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720" w:before="0" w:line="300" w:lineRule="auto"/>
        <w:jc w:val="left"/>
      </w:pPr>
    </w:p>
    <w:p>
      <w:pPr>
        <w:bidi/>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1440000" cy="1440000"/>
                    </a:xfrm>
                    <a:prstGeom prst="rect"/>
                  </pic:spPr>
                </pic:pic>
              </a:graphicData>
            </a:graphic>
          </wp:inline>
        </w:drawing>
      </w:r>
    </w:p>
    <w:p>
      <w:pPr>
        <w:bidi/>
        <w:spacing w:after="40" w:before="0" w:line="300" w:lineRule="auto"/>
        <w:jc w:val="center"/>
      </w:pPr>
      <w:r>
        <w:rPr>
          <w:rFonts w:ascii="itf Qomra Arabic" w:hAnsi="itf Qomra Arabic" w:cs="itf Qomra Arabic" w:eastAsia="itf Qomra Arabic"/>
          <w:b/>
          <w:color w:val="AD9E6E"/>
          <w:sz w:val="28"/>
          <w:szCs w:val="28"/>
          <w:bCs/>
          <w:rtl/>
          <w:lang w:bidi="ar-SY"/>
        </w:rPr>
        <w:t>إدارة الحج والعمرة السورية</w:t>
      </w:r>
    </w:p>
    <w:p>
      <w:pPr>
        <w:bidi/>
        <w:spacing w:after="600" w:before="0" w:line="300" w:lineRule="auto"/>
        <w:jc w:val="center"/>
      </w:pPr>
      <w:r>
        <w:rPr>
          <w:rFonts w:ascii="itf Qomra Arabic" w:hAnsi="itf Qomra Arabic" w:cs="itf Qomra Arabic" w:eastAsia="itf Qomra Arabic"/>
          <w:b/>
          <w:color w:val="00594F"/>
          <w:sz w:val="36"/>
          <w:szCs w:val="36"/>
          <w:bCs/>
          <w:rtl/>
          <w:lang w:bidi="ar-SY"/>
        </w:rPr>
        <w:t>المنصة الوطنية للحج</w:t>
      </w:r>
    </w:p>
    <w:p>
      <w:pPr>
        <w:bidi/>
        <w:spacing w:after="80" w:before="0" w:line="300" w:lineRule="auto"/>
        <w:jc w:val="center"/>
      </w:pPr>
      <w:r>
        <w:rPr>
          <w:rFonts w:ascii="itf Qomra Arabic" w:hAnsi="itf Qomra Arabic" w:cs="itf Qomra Arabic" w:eastAsia="itf Qomra Arabic"/>
          <w:b/>
          <w:color w:val="00594F"/>
          <w:sz w:val="80"/>
          <w:szCs w:val="80"/>
          <w:bCs/>
          <w:rtl/>
          <w:lang w:bidi="ar-SY"/>
        </w:rPr>
        <w:t>قواعد العمل</w:t>
      </w:r>
    </w:p>
    <w:p>
      <w:pPr>
        <w:bidi/>
        <w:spacing w:after="200" w:before="0" w:line="300" w:lineRule="auto"/>
        <w:jc w:val="center"/>
      </w:pPr>
      <w:r>
        <w:rPr>
          <w:rFonts w:ascii="itf Qomra Arabic" w:hAnsi="itf Qomra Arabic" w:cs="itf Qomra Arabic" w:eastAsia="itf Qomra Arabic"/>
          <w:b/>
          <w:color w:val="672146"/>
          <w:sz w:val="40"/>
          <w:szCs w:val="40"/>
          <w:bCs/>
          <w:rtl/>
          <w:lang w:bidi="ar-SY"/>
        </w:rPr>
        <w:t>ومسرد المصطلحات</w:t>
      </w:r>
    </w:p>
    <w:p>
      <w:pPr>
        <w:bidi/>
        <w:spacing w:after="720" w:before="0" w:line="300" w:lineRule="auto"/>
        <w:jc w:val="center"/>
      </w:pPr>
      <w:r>
        <w:rPr>
          <w:rFonts w:ascii="itf Qomra Arabic" w:hAnsi="itf Qomra Arabic" w:cs="itf Qomra Arabic" w:eastAsia="itf Qomra Arabic"/>
          <w:b w:val="0"/>
          <w:color w:val="555F6B"/>
          <w:sz w:val="26"/>
          <w:szCs w:val="26"/>
          <w:rtl/>
          <w:lang w:bidi="ar-SY"/>
        </w:rPr>
        <w:t>ما تفعله المنصة ولماذا: كل قاعدة بمصدرها في الكود ومكانها في قاعدة البيانات</w:t>
      </w:r>
    </w:p>
    <w:tbl>
      <w:tblPr>
        <w:bidiVisual/>
        <w:tblW w:type="auto" w:w="0"/>
        <w:jc w:val="center"/>
        <w:tblLook w:firstColumn="1" w:firstRow="1" w:lastColumn="0" w:lastRow="0" w:noHBand="0" w:noVBand="1" w:val="04A0"/>
      </w:tblPr>
      <w:tblGrid>
        <w:gridCol w:w="2466"/>
        <w:gridCol w:w="2466"/>
        <w:gridCol w:w="2466"/>
        <w:gridCol w:w="2466"/>
      </w:tblGrid>
      <w:tr>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القواعد</w:t>
            </w:r>
          </w:p>
          <w:p>
            <w:pPr>
              <w:bidi/>
              <w:jc w:val="center"/>
            </w:pPr>
            <w:r>
              <w:rPr>
                <w:rFonts w:ascii="itf Qomra Arabic" w:hAnsi="itf Qomra Arabic" w:cs="itf Qomra Arabic" w:eastAsia="itf Qomra Arabic"/>
                <w:b/>
                <w:color w:val="00594F"/>
                <w:sz w:val="24"/>
                <w:szCs w:val="24"/>
                <w:bCs/>
                <w:rtl/>
                <w:lang w:bidi="ar-SY"/>
              </w:rPr>
              <w:t>304</w:t>
            </w:r>
          </w:p>
        </w:tc>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الفصول</w:t>
            </w:r>
          </w:p>
          <w:p>
            <w:pPr>
              <w:bidi/>
              <w:jc w:val="center"/>
            </w:pPr>
            <w:r>
              <w:rPr>
                <w:rFonts w:ascii="itf Qomra Arabic" w:hAnsi="itf Qomra Arabic" w:cs="itf Qomra Arabic" w:eastAsia="itf Qomra Arabic"/>
                <w:b/>
                <w:color w:val="00594F"/>
                <w:sz w:val="24"/>
                <w:szCs w:val="24"/>
                <w:bCs/>
                <w:rtl/>
                <w:lang w:bidi="ar-SY"/>
              </w:rPr>
              <w:t>9</w:t>
            </w:r>
          </w:p>
        </w:tc>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المصطلحات</w:t>
            </w:r>
          </w:p>
          <w:p>
            <w:pPr>
              <w:bidi/>
              <w:jc w:val="center"/>
            </w:pPr>
            <w:r>
              <w:rPr>
                <w:rFonts w:ascii="itf Qomra Arabic" w:hAnsi="itf Qomra Arabic" w:cs="itf Qomra Arabic" w:eastAsia="itf Qomra Arabic"/>
                <w:b/>
                <w:color w:val="00594F"/>
                <w:sz w:val="24"/>
                <w:szCs w:val="24"/>
                <w:bCs/>
                <w:rtl/>
                <w:lang w:bidi="ar-SY"/>
              </w:rPr>
              <w:t>141</w:t>
            </w:r>
          </w:p>
        </w:tc>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تاريخ الإعداد</w:t>
            </w:r>
          </w:p>
          <w:p>
            <w:pPr>
              <w:bidi/>
              <w:jc w:val="center"/>
            </w:pPr>
            <w:r>
              <w:rPr>
                <w:rFonts w:ascii="itf Qomra Arabic" w:hAnsi="itf Qomra Arabic" w:cs="itf Qomra Arabic" w:eastAsia="itf Qomra Arabic"/>
                <w:b/>
                <w:color w:val="00594F"/>
                <w:sz w:val="24"/>
                <w:szCs w:val="24"/>
                <w:bCs/>
                <w:rtl/>
                <w:lang w:bidi="ar-SY"/>
              </w:rPr>
              <w:t>23/10/2026</w:t>
            </w:r>
          </w:p>
        </w:tc>
      </w:tr>
    </w:tbl>
    <w:p>
      <w:pPr>
        <w:bidi/>
        <w:spacing w:after="1000" w:before="0" w:line="300" w:lineRule="auto"/>
        <w:jc w:val="left"/>
      </w:pPr>
    </w:p>
    <w:p>
      <w:pPr>
        <w:bidi/>
        <w:spacing w:after="120" w:before="0" w:line="300" w:lineRule="auto"/>
        <w:jc w:val="center"/>
      </w:pPr>
      <w:r>
        <w:rPr>
          <w:rFonts w:ascii="itf Qomra Arabic" w:hAnsi="itf Qomra Arabic" w:cs="itf Qomra Arabic" w:eastAsia="itf Qomra Arabic"/>
          <w:b w:val="0"/>
          <w:color w:val="555F6B"/>
          <w:sz w:val="20"/>
          <w:szCs w:val="20"/>
          <w:rtl/>
          <w:lang w:bidi="ar-SY"/>
        </w:rPr>
        <w:t>وثيقة تقنية لفريق التطوير. أسماء الأشخاص والأرقام الواردة أمثلةً مأخوذة من البيانات الوهمية للنسخة التجريبية.</w:t>
      </w:r>
    </w:p>
    <w:p>
      <w:pPr>
        <w:sectPr>
          <w:pgSz w:w="11906" w:h="16838"/>
          <w:pgMar w:top="1020" w:right="1020" w:bottom="907" w:left="1020" w:header="720" w:footer="720" w:gutter="0"/>
          <w:cols w:space="720"/>
          <w:docGrid w:linePitch="360"/>
          <w:bidi/>
        </w:sectPr>
      </w:pPr>
    </w:p>
    <w:p>
      <w:pPr>
        <w:keepNext/>
        <w:bidi/>
        <w:pStyle w:val="Heading1"/>
        <w:spacing w:before="0" w:after="120"/>
        <w:jc w:val="left"/>
      </w:pPr>
      <w:r>
        <w:rPr>
          <w:rFonts w:ascii="itf Qomra Arabic" w:hAnsi="itf Qomra Arabic" w:cs="itf Qomra Arabic" w:eastAsia="itf Qomra Arabic"/>
          <w:b/>
          <w:color w:val="00594F"/>
          <w:sz w:val="44"/>
          <w:szCs w:val="44"/>
          <w:bCs/>
          <w:rtl/>
          <w:lang w:bidi="ar-SY"/>
        </w:rPr>
        <w:t>مقدمة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النسخة التجريبية من المنصة تطبّق عشرات القواعد: من يحق له التسجيل، ومن يحتاج محرماً أو مرافقاً، وكيف تُقسم الحصة بين القبول المباشر والقرعة، ومتى تُستحق الدفعات، ومن يشكّل المجموعات، وكيف يُقيَّم الإداريون. هذه القواعد اليوم مبعثرة في كود </w:t>
      </w:r>
      <w:r>
        <w:rPr>
          <w:rFonts w:ascii="itf Qomra Arabic" w:hAnsi="itf Qomra Arabic" w:cs="itf Qomra Arabic" w:eastAsia="itf Qomra Arabic"/>
          <w:b w:val="0"/>
          <w:color w:val="021526"/>
          <w:sz w:val="23"/>
          <w:szCs w:val="23"/>
        </w:rPr>
        <w:t>lib/</w:t>
      </w:r>
      <w:r>
        <w:rPr>
          <w:rFonts w:ascii="itf Qomra Arabic" w:hAnsi="itf Qomra Arabic" w:cs="itf Qomra Arabic" w:eastAsia="itf Qomra Arabic"/>
          <w:b w:val="0"/>
          <w:color w:val="021526"/>
          <w:sz w:val="23"/>
          <w:szCs w:val="23"/>
          <w:rtl/>
          <w:lang w:bidi="ar-SY"/>
        </w:rPr>
        <w:t xml:space="preserve"> وفي شاشات </w:t>
      </w:r>
      <w:r>
        <w:rPr>
          <w:rFonts w:ascii="itf Qomra Arabic" w:hAnsi="itf Qomra Arabic" w:cs="itf Qomra Arabic" w:eastAsia="itf Qomra Arabic"/>
          <w:b w:val="0"/>
          <w:color w:val="021526"/>
          <w:sz w:val="23"/>
          <w:szCs w:val="23"/>
        </w:rPr>
        <w:t>app/</w:t>
      </w:r>
      <w:r>
        <w:rPr>
          <w:rFonts w:ascii="itf Qomra Arabic" w:hAnsi="itf Qomra Arabic" w:cs="itf Qomra Arabic" w:eastAsia="itf Qomra Arabic"/>
          <w:b w:val="0"/>
          <w:color w:val="021526"/>
          <w:sz w:val="23"/>
          <w:szCs w:val="23"/>
          <w:rtl/>
          <w:lang w:bidi="ar-SY"/>
        </w:rPr>
        <w:t>، ومن يبني المنصة الحقيقية يحتاجها مكتوبة في مكان واحد، بلغة الأعمال لا بلغة الكود.</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هذه الوثيقة هي ذلك المكان. فيها جزآن: مسرد للمصطلحات يربط الكلمة العربية التي يراها المستخدم بالاسم الذي يستعمله الكود والجدول الذي يحفظها، ثم القواعد نفسها مرتبة في فصول على ترتيب رحلة الحاج والإداري، ولكل قاعدة رقم ثابت يُحال إليه في المتطلبات والاختبارات وتذاكر العمل.</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وهي مكمّلة لوثيقة «هيكلية قاعدة البيانات»: تلك تقول أين تُحفظ البيانات، وهذه تقول ما الذي يحكمها.</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كيف تقرأ هذه الوثيقة؟</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 xml:space="preserve">رقم القاعدة (مثل </w:t>
      </w:r>
      <w:r>
        <w:rPr>
          <w:rFonts w:ascii="itf Qomra Arabic" w:hAnsi="itf Qomra Arabic" w:cs="itf Qomra Arabic" w:eastAsia="itf Qomra Arabic"/>
          <w:b w:val="0"/>
          <w:color w:val="021526"/>
          <w:sz w:val="22"/>
          <w:szCs w:val="22"/>
        </w:rPr>
        <w:t>REG-07</w:t>
      </w:r>
      <w:r>
        <w:rPr>
          <w:rFonts w:ascii="itf Qomra Arabic" w:hAnsi="itf Qomra Arabic" w:cs="itf Qomra Arabic" w:eastAsia="itf Qomra Arabic"/>
          <w:b w:val="0"/>
          <w:color w:val="021526"/>
          <w:sz w:val="22"/>
          <w:szCs w:val="22"/>
          <w:rtl/>
          <w:lang w:bidi="ar-SY"/>
        </w:rPr>
        <w:t>) ثابت لا يُعاد استعماله: إن أُلغيت قاعدة بقي رقمها شاغراً، وتأخذ القاعدة الجديدة رقماً جديداً في آخر فصلها.</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المصدر: الملف والسطر في كود النسخة التجريبية حيث تُطبَّق القاعدة. يتحقق مولِّد الوثيقة من وجود كل ملف وسطر قبل البناء.</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البيانات: الجداول والأعمدة في «هيكلية قاعدة البيانات» التي تحفظ ما تحكمه القاعدة. يتحقق المولِّد من وجودها كلها.</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قابل للضبط: من يغيّر القيمة ومن أي شاشة. وإن غاب هذا البند فالقيمة ثابتة في الكود.</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الفجوة: ما لا تفعله النسخة التجريبية ويجب على المنصة الحقيقية فعله، وأهمه أن كل قاعدة تُفرض في الخادم، لا في المتصفح وحده.</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خريطة الفصول</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5443"/>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الفصل</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البادئة</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القواعد</w:t>
            </w:r>
          </w:p>
        </w:tc>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فجوات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w:t>
            </w:r>
          </w:p>
        </w:tc>
        <w:tc>
          <w:tcPr>
            <w:tcW w:type="dxa" w:w="544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التسجيل على الحج وشروطه</w:t>
            </w:r>
          </w:p>
        </w:tc>
        <w:tc>
          <w:tcPr>
            <w:tcW w:type="dxa" w:w="1134"/>
            <w:tcMar>
              <w:top w:w="50" w:type="dxa"/>
              <w:bottom w:w="50" w:type="dxa"/>
              <w:start w:w="90" w:type="dxa"/>
              <w:end w:w="90" w:type="dxa"/>
            </w:tcMar>
          </w:tcPr>
          <w:p>
            <w:pPr>
              <w:bidi/>
              <w:spacing w:after="0"/>
              <w:jc w:val="left"/>
            </w:pPr>
            <w:r>
              <w:rPr>
                <w:rFonts w:ascii="Consolas" w:hAnsi="Consolas" w:cs="Consolas" w:eastAsia="Consolas"/>
                <w:b w:val="0"/>
                <w:color w:val="021526"/>
                <w:sz w:val="19"/>
                <w:szCs w:val="19"/>
              </w:rPr>
              <w:t>REG</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39</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12</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2</w:t>
            </w:r>
          </w:p>
        </w:tc>
        <w:tc>
          <w:tcPr>
            <w:tcW w:type="dxa" w:w="5443"/>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الحصة والقبول المباشر والقرعة وتثبيت القبول</w:t>
            </w:r>
          </w:p>
        </w:tc>
        <w:tc>
          <w:tcPr>
            <w:tcW w:type="dxa" w:w="113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9"/>
                <w:szCs w:val="19"/>
              </w:rPr>
              <w:t>SEL</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25</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15</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3</w:t>
            </w:r>
          </w:p>
        </w:tc>
        <w:tc>
          <w:tcPr>
            <w:tcW w:type="dxa" w:w="544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الرسوم والدفعات</w:t>
            </w:r>
          </w:p>
        </w:tc>
        <w:tc>
          <w:tcPr>
            <w:tcW w:type="dxa" w:w="1134"/>
            <w:tcMar>
              <w:top w:w="50" w:type="dxa"/>
              <w:bottom w:w="50" w:type="dxa"/>
              <w:start w:w="90" w:type="dxa"/>
              <w:end w:w="90" w:type="dxa"/>
            </w:tcMar>
          </w:tcPr>
          <w:p>
            <w:pPr>
              <w:bidi/>
              <w:spacing w:after="0"/>
              <w:jc w:val="left"/>
            </w:pPr>
            <w:r>
              <w:rPr>
                <w:rFonts w:ascii="Consolas" w:hAnsi="Consolas" w:cs="Consolas" w:eastAsia="Consolas"/>
                <w:b w:val="0"/>
                <w:color w:val="021526"/>
                <w:sz w:val="19"/>
                <w:szCs w:val="19"/>
              </w:rPr>
              <w:t>PAY</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31</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13</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4</w:t>
            </w:r>
          </w:p>
        </w:tc>
        <w:tc>
          <w:tcPr>
            <w:tcW w:type="dxa" w:w="5443"/>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ما بعد القبول</w:t>
            </w:r>
          </w:p>
        </w:tc>
        <w:tc>
          <w:tcPr>
            <w:tcW w:type="dxa" w:w="113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9"/>
                <w:szCs w:val="19"/>
              </w:rPr>
              <w:t>POST</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31</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13</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5</w:t>
            </w:r>
          </w:p>
        </w:tc>
        <w:tc>
          <w:tcPr>
            <w:tcW w:type="dxa" w:w="544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الإداريون: التسجيل والوثائق والاختبار</w:t>
            </w:r>
          </w:p>
        </w:tc>
        <w:tc>
          <w:tcPr>
            <w:tcW w:type="dxa" w:w="1134"/>
            <w:tcMar>
              <w:top w:w="50" w:type="dxa"/>
              <w:bottom w:w="50" w:type="dxa"/>
              <w:start w:w="90" w:type="dxa"/>
              <w:end w:w="90" w:type="dxa"/>
            </w:tcMar>
          </w:tcPr>
          <w:p>
            <w:pPr>
              <w:bidi/>
              <w:spacing w:after="0"/>
              <w:jc w:val="left"/>
            </w:pPr>
            <w:r>
              <w:rPr>
                <w:rFonts w:ascii="Consolas" w:hAnsi="Consolas" w:cs="Consolas" w:eastAsia="Consolas"/>
                <w:b w:val="0"/>
                <w:color w:val="021526"/>
                <w:sz w:val="19"/>
                <w:szCs w:val="19"/>
              </w:rPr>
              <w:t>ADM</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27</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10</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6</w:t>
            </w:r>
          </w:p>
        </w:tc>
        <w:tc>
          <w:tcPr>
            <w:tcW w:type="dxa" w:w="5443"/>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تشكيل المجموعات والتكتلات</w:t>
            </w:r>
          </w:p>
        </w:tc>
        <w:tc>
          <w:tcPr>
            <w:tcW w:type="dxa" w:w="113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9"/>
                <w:szCs w:val="19"/>
              </w:rPr>
              <w:t>FRM</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30</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3</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7</w:t>
            </w:r>
          </w:p>
        </w:tc>
        <w:tc>
          <w:tcPr>
            <w:tcW w:type="dxa" w:w="544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العمل الميداني والتقييم والتكريم</w:t>
            </w:r>
          </w:p>
        </w:tc>
        <w:tc>
          <w:tcPr>
            <w:tcW w:type="dxa" w:w="1134"/>
            <w:tcMar>
              <w:top w:w="50" w:type="dxa"/>
              <w:bottom w:w="50" w:type="dxa"/>
              <w:start w:w="90" w:type="dxa"/>
              <w:end w:w="90" w:type="dxa"/>
            </w:tcMar>
          </w:tcPr>
          <w:p>
            <w:pPr>
              <w:bidi/>
              <w:spacing w:after="0"/>
              <w:jc w:val="left"/>
            </w:pPr>
            <w:r>
              <w:rPr>
                <w:rFonts w:ascii="Consolas" w:hAnsi="Consolas" w:cs="Consolas" w:eastAsia="Consolas"/>
                <w:b w:val="0"/>
                <w:color w:val="021526"/>
                <w:sz w:val="19"/>
                <w:szCs w:val="19"/>
              </w:rPr>
              <w:t>EVL</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24</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7</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8</w:t>
            </w:r>
          </w:p>
        </w:tc>
        <w:tc>
          <w:tcPr>
            <w:tcW w:type="dxa" w:w="5443"/>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العمليات الميدانية: الطيران والسكن والتجمعات</w:t>
            </w:r>
          </w:p>
        </w:tc>
        <w:tc>
          <w:tcPr>
            <w:tcW w:type="dxa" w:w="113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9"/>
                <w:szCs w:val="19"/>
              </w:rPr>
              <w:t>OPS</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56</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11</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9</w:t>
            </w:r>
          </w:p>
        </w:tc>
        <w:tc>
          <w:tcPr>
            <w:tcW w:type="dxa" w:w="544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الموظفون والصلاحيات والمواسم</w:t>
            </w:r>
          </w:p>
        </w:tc>
        <w:tc>
          <w:tcPr>
            <w:tcW w:type="dxa" w:w="1134"/>
            <w:tcMar>
              <w:top w:w="50" w:type="dxa"/>
              <w:bottom w:w="50" w:type="dxa"/>
              <w:start w:w="90" w:type="dxa"/>
              <w:end w:w="90" w:type="dxa"/>
            </w:tcMar>
          </w:tcPr>
          <w:p>
            <w:pPr>
              <w:bidi/>
              <w:spacing w:after="0"/>
              <w:jc w:val="left"/>
            </w:pPr>
            <w:r>
              <w:rPr>
                <w:rFonts w:ascii="Consolas" w:hAnsi="Consolas" w:cs="Consolas" w:eastAsia="Consolas"/>
                <w:b w:val="0"/>
                <w:color w:val="021526"/>
                <w:sz w:val="19"/>
                <w:szCs w:val="19"/>
              </w:rPr>
              <w:t>STF</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41</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13</w:t>
            </w:r>
          </w:p>
        </w:tc>
      </w:tr>
    </w:tbl>
    <w:p>
      <w:pPr>
        <w:bidi/>
        <w:spacing w:after="80" w:before="0" w:line="300" w:lineRule="auto"/>
        <w:jc w:val="left"/>
      </w:pPr>
    </w:p>
    <w:tbl>
      <w:tblPr>
        <w:bidiVisual/>
        <w:tblW w:type="auto" w:w="0"/>
        <w:jc w:val="center"/>
        <w:tblBorders>
          <w:top w:val="single" w:sz="6" w:space="0" w:color="8FC7BE"/>
          <w:left w:val="single" w:sz="6" w:space="0" w:color="8FC7BE"/>
          <w:bottom w:val="single" w:sz="6" w:space="0" w:color="8FC7BE"/>
          <w:right w:val="single" w:sz="6" w:space="0" w:color="8FC7BE"/>
        </w:tblBorders>
        <w:tblLook w:firstColumn="1" w:firstRow="1" w:lastColumn="0" w:lastRow="0" w:noHBand="0" w:noVBand="1" w:val="04A0"/>
      </w:tblPr>
      <w:tblGrid>
        <w:gridCol w:w="9866"/>
      </w:tblGrid>
      <w:tr>
        <w:tc>
          <w:tcPr>
            <w:tcW w:type="dxa" w:w="9866"/>
            <w:shd w:val="clear" w:color="auto" w:fill="EAF4F2"/>
            <w:tcMar>
              <w:top w:w="80" w:type="dxa"/>
              <w:bottom w:w="80" w:type="dxa"/>
              <w:start w:w="140" w:type="dxa"/>
              <w:end w:w="140" w:type="dxa"/>
            </w:tcMar>
          </w:tcPr>
          <w:p>
            <w:pPr>
              <w:bidi/>
              <w:jc w:val="left"/>
            </w:pPr>
            <w:r>
              <w:rPr>
                <w:rFonts w:ascii="itf Qomra Arabic" w:hAnsi="itf Qomra Arabic" w:cs="itf Qomra Arabic" w:eastAsia="itf Qomra Arabic"/>
                <w:b/>
                <w:color w:val="00594F"/>
                <w:sz w:val="21"/>
                <w:szCs w:val="21"/>
                <w:bCs/>
                <w:rtl/>
                <w:lang w:bidi="ar-SY"/>
              </w:rPr>
              <w:t xml:space="preserve">للفريق البرمجي: </w:t>
            </w:r>
            <w:r>
              <w:rPr>
                <w:rFonts w:ascii="itf Qomra Arabic" w:hAnsi="itf Qomra Arabic" w:cs="itf Qomra Arabic" w:eastAsia="itf Qomra Arabic"/>
                <w:b w:val="0"/>
                <w:color w:val="021526"/>
                <w:sz w:val="21"/>
                <w:szCs w:val="21"/>
                <w:rtl/>
                <w:lang w:bidi="ar-SY"/>
              </w:rPr>
              <w:t>في 97 قاعدة بند «الفجوة»: ما لا تفعله النسخة التجريبية وعلى المنصة الحقيقية فعله. جُمعت كلها في الملحق 1.</w:t>
            </w:r>
          </w:p>
        </w:tc>
      </w:tr>
    </w:tbl>
    <w:p>
      <w:pPr>
        <w:bidi/>
        <w:spacing w:after="6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فهرس المحتويات</w:t>
      </w:r>
    </w:p>
    <w:p>
      <w:pPr>
        <w:bidi/>
        <w:jc w:val="left"/>
      </w:pPr>
      <w:r>
        <w:fldChar w:fldCharType="begin"/>
      </w:r>
      <w:r>
        <w:instrText xml:space="preserve">TOC \o "1-2" \h \z \u</w:instrText>
      </w:r>
      <w:r>
        <w:fldChar w:fldCharType="separate"/>
      </w:r>
      <w:r>
        <w:rPr>
          <w:rFonts w:ascii="itf Qomra Arabic" w:hAnsi="itf Qomra Arabic" w:cs="itf Qomra Arabic" w:eastAsia="itf Qomra Arabic"/>
          <w:b w:val="0"/>
          <w:color w:val="555F6B"/>
          <w:sz w:val="20"/>
          <w:szCs w:val="20"/>
          <w:rtl/>
          <w:lang w:bidi="ar-SY"/>
        </w:rPr>
        <w:t>اضغط بزر الفأرة الأيمن هنا ثم «تحديث الحقل» لعرض الفهرس.</w:t>
      </w:r>
      <w:r>
        <w:fldChar w:fldCharType="end"/>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الجزء الأول: مسرد المصطلحات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كل مصطلح كما تكتبه المنصة، ومعناه فيها تحديداً، والاسم الذي يستعمله الكود، وأين يُحفظ. والمصطلحات مرتبة ترتيباً هجائياً لا تُحسب فيه «ال». وفي الملحق 3 الفهرس المعاكس: من اسم الكود إلى المصطلح.</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70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المصطلح</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في الكود</w:t>
            </w:r>
          </w:p>
        </w:tc>
        <w:tc>
          <w:tcPr>
            <w:tcW w:type="dxa" w:w="430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المعنى</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في البيانات</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الإحصائيات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statsKey / STATS_SYSTEMS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أرقام نظام ليس ملف إدارة (</w:t>
            </w:r>
            <w:r>
              <w:rPr>
                <w:rFonts w:ascii="itf Qomra Arabic" w:hAnsi="itf Qomra Arabic" w:cs="itf Qomra Arabic" w:eastAsia="itf Qomra Arabic"/>
                <w:b w:val="0"/>
                <w:color w:val="021526"/>
                <w:sz w:val="18"/>
                <w:szCs w:val="18"/>
              </w:rPr>
              <w:t>/staff/stats/</w:t>
            </w:r>
            <w:r>
              <w:rPr>
                <w:rFonts w:ascii="itf Qomra Arabic" w:hAnsi="itf Qomra Arabic" w:cs="itf Qomra Arabic" w:eastAsia="itf Qomra Arabic"/>
                <w:b w:val="0"/>
                <w:color w:val="021526"/>
                <w:sz w:val="18"/>
                <w:szCs w:val="18"/>
                <w:rtl/>
                <w:lang w:bidi="ar-SY"/>
              </w:rPr>
              <w:t>‹النظام›) و«ما ينتظر هنا» فيه، لا يُعدَّل منها شيء. لعشرة أنظمة، وتفتحها صلاحية واحدة ‹النظام›.</w:t>
            </w:r>
            <w:r>
              <w:rPr>
                <w:rFonts w:ascii="itf Qomra Arabic" w:hAnsi="itf Qomra Arabic" w:cs="itf Qomra Arabic" w:eastAsia="itf Qomra Arabic"/>
                <w:b w:val="0"/>
                <w:color w:val="021526"/>
                <w:sz w:val="18"/>
                <w:szCs w:val="18"/>
              </w:rPr>
              <w:t>stats.GET</w:t>
            </w:r>
            <w:r>
              <w:rPr>
                <w:rFonts w:ascii="itf Qomra Arabic" w:hAnsi="itf Qomra Arabic" w:cs="itf Qomra Arabic" w:eastAsia="itf Qomra Arabic"/>
                <w:b w:val="0"/>
                <w:color w:val="021526"/>
                <w:sz w:val="18"/>
                <w:szCs w:val="18"/>
                <w:rtl/>
                <w:lang w:bidi="ar-SY"/>
              </w:rPr>
              <w:t xml:space="preserve"> ليست من صلاحيات عرض النظام: لا تفتح صفحاته، ولا تفتحها صلاحيات صفحاته. تجمعها كلها «لوحة الإدارة العليا». حلّت محل «لوحتي» التي كانت تجمع ما ينتظر الموظف في كل نظام يملك فيه شيئاً. وفي «إدارة الامتحانات» «الإحصائيات» عملية من عمليات الملف، لا من هذه الصفحات. انظر: الصلاحية، لوحة الإدارة العليا، ملف الإدارة.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permission_resources.resource_key، permissions.code</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الأخبار</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Article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أخبار وإعلانات الإدارة بتصنيفاتها: «إعلانات رسمية»، «قرارات»، «تعاميم»، «أخبار الموسم»، «توعية»، مع التعليقات و«هل كان هذا مفيداً؟». انظر: إدارة محتوى الموقع.</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news_articles، news_categories، news_comments، news_feedback</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 المؤتمت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Attempt / AttemptStatus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اختبار الصفة المكتوب على جهاز في قاعة مركز امتحاني بإشراف مشرف القاعة. حالات المحاولة:</w:t>
            </w:r>
            <w:r>
              <w:rPr>
                <w:rFonts w:ascii="itf Qomra Arabic" w:hAnsi="itf Qomra Arabic" w:cs="itf Qomra Arabic" w:eastAsia="itf Qomra Arabic"/>
                <w:b w:val="0"/>
                <w:color w:val="021526"/>
                <w:sz w:val="18"/>
                <w:szCs w:val="18"/>
              </w:rPr>
              <w:t xml:space="preserve"> ready</w:t>
            </w:r>
            <w:r>
              <w:rPr>
                <w:rFonts w:ascii="itf Qomra Arabic" w:hAnsi="itf Qomra Arabic" w:cs="itf Qomra Arabic" w:eastAsia="itf Qomra Arabic"/>
                <w:b w:val="0"/>
                <w:color w:val="021526"/>
                <w:sz w:val="18"/>
                <w:szCs w:val="18"/>
                <w:rtl/>
                <w:lang w:bidi="ar-SY"/>
              </w:rPr>
              <w:t xml:space="preserve"> «مقترن — لم يبدأ»، </w:t>
            </w:r>
            <w:r>
              <w:rPr>
                <w:rFonts w:ascii="itf Qomra Arabic" w:hAnsi="itf Qomra Arabic" w:cs="itf Qomra Arabic" w:eastAsia="itf Qomra Arabic"/>
                <w:b w:val="0"/>
                <w:color w:val="021526"/>
                <w:sz w:val="18"/>
                <w:szCs w:val="18"/>
              </w:rPr>
              <w:t>active</w:t>
            </w:r>
            <w:r>
              <w:rPr>
                <w:rFonts w:ascii="itf Qomra Arabic" w:hAnsi="itf Qomra Arabic" w:cs="itf Qomra Arabic" w:eastAsia="itf Qomra Arabic"/>
                <w:b w:val="0"/>
                <w:color w:val="021526"/>
                <w:sz w:val="18"/>
                <w:szCs w:val="18"/>
                <w:rtl/>
                <w:lang w:bidi="ar-SY"/>
              </w:rPr>
              <w:t xml:space="preserve"> «يختبر»، </w:t>
            </w:r>
            <w:r>
              <w:rPr>
                <w:rFonts w:ascii="itf Qomra Arabic" w:hAnsi="itf Qomra Arabic" w:cs="itf Qomra Arabic" w:eastAsia="itf Qomra Arabic"/>
                <w:b w:val="0"/>
                <w:color w:val="021526"/>
                <w:sz w:val="18"/>
                <w:szCs w:val="18"/>
              </w:rPr>
              <w:t>submitted</w:t>
            </w:r>
            <w:r>
              <w:rPr>
                <w:rFonts w:ascii="itf Qomra Arabic" w:hAnsi="itf Qomra Arabic" w:cs="itf Qomra Arabic" w:eastAsia="itf Qomra Arabic"/>
                <w:b w:val="0"/>
                <w:color w:val="021526"/>
                <w:sz w:val="18"/>
                <w:szCs w:val="18"/>
                <w:rtl/>
                <w:lang w:bidi="ar-SY"/>
              </w:rPr>
              <w:t xml:space="preserve"> «سلّم — بانتظار التأكيد»، </w:t>
            </w:r>
            <w:r>
              <w:rPr>
                <w:rFonts w:ascii="itf Qomra Arabic" w:hAnsi="itf Qomra Arabic" w:cs="itf Qomra Arabic" w:eastAsia="itf Qomra Arabic"/>
                <w:b w:val="0"/>
                <w:color w:val="021526"/>
                <w:sz w:val="18"/>
                <w:szCs w:val="18"/>
              </w:rPr>
              <w:t>confirmed</w:t>
            </w:r>
            <w:r>
              <w:rPr>
                <w:rFonts w:ascii="itf Qomra Arabic" w:hAnsi="itf Qomra Arabic" w:cs="itf Qomra Arabic" w:eastAsia="itf Qomra Arabic"/>
                <w:b w:val="0"/>
                <w:color w:val="021526"/>
                <w:sz w:val="18"/>
                <w:szCs w:val="18"/>
                <w:rtl/>
                <w:lang w:bidi="ar-SY"/>
              </w:rPr>
              <w:t xml:space="preserve"> «مؤكَّد»، </w:t>
            </w:r>
            <w:r>
              <w:rPr>
                <w:rFonts w:ascii="itf Qomra Arabic" w:hAnsi="itf Qomra Arabic" w:cs="itf Qomra Arabic" w:eastAsia="itf Qomra Arabic"/>
                <w:b w:val="0"/>
                <w:color w:val="021526"/>
                <w:sz w:val="18"/>
                <w:szCs w:val="18"/>
              </w:rPr>
              <w:t>unconfirmed</w:t>
            </w:r>
            <w:r>
              <w:rPr>
                <w:rFonts w:ascii="itf Qomra Arabic" w:hAnsi="itf Qomra Arabic" w:cs="itf Qomra Arabic" w:eastAsia="itf Qomra Arabic"/>
                <w:b w:val="0"/>
                <w:color w:val="021526"/>
                <w:sz w:val="18"/>
                <w:szCs w:val="18"/>
                <w:rtl/>
                <w:lang w:bidi="ar-SY"/>
              </w:rPr>
              <w:t xml:space="preserve"> «غير مؤكَّد»، </w:t>
            </w:r>
            <w:r>
              <w:rPr>
                <w:rFonts w:ascii="itf Qomra Arabic" w:hAnsi="itf Qomra Arabic" w:cs="itf Qomra Arabic" w:eastAsia="itf Qomra Arabic"/>
                <w:b w:val="0"/>
                <w:color w:val="021526"/>
                <w:sz w:val="18"/>
                <w:szCs w:val="18"/>
              </w:rPr>
              <w:t>voided</w:t>
            </w:r>
            <w:r>
              <w:rPr>
                <w:rFonts w:ascii="itf Qomra Arabic" w:hAnsi="itf Qomra Arabic" w:cs="itf Qomra Arabic" w:eastAsia="itf Qomra Arabic"/>
                <w:b w:val="0"/>
                <w:color w:val="021526"/>
                <w:sz w:val="18"/>
                <w:szCs w:val="18"/>
                <w:rtl/>
                <w:lang w:bidi="ar-SY"/>
              </w:rPr>
              <w:t xml:space="preserve"> «ملغى». تنبيه: المنصة تقول «اختبار» للمكتوب و«امتحان» للشفهي ولملف «إدارة الامتحانات» كله. انظر: المركز الامتحاني، الامتحان الشفهي، تجديد الصفة.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exams، exam_attempts، exam_sittings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أداء المناسك</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Muster / FieldRecordKind</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سجل يُكتب بعد أداء كل نسك (عمرة التمتع، الوقوف بعرفة، المبيت بمزدلفة ودرجته، رمي الجمرات، ليالي منى): متى أُدّي، ومن أدّاه من المجموعة، وسبب من لم يؤدِّه. ومثله «المزارات» و«السفر». يصل إلى الحاج في «أداء المناسك» من بوابته. الكود يحفظه باسمه القديم </w:t>
            </w:r>
            <w:r>
              <w:rPr>
                <w:rFonts w:ascii="itf Qomra Arabic" w:hAnsi="itf Qomra Arabic" w:cs="itf Qomra Arabic" w:eastAsia="itf Qomra Arabic"/>
                <w:b w:val="0"/>
                <w:color w:val="021526"/>
                <w:sz w:val="18"/>
                <w:szCs w:val="18"/>
              </w:rPr>
              <w:t>musters</w:t>
            </w:r>
            <w:r>
              <w:rPr>
                <w:rFonts w:ascii="itf Qomra Arabic" w:hAnsi="itf Qomra Arabic" w:cs="itf Qomra Arabic" w:eastAsia="itf Qomra Arabic"/>
                <w:b w:val="0"/>
                <w:color w:val="021526"/>
                <w:sz w:val="18"/>
                <w:szCs w:val="18"/>
                <w:rtl/>
                <w:lang w:bidi="ar-SY"/>
              </w:rPr>
              <w:t>. انظر: الميدان، التجمّع.</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field_records، field_record_kinds، field_record_persons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إدارة محتوى الموقع</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content.manage / CMS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صلاحية محرر المحتوى: صفحات الموقع العام وأقسامها وحقولها، ومجموعات المحتوى (الأخبار، الأكاديمية، الدليل…)، بحالات </w:t>
            </w:r>
            <w:r>
              <w:rPr>
                <w:rFonts w:ascii="itf Qomra Arabic" w:hAnsi="itf Qomra Arabic" w:cs="itf Qomra Arabic" w:eastAsia="itf Qomra Arabic"/>
                <w:b w:val="0"/>
                <w:color w:val="021526"/>
                <w:sz w:val="18"/>
                <w:szCs w:val="18"/>
              </w:rPr>
              <w:t>draft</w:t>
            </w:r>
            <w:r>
              <w:rPr>
                <w:rFonts w:ascii="itf Qomra Arabic" w:hAnsi="itf Qomra Arabic" w:cs="itf Qomra Arabic" w:eastAsia="itf Qomra Arabic"/>
                <w:b w:val="0"/>
                <w:color w:val="021526"/>
                <w:sz w:val="18"/>
                <w:szCs w:val="18"/>
                <w:rtl/>
                <w:lang w:bidi="ar-SY"/>
              </w:rPr>
              <w:t xml:space="preserve"> «مسودة»، </w:t>
            </w:r>
            <w:r>
              <w:rPr>
                <w:rFonts w:ascii="itf Qomra Arabic" w:hAnsi="itf Qomra Arabic" w:cs="itf Qomra Arabic" w:eastAsia="itf Qomra Arabic"/>
                <w:b w:val="0"/>
                <w:color w:val="021526"/>
                <w:sz w:val="18"/>
                <w:szCs w:val="18"/>
              </w:rPr>
              <w:t>published</w:t>
            </w:r>
            <w:r>
              <w:rPr>
                <w:rFonts w:ascii="itf Qomra Arabic" w:hAnsi="itf Qomra Arabic" w:cs="itf Qomra Arabic" w:eastAsia="itf Qomra Arabic"/>
                <w:b w:val="0"/>
                <w:color w:val="021526"/>
                <w:sz w:val="18"/>
                <w:szCs w:val="18"/>
                <w:rtl/>
                <w:lang w:bidi="ar-SY"/>
              </w:rPr>
              <w:t xml:space="preserve"> «منشورة»، </w:t>
            </w:r>
            <w:r>
              <w:rPr>
                <w:rFonts w:ascii="itf Qomra Arabic" w:hAnsi="itf Qomra Arabic" w:cs="itf Qomra Arabic" w:eastAsia="itf Qomra Arabic"/>
                <w:b w:val="0"/>
                <w:color w:val="021526"/>
                <w:sz w:val="18"/>
                <w:szCs w:val="18"/>
              </w:rPr>
              <w:t>archived</w:t>
            </w:r>
            <w:r>
              <w:rPr>
                <w:rFonts w:ascii="itf Qomra Arabic" w:hAnsi="itf Qomra Arabic" w:cs="itf Qomra Arabic" w:eastAsia="itf Qomra Arabic"/>
                <w:b w:val="0"/>
                <w:color w:val="021526"/>
                <w:sz w:val="18"/>
                <w:szCs w:val="18"/>
                <w:rtl/>
                <w:lang w:bidi="ar-SY"/>
              </w:rPr>
              <w:t xml:space="preserve"> «مؤرشفة»، مع النسخ السابقة والنشر المجدول. انظر: الأخبار، الصلاحية.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cms_pages، cms_page_sections، cms_revisions، cms_scheduled_publications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الإداري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 / ADMIN_ROLE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صاحب حساب اختار في موسم أن يخدم الحجاج بصفة إدارية واحدة، فيُفتح له ملف إداري لذلك الموسم. المشاركة تتجدد كل موسم بطلب ورسم جديدين، ولهذا تُسمّى بوابته «الإداري الموسمي» وإن كان حسابه دائماً. انظر: الصفة، الملف الإداري، الكادر الإداري، مسار الموسم.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admin_season_files، cadre_people</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الإسناد إلى رحلة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FlightAssignment / AssignmentStatus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مقعد مسافر (حاج أو إداري أو موظف) على رحلة. الحالات:</w:t>
            </w:r>
            <w:r>
              <w:rPr>
                <w:rFonts w:ascii="itf Qomra Arabic" w:hAnsi="itf Qomra Arabic" w:cs="itf Qomra Arabic" w:eastAsia="itf Qomra Arabic"/>
                <w:b w:val="0"/>
                <w:color w:val="021526"/>
                <w:sz w:val="18"/>
                <w:szCs w:val="18"/>
              </w:rPr>
              <w:t xml:space="preserve"> assigned</w:t>
            </w:r>
            <w:r>
              <w:rPr>
                <w:rFonts w:ascii="itf Qomra Arabic" w:hAnsi="itf Qomra Arabic" w:cs="itf Qomra Arabic" w:eastAsia="itf Qomra Arabic"/>
                <w:b w:val="0"/>
                <w:color w:val="021526"/>
                <w:sz w:val="18"/>
                <w:szCs w:val="18"/>
                <w:rtl/>
                <w:lang w:bidi="ar-SY"/>
              </w:rPr>
              <w:t xml:space="preserve"> «مسند»، </w:t>
            </w:r>
            <w:r>
              <w:rPr>
                <w:rFonts w:ascii="itf Qomra Arabic" w:hAnsi="itf Qomra Arabic" w:cs="itf Qomra Arabic" w:eastAsia="itf Qomra Arabic"/>
                <w:b w:val="0"/>
                <w:color w:val="021526"/>
                <w:sz w:val="18"/>
                <w:szCs w:val="18"/>
              </w:rPr>
              <w:t>locked</w:t>
            </w:r>
            <w:r>
              <w:rPr>
                <w:rFonts w:ascii="itf Qomra Arabic" w:hAnsi="itf Qomra Arabic" w:cs="itf Qomra Arabic" w:eastAsia="itf Qomra Arabic"/>
                <w:b w:val="0"/>
                <w:color w:val="021526"/>
                <w:sz w:val="18"/>
                <w:szCs w:val="18"/>
                <w:rtl/>
                <w:lang w:bidi="ar-SY"/>
              </w:rPr>
              <w:t xml:space="preserve"> «مثبت»، </w:t>
            </w:r>
            <w:r>
              <w:rPr>
                <w:rFonts w:ascii="itf Qomra Arabic" w:hAnsi="itf Qomra Arabic" w:cs="itf Qomra Arabic" w:eastAsia="itf Qomra Arabic"/>
                <w:b w:val="0"/>
                <w:color w:val="021526"/>
                <w:sz w:val="18"/>
                <w:szCs w:val="18"/>
              </w:rPr>
              <w:t>boarded</w:t>
            </w:r>
            <w:r>
              <w:rPr>
                <w:rFonts w:ascii="itf Qomra Arabic" w:hAnsi="itf Qomra Arabic" w:cs="itf Qomra Arabic" w:eastAsia="itf Qomra Arabic"/>
                <w:b w:val="0"/>
                <w:color w:val="021526"/>
                <w:sz w:val="18"/>
                <w:szCs w:val="18"/>
                <w:rtl/>
                <w:lang w:bidi="ar-SY"/>
              </w:rPr>
              <w:t xml:space="preserve"> «صعد»، </w:t>
            </w:r>
            <w:r>
              <w:rPr>
                <w:rFonts w:ascii="itf Qomra Arabic" w:hAnsi="itf Qomra Arabic" w:cs="itf Qomra Arabic" w:eastAsia="itf Qomra Arabic"/>
                <w:b w:val="0"/>
                <w:color w:val="021526"/>
                <w:sz w:val="18"/>
                <w:szCs w:val="18"/>
              </w:rPr>
              <w:t>arrived</w:t>
            </w:r>
            <w:r>
              <w:rPr>
                <w:rFonts w:ascii="itf Qomra Arabic" w:hAnsi="itf Qomra Arabic" w:cs="itf Qomra Arabic" w:eastAsia="itf Qomra Arabic"/>
                <w:b w:val="0"/>
                <w:color w:val="021526"/>
                <w:sz w:val="18"/>
                <w:szCs w:val="18"/>
                <w:rtl/>
                <w:lang w:bidi="ar-SY"/>
              </w:rPr>
              <w:t xml:space="preserve"> «وصل»، </w:t>
            </w:r>
            <w:r>
              <w:rPr>
                <w:rFonts w:ascii="itf Qomra Arabic" w:hAnsi="itf Qomra Arabic" w:cs="itf Qomra Arabic" w:eastAsia="itf Qomra Arabic"/>
                <w:b w:val="0"/>
                <w:color w:val="021526"/>
                <w:sz w:val="18"/>
                <w:szCs w:val="18"/>
              </w:rPr>
              <w:t>noShow</w:t>
            </w:r>
            <w:r>
              <w:rPr>
                <w:rFonts w:ascii="itf Qomra Arabic" w:hAnsi="itf Qomra Arabic" w:cs="itf Qomra Arabic" w:eastAsia="itf Qomra Arabic"/>
                <w:b w:val="0"/>
                <w:color w:val="021526"/>
                <w:sz w:val="18"/>
                <w:szCs w:val="18"/>
                <w:rtl/>
                <w:lang w:bidi="ar-SY"/>
              </w:rPr>
              <w:t xml:space="preserve"> «تخلّف»، </w:t>
            </w:r>
            <w:r>
              <w:rPr>
                <w:rFonts w:ascii="itf Qomra Arabic" w:hAnsi="itf Qomra Arabic" w:cs="itf Qomra Arabic" w:eastAsia="itf Qomra Arabic"/>
                <w:b w:val="0"/>
                <w:color w:val="021526"/>
                <w:sz w:val="18"/>
                <w:szCs w:val="18"/>
              </w:rPr>
              <w:t>cancelled</w:t>
            </w:r>
            <w:r>
              <w:rPr>
                <w:rFonts w:ascii="itf Qomra Arabic" w:hAnsi="itf Qomra Arabic" w:cs="itf Qomra Arabic" w:eastAsia="itf Qomra Arabic"/>
                <w:b w:val="0"/>
                <w:color w:val="021526"/>
                <w:sz w:val="18"/>
                <w:szCs w:val="18"/>
                <w:rtl/>
                <w:lang w:bidi="ar-SY"/>
              </w:rPr>
              <w:t xml:space="preserve"> «ملغى»، </w:t>
            </w:r>
            <w:r>
              <w:rPr>
                <w:rFonts w:ascii="itf Qomra Arabic" w:hAnsi="itf Qomra Arabic" w:cs="itf Qomra Arabic" w:eastAsia="itf Qomra Arabic"/>
                <w:b w:val="0"/>
                <w:color w:val="021526"/>
                <w:sz w:val="18"/>
                <w:szCs w:val="18"/>
              </w:rPr>
              <w:t>moved</w:t>
            </w:r>
            <w:r>
              <w:rPr>
                <w:rFonts w:ascii="itf Qomra Arabic" w:hAnsi="itf Qomra Arabic" w:cs="itf Qomra Arabic" w:eastAsia="itf Qomra Arabic"/>
                <w:b w:val="0"/>
                <w:color w:val="021526"/>
                <w:sz w:val="18"/>
                <w:szCs w:val="18"/>
                <w:rtl/>
                <w:lang w:bidi="ar-SY"/>
              </w:rPr>
              <w:t xml:space="preserve"> «منقول». المجموعة تسافر كلها على رحلتها، ويضعها رئيس التكتل. ومن لا يسافر على رحلات البعثة يُسجَّل «وسيلة أخرى» (</w:t>
            </w:r>
            <w:r>
              <w:rPr>
                <w:rFonts w:ascii="itf Qomra Arabic" w:hAnsi="itf Qomra Arabic" w:cs="itf Qomra Arabic" w:eastAsia="itf Qomra Arabic"/>
                <w:b w:val="0"/>
                <w:color w:val="021526"/>
                <w:sz w:val="18"/>
                <w:szCs w:val="18"/>
              </w:rPr>
              <w:t>otherMeans</w:t>
            </w:r>
            <w:r>
              <w:rPr>
                <w:rFonts w:ascii="itf Qomra Arabic" w:hAnsi="itf Qomra Arabic" w:cs="itf Qomra Arabic" w:eastAsia="itf Qomra Arabic"/>
                <w:b w:val="0"/>
                <w:color w:val="021526"/>
                <w:sz w:val="18"/>
                <w:szCs w:val="18"/>
                <w:rtl/>
                <w:lang w:bidi="ar-SY"/>
              </w:rPr>
              <w:t>) فيخرج من قوائم «بلا رحلة». انظر: الرحلة، أيام التكتلات.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flight_assignments، group_flight_legs، other_means_travelers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إشعار الدفع</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method: 'bank' / bank slip</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صورة إيصال المصرف التي يرفعها من دفع في المصرف المعتمد، فيطابقها موظف المالية مع كشف المصرف قبل تأكيد الدفعة. تنبيه: «إشعار» في المنصة يعني أيضاً تنبيهات الحساب («الإشعارات»). انظر: شام كاش، الإيصال، الإشعارات.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payments.bank_slip_file_id، payments.bank_reference، payments.status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الإشعارات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notifications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تنبيهات الحساب في البوابة (وصول قرار، اكتمال خطوة، رسالة). تنبيه: غير «إشعار الدفع» الذي هو إيصال المصرف. انظر: إشعار الدفع.</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notifications، notification_deliveries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إصدار إعدادات التسجيل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RegVersion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نسخة منشورة لا تتغير من إعدادات التسجيل (الصفحات والأسئلة وشروط الأهلية والدفعات والخطوات بعد القبول)، برقم وتاريخ سريان. كل طلب يبقى على الإصدار الذي بدأ عليه. يعدّل صاحب «إدارة التسجيل على الحج» مسودة واحدة لكل موسم (</w:t>
            </w:r>
            <w:r>
              <w:rPr>
                <w:rFonts w:ascii="itf Qomra Arabic" w:hAnsi="itf Qomra Arabic" w:cs="itf Qomra Arabic" w:eastAsia="itf Qomra Arabic"/>
                <w:b w:val="0"/>
                <w:color w:val="021526"/>
                <w:sz w:val="18"/>
                <w:szCs w:val="18"/>
              </w:rPr>
              <w:t>RegDraft</w:t>
            </w:r>
            <w:r>
              <w:rPr>
                <w:rFonts w:ascii="itf Qomra Arabic" w:hAnsi="itf Qomra Arabic" w:cs="itf Qomra Arabic" w:eastAsia="itf Qomra Arabic"/>
                <w:b w:val="0"/>
                <w:color w:val="021526"/>
                <w:sz w:val="18"/>
                <w:szCs w:val="18"/>
                <w:rtl/>
                <w:lang w:bidi="ar-SY"/>
              </w:rPr>
              <w:t>) مأخوذة من إصدار سابق، فتُفحص وتُعايَن ثم تُنشر إصداراً جديداً، ويمكن الرجوع إلى إصدار سابق من «الإصدارات والمواسم». انظر: صفحات التسجيل، الخطوات بعد القبول، شروط الطلب المجمّدة.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reg_config_versions، reg_config_drafts، applications.config_version_id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الاعتراض على التقييم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EvaluationObjection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يعترض الإداري على تقييم الموظفين له في مراحل يحددها مع سببه. القيم:</w:t>
            </w:r>
            <w:r>
              <w:rPr>
                <w:rFonts w:ascii="itf Qomra Arabic" w:hAnsi="itf Qomra Arabic" w:cs="itf Qomra Arabic" w:eastAsia="itf Qomra Arabic"/>
                <w:b w:val="0"/>
                <w:color w:val="021526"/>
                <w:sz w:val="18"/>
                <w:szCs w:val="18"/>
              </w:rPr>
              <w:t xml:space="preserve"> pending</w:t>
            </w:r>
            <w:r>
              <w:rPr>
                <w:rFonts w:ascii="itf Qomra Arabic" w:hAnsi="itf Qomra Arabic" w:cs="itf Qomra Arabic" w:eastAsia="itf Qomra Arabic"/>
                <w:b w:val="0"/>
                <w:color w:val="021526"/>
                <w:sz w:val="18"/>
                <w:szCs w:val="18"/>
                <w:rtl/>
                <w:lang w:bidi="ar-SY"/>
              </w:rPr>
              <w:t xml:space="preserve"> «عند إدارة الإداريين»، </w:t>
            </w:r>
            <w:r>
              <w:rPr>
                <w:rFonts w:ascii="itf Qomra Arabic" w:hAnsi="itf Qomra Arabic" w:cs="itf Qomra Arabic" w:eastAsia="itf Qomra Arabic"/>
                <w:b w:val="0"/>
                <w:color w:val="021526"/>
                <w:sz w:val="18"/>
                <w:szCs w:val="18"/>
              </w:rPr>
              <w:t>accepted</w:t>
            </w:r>
            <w:r>
              <w:rPr>
                <w:rFonts w:ascii="itf Qomra Arabic" w:hAnsi="itf Qomra Arabic" w:cs="itf Qomra Arabic" w:eastAsia="itf Qomra Arabic"/>
                <w:b w:val="0"/>
                <w:color w:val="021526"/>
                <w:sz w:val="18"/>
                <w:szCs w:val="18"/>
                <w:rtl/>
                <w:lang w:bidi="ar-SY"/>
              </w:rPr>
              <w:t xml:space="preserve"> «قُبل — يُعاد التقييم»، </w:t>
            </w:r>
            <w:r>
              <w:rPr>
                <w:rFonts w:ascii="itf Qomra Arabic" w:hAnsi="itf Qomra Arabic" w:cs="itf Qomra Arabic" w:eastAsia="itf Qomra Arabic"/>
                <w:b w:val="0"/>
                <w:color w:val="021526"/>
                <w:sz w:val="18"/>
                <w:szCs w:val="18"/>
              </w:rPr>
              <w:t>rejected</w:t>
            </w:r>
            <w:r>
              <w:rPr>
                <w:rFonts w:ascii="itf Qomra Arabic" w:hAnsi="itf Qomra Arabic" w:cs="itf Qomra Arabic" w:eastAsia="itf Qomra Arabic"/>
                <w:b w:val="0"/>
                <w:color w:val="021526"/>
                <w:sz w:val="18"/>
                <w:szCs w:val="18"/>
                <w:rtl/>
                <w:lang w:bidi="ar-SY"/>
              </w:rPr>
              <w:t xml:space="preserve"> «رُفض». انظر: تقييم الموظفين.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evaluation_objections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إعدادات الموسم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 / season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أرقام الموسم التي يقرأها كل حساب: الحصة ونسبها، والعمر المقبول مباشرة، وحدود الأعمار، والرسوم والدفعات، وقواعد الإداريين والتصنيف. يعدّلها من يملك </w:t>
            </w:r>
            <w:r>
              <w:rPr>
                <w:rFonts w:ascii="itf Qomra Arabic" w:hAnsi="itf Qomra Arabic" w:cs="itf Qomra Arabic" w:eastAsia="itf Qomra Arabic"/>
                <w:b w:val="0"/>
                <w:color w:val="021526"/>
                <w:sz w:val="18"/>
                <w:szCs w:val="18"/>
              </w:rPr>
              <w:t>season.values.PUT</w:t>
            </w:r>
            <w:r>
              <w:rPr>
                <w:rFonts w:ascii="itf Qomra Arabic" w:hAnsi="itf Qomra Arabic" w:cs="itf Qomra Arabic" w:eastAsia="itf Qomra Arabic"/>
                <w:b w:val="0"/>
                <w:color w:val="021526"/>
                <w:sz w:val="18"/>
                <w:szCs w:val="18"/>
                <w:rtl/>
                <w:lang w:bidi="ar-SY"/>
              </w:rPr>
              <w:t xml:space="preserve"> في «إعدادات الموسم». انظر: الموسم، الحصة، شروط الطلب المجمّدة، إصدار إعدادات التسجيل.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season_settings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إعلان الأعمار المقبولة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announcedDirectAge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العمر الأدنى الذي تعتمده الإدارة للقبول المباشر بعد إغلاق تسجيله. إن نفدت المقاعد فوقه أُعلن عمر أعلى، وإن خلت مقاعد (من لم يثبّت) أُعلنت أعمار جديدة، ويحفظ كل طلب العمر المعلن لجولته. انظر: القبول المباشر.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direct_age_announcements، applications.announced_direct_age</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الأكاديمية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academy / Track</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التعلّم المفتوح لكل حساب: مسارات (الحج، العمرة…) في مستويات، لكل مستوى دروس واختبار، وشهادة لكل مسار، ومقاطع قصيرة، و«اسأل المحاضر». انظر: حساب المنصة.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academy_tracks، academy_levels، academy_lessons، academy_certificates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الالتزامات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COMMITMENTS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تعهدات يقبلها الإداري واحداً واحداً قبل التقدم: السفر مع الحجاج طوال الموسم، والالتزام بالتعليمات ولائحة المكافآت والعقوبات، وميثاق الأخلاقيات، وقبول التقييم. انظر: الملف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admin_commitments، admin_commitment_acceptances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الإلحاق بمجموعة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PostSystemStep: 'group' / PilgrimContract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عملية مستقلة عن التسجيل: لا يختار الحاج مجموعة في المنصة، بل يتفق مع مجموعة ويوقّع عقده معها في المكتب، فيرفع الموظف العقد ويلحق العائلة كاملة بها. حالات العقد:</w:t>
            </w:r>
            <w:r>
              <w:rPr>
                <w:rFonts w:ascii="itf Qomra Arabic" w:hAnsi="itf Qomra Arabic" w:cs="itf Qomra Arabic" w:eastAsia="itf Qomra Arabic"/>
                <w:b w:val="0"/>
                <w:color w:val="021526"/>
                <w:sz w:val="18"/>
                <w:szCs w:val="18"/>
              </w:rPr>
              <w:t xml:space="preserve"> pending</w:t>
            </w:r>
            <w:r>
              <w:rPr>
                <w:rFonts w:ascii="itf Qomra Arabic" w:hAnsi="itf Qomra Arabic" w:cs="itf Qomra Arabic" w:eastAsia="itf Qomra Arabic"/>
                <w:b w:val="0"/>
                <w:color w:val="021526"/>
                <w:sz w:val="18"/>
                <w:szCs w:val="18"/>
                <w:rtl/>
                <w:lang w:bidi="ar-SY"/>
              </w:rPr>
              <w:t xml:space="preserve"> «عند المكتب»،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«نافذ»، </w:t>
            </w:r>
            <w:r>
              <w:rPr>
                <w:rFonts w:ascii="itf Qomra Arabic" w:hAnsi="itf Qomra Arabic" w:cs="itf Qomra Arabic" w:eastAsia="itf Qomra Arabic"/>
                <w:b w:val="0"/>
                <w:color w:val="021526"/>
                <w:sz w:val="18"/>
                <w:szCs w:val="18"/>
              </w:rPr>
              <w:t>returned</w:t>
            </w:r>
            <w:r>
              <w:rPr>
                <w:rFonts w:ascii="itf Qomra Arabic" w:hAnsi="itf Qomra Arabic" w:cs="itf Qomra Arabic" w:eastAsia="itf Qomra Arabic"/>
                <w:b w:val="0"/>
                <w:color w:val="021526"/>
                <w:sz w:val="18"/>
                <w:szCs w:val="18"/>
                <w:rtl/>
                <w:lang w:bidi="ar-SY"/>
              </w:rPr>
              <w:t xml:space="preserve"> «أُعيد». والعقد نفسه ينقل العائلة من مجموعة إلى أخرى (</w:t>
            </w:r>
            <w:r>
              <w:rPr>
                <w:rFonts w:ascii="itf Qomra Arabic" w:hAnsi="itf Qomra Arabic" w:cs="itf Qomra Arabic" w:eastAsia="itf Qomra Arabic"/>
                <w:b w:val="0"/>
                <w:color w:val="021526"/>
                <w:sz w:val="18"/>
                <w:szCs w:val="18"/>
              </w:rPr>
              <w:t>transferFrom</w:t>
            </w:r>
            <w:r>
              <w:rPr>
                <w:rFonts w:ascii="itf Qomra Arabic" w:hAnsi="itf Qomra Arabic" w:cs="itf Qomra Arabic" w:eastAsia="itf Qomra Arabic"/>
                <w:b w:val="0"/>
                <w:color w:val="021526"/>
                <w:sz w:val="18"/>
                <w:szCs w:val="18"/>
                <w:rtl/>
                <w:lang w:bidi="ar-SY"/>
              </w:rPr>
              <w:t>). انظر: المجموعة، الطلب العائلي، الدفعة.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group_enrollment_contracts، post_acceptance.group_id، application_group_transfers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الامتحان الشفهي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OralState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النجاح في الاختبار المؤتمت يحجز الإداري موعداً أمام لجنة صفته في مركزه فتسجّل نتيجته. القيم:</w:t>
            </w:r>
            <w:r>
              <w:rPr>
                <w:rFonts w:ascii="itf Qomra Arabic" w:hAnsi="itf Qomra Arabic" w:cs="itf Qomra Arabic" w:eastAsia="itf Qomra Arabic"/>
                <w:b w:val="0"/>
                <w:color w:val="021526"/>
                <w:sz w:val="18"/>
                <w:szCs w:val="18"/>
              </w:rPr>
              <w:t xml:space="preserve"> booked</w:t>
            </w:r>
            <w:r>
              <w:rPr>
                <w:rFonts w:ascii="itf Qomra Arabic" w:hAnsi="itf Qomra Arabic" w:cs="itf Qomra Arabic" w:eastAsia="itf Qomra Arabic"/>
                <w:b w:val="0"/>
                <w:color w:val="021526"/>
                <w:sz w:val="18"/>
                <w:szCs w:val="18"/>
                <w:rtl/>
                <w:lang w:bidi="ar-SY"/>
              </w:rPr>
              <w:t xml:space="preserve"> «محجوز»، </w:t>
            </w:r>
            <w:r>
              <w:rPr>
                <w:rFonts w:ascii="itf Qomra Arabic" w:hAnsi="itf Qomra Arabic" w:cs="itf Qomra Arabic" w:eastAsia="itf Qomra Arabic"/>
                <w:b w:val="0"/>
                <w:color w:val="021526"/>
                <w:sz w:val="18"/>
                <w:szCs w:val="18"/>
              </w:rPr>
              <w:t>passed</w:t>
            </w:r>
            <w:r>
              <w:rPr>
                <w:rFonts w:ascii="itf Qomra Arabic" w:hAnsi="itf Qomra Arabic" w:cs="itf Qomra Arabic" w:eastAsia="itf Qomra Arabic"/>
                <w:b w:val="0"/>
                <w:color w:val="021526"/>
                <w:sz w:val="18"/>
                <w:szCs w:val="18"/>
                <w:rtl/>
                <w:lang w:bidi="ar-SY"/>
              </w:rPr>
              <w:t xml:space="preserve"> «ناجح»، </w:t>
            </w:r>
            <w:r>
              <w:rPr>
                <w:rFonts w:ascii="itf Qomra Arabic" w:hAnsi="itf Qomra Arabic" w:cs="itf Qomra Arabic" w:eastAsia="itf Qomra Arabic"/>
                <w:b w:val="0"/>
                <w:color w:val="021526"/>
                <w:sz w:val="18"/>
                <w:szCs w:val="18"/>
              </w:rPr>
              <w:t>failed</w:t>
            </w:r>
            <w:r>
              <w:rPr>
                <w:rFonts w:ascii="itf Qomra Arabic" w:hAnsi="itf Qomra Arabic" w:cs="itf Qomra Arabic" w:eastAsia="itf Qomra Arabic"/>
                <w:b w:val="0"/>
                <w:color w:val="021526"/>
                <w:sz w:val="18"/>
                <w:szCs w:val="18"/>
                <w:rtl/>
                <w:lang w:bidi="ar-SY"/>
              </w:rPr>
              <w:t xml:space="preserve"> «راسب»، </w:t>
            </w:r>
            <w:r>
              <w:rPr>
                <w:rFonts w:ascii="itf Qomra Arabic" w:hAnsi="itf Qomra Arabic" w:cs="itf Qomra Arabic" w:eastAsia="itf Qomra Arabic"/>
                <w:b w:val="0"/>
                <w:color w:val="021526"/>
                <w:sz w:val="18"/>
                <w:szCs w:val="18"/>
              </w:rPr>
              <w:t>absent</w:t>
            </w:r>
            <w:r>
              <w:rPr>
                <w:rFonts w:ascii="itf Qomra Arabic" w:hAnsi="itf Qomra Arabic" w:cs="itf Qomra Arabic" w:eastAsia="itf Qomra Arabic"/>
                <w:b w:val="0"/>
                <w:color w:val="021526"/>
                <w:sz w:val="18"/>
                <w:szCs w:val="18"/>
                <w:rtl/>
                <w:lang w:bidi="ar-SY"/>
              </w:rPr>
              <w:t xml:space="preserve"> «غائب». لا يتأهل إلا بنجاحه في الاثنين. انظر: الاختبار المؤتمت.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oral_slots، oral_bookings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أيام التكتلات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Allotment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ما يعطيه مسؤول الطيران لكل تكتل: الرحلات التي يسافر عليها حجاجه وعدد مقاعده على كل منها («مقاعد التكتل»). انظر: الرحلة، التكتل.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cluster_flight_allotments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الإيصال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receipt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رقم يثبت دفعة مؤكدة: إيصال رسم التسجيل على الطلب، وإيصال كل دفعة. يمكن التحقق منه في صفحة «التحقق من الجهات والوثائق». انظر: رسم التسجيل، التحقق من الجهات والوثائق.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payment_items.receipt_no، applications.registration_receipt_no</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البطاقة الرقمية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card</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بطاقة الحاج في التطبيق، تعمل دون إنترنت ويُظهرها عند الحاجة (مثل التيه). تتبع حسابه، فتُعرض أو تُطبع من المنصة إن ضاع الهاتف. يتابعها المنسق التقني. انظر: منسق تقني.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البعثة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Mission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الجهة التي يعمل فيها الموظف في الموسم: «البعثة الإدارية»، «البعثة الدينية»، «البعثة الصحية»، «البعثة الإعلامية». ونوعه </w:t>
            </w:r>
            <w:r>
              <w:rPr>
                <w:rFonts w:ascii="itf Qomra Arabic" w:hAnsi="itf Qomra Arabic" w:cs="itf Qomra Arabic" w:eastAsia="itf Qomra Arabic"/>
                <w:b w:val="0"/>
                <w:color w:val="021526"/>
                <w:sz w:val="18"/>
                <w:szCs w:val="18"/>
              </w:rPr>
              <w:t>permanent</w:t>
            </w:r>
            <w:r>
              <w:rPr>
                <w:rFonts w:ascii="itf Qomra Arabic" w:hAnsi="itf Qomra Arabic" w:cs="itf Qomra Arabic" w:eastAsia="itf Qomra Arabic"/>
                <w:b w:val="0"/>
                <w:color w:val="021526"/>
                <w:sz w:val="18"/>
                <w:szCs w:val="18"/>
                <w:rtl/>
                <w:lang w:bidi="ar-SY"/>
              </w:rPr>
              <w:t xml:space="preserve"> «موظف دائم في الإدارة» أو </w:t>
            </w:r>
            <w:r>
              <w:rPr>
                <w:rFonts w:ascii="itf Qomra Arabic" w:hAnsi="itf Qomra Arabic" w:cs="itf Qomra Arabic" w:eastAsia="itf Qomra Arabic"/>
                <w:b w:val="0"/>
                <w:color w:val="021526"/>
                <w:sz w:val="18"/>
                <w:szCs w:val="18"/>
              </w:rPr>
              <w:t>external</w:t>
            </w:r>
            <w:r>
              <w:rPr>
                <w:rFonts w:ascii="itf Qomra Arabic" w:hAnsi="itf Qomra Arabic" w:cs="itf Qomra Arabic" w:eastAsia="itf Qomra Arabic"/>
                <w:b w:val="0"/>
                <w:color w:val="021526"/>
                <w:sz w:val="18"/>
                <w:szCs w:val="18"/>
                <w:rtl/>
                <w:lang w:bidi="ar-SY"/>
              </w:rPr>
              <w:t xml:space="preserve"> «منتدب من جهة أخرى». انظر: الموظف.</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employees.mission، employees.kind</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البلاغ</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Ticket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ما يرفعه الحاج أو فريقه أثناء الموسم إلى غرفة العمليات. الأنواع:</w:t>
            </w:r>
            <w:r>
              <w:rPr>
                <w:rFonts w:ascii="itf Qomra Arabic" w:hAnsi="itf Qomra Arabic" w:cs="itf Qomra Arabic" w:eastAsia="itf Qomra Arabic"/>
                <w:b w:val="0"/>
                <w:color w:val="021526"/>
                <w:sz w:val="18"/>
                <w:szCs w:val="18"/>
              </w:rPr>
              <w:t xml:space="preserve"> health</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missing</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transport</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meal</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room</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lost</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complaint</w:t>
            </w:r>
            <w:r>
              <w:rPr>
                <w:rFonts w:ascii="itf Qomra Arabic" w:hAnsi="itf Qomra Arabic" w:cs="itf Qomra Arabic" w:eastAsia="itf Qomra Arabic"/>
                <w:b w:val="0"/>
                <w:color w:val="021526"/>
                <w:sz w:val="18"/>
                <w:szCs w:val="18"/>
                <w:rtl/>
                <w:lang w:bidi="ar-SY"/>
              </w:rPr>
              <w:t>؛ الخطورة:</w:t>
            </w:r>
            <w:r>
              <w:rPr>
                <w:rFonts w:ascii="itf Qomra Arabic" w:hAnsi="itf Qomra Arabic" w:cs="itf Qomra Arabic" w:eastAsia="itf Qomra Arabic"/>
                <w:b w:val="0"/>
                <w:color w:val="021526"/>
                <w:sz w:val="18"/>
                <w:szCs w:val="18"/>
              </w:rPr>
              <w:t xml:space="preserve"> low</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medium</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high</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critical</w:t>
            </w:r>
            <w:r>
              <w:rPr>
                <w:rFonts w:ascii="itf Qomra Arabic" w:hAnsi="itf Qomra Arabic" w:cs="itf Qomra Arabic" w:eastAsia="itf Qomra Arabic"/>
                <w:b w:val="0"/>
                <w:color w:val="021526"/>
                <w:sz w:val="18"/>
                <w:szCs w:val="18"/>
                <w:rtl/>
                <w:lang w:bidi="ar-SY"/>
              </w:rPr>
              <w:t>؛ الحالة:</w:t>
            </w:r>
            <w:r>
              <w:rPr>
                <w:rFonts w:ascii="itf Qomra Arabic" w:hAnsi="itf Qomra Arabic" w:cs="itf Qomra Arabic" w:eastAsia="itf Qomra Arabic"/>
                <w:b w:val="0"/>
                <w:color w:val="021526"/>
                <w:sz w:val="18"/>
                <w:szCs w:val="18"/>
              </w:rPr>
              <w:t xml:space="preserve"> open</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in_progress</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resolved</w:t>
            </w:r>
            <w:r>
              <w:rPr>
                <w:rFonts w:ascii="itf Qomra Arabic" w:hAnsi="itf Qomra Arabic" w:cs="itf Qomra Arabic" w:eastAsia="itf Qomra Arabic"/>
                <w:b w:val="0"/>
                <w:color w:val="021526"/>
                <w:sz w:val="18"/>
                <w:szCs w:val="18"/>
                <w:rtl/>
                <w:lang w:bidi="ar-SY"/>
              </w:rPr>
              <w:t>. تنبيه: تسمّيه الشاشات «بلاغ» و«تذكرة» معاً، و</w:t>
            </w:r>
            <w:r>
              <w:rPr>
                <w:rFonts w:ascii="itf Qomra Arabic" w:hAnsi="itf Qomra Arabic" w:cs="itf Qomra Arabic" w:eastAsia="itf Qomra Arabic"/>
                <w:b w:val="0"/>
                <w:color w:val="021526"/>
                <w:sz w:val="18"/>
                <w:szCs w:val="18"/>
              </w:rPr>
              <w:t>resolved</w:t>
            </w:r>
            <w:r>
              <w:rPr>
                <w:rFonts w:ascii="itf Qomra Arabic" w:hAnsi="itf Qomra Arabic" w:cs="itf Qomra Arabic" w:eastAsia="itf Qomra Arabic"/>
                <w:b w:val="0"/>
                <w:color w:val="021526"/>
                <w:sz w:val="18"/>
                <w:szCs w:val="18"/>
                <w:rtl/>
                <w:lang w:bidi="ar-SY"/>
              </w:rPr>
              <w:t xml:space="preserve"> تظهر للحاج «تم الحل» وفي غرفة العمليات «مغلق»، وأسماء الأنواع تختلف بين الجهتين (مثلاً «غرفة» و«خيمة / غرفة»). انظر: غرفة العمليات.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tickets، ticket_kinds، ticket_updates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البيانات المرجعية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Refs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قوائم موسمية يختار منها الملف التشغيلي مواقعه: الفنادق، وقطاعات مكة، ومراكز منى وعرفات، والمخيمات. تتغير كل موسم. انظر: الملف التشغيلي، القوائم المرجعية، المشاعر.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hotels، sectors، mashaer_centers، camps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التأشيرة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PilgrimVisa / PostSystemStep: 'visa'</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تأشيرة كل فرد، يرفعها فريق المجموعة برقمها وملفها. حين تكتمل تأشيرات العائلة تكتمل خطوة «التأشيرة والرحلة» وتُفتح صفحات الرحلة والسكن. انظر: الخطوات بعد القبول، الرحلة.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member_visas، post_acceptance.visa_completed_at</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PostSystemStep: 'confirm'</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أول خطوة بعد القبول: يقرأ الحاج التعليمات ويوقّع عليها، وللمقبول بالقرعة يدفع معها الدفعة الأولى (11 – 27 تشرين الأول). من لا يؤكد في المهلة «يسقط قبوله» ويعود مقعده. تسمّيه صفحات القرعة والأخبار «تثبيت التسجيل» والمعنى واحد. انظر: الخطوات بعد القبول، القرعة، الدفعة.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post_acceptance.confirmed_at، applications.status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تجديد الصفة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renewal: 'keep' | 'change' | 'first'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علاقة طلب الإداري بآخر موسم خدم فيه:</w:t>
            </w:r>
            <w:r>
              <w:rPr>
                <w:rFonts w:ascii="itf Qomra Arabic" w:hAnsi="itf Qomra Arabic" w:cs="itf Qomra Arabic" w:eastAsia="itf Qomra Arabic"/>
                <w:b w:val="0"/>
                <w:color w:val="021526"/>
                <w:sz w:val="18"/>
                <w:szCs w:val="18"/>
              </w:rPr>
              <w:t xml:space="preserve"> keep</w:t>
            </w:r>
            <w:r>
              <w:rPr>
                <w:rFonts w:ascii="itf Qomra Arabic" w:hAnsi="itf Qomra Arabic" w:cs="itf Qomra Arabic" w:eastAsia="itf Qomra Arabic"/>
                <w:b w:val="0"/>
                <w:color w:val="021526"/>
                <w:sz w:val="18"/>
                <w:szCs w:val="18"/>
                <w:rtl/>
                <w:lang w:bidi="ar-SY"/>
              </w:rPr>
              <w:t xml:space="preserve"> «تجديد الصفة نفسها»، </w:t>
            </w:r>
            <w:r>
              <w:rPr>
                <w:rFonts w:ascii="itf Qomra Arabic" w:hAnsi="itf Qomra Arabic" w:cs="itf Qomra Arabic" w:eastAsia="itf Qomra Arabic"/>
                <w:b w:val="0"/>
                <w:color w:val="021526"/>
                <w:sz w:val="18"/>
                <w:szCs w:val="18"/>
              </w:rPr>
              <w:t>change</w:t>
            </w:r>
            <w:r>
              <w:rPr>
                <w:rFonts w:ascii="itf Qomra Arabic" w:hAnsi="itf Qomra Arabic" w:cs="itf Qomra Arabic" w:eastAsia="itf Qomra Arabic"/>
                <w:b w:val="0"/>
                <w:color w:val="021526"/>
                <w:sz w:val="18"/>
                <w:szCs w:val="18"/>
                <w:rtl/>
                <w:lang w:bidi="ar-SY"/>
              </w:rPr>
              <w:t xml:space="preserve"> صفة أخرى، </w:t>
            </w:r>
            <w:r>
              <w:rPr>
                <w:rFonts w:ascii="itf Qomra Arabic" w:hAnsi="itf Qomra Arabic" w:cs="itf Qomra Arabic" w:eastAsia="itf Qomra Arabic"/>
                <w:b w:val="0"/>
                <w:color w:val="021526"/>
                <w:sz w:val="18"/>
                <w:szCs w:val="18"/>
              </w:rPr>
              <w:t>first</w:t>
            </w:r>
            <w:r>
              <w:rPr>
                <w:rFonts w:ascii="itf Qomra Arabic" w:hAnsi="itf Qomra Arabic" w:cs="itf Qomra Arabic" w:eastAsia="itf Qomra Arabic"/>
                <w:b w:val="0"/>
                <w:color w:val="021526"/>
                <w:sz w:val="18"/>
                <w:szCs w:val="18"/>
                <w:rtl/>
                <w:lang w:bidi="ar-SY"/>
              </w:rPr>
              <w:t xml:space="preserve"> أول مرة. من جدّد صفته وتقييمه 3.5 فأكثر ولم ينقطع أكثر من موسم واحد يُعفى من الاختبارين (</w:t>
            </w:r>
            <w:r>
              <w:rPr>
                <w:rFonts w:ascii="itf Qomra Arabic" w:hAnsi="itf Qomra Arabic" w:cs="itf Qomra Arabic" w:eastAsia="itf Qomra Arabic"/>
                <w:b w:val="0"/>
                <w:color w:val="021526"/>
                <w:sz w:val="18"/>
                <w:szCs w:val="18"/>
              </w:rPr>
              <w:t>examExempt</w:t>
            </w:r>
            <w:r>
              <w:rPr>
                <w:rFonts w:ascii="itf Qomra Arabic" w:hAnsi="itf Qomra Arabic" w:cs="itf Qomra Arabic" w:eastAsia="itf Qomra Arabic"/>
                <w:b w:val="0"/>
                <w:color w:val="021526"/>
                <w:sz w:val="18"/>
                <w:szCs w:val="18"/>
                <w:rtl/>
                <w:lang w:bidi="ar-SY"/>
              </w:rPr>
              <w:t>). انظر: الملف الإداري، الاختبار المؤتمت.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admin_season_files.renewal، admin_season_files.exam_exempt، season_settings.keep_role_min_rating</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التجمّع</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musters (اسم قديم)</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كان سجل الميدان أول الأمر «تجمّعاً» يُنادى إليه الحجاج ويُعلَّم الحاضرون، ثم صار «أداء المناسك» بعد الأداء. بقي الاسم في الكود (</w:t>
            </w:r>
            <w:r>
              <w:rPr>
                <w:rFonts w:ascii="itf Qomra Arabic" w:hAnsi="itf Qomra Arabic" w:cs="itf Qomra Arabic" w:eastAsia="itf Qomra Arabic"/>
                <w:b w:val="0"/>
                <w:color w:val="021526"/>
                <w:sz w:val="18"/>
                <w:szCs w:val="18"/>
              </w:rPr>
              <w:t>AdminProfile.musters</w:t>
            </w:r>
            <w:r>
              <w:rPr>
                <w:rFonts w:ascii="itf Qomra Arabic" w:hAnsi="itf Qomra Arabic" w:cs="itf Qomra Arabic" w:eastAsia="itf Qomra Arabic"/>
                <w:b w:val="0"/>
                <w:color w:val="021526"/>
                <w:sz w:val="18"/>
                <w:szCs w:val="18"/>
                <w:rtl/>
                <w:lang w:bidi="ar-SY"/>
              </w:rPr>
              <w:t>) وفي نصوص برنامج الموسم بمعنى نقطة اللقاء («التجمّع والانطلاق إلى المطار»). انظر: أداء المناسك، الميدان.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field_records، flights.gathering</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التحقق بالاسم الأول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firstNameMatches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إثبات أن من كتب رقماً وطنياً يحمله: يكتب الاسم الأول كما في الهوية، فيجيب السجل «مطابق» أو «غير مطابق» فقط ولا يكشف الاسم. يُطلب حيثما رُبط رقم وطني بحساب أو طلب، ويتوقف النموذج بعد 5 محاولات خاطئة. انظر: الرقم الوطني، رمز التحقق.</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identity_attempts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التحقق من الجهات والوثائق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/verify</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صفحة عامة يتحقق فيها الزائر من اعتماد تكتل أو حملة، ومن صحة إيصال أو شهادة حج برقمها أو رمز </w:t>
            </w:r>
            <w:r>
              <w:rPr>
                <w:rFonts w:ascii="itf Qomra Arabic" w:hAnsi="itf Qomra Arabic" w:cs="itf Qomra Arabic" w:eastAsia="itf Qomra Arabic"/>
                <w:b w:val="0"/>
                <w:color w:val="021526"/>
                <w:sz w:val="18"/>
                <w:szCs w:val="18"/>
              </w:rPr>
              <w:t>QR</w:t>
            </w:r>
            <w:r>
              <w:rPr>
                <w:rFonts w:ascii="itf Qomra Arabic" w:hAnsi="itf Qomra Arabic" w:cs="itf Qomra Arabic" w:eastAsia="itf Qomra Arabic"/>
                <w:b w:val="0"/>
                <w:color w:val="021526"/>
                <w:sz w:val="18"/>
                <w:szCs w:val="18"/>
                <w:rtl/>
                <w:lang w:bidi="ar-SY"/>
              </w:rPr>
              <w:t>، ويبلّغ عن جهة غير معتمدة. انظر: الإيصال، شهادة أداء الحج.</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unapproved_entities، fraud_reports، hajj_certificates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التسجيل كإداري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 'admin-registration'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عملية الموسم التي يتقدم فيها الإداري لصفة واحدة من الصفات المفتوحة للتقدم، بشروطها ووثائقها ورسمها (30 $). تسمّيها بوابة الحساب «التقدّم لصفة إدارية». انظر: الملف الإداري، الصفة، العمليات الموسمية.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admin_season_files، operation_windows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التسميات الموسمية الجاهزة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RoleLabel</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أسماء جاهزة تُعطى للصفة الموسمية، كل منها مقترح لصفة: «معاون - مكتب سياحي»، «موجّه ب»، «معاون متحد». انظر: الصفة الموسمية.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admin_role_labels، cadre_seasonal_roles.label_id</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التشكيل في المكتب</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group-formation / cluster-formation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تُشكَّل المجموعات ثم التكتلات في المكتب بحضور أصحابها: يُدخلها موظف «إدارة الإداريين»، ويقبض رسمها، ويرفع عقدها الموقّع، فتُنشأ معتمدة. انظر: المجموعة، التكتل، المكتب.</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admin_groups.formed_at_office، clusters.created_at_office</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تصحيح البيانات المدنية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CivilClaim</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 يقدّمه صاحب الحساب حين يرى أن السجل أخطأ في حقل من بياناته، مع وثيقة تثبت الصحيح. تبقى الحقول «غير مؤكدة» حتى يقرر موظف «مراجعة الطلبات والوثائق». القيم:</w:t>
            </w:r>
            <w:r>
              <w:rPr>
                <w:rFonts w:ascii="itf Qomra Arabic" w:hAnsi="itf Qomra Arabic" w:cs="itf Qomra Arabic" w:eastAsia="itf Qomra Arabic"/>
                <w:b w:val="0"/>
                <w:color w:val="021526"/>
                <w:sz w:val="18"/>
                <w:szCs w:val="18"/>
              </w:rPr>
              <w:t xml:space="preserve"> pending</w:t>
            </w:r>
            <w:r>
              <w:rPr>
                <w:rFonts w:ascii="itf Qomra Arabic" w:hAnsi="itf Qomra Arabic" w:cs="itf Qomra Arabic" w:eastAsia="itf Qomra Arabic"/>
                <w:b w:val="0"/>
                <w:color w:val="021526"/>
                <w:sz w:val="18"/>
                <w:szCs w:val="18"/>
                <w:rtl/>
                <w:lang w:bidi="ar-SY"/>
              </w:rPr>
              <w:t xml:space="preserve"> «غير مؤكدة — بانتظار القرار»،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«صُحّحت»، </w:t>
            </w:r>
            <w:r>
              <w:rPr>
                <w:rFonts w:ascii="itf Qomra Arabic" w:hAnsi="itf Qomra Arabic" w:cs="itf Qomra Arabic" w:eastAsia="itf Qomra Arabic"/>
                <w:b w:val="0"/>
                <w:color w:val="021526"/>
                <w:sz w:val="18"/>
                <w:szCs w:val="18"/>
              </w:rPr>
              <w:t>rejected</w:t>
            </w:r>
            <w:r>
              <w:rPr>
                <w:rFonts w:ascii="itf Qomra Arabic" w:hAnsi="itf Qomra Arabic" w:cs="itf Qomra Arabic" w:eastAsia="itf Qomra Arabic"/>
                <w:b w:val="0"/>
                <w:color w:val="021526"/>
                <w:sz w:val="18"/>
                <w:szCs w:val="18"/>
                <w:rtl/>
                <w:lang w:bidi="ar-SY"/>
              </w:rPr>
              <w:t xml:space="preserve"> «رُفض التصحيح». انظر: الشؤون المدنية، مراجعة الطلبات والوثائق.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civil_claims، civil_claim_fields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التصنيف</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Graded / Outcome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ترتيب المجموعات والتكتلات في نهاية الموسم داخل كل درجة وعبر كل المكاتب: أعلى 30% ترتقي درجة، وأدنى 20% تنزل، والباقون يبقون؛ وأول 3 في كل درجة يُكرَّمون. نتائج الصف:</w:t>
            </w:r>
            <w:r>
              <w:rPr>
                <w:rFonts w:ascii="itf Qomra Arabic" w:hAnsi="itf Qomra Arabic" w:cs="itf Qomra Arabic" w:eastAsia="itf Qomra Arabic"/>
                <w:b w:val="0"/>
                <w:color w:val="021526"/>
                <w:sz w:val="18"/>
                <w:szCs w:val="18"/>
              </w:rPr>
              <w:t xml:space="preserve"> promote</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hold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demote</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ceiling</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warned</w:t>
            </w:r>
            <w:r>
              <w:rPr>
                <w:rFonts w:ascii="itf Qomra Arabic" w:hAnsi="itf Qomra Arabic" w:cs="itf Qomra Arabic" w:eastAsia="itf Qomra Arabic"/>
                <w:b w:val="0"/>
                <w:color w:val="021526"/>
                <w:sz w:val="18"/>
                <w:szCs w:val="18"/>
                <w:rtl/>
                <w:lang w:bidi="ar-SY"/>
              </w:rPr>
              <w:t>. رئيس المجموعة الجديد يبدأ من الدرجة الأولى. انظر: فئة المجموعة، لوحة الشرف.</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grading_publications، grading_results، season_settings.promote_share، season_settings.demote_share</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التقرير اليومي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DailyReport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تقرير يرسله الإداري كل يوم من الموسم («يومي») إلى التكتل أو إلى الإدارة: الحال العامة والصحة والشكاوى والملاحظات. انظر: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daily_reports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الحاج</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ratings / pilgrim-evaluation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تقييمات يعطيها الحاج: لكل خطوة بعد القبول، وأثناء الموسم، ثم تقييم اختياري شامل بعد العودة لرحلته ومجموعته وتكتله عموماً، لا لأشخاص بأسمائهم، ولا يدخل في تقييم الإداريين. انظر: التقييم الذاتي، تقييم الموظفين.</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post_step_ratings، season_ratings، pilgrim_evaluations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التقييم الذاتي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SelfEvaluation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هبوط آخر رحلات العودة يقيّم كل إداري نفسه في كل مرحلة من مراحل الموسم ويرسل تقييمه مرة واحدة. انظر: تقييم الموظفين، الاعتراض على التقييم، التصنيف.</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self_evaluations، self_evaluation_scores، evaluation_stages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الموظفين</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PeerEvaluation (kind: 'staff')</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موظفي البعثة المفروزين على البرج أو المخيم للتكتلات التي سكنت فيه: كل تكتل، وكل مجموعة، وكل إداري، مرحلة مرحلة. الإداريون لا يقيّم بعضهم بعضاً. انظر: التقييم الذاتي، الاعتراض على التقييم.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peer_evaluations، peer_evaluation_scores، staff_evaluations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ClusterRecord / cluster</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تجمّع مجموعات تحت رئيس تكتل، بكادر مشترك (معاوني التكتل ومنسقيه وموجّهاته ومحاسبه)، ومستوى خدمة، وصفحة عامة. يُشكَّل في المكتب ويُرفع عقده الموقّع. حالات الطلب:</w:t>
            </w:r>
            <w:r>
              <w:rPr>
                <w:rFonts w:ascii="itf Qomra Arabic" w:hAnsi="itf Qomra Arabic" w:cs="itf Qomra Arabic" w:eastAsia="itf Qomra Arabic"/>
                <w:b w:val="0"/>
                <w:color w:val="021526"/>
                <w:sz w:val="18"/>
                <w:szCs w:val="18"/>
              </w:rPr>
              <w:t xml:space="preserve"> draft</w:t>
            </w:r>
            <w:r>
              <w:rPr>
                <w:rFonts w:ascii="itf Qomra Arabic" w:hAnsi="itf Qomra Arabic" w:cs="itf Qomra Arabic" w:eastAsia="itf Qomra Arabic"/>
                <w:b w:val="0"/>
                <w:color w:val="021526"/>
                <w:sz w:val="18"/>
                <w:szCs w:val="18"/>
                <w:rtl/>
                <w:lang w:bidi="ar-SY"/>
              </w:rPr>
              <w:t xml:space="preserve"> «قيد التشكيل في المكتب»، </w:t>
            </w:r>
            <w:r>
              <w:rPr>
                <w:rFonts w:ascii="itf Qomra Arabic" w:hAnsi="itf Qomra Arabic" w:cs="itf Qomra Arabic" w:eastAsia="itf Qomra Arabic"/>
                <w:b w:val="0"/>
                <w:color w:val="021526"/>
                <w:sz w:val="18"/>
                <w:szCs w:val="18"/>
              </w:rPr>
              <w:t>pending</w:t>
            </w:r>
            <w:r>
              <w:rPr>
                <w:rFonts w:ascii="itf Qomra Arabic" w:hAnsi="itf Qomra Arabic" w:cs="itf Qomra Arabic" w:eastAsia="itf Qomra Arabic"/>
                <w:b w:val="0"/>
                <w:color w:val="021526"/>
                <w:sz w:val="18"/>
                <w:szCs w:val="18"/>
                <w:rtl/>
                <w:lang w:bidi="ar-SY"/>
              </w:rPr>
              <w:t xml:space="preserve"> «قيد المراجعة»، </w:t>
            </w:r>
            <w:r>
              <w:rPr>
                <w:rFonts w:ascii="itf Qomra Arabic" w:hAnsi="itf Qomra Arabic" w:cs="itf Qomra Arabic" w:eastAsia="itf Qomra Arabic"/>
                <w:b w:val="0"/>
                <w:color w:val="021526"/>
                <w:sz w:val="18"/>
                <w:szCs w:val="18"/>
              </w:rPr>
              <w:t>reviewing</w:t>
            </w:r>
            <w:r>
              <w:rPr>
                <w:rFonts w:ascii="itf Qomra Arabic" w:hAnsi="itf Qomra Arabic" w:cs="itf Qomra Arabic" w:eastAsia="itf Qomra Arabic"/>
                <w:b w:val="0"/>
                <w:color w:val="021526"/>
                <w:sz w:val="18"/>
                <w:szCs w:val="18"/>
                <w:rtl/>
                <w:lang w:bidi="ar-SY"/>
              </w:rPr>
              <w:t xml:space="preserve"> «جاري المراجعة»،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rejected</w:t>
            </w:r>
            <w:r>
              <w:rPr>
                <w:rFonts w:ascii="itf Qomra Arabic" w:hAnsi="itf Qomra Arabic" w:cs="itf Qomra Arabic" w:eastAsia="itf Qomra Arabic"/>
                <w:b w:val="0"/>
                <w:color w:val="021526"/>
                <w:sz w:val="18"/>
                <w:szCs w:val="18"/>
                <w:rtl/>
                <w:lang w:bidi="ar-SY"/>
              </w:rPr>
              <w:t xml:space="preserve"> «مرفوض — بملاحظات». انظر: رئيس تكتل، مستوى التكتل، المجموعة، التشكيل في المكتب، الصفحة العامة للتكتل.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clusters، cluster_groups، cluster_members، cluster_status_history</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تكلفة الحج</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fees.hajjCost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الكلفة الكاملة للحاج الواحد (4,750 $)، تُدفع على دفعات تحددها الإدارة للموسم كله لا الحاج. انظر: الدفعة، الهدي.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season_settings.hajj_cost، season_settings.installment_count</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الجولة التعريفية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tourSeen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جولة قصيرة يفتحها زر البوصلة الذهبي، تقف بالزائر عند أهم الصفحات خطوة خطوة. غير «جولة ثلاثية الأبعاد». انظر: الجولة ثلاثية الأبعاد، نجوم الموسم.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accounts.tour_seen_at</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الجولة ثلاثية الأبعاد</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MODELS_3D</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مجسمات للمسجد الحرام والمسجد النبوي وجبل عرفات وجسر الجمرات وغيرها، للتعرّف على المكان قبل الوصول. انظر: الجولة التعريفية.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tour_models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pilgrim</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 يسجّل على الحج في الموسم الحالي من حساب المنصة، سواء قدّم الطلب بنفسه أو قُدّم عنه. يشمل صاحب الطلب ومرافقيه، ويُسمّى كذلك في الرحلات (</w:t>
            </w:r>
            <w:r>
              <w:rPr>
                <w:rFonts w:ascii="itf Qomra Arabic" w:hAnsi="itf Qomra Arabic" w:cs="itf Qomra Arabic" w:eastAsia="itf Qomra Arabic"/>
                <w:b w:val="0"/>
                <w:color w:val="021526"/>
                <w:sz w:val="18"/>
                <w:szCs w:val="18"/>
              </w:rPr>
              <w:t>traveler kind: 'pilgrim'</w:t>
            </w:r>
            <w:r>
              <w:rPr>
                <w:rFonts w:ascii="itf Qomra Arabic" w:hAnsi="itf Qomra Arabic" w:cs="itf Qomra Arabic" w:eastAsia="itf Qomra Arabic"/>
                <w:b w:val="0"/>
                <w:color w:val="021526"/>
                <w:sz w:val="18"/>
                <w:szCs w:val="18"/>
                <w:rtl/>
                <w:lang w:bidi="ar-SY"/>
              </w:rPr>
              <w:t xml:space="preserve"> «حاج») والبلاغات والتقييم. انظر: حساب المنصة، مسار الموسم، صاحب الطلب، المرافق.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applications، application_members، account_season_paths.path</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حالة الطلب</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TrackKey (journey) / applications.status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مراحل متابعة الطلب كما يعرضها الكود (</w:t>
            </w:r>
            <w:r>
              <w:rPr>
                <w:rFonts w:ascii="itf Qomra Arabic" w:hAnsi="itf Qomra Arabic" w:cs="itf Qomra Arabic" w:eastAsia="itf Qomra Arabic"/>
                <w:b w:val="0"/>
                <w:color w:val="021526"/>
                <w:sz w:val="18"/>
                <w:szCs w:val="18"/>
              </w:rPr>
              <w:t>journey.ts): submitted</w:t>
            </w:r>
            <w:r>
              <w:rPr>
                <w:rFonts w:ascii="itf Qomra Arabic" w:hAnsi="itf Qomra Arabic" w:cs="itf Qomra Arabic" w:eastAsia="itf Qomra Arabic"/>
                <w:b w:val="0"/>
                <w:color w:val="021526"/>
                <w:sz w:val="18"/>
                <w:szCs w:val="18"/>
                <w:rtl/>
                <w:lang w:bidi="ar-SY"/>
              </w:rPr>
              <w:t xml:space="preserve"> «مُقدَّم»، </w:t>
            </w:r>
            <w:r>
              <w:rPr>
                <w:rFonts w:ascii="itf Qomra Arabic" w:hAnsi="itf Qomra Arabic" w:cs="itf Qomra Arabic" w:eastAsia="itf Qomra Arabic"/>
                <w:b w:val="0"/>
                <w:color w:val="021526"/>
                <w:sz w:val="18"/>
                <w:szCs w:val="18"/>
              </w:rPr>
              <w:t>checking</w:t>
            </w:r>
            <w:r>
              <w:rPr>
                <w:rFonts w:ascii="itf Qomra Arabic" w:hAnsi="itf Qomra Arabic" w:cs="itf Qomra Arabic" w:eastAsia="itf Qomra Arabic"/>
                <w:b w:val="0"/>
                <w:color w:val="021526"/>
                <w:sz w:val="18"/>
                <w:szCs w:val="18"/>
                <w:rtl/>
                <w:lang w:bidi="ar-SY"/>
              </w:rPr>
              <w:t xml:space="preserve"> «تدقيق البيانات»، </w:t>
            </w:r>
            <w:r>
              <w:rPr>
                <w:rFonts w:ascii="itf Qomra Arabic" w:hAnsi="itf Qomra Arabic" w:cs="itf Qomra Arabic" w:eastAsia="itf Qomra Arabic"/>
                <w:b w:val="0"/>
                <w:color w:val="021526"/>
                <w:sz w:val="18"/>
                <w:szCs w:val="18"/>
              </w:rPr>
              <w:t>eligible</w:t>
            </w:r>
            <w:r>
              <w:rPr>
                <w:rFonts w:ascii="itf Qomra Arabic" w:hAnsi="itf Qomra Arabic" w:cs="itf Qomra Arabic" w:eastAsia="itf Qomra Arabic"/>
                <w:b w:val="0"/>
                <w:color w:val="021526"/>
                <w:sz w:val="18"/>
                <w:szCs w:val="18"/>
                <w:rtl/>
                <w:lang w:bidi="ar-SY"/>
              </w:rPr>
              <w:t xml:space="preserve"> «مؤهل»، </w:t>
            </w:r>
            <w:r>
              <w:rPr>
                <w:rFonts w:ascii="itf Qomra Arabic" w:hAnsi="itf Qomra Arabic" w:cs="itf Qomra Arabic" w:eastAsia="itf Qomra Arabic"/>
                <w:b w:val="0"/>
                <w:color w:val="021526"/>
                <w:sz w:val="18"/>
                <w:szCs w:val="18"/>
              </w:rPr>
              <w:t>direct</w:t>
            </w:r>
            <w:r>
              <w:rPr>
                <w:rFonts w:ascii="itf Qomra Arabic" w:hAnsi="itf Qomra Arabic" w:cs="itf Qomra Arabic" w:eastAsia="itf Qomra Arabic"/>
                <w:b w:val="0"/>
                <w:color w:val="021526"/>
                <w:sz w:val="18"/>
                <w:szCs w:val="18"/>
                <w:rtl/>
                <w:lang w:bidi="ar-SY"/>
              </w:rPr>
              <w:t xml:space="preserve"> «اعتماد القبول المباشر»، </w:t>
            </w:r>
            <w:r>
              <w:rPr>
                <w:rFonts w:ascii="itf Qomra Arabic" w:hAnsi="itf Qomra Arabic" w:cs="itf Qomra Arabic" w:eastAsia="itf Qomra Arabic"/>
                <w:b w:val="0"/>
                <w:color w:val="021526"/>
                <w:sz w:val="18"/>
                <w:szCs w:val="18"/>
              </w:rPr>
              <w:t>lottery</w:t>
            </w:r>
            <w:r>
              <w:rPr>
                <w:rFonts w:ascii="itf Qomra Arabic" w:hAnsi="itf Qomra Arabic" w:cs="itf Qomra Arabic" w:eastAsia="itf Qomra Arabic"/>
                <w:b w:val="0"/>
                <w:color w:val="021526"/>
                <w:sz w:val="18"/>
                <w:szCs w:val="18"/>
                <w:rtl/>
                <w:lang w:bidi="ar-SY"/>
              </w:rPr>
              <w:t xml:space="preserve"> «القرعة العلنية»، </w:t>
            </w:r>
            <w:r>
              <w:rPr>
                <w:rFonts w:ascii="itf Qomra Arabic" w:hAnsi="itf Qomra Arabic" w:cs="itf Qomra Arabic" w:eastAsia="itf Qomra Arabic"/>
                <w:b w:val="0"/>
                <w:color w:val="021526"/>
                <w:sz w:val="18"/>
                <w:szCs w:val="18"/>
              </w:rPr>
              <w:t>accepted</w:t>
            </w:r>
            <w:r>
              <w:rPr>
                <w:rFonts w:ascii="itf Qomra Arabic" w:hAnsi="itf Qomra Arabic" w:cs="itf Qomra Arabic" w:eastAsia="itf Qomra Arabic"/>
                <w:b w:val="0"/>
                <w:color w:val="021526"/>
                <w:sz w:val="18"/>
                <w:szCs w:val="18"/>
                <w:rtl/>
                <w:lang w:bidi="ar-SY"/>
              </w:rPr>
              <w:t xml:space="preserve"> «مقبول مباشرة» أو «مقبول بالقرعة»، </w:t>
            </w:r>
            <w:r>
              <w:rPr>
                <w:rFonts w:ascii="itf Qomra Arabic" w:hAnsi="itf Qomra Arabic" w:cs="itf Qomra Arabic" w:eastAsia="itf Qomra Arabic"/>
                <w:b w:val="0"/>
                <w:color w:val="021526"/>
                <w:sz w:val="18"/>
                <w:szCs w:val="18"/>
              </w:rPr>
              <w:t>notAccepted</w:t>
            </w:r>
            <w:r>
              <w:rPr>
                <w:rFonts w:ascii="itf Qomra Arabic" w:hAnsi="itf Qomra Arabic" w:cs="itf Qomra Arabic" w:eastAsia="itf Qomra Arabic"/>
                <w:b w:val="0"/>
                <w:color w:val="021526"/>
                <w:sz w:val="18"/>
                <w:szCs w:val="18"/>
                <w:rtl/>
                <w:lang w:bidi="ar-SY"/>
              </w:rPr>
              <w:t xml:space="preserve"> «لم يُقبل مباشرة» أو «لم يُقبل بالقرعة». في النسخة التجريبية تُحسب المرحلة من وقت التقديم والقرعة المنشورة ولا تُخزَّن؛ نموذج البيانات يخزّنها في </w:t>
            </w:r>
            <w:r>
              <w:rPr>
                <w:rFonts w:ascii="itf Qomra Arabic" w:hAnsi="itf Qomra Arabic" w:cs="itf Qomra Arabic" w:eastAsia="itf Qomra Arabic"/>
                <w:b w:val="0"/>
                <w:color w:val="021526"/>
                <w:sz w:val="18"/>
                <w:szCs w:val="18"/>
              </w:rPr>
              <w:t>applications.status</w:t>
            </w:r>
            <w:r>
              <w:rPr>
                <w:rFonts w:ascii="itf Qomra Arabic" w:hAnsi="itf Qomra Arabic" w:cs="itf Qomra Arabic" w:eastAsia="itf Qomra Arabic"/>
                <w:b w:val="0"/>
                <w:color w:val="021526"/>
                <w:sz w:val="18"/>
                <w:szCs w:val="18"/>
                <w:rtl/>
                <w:lang w:bidi="ar-SY"/>
              </w:rPr>
              <w:t xml:space="preserve"> بقيم أوسع:</w:t>
            </w:r>
            <w:r>
              <w:rPr>
                <w:rFonts w:ascii="itf Qomra Arabic" w:hAnsi="itf Qomra Arabic" w:cs="itf Qomra Arabic" w:eastAsia="itf Qomra Arabic"/>
                <w:b w:val="0"/>
                <w:color w:val="021526"/>
                <w:sz w:val="18"/>
                <w:szCs w:val="18"/>
              </w:rPr>
              <w:t xml:space="preserve"> awaiting-draw</w:t>
            </w:r>
            <w:r>
              <w:rPr>
                <w:rFonts w:ascii="itf Qomra Arabic" w:hAnsi="itf Qomra Arabic" w:cs="itf Qomra Arabic" w:eastAsia="itf Qomra Arabic"/>
                <w:b w:val="0"/>
                <w:color w:val="021526"/>
                <w:sz w:val="18"/>
                <w:szCs w:val="18"/>
                <w:rtl/>
                <w:lang w:bidi="ar-SY"/>
              </w:rPr>
              <w:t xml:space="preserve"> «بانتظار القرعة»، </w:t>
            </w:r>
            <w:r>
              <w:rPr>
                <w:rFonts w:ascii="itf Qomra Arabic" w:hAnsi="itf Qomra Arabic" w:cs="itf Qomra Arabic" w:eastAsia="itf Qomra Arabic"/>
                <w:b w:val="0"/>
                <w:color w:val="021526"/>
                <w:sz w:val="18"/>
                <w:szCs w:val="18"/>
              </w:rPr>
              <w:t>confirmed</w:t>
            </w:r>
            <w:r>
              <w:rPr>
                <w:rFonts w:ascii="itf Qomra Arabic" w:hAnsi="itf Qomra Arabic" w:cs="itf Qomra Arabic" w:eastAsia="itf Qomra Arabic"/>
                <w:b w:val="0"/>
                <w:color w:val="021526"/>
                <w:sz w:val="18"/>
                <w:szCs w:val="18"/>
                <w:rtl/>
                <w:lang w:bidi="ar-SY"/>
              </w:rPr>
              <w:t xml:space="preserve"> «ثبّت قبوله»، </w:t>
            </w:r>
            <w:r>
              <w:rPr>
                <w:rFonts w:ascii="itf Qomra Arabic" w:hAnsi="itf Qomra Arabic" w:cs="itf Qomra Arabic" w:eastAsia="itf Qomra Arabic"/>
                <w:b w:val="0"/>
                <w:color w:val="021526"/>
                <w:sz w:val="18"/>
                <w:szCs w:val="18"/>
              </w:rPr>
              <w:t>lapsed</w:t>
            </w:r>
            <w:r>
              <w:rPr>
                <w:rFonts w:ascii="itf Qomra Arabic" w:hAnsi="itf Qomra Arabic" w:cs="itf Qomra Arabic" w:eastAsia="itf Qomra Arabic"/>
                <w:b w:val="0"/>
                <w:color w:val="021526"/>
                <w:sz w:val="18"/>
                <w:szCs w:val="18"/>
                <w:rtl/>
                <w:lang w:bidi="ar-SY"/>
              </w:rPr>
              <w:t xml:space="preserve"> «سقط قبوله»، </w:t>
            </w:r>
            <w:r>
              <w:rPr>
                <w:rFonts w:ascii="itf Qomra Arabic" w:hAnsi="itf Qomra Arabic" w:cs="itf Qomra Arabic" w:eastAsia="itf Qomra Arabic"/>
                <w:b w:val="0"/>
                <w:color w:val="021526"/>
                <w:sz w:val="18"/>
                <w:szCs w:val="18"/>
              </w:rPr>
              <w:t>suspended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withdrawn</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moved-to-lottery</w:t>
            </w:r>
            <w:r>
              <w:rPr>
                <w:rFonts w:ascii="itf Qomra Arabic" w:hAnsi="itf Qomra Arabic" w:cs="itf Qomra Arabic" w:eastAsia="itf Qomra Arabic"/>
                <w:b w:val="0"/>
                <w:color w:val="021526"/>
                <w:sz w:val="18"/>
                <w:szCs w:val="18"/>
                <w:rtl/>
                <w:lang w:bidi="ar-SY"/>
              </w:rPr>
              <w:t>. انظر: الطلب، تأكيد القبول، القبول المباشر، القرعة.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applications.status، application_status_history</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حالة الوثيقة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DocStatus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حالة كل وثيقة يرفعها الحاج (الصورة، الجواز، الوثائق الطبية</w:t>
            </w:r>
            <w:r>
              <w:rPr>
                <w:rFonts w:ascii="itf Qomra Arabic" w:hAnsi="itf Qomra Arabic" w:cs="itf Qomra Arabic" w:eastAsia="itf Qomra Arabic"/>
                <w:b w:val="0"/>
                <w:color w:val="021526"/>
                <w:sz w:val="18"/>
                <w:szCs w:val="18"/>
              </w:rPr>
              <w:t>): missing</w:t>
            </w:r>
            <w:r>
              <w:rPr>
                <w:rFonts w:ascii="itf Qomra Arabic" w:hAnsi="itf Qomra Arabic" w:cs="itf Qomra Arabic" w:eastAsia="itf Qomra Arabic"/>
                <w:b w:val="0"/>
                <w:color w:val="021526"/>
                <w:sz w:val="18"/>
                <w:szCs w:val="18"/>
                <w:rtl/>
                <w:lang w:bidi="ar-SY"/>
              </w:rPr>
              <w:t xml:space="preserve"> «لم تُرفع»، </w:t>
            </w:r>
            <w:r>
              <w:rPr>
                <w:rFonts w:ascii="itf Qomra Arabic" w:hAnsi="itf Qomra Arabic" w:cs="itf Qomra Arabic" w:eastAsia="itf Qomra Arabic"/>
                <w:b w:val="0"/>
                <w:color w:val="021526"/>
                <w:sz w:val="18"/>
                <w:szCs w:val="18"/>
              </w:rPr>
              <w:t>uploaded</w:t>
            </w:r>
            <w:r>
              <w:rPr>
                <w:rFonts w:ascii="itf Qomra Arabic" w:hAnsi="itf Qomra Arabic" w:cs="itf Qomra Arabic" w:eastAsia="itf Qomra Arabic"/>
                <w:b w:val="0"/>
                <w:color w:val="021526"/>
                <w:sz w:val="18"/>
                <w:szCs w:val="18"/>
                <w:rtl/>
                <w:lang w:bidi="ar-SY"/>
              </w:rPr>
              <w:t xml:space="preserve"> «عند المراجعة»، </w:t>
            </w:r>
            <w:r>
              <w:rPr>
                <w:rFonts w:ascii="itf Qomra Arabic" w:hAnsi="itf Qomra Arabic" w:cs="itf Qomra Arabic" w:eastAsia="itf Qomra Arabic"/>
                <w:b w:val="0"/>
                <w:color w:val="021526"/>
                <w:sz w:val="18"/>
                <w:szCs w:val="18"/>
              </w:rPr>
              <w:t>rejected</w:t>
            </w:r>
            <w:r>
              <w:rPr>
                <w:rFonts w:ascii="itf Qomra Arabic" w:hAnsi="itf Qomra Arabic" w:cs="itf Qomra Arabic" w:eastAsia="itf Qomra Arabic"/>
                <w:b w:val="0"/>
                <w:color w:val="021526"/>
                <w:sz w:val="18"/>
                <w:szCs w:val="18"/>
                <w:rtl/>
                <w:lang w:bidi="ar-SY"/>
              </w:rPr>
              <w:t xml:space="preserve"> «أُعيدت»،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«مقبولة». انظر: مراجعة الطلبات والوثائق، الوثائق الطبية.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member_documents.status، member_medical_documents.status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حساب المنصة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Account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حساب واحد لكل شخص، بلا نوع ثابت، مربوط برقمه الوطني وهاتفه. يُنشأ للتعلّم في الأكاديمية، ثم يختار صاحبه في كل موسم ما يفعله به: التسجيل على الحج أو التقدّم لصفة إدارية. ما فعله في مواسم سابقة لا يُحذف. انظر: مسار الموسم، الرقم الوطني، الإداري، الحاج.</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accounts، account_season_history</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الحصة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quota</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عدد حجاج سوريا في الموسم (22,500 لموسم 1448)، تقسم بين القبول المباشر 65% (14,625) والقرعة 35% (7,875). تنبيه: الكلمة نفسها تُستعمل في الشاشات لحد الموجّهة أو المنسق من الوحدات («ضمن حصتها»)، وهذا معنى آخر. انظر: القبول المباشر، القرعة، المنحة.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season_settings.quota، season_settings.direct_share</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خزنة الوثائق</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/portal/application/documents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صفحة الحاج التي تجمع وثائق طلبه: الإيصالات والعقد والتأشيرات والوثائق الصحية والشهادة. تُفتح بعد تأكيد القبول. الملف الدائم للإداري (شهاداته ولغاته ومهاراته) شيء آخر تسمّيه بوابته «وثائقي ومهاراتي». انظر: الوثائق الصحية، الملف الدائم، الإيصال.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member_documents، member_health_docs، member_visas، hajj_certificates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الخطة التشغيلية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OperationalPlan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خطة يقدّمها رئيس التكتل للإدارة. الحالات:</w:t>
            </w:r>
            <w:r>
              <w:rPr>
                <w:rFonts w:ascii="itf Qomra Arabic" w:hAnsi="itf Qomra Arabic" w:cs="itf Qomra Arabic" w:eastAsia="itf Qomra Arabic"/>
                <w:b w:val="0"/>
                <w:color w:val="021526"/>
                <w:sz w:val="18"/>
                <w:szCs w:val="18"/>
              </w:rPr>
              <w:t xml:space="preserve"> submitted</w:t>
            </w:r>
            <w:r>
              <w:rPr>
                <w:rFonts w:ascii="itf Qomra Arabic" w:hAnsi="itf Qomra Arabic" w:cs="itf Qomra Arabic" w:eastAsia="itf Qomra Arabic"/>
                <w:b w:val="0"/>
                <w:color w:val="021526"/>
                <w:sz w:val="18"/>
                <w:szCs w:val="18"/>
                <w:rtl/>
                <w:lang w:bidi="ar-SY"/>
              </w:rPr>
              <w:t xml:space="preserve"> «تنتظر القرار»، </w:t>
            </w:r>
            <w:r>
              <w:rPr>
                <w:rFonts w:ascii="itf Qomra Arabic" w:hAnsi="itf Qomra Arabic" w:cs="itf Qomra Arabic" w:eastAsia="itf Qomra Arabic"/>
                <w:b w:val="0"/>
                <w:color w:val="021526"/>
                <w:sz w:val="18"/>
                <w:szCs w:val="18"/>
              </w:rPr>
              <w:t>accepted</w:t>
            </w:r>
            <w:r>
              <w:rPr>
                <w:rFonts w:ascii="itf Qomra Arabic" w:hAnsi="itf Qomra Arabic" w:cs="itf Qomra Arabic" w:eastAsia="itf Qomra Arabic"/>
                <w:b w:val="0"/>
                <w:color w:val="021526"/>
                <w:sz w:val="18"/>
                <w:szCs w:val="18"/>
                <w:rtl/>
                <w:lang w:bidi="ar-SY"/>
              </w:rPr>
              <w:t xml:space="preserve"> «مقبولة»، </w:t>
            </w:r>
            <w:r>
              <w:rPr>
                <w:rFonts w:ascii="itf Qomra Arabic" w:hAnsi="itf Qomra Arabic" w:cs="itf Qomra Arabic" w:eastAsia="itf Qomra Arabic"/>
                <w:b w:val="0"/>
                <w:color w:val="021526"/>
                <w:sz w:val="18"/>
                <w:szCs w:val="18"/>
              </w:rPr>
              <w:t>returned</w:t>
            </w:r>
            <w:r>
              <w:rPr>
                <w:rFonts w:ascii="itf Qomra Arabic" w:hAnsi="itf Qomra Arabic" w:cs="itf Qomra Arabic" w:eastAsia="itf Qomra Arabic"/>
                <w:b w:val="0"/>
                <w:color w:val="021526"/>
                <w:sz w:val="18"/>
                <w:szCs w:val="18"/>
                <w:rtl/>
                <w:lang w:bidi="ar-SY"/>
              </w:rPr>
              <w:t xml:space="preserve"> «أُعيدت بملاحظات». انظر: رئيس تكتل، مراجع الكادر.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operational_plans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الخطوات بعد القبول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PostStepDef / PostSystemStep</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ما يفعله الحاج بعد قبوله حتى التأشيرة. الخطوات الموثوقة:</w:t>
            </w:r>
            <w:r>
              <w:rPr>
                <w:rFonts w:ascii="itf Qomra Arabic" w:hAnsi="itf Qomra Arabic" w:cs="itf Qomra Arabic" w:eastAsia="itf Qomra Arabic"/>
                <w:b w:val="0"/>
                <w:color w:val="021526"/>
                <w:sz w:val="18"/>
                <w:szCs w:val="18"/>
              </w:rPr>
              <w:t xml:space="preserve"> confirm</w:t>
            </w:r>
            <w:r>
              <w:rPr>
                <w:rFonts w:ascii="itf Qomra Arabic" w:hAnsi="itf Qomra Arabic" w:cs="itf Qomra Arabic" w:eastAsia="itf Qomra Arabic"/>
                <w:b w:val="0"/>
                <w:color w:val="021526"/>
                <w:sz w:val="18"/>
                <w:szCs w:val="18"/>
                <w:rtl/>
                <w:lang w:bidi="ar-SY"/>
              </w:rPr>
              <w:t xml:space="preserve"> «تأكيد القبول»، </w:t>
            </w:r>
            <w:r>
              <w:rPr>
                <w:rFonts w:ascii="itf Qomra Arabic" w:hAnsi="itf Qomra Arabic" w:cs="itf Qomra Arabic" w:eastAsia="itf Qomra Arabic"/>
                <w:b w:val="0"/>
                <w:color w:val="021526"/>
                <w:sz w:val="18"/>
                <w:szCs w:val="18"/>
              </w:rPr>
              <w:t>documents</w:t>
            </w:r>
            <w:r>
              <w:rPr>
                <w:rFonts w:ascii="itf Qomra Arabic" w:hAnsi="itf Qomra Arabic" w:cs="itf Qomra Arabic" w:eastAsia="itf Qomra Arabic"/>
                <w:b w:val="0"/>
                <w:color w:val="021526"/>
                <w:sz w:val="18"/>
                <w:szCs w:val="18"/>
                <w:rtl/>
                <w:lang w:bidi="ar-SY"/>
              </w:rPr>
              <w:t xml:space="preserve"> «الصورة الشخصية»، </w:t>
            </w:r>
            <w:r>
              <w:rPr>
                <w:rFonts w:ascii="itf Qomra Arabic" w:hAnsi="itf Qomra Arabic" w:cs="itf Qomra Arabic" w:eastAsia="itf Qomra Arabic"/>
                <w:b w:val="0"/>
                <w:color w:val="021526"/>
                <w:sz w:val="18"/>
                <w:szCs w:val="18"/>
              </w:rPr>
              <w:t>group</w:t>
            </w:r>
            <w:r>
              <w:rPr>
                <w:rFonts w:ascii="itf Qomra Arabic" w:hAnsi="itf Qomra Arabic" w:cs="itf Qomra Arabic" w:eastAsia="itf Qomra Arabic"/>
                <w:b w:val="0"/>
                <w:color w:val="021526"/>
                <w:sz w:val="18"/>
                <w:szCs w:val="18"/>
                <w:rtl/>
                <w:lang w:bidi="ar-SY"/>
              </w:rPr>
              <w:t xml:space="preserve"> «الإلحاق بمجموعة»، </w:t>
            </w:r>
            <w:r>
              <w:rPr>
                <w:rFonts w:ascii="itf Qomra Arabic" w:hAnsi="itf Qomra Arabic" w:cs="itf Qomra Arabic" w:eastAsia="itf Qomra Arabic"/>
                <w:b w:val="0"/>
                <w:color w:val="021526"/>
                <w:sz w:val="18"/>
                <w:szCs w:val="18"/>
              </w:rPr>
              <w:t>payment</w:t>
            </w:r>
            <w:r>
              <w:rPr>
                <w:rFonts w:ascii="itf Qomra Arabic" w:hAnsi="itf Qomra Arabic" w:cs="itf Qomra Arabic" w:eastAsia="itf Qomra Arabic"/>
                <w:b w:val="0"/>
                <w:color w:val="021526"/>
                <w:sz w:val="18"/>
                <w:szCs w:val="18"/>
                <w:rtl/>
                <w:lang w:bidi="ar-SY"/>
              </w:rPr>
              <w:t xml:space="preserve"> «الدفعة الثانية»، </w:t>
            </w:r>
            <w:r>
              <w:rPr>
                <w:rFonts w:ascii="itf Qomra Arabic" w:hAnsi="itf Qomra Arabic" w:cs="itf Qomra Arabic" w:eastAsia="itf Qomra Arabic"/>
                <w:b w:val="0"/>
                <w:color w:val="021526"/>
                <w:sz w:val="18"/>
                <w:szCs w:val="18"/>
              </w:rPr>
              <w:t>passport</w:t>
            </w:r>
            <w:r>
              <w:rPr>
                <w:rFonts w:ascii="itf Qomra Arabic" w:hAnsi="itf Qomra Arabic" w:cs="itf Qomra Arabic" w:eastAsia="itf Qomra Arabic"/>
                <w:b w:val="0"/>
                <w:color w:val="021526"/>
                <w:sz w:val="18"/>
                <w:szCs w:val="18"/>
                <w:rtl/>
                <w:lang w:bidi="ar-SY"/>
              </w:rPr>
              <w:t xml:space="preserve"> «جواز السفر»، </w:t>
            </w:r>
            <w:r>
              <w:rPr>
                <w:rFonts w:ascii="itf Qomra Arabic" w:hAnsi="itf Qomra Arabic" w:cs="itf Qomra Arabic" w:eastAsia="itf Qomra Arabic"/>
                <w:b w:val="0"/>
                <w:color w:val="021526"/>
                <w:sz w:val="18"/>
                <w:szCs w:val="18"/>
              </w:rPr>
              <w:t>medical</w:t>
            </w:r>
            <w:r>
              <w:rPr>
                <w:rFonts w:ascii="itf Qomra Arabic" w:hAnsi="itf Qomra Arabic" w:cs="itf Qomra Arabic" w:eastAsia="itf Qomra Arabic"/>
                <w:b w:val="0"/>
                <w:color w:val="021526"/>
                <w:sz w:val="18"/>
                <w:szCs w:val="18"/>
                <w:rtl/>
                <w:lang w:bidi="ar-SY"/>
              </w:rPr>
              <w:t xml:space="preserve"> «الملف الطبي»، </w:t>
            </w:r>
            <w:r>
              <w:rPr>
                <w:rFonts w:ascii="itf Qomra Arabic" w:hAnsi="itf Qomra Arabic" w:cs="itf Qomra Arabic" w:eastAsia="itf Qomra Arabic"/>
                <w:b w:val="0"/>
                <w:color w:val="021526"/>
                <w:sz w:val="18"/>
                <w:szCs w:val="18"/>
              </w:rPr>
              <w:t>visa</w:t>
            </w:r>
            <w:r>
              <w:rPr>
                <w:rFonts w:ascii="itf Qomra Arabic" w:hAnsi="itf Qomra Arabic" w:cs="itf Qomra Arabic" w:eastAsia="itf Qomra Arabic"/>
                <w:b w:val="0"/>
                <w:color w:val="021526"/>
                <w:sz w:val="18"/>
                <w:szCs w:val="18"/>
                <w:rtl/>
                <w:lang w:bidi="ar-SY"/>
              </w:rPr>
              <w:t xml:space="preserve"> «التأشيرة والرحلة». وتضيف الإدارة خطوات من نوع </w:t>
            </w:r>
            <w:r>
              <w:rPr>
                <w:rFonts w:ascii="itf Qomra Arabic" w:hAnsi="itf Qomra Arabic" w:cs="itf Qomra Arabic" w:eastAsia="itf Qomra Arabic"/>
                <w:b w:val="0"/>
                <w:color w:val="021526"/>
                <w:sz w:val="18"/>
                <w:szCs w:val="18"/>
              </w:rPr>
              <w:t>acknowledge (</w:t>
            </w:r>
            <w:r>
              <w:rPr>
                <w:rFonts w:ascii="itf Qomra Arabic" w:hAnsi="itf Qomra Arabic" w:cs="itf Qomra Arabic" w:eastAsia="itf Qomra Arabic"/>
                <w:b w:val="0"/>
                <w:color w:val="021526"/>
                <w:sz w:val="18"/>
                <w:szCs w:val="18"/>
                <w:rtl/>
                <w:lang w:bidi="ar-SY"/>
              </w:rPr>
              <w:t xml:space="preserve">قراءة وموافقة) أو </w:t>
            </w:r>
            <w:r>
              <w:rPr>
                <w:rFonts w:ascii="itf Qomra Arabic" w:hAnsi="itf Qomra Arabic" w:cs="itf Qomra Arabic" w:eastAsia="itf Qomra Arabic"/>
                <w:b w:val="0"/>
                <w:color w:val="021526"/>
                <w:sz w:val="18"/>
                <w:szCs w:val="18"/>
              </w:rPr>
              <w:t>form</w:t>
            </w:r>
            <w:r>
              <w:rPr>
                <w:rFonts w:ascii="itf Qomra Arabic" w:hAnsi="itf Qomra Arabic" w:cs="itf Qomra Arabic" w:eastAsia="itf Qomra Arabic"/>
                <w:b w:val="0"/>
                <w:color w:val="021526"/>
                <w:sz w:val="18"/>
                <w:szCs w:val="18"/>
                <w:rtl/>
                <w:lang w:bidi="ar-SY"/>
              </w:rPr>
              <w:t xml:space="preserve"> أو </w:t>
            </w:r>
            <w:r>
              <w:rPr>
                <w:rFonts w:ascii="itf Qomra Arabic" w:hAnsi="itf Qomra Arabic" w:cs="itf Qomra Arabic" w:eastAsia="itf Qomra Arabic"/>
                <w:b w:val="0"/>
                <w:color w:val="021526"/>
                <w:sz w:val="18"/>
                <w:szCs w:val="18"/>
              </w:rPr>
              <w:t>installment</w:t>
            </w:r>
            <w:r>
              <w:rPr>
                <w:rFonts w:ascii="itf Qomra Arabic" w:hAnsi="itf Qomra Arabic" w:cs="itf Qomra Arabic" w:eastAsia="itf Qomra Arabic"/>
                <w:b w:val="0"/>
                <w:color w:val="021526"/>
                <w:sz w:val="18"/>
                <w:szCs w:val="18"/>
                <w:rtl/>
                <w:lang w:bidi="ar-SY"/>
              </w:rPr>
              <w:t>. يُقيّم الحاج كل خطوة بعد إتمامها. انظر: تأكيد القبول، الإلحاق بمجموعة، الملف الطبي، التأشيرة.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post_acceptance، post_step_ratings، post_custom_step_completions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الدروس الدينية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GroupLesson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دروس يعلنها موجّه المجموعة (للرجال أو للجميع) أو موجّهة التكتل (للنساء)، بموضوع ومرحلة (قبل السفر، في مكة، في المشاعر، في المدينة)، ويسجّل حضورها. يرى الحاج «سنحضر» ليعلن حضوره. انظر: النشاطات الدينية، موجّه ديني.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group_lessons، lesson_interest، lesson_attendance، lesson_topics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دفتر العائلة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familyBook / mode: 'booklet'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العائلة في السجل المدني برقمه: يفتحه صاحب الطلب فيضيف منه أفراده، فتكون صلة القرابة مؤكدة آلياً. يبقى فيه الأبناء الذين تزوّجوا وانتقلوا إلى دفتر آخر، مع رقم الدفتر الذي انتقلوا إليه. تسمّيه شاشات الموظفين «وثيقة العائلة» (</w:t>
            </w:r>
            <w:r>
              <w:rPr>
                <w:rFonts w:ascii="itf Qomra Arabic" w:hAnsi="itf Qomra Arabic" w:cs="itf Qomra Arabic" w:eastAsia="itf Qomra Arabic"/>
                <w:b w:val="0"/>
                <w:color w:val="021526"/>
                <w:sz w:val="18"/>
                <w:szCs w:val="18"/>
              </w:rPr>
              <w:t>MODE_LABEL</w:t>
            </w:r>
            <w:r>
              <w:rPr>
                <w:rFonts w:ascii="itf Qomra Arabic" w:hAnsi="itf Qomra Arabic" w:cs="itf Qomra Arabic" w:eastAsia="itf Qomra Arabic"/>
                <w:b w:val="0"/>
                <w:color w:val="021526"/>
                <w:sz w:val="18"/>
                <w:szCs w:val="18"/>
                <w:rtl/>
                <w:lang w:bidi="ar-SY"/>
              </w:rPr>
              <w:t>)، ويرد في البيانات التجريبية «بيان عائلي» للوثيقة الورقية. انظر: الطلب العائلي، صلة القرابة، الشؤون المدنية.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family_books، applications.mode، civil_persons.family_book_no</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الدفعة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InstallmentDef / Installment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قسط من تكلفة الحج عن كل فرد. لموسم 1448 دفعتان: الأولى (3,500 $) مع التسجيل في القبول المباشر أو عند تثبيت المقبول بالقرعة، والثانية (الباقي) بعد اعتماد عقد الإلحاق بمجموعة.</w:t>
            </w:r>
            <w:r>
              <w:rPr>
                <w:rFonts w:ascii="itf Qomra Arabic" w:hAnsi="itf Qomra Arabic" w:cs="itf Qomra Arabic" w:eastAsia="itf Qomra Arabic"/>
                <w:b w:val="0"/>
                <w:color w:val="021526"/>
                <w:sz w:val="18"/>
                <w:szCs w:val="18"/>
              </w:rPr>
              <w:t xml:space="preserve"> amount: null</w:t>
            </w:r>
            <w:r>
              <w:rPr>
                <w:rFonts w:ascii="itf Qomra Arabic" w:hAnsi="itf Qomra Arabic" w:cs="itf Qomra Arabic" w:eastAsia="itf Qomra Arabic"/>
                <w:b w:val="0"/>
                <w:color w:val="021526"/>
                <w:sz w:val="18"/>
                <w:szCs w:val="18"/>
                <w:rtl/>
                <w:lang w:bidi="ar-SY"/>
              </w:rPr>
              <w:t xml:space="preserve"> تعني «باقي التكلفة». تنبيه: نموذج البيانات يسمّي العملية المالية الواحدة «دفعة» أيضاً (</w:t>
            </w:r>
            <w:r>
              <w:rPr>
                <w:rFonts w:ascii="itf Qomra Arabic" w:hAnsi="itf Qomra Arabic" w:cs="itf Qomra Arabic" w:eastAsia="itf Qomra Arabic"/>
                <w:b w:val="0"/>
                <w:color w:val="021526"/>
                <w:sz w:val="18"/>
                <w:szCs w:val="18"/>
              </w:rPr>
              <w:t>payments</w:t>
            </w:r>
            <w:r>
              <w:rPr>
                <w:rFonts w:ascii="itf Qomra Arabic" w:hAnsi="itf Qomra Arabic" w:cs="itf Qomra Arabic" w:eastAsia="itf Qomra Arabic"/>
                <w:b w:val="0"/>
                <w:color w:val="021526"/>
                <w:sz w:val="18"/>
                <w:szCs w:val="18"/>
                <w:rtl/>
                <w:lang w:bidi="ar-SY"/>
              </w:rPr>
              <w:t>)، فـ«الدفعة» في الشاشة قسط وفي الجدول عملية دفع. انظر: تكلفة الحج، رسم التسجيل، شام كاش، إشعار الدفع.</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season_settings.first_installment، season_settings.installment_count، application_payment_lines، payments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دليل المناسك</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guide / GuideDay</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صفحة عامة تشرح أيام الحج يوماً يوماً بأعمالها ومواقيتها وأدعيتها، وقوائم أخرى (ما يحمله الحاج…). انظر: الأكاديمية.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guide_days، guide_day_tasks، guide_duas، guide_items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الرحلة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 / FlightStatus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رحلة طيران باتجاه واحد (</w:t>
            </w:r>
            <w:r>
              <w:rPr>
                <w:rFonts w:ascii="itf Qomra Arabic" w:hAnsi="itf Qomra Arabic" w:cs="itf Qomra Arabic" w:eastAsia="itf Qomra Arabic"/>
                <w:b w:val="0"/>
                <w:color w:val="021526"/>
                <w:sz w:val="18"/>
                <w:szCs w:val="18"/>
              </w:rPr>
              <w:t>outbound</w:t>
            </w:r>
            <w:r>
              <w:rPr>
                <w:rFonts w:ascii="itf Qomra Arabic" w:hAnsi="itf Qomra Arabic" w:cs="itf Qomra Arabic" w:eastAsia="itf Qomra Arabic"/>
                <w:b w:val="0"/>
                <w:color w:val="021526"/>
                <w:sz w:val="18"/>
                <w:szCs w:val="18"/>
                <w:rtl/>
                <w:lang w:bidi="ar-SY"/>
              </w:rPr>
              <w:t xml:space="preserve"> «ذهاب» أو </w:t>
            </w:r>
            <w:r>
              <w:rPr>
                <w:rFonts w:ascii="itf Qomra Arabic" w:hAnsi="itf Qomra Arabic" w:cs="itf Qomra Arabic" w:eastAsia="itf Qomra Arabic"/>
                <w:b w:val="0"/>
                <w:color w:val="021526"/>
                <w:sz w:val="18"/>
                <w:szCs w:val="18"/>
              </w:rPr>
              <w:t>return</w:t>
            </w:r>
            <w:r>
              <w:rPr>
                <w:rFonts w:ascii="itf Qomra Arabic" w:hAnsi="itf Qomra Arabic" w:cs="itf Qomra Arabic" w:eastAsia="itf Qomra Arabic"/>
                <w:b w:val="0"/>
                <w:color w:val="021526"/>
                <w:sz w:val="18"/>
                <w:szCs w:val="18"/>
                <w:rtl/>
                <w:lang w:bidi="ar-SY"/>
              </w:rPr>
              <w:t xml:space="preserve"> «عودة») للحجاج أو للموظفين، بسعة يُحجز منها مقاعد للموظفين المرافقين. الحالات:</w:t>
            </w:r>
            <w:r>
              <w:rPr>
                <w:rFonts w:ascii="itf Qomra Arabic" w:hAnsi="itf Qomra Arabic" w:cs="itf Qomra Arabic" w:eastAsia="itf Qomra Arabic"/>
                <w:b w:val="0"/>
                <w:color w:val="021526"/>
                <w:sz w:val="18"/>
                <w:szCs w:val="18"/>
              </w:rPr>
              <w:t xml:space="preserve"> draft</w:t>
            </w:r>
            <w:r>
              <w:rPr>
                <w:rFonts w:ascii="itf Qomra Arabic" w:hAnsi="itf Qomra Arabic" w:cs="itf Qomra Arabic" w:eastAsia="itf Qomra Arabic"/>
                <w:b w:val="0"/>
                <w:color w:val="021526"/>
                <w:sz w:val="18"/>
                <w:szCs w:val="18"/>
                <w:rtl/>
                <w:lang w:bidi="ar-SY"/>
              </w:rPr>
              <w:t xml:space="preserve"> «مسودة»، </w:t>
            </w:r>
            <w:r>
              <w:rPr>
                <w:rFonts w:ascii="itf Qomra Arabic" w:hAnsi="itf Qomra Arabic" w:cs="itf Qomra Arabic" w:eastAsia="itf Qomra Arabic"/>
                <w:b w:val="0"/>
                <w:color w:val="021526"/>
                <w:sz w:val="18"/>
                <w:szCs w:val="18"/>
              </w:rPr>
              <w:t>published</w:t>
            </w:r>
            <w:r>
              <w:rPr>
                <w:rFonts w:ascii="itf Qomra Arabic" w:hAnsi="itf Qomra Arabic" w:cs="itf Qomra Arabic" w:eastAsia="itf Qomra Arabic"/>
                <w:b w:val="0"/>
                <w:color w:val="021526"/>
                <w:sz w:val="18"/>
                <w:szCs w:val="18"/>
                <w:rtl/>
                <w:lang w:bidi="ar-SY"/>
              </w:rPr>
              <w:t xml:space="preserve"> «منشورة»، </w:t>
            </w:r>
            <w:r>
              <w:rPr>
                <w:rFonts w:ascii="itf Qomra Arabic" w:hAnsi="itf Qomra Arabic" w:cs="itf Qomra Arabic" w:eastAsia="itf Qomra Arabic"/>
                <w:b w:val="0"/>
                <w:color w:val="021526"/>
                <w:sz w:val="18"/>
                <w:szCs w:val="18"/>
              </w:rPr>
              <w:t>full</w:t>
            </w:r>
            <w:r>
              <w:rPr>
                <w:rFonts w:ascii="itf Qomra Arabic" w:hAnsi="itf Qomra Arabic" w:cs="itf Qomra Arabic" w:eastAsia="itf Qomra Arabic"/>
                <w:b w:val="0"/>
                <w:color w:val="021526"/>
                <w:sz w:val="18"/>
                <w:szCs w:val="18"/>
                <w:rtl/>
                <w:lang w:bidi="ar-SY"/>
              </w:rPr>
              <w:t xml:space="preserve"> «مكتملة»، </w:t>
            </w:r>
            <w:r>
              <w:rPr>
                <w:rFonts w:ascii="itf Qomra Arabic" w:hAnsi="itf Qomra Arabic" w:cs="itf Qomra Arabic" w:eastAsia="itf Qomra Arabic"/>
                <w:b w:val="0"/>
                <w:color w:val="021526"/>
                <w:sz w:val="18"/>
                <w:szCs w:val="18"/>
              </w:rPr>
              <w:t>locked</w:t>
            </w:r>
            <w:r>
              <w:rPr>
                <w:rFonts w:ascii="itf Qomra Arabic" w:hAnsi="itf Qomra Arabic" w:cs="itf Qomra Arabic" w:eastAsia="itf Qomra Arabic"/>
                <w:b w:val="0"/>
                <w:color w:val="021526"/>
                <w:sz w:val="18"/>
                <w:szCs w:val="18"/>
                <w:rtl/>
                <w:lang w:bidi="ar-SY"/>
              </w:rPr>
              <w:t xml:space="preserve"> «مقفلة» (صدر كشف ركابها)، </w:t>
            </w:r>
            <w:r>
              <w:rPr>
                <w:rFonts w:ascii="itf Qomra Arabic" w:hAnsi="itf Qomra Arabic" w:cs="itf Qomra Arabic" w:eastAsia="itf Qomra Arabic"/>
                <w:b w:val="0"/>
                <w:color w:val="021526"/>
                <w:sz w:val="18"/>
                <w:szCs w:val="18"/>
              </w:rPr>
              <w:t>departed</w:t>
            </w:r>
            <w:r>
              <w:rPr>
                <w:rFonts w:ascii="itf Qomra Arabic" w:hAnsi="itf Qomra Arabic" w:cs="itf Qomra Arabic" w:eastAsia="itf Qomra Arabic"/>
                <w:b w:val="0"/>
                <w:color w:val="021526"/>
                <w:sz w:val="18"/>
                <w:szCs w:val="18"/>
                <w:rtl/>
                <w:lang w:bidi="ar-SY"/>
              </w:rPr>
              <w:t xml:space="preserve"> «أقلعت»، </w:t>
            </w:r>
            <w:r>
              <w:rPr>
                <w:rFonts w:ascii="itf Qomra Arabic" w:hAnsi="itf Qomra Arabic" w:cs="itf Qomra Arabic" w:eastAsia="itf Qomra Arabic"/>
                <w:b w:val="0"/>
                <w:color w:val="021526"/>
                <w:sz w:val="18"/>
                <w:szCs w:val="18"/>
              </w:rPr>
              <w:t>arrived</w:t>
            </w:r>
            <w:r>
              <w:rPr>
                <w:rFonts w:ascii="itf Qomra Arabic" w:hAnsi="itf Qomra Arabic" w:cs="itf Qomra Arabic" w:eastAsia="itf Qomra Arabic"/>
                <w:b w:val="0"/>
                <w:color w:val="021526"/>
                <w:sz w:val="18"/>
                <w:szCs w:val="18"/>
                <w:rtl/>
                <w:lang w:bidi="ar-SY"/>
              </w:rPr>
              <w:t xml:space="preserve"> «وصلت»، </w:t>
            </w:r>
            <w:r>
              <w:rPr>
                <w:rFonts w:ascii="itf Qomra Arabic" w:hAnsi="itf Qomra Arabic" w:cs="itf Qomra Arabic" w:eastAsia="itf Qomra Arabic"/>
                <w:b w:val="0"/>
                <w:color w:val="021526"/>
                <w:sz w:val="18"/>
                <w:szCs w:val="18"/>
              </w:rPr>
              <w:t>postponed</w:t>
            </w:r>
            <w:r>
              <w:rPr>
                <w:rFonts w:ascii="itf Qomra Arabic" w:hAnsi="itf Qomra Arabic" w:cs="itf Qomra Arabic" w:eastAsia="itf Qomra Arabic"/>
                <w:b w:val="0"/>
                <w:color w:val="021526"/>
                <w:sz w:val="18"/>
                <w:szCs w:val="18"/>
                <w:rtl/>
                <w:lang w:bidi="ar-SY"/>
              </w:rPr>
              <w:t xml:space="preserve"> «مؤجلة»، </w:t>
            </w:r>
            <w:r>
              <w:rPr>
                <w:rFonts w:ascii="itf Qomra Arabic" w:hAnsi="itf Qomra Arabic" w:cs="itf Qomra Arabic" w:eastAsia="itf Qomra Arabic"/>
                <w:b w:val="0"/>
                <w:color w:val="021526"/>
                <w:sz w:val="18"/>
                <w:szCs w:val="18"/>
              </w:rPr>
              <w:t>cancelled</w:t>
            </w:r>
            <w:r>
              <w:rPr>
                <w:rFonts w:ascii="itf Qomra Arabic" w:hAnsi="itf Qomra Arabic" w:cs="itf Qomra Arabic" w:eastAsia="itf Qomra Arabic"/>
                <w:b w:val="0"/>
                <w:color w:val="021526"/>
                <w:sz w:val="18"/>
                <w:szCs w:val="18"/>
                <w:rtl/>
                <w:lang w:bidi="ar-SY"/>
              </w:rPr>
              <w:t xml:space="preserve"> «ملغاة». انظر: الإسناد إلى رحلة، أيام التكتلات، ملف الطيران.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flights، flights.status، carriers، flight_manifests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رسم التسجيل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fees.registrationPerPerson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مبلغ يُدفع عن كل فرد عند تقديم الطلب (25 $ لموسم 1448) في المسارين، وإيصاله يُحفظ على الطلب. غير رسم تسجيل الإداري (30 $) ورسمَي تشكيل المجموعة (200 $) والتكتل (500 $). انظر: الدفعة، الإيصال.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season_settings.fee_registration_per_person، applications.registration_receipt_no، season_settings.fee_admin_registration</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الرقم الوطني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nationalId</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رقم من 11 خانة في السجل المدني السوري. هو مفتاح الشخص في المنصة: به يُنشأ الحساب ويُضاف أفراد الطلب، ولا تظهر بيانات صاحبه إلا بعد مطابقة اسمه الأول. انظر: الشؤون المدنية، التحقق بالاسم الأول، دفتر العائلة.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civil_persons.national_id، accounts.national_id، application_members.national_id</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رمز التحقق</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OTP</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رمز يصل برسالة إلى الهاتف لتأكيد الحساب أو موافقة شخص على طلب يُقدَّم باسمه، أو لتأكيد التسجيل الذي يجريه موظف أو منسق عن مواطن. تسمّيه الشاشات «رمز التحقق» عند إنشاء الحساب و«رمز الموافقة» عند موافقة فرد، وتستعمل «رمز التحقق» أيضاً لرمز </w:t>
            </w:r>
            <w:r>
              <w:rPr>
                <w:rFonts w:ascii="itf Qomra Arabic" w:hAnsi="itf Qomra Arabic" w:cs="itf Qomra Arabic" w:eastAsia="itf Qomra Arabic"/>
                <w:b w:val="0"/>
                <w:color w:val="021526"/>
                <w:sz w:val="18"/>
                <w:szCs w:val="18"/>
              </w:rPr>
              <w:t>QR</w:t>
            </w:r>
            <w:r>
              <w:rPr>
                <w:rFonts w:ascii="itf Qomra Arabic" w:hAnsi="itf Qomra Arabic" w:cs="itf Qomra Arabic" w:eastAsia="itf Qomra Arabic"/>
                <w:b w:val="0"/>
                <w:color w:val="021526"/>
                <w:sz w:val="18"/>
                <w:szCs w:val="18"/>
                <w:rtl/>
                <w:lang w:bidi="ar-SY"/>
              </w:rPr>
              <w:t xml:space="preserve"> المطبوع على الإيصالات والعقود. في النسخة التجريبية الرمز ثابت (1448). انظر: موافقة المرافق، التحقق بالاسم الأول.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otp_challenges، application_consents.otp_challenge_id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'cluster-head'</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صفة لا يُتقدَّم لها: تمنحها الإدارة أساسيةً أو موسمية. صاحبها يُشكَّل به تكتل في المكتب، فيختار مجموعاته وكادره ويوزّعه، ويدير التكتل بعد اعتماده، ويضع مجموعاته على الرحلات. سلوكه في الكود «قائد التكتل» (</w:t>
            </w:r>
            <w:r>
              <w:rPr>
                <w:rFonts w:ascii="itf Qomra Arabic" w:hAnsi="itf Qomra Arabic" w:cs="itf Qomra Arabic" w:eastAsia="itf Qomra Arabic"/>
                <w:b w:val="0"/>
                <w:color w:val="021526"/>
                <w:sz w:val="18"/>
                <w:szCs w:val="18"/>
              </w:rPr>
              <w:t>clusterLeader</w:t>
            </w:r>
            <w:r>
              <w:rPr>
                <w:rFonts w:ascii="itf Qomra Arabic" w:hAnsi="itf Qomra Arabic" w:cs="itf Qomra Arabic" w:eastAsia="itf Qomra Arabic"/>
                <w:b w:val="0"/>
                <w:color w:val="021526"/>
                <w:sz w:val="18"/>
                <w:szCs w:val="18"/>
                <w:rtl/>
                <w:lang w:bidi="ar-SY"/>
              </w:rPr>
              <w:t>). انظر: التكتل، الصفة، رئيس مجموعة.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admin_roles، clusters.head_account_id</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رئيس 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'group-head'</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يتقدّم لها الإداري ويشكّل مجموعته ويقودها. له فئة تحددها الإدارة هي فئة مجموعته. تنبيه: تسمّيه نصوص الأكاديمية «قائد المجموعة»، وهو في الكود اسم سلوك الصفة (</w:t>
            </w:r>
            <w:r>
              <w:rPr>
                <w:rFonts w:ascii="itf Qomra Arabic" w:hAnsi="itf Qomra Arabic" w:cs="itf Qomra Arabic" w:eastAsia="itf Qomra Arabic"/>
                <w:b w:val="0"/>
                <w:color w:val="021526"/>
                <w:sz w:val="18"/>
                <w:szCs w:val="18"/>
              </w:rPr>
              <w:t>groupLeader</w:t>
            </w:r>
            <w:r>
              <w:rPr>
                <w:rFonts w:ascii="itf Qomra Arabic" w:hAnsi="itf Qomra Arabic" w:cs="itf Qomra Arabic" w:eastAsia="itf Qomra Arabic"/>
                <w:b w:val="0"/>
                <w:color w:val="021526"/>
                <w:sz w:val="18"/>
                <w:szCs w:val="18"/>
                <w:rtl/>
                <w:lang w:bidi="ar-SY"/>
              </w:rPr>
              <w:t>) لا اسمها. انظر: المجموعة، فئة المجموعة، رئيس 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 admin_groups.head_account_id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الأحداث</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AuditEvent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لا يُعدَّل ولا يُحذف منه شيء: من فعل ماذا ومتى، وما كان قبل وبعد، ولأي ملف وأي سجل. الحدث المهم في ملفات الإدارة يصل إلى «صلاحيات الموظفين» ← «ملفات الإدارة». انظر: صلاحيات الموظفين.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audit_events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السكن العام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Accommodation: { kind: 'general' }</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السكن الافتراضي بلا كلفة إضافية: الرجال وحدهم والنساء وحدهن. البديل «الغرف الخاصة» (</w:t>
            </w:r>
            <w:r>
              <w:rPr>
                <w:rFonts w:ascii="itf Qomra Arabic" w:hAnsi="itf Qomra Arabic" w:cs="itf Qomra Arabic" w:eastAsia="itf Qomra Arabic"/>
                <w:b w:val="0"/>
                <w:color w:val="021526"/>
                <w:sz w:val="18"/>
                <w:szCs w:val="18"/>
              </w:rPr>
              <w:t>kind: 'private'</w:t>
            </w:r>
            <w:r>
              <w:rPr>
                <w:rFonts w:ascii="itf Qomra Arabic" w:hAnsi="itf Qomra Arabic" w:cs="itf Qomra Arabic" w:eastAsia="itf Qomra Arabic"/>
                <w:b w:val="0"/>
                <w:color w:val="021526"/>
                <w:sz w:val="18"/>
                <w:szCs w:val="18"/>
                <w:rtl/>
                <w:lang w:bidi="ar-SY"/>
              </w:rPr>
              <w:t>): غرف تختارها العائلة بعدد أسرّتها (مفردة، سريران، ثلاثة، أربعة) بسعر للفرد يحدده كل تكتل، وتُدفع مع الهدي في الخطوة المحددة. انظر: الهدي، التكتل.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application_accommodation، application_accommodation_rooms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الشارات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BADGES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شارات يكسبها التكتل وتظهر في صفحته: «شارة العمر» (متوسط أعمار الكادر 40 أو أقل، بالأعمار المثبّتة للموجّهين)، «شارة التميّز في التوجيه الديني» (موجّه أو موجّهة من الدرجة أ)، «شارة الالتزام بالمواعيد» (أُرسل الطلب قبل الموعد الأول). انظر: التكتل، موجّه ديني.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clusters.first_sent_at، admin_roles.guidance_badge، admin_roles.fixed_age</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شام كاش</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method: 'shamcash'</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وسيلة الدفع الإلكتروني المعتمدة، يؤكد مزوّدها الدفعة مباشرة. الوسيلتان الأخريان:</w:t>
            </w:r>
            <w:r>
              <w:rPr>
                <w:rFonts w:ascii="itf Qomra Arabic" w:hAnsi="itf Qomra Arabic" w:cs="itf Qomra Arabic" w:eastAsia="itf Qomra Arabic"/>
                <w:b w:val="0"/>
                <w:color w:val="021526"/>
                <w:sz w:val="18"/>
                <w:szCs w:val="18"/>
              </w:rPr>
              <w:t xml:space="preserve"> bank (</w:t>
            </w:r>
            <w:r>
              <w:rPr>
                <w:rFonts w:ascii="itf Qomra Arabic" w:hAnsi="itf Qomra Arabic" w:cs="itf Qomra Arabic" w:eastAsia="itf Qomra Arabic"/>
                <w:b w:val="0"/>
                <w:color w:val="021526"/>
                <w:sz w:val="18"/>
                <w:szCs w:val="18"/>
                <w:rtl/>
                <w:lang w:bidi="ar-SY"/>
              </w:rPr>
              <w:t>المصرف المعتمد مع رفع إشعار الدفع) و</w:t>
            </w:r>
            <w:r>
              <w:rPr>
                <w:rFonts w:ascii="itf Qomra Arabic" w:hAnsi="itf Qomra Arabic" w:cs="itf Qomra Arabic" w:eastAsia="itf Qomra Arabic"/>
                <w:b w:val="0"/>
                <w:color w:val="021526"/>
                <w:sz w:val="18"/>
                <w:szCs w:val="18"/>
              </w:rPr>
              <w:t>office (</w:t>
            </w:r>
            <w:r>
              <w:rPr>
                <w:rFonts w:ascii="itf Qomra Arabic" w:hAnsi="itf Qomra Arabic" w:cs="itf Qomra Arabic" w:eastAsia="itf Qomra Arabic"/>
                <w:b w:val="0"/>
                <w:color w:val="021526"/>
                <w:sz w:val="18"/>
                <w:szCs w:val="18"/>
                <w:rtl/>
                <w:lang w:bidi="ar-SY"/>
              </w:rPr>
              <w:t>في المكتب). يُقبل الطلب فقط مقابل دفعة مؤكدة بالمبلغ الذي حسبته المنصة، تُستعمل مرة واحدة. انظر: إشعار الدفع، الدفعة.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payments.method، payments.provider_tx_no</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شروط الأهلية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evaluate / EligibilityRule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فحص كل فرد قبل الدفع: شروط ثابتة في المنصة (مسلم، سوري، العمر، المحرم، مرافق الكبير، عدم الحج سابقاً، طلب واحد، حد المرافقين) وشروط تضيفها الإدارة للموسم في «شروط الأهلية» وتُفرض ثانية عند الإرسال. نتيجة كل شرط:</w:t>
            </w:r>
            <w:r>
              <w:rPr>
                <w:rFonts w:ascii="itf Qomra Arabic" w:hAnsi="itf Qomra Arabic" w:cs="itf Qomra Arabic" w:eastAsia="itf Qomra Arabic"/>
                <w:b w:val="0"/>
                <w:color w:val="021526"/>
                <w:sz w:val="18"/>
                <w:szCs w:val="18"/>
              </w:rPr>
              <w:t xml:space="preserve"> pass</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fail</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warn</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na</w:t>
            </w:r>
            <w:r>
              <w:rPr>
                <w:rFonts w:ascii="itf Qomra Arabic" w:hAnsi="itf Qomra Arabic" w:cs="itf Qomra Arabic" w:eastAsia="itf Qomra Arabic"/>
                <w:b w:val="0"/>
                <w:color w:val="021526"/>
                <w:sz w:val="18"/>
                <w:szCs w:val="18"/>
                <w:rtl/>
                <w:lang w:bidi="ar-SY"/>
              </w:rPr>
              <w:t>. انظر: المحرم، مرافق كبير السن، إصدار إعدادات التسجيل.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reg_config_versions.config، season_settings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شروط الطلب المجمّدة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AppPolicy</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نسخة من شروط الموسم وتكاليفه وجدول دفعاته تُحفظ مع الطلب لحظة تقديمه. أي تعديل لاحق في إعدادات الموسم لا يغيّر ما على طلب مقدَّم ولا ما قُبل به. انظر: إعدادات الموسم، إصدار إعدادات التسجيل.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applications.policy_snapshot</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شهادة أداء الحج</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hajj certificate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شهادة «أداء فريضة الحج» تصدر للحاج بعد الموسم وتُحفظ في خزنة الوثائق، ويمكن التحقق منها برقمها أو رمز </w:t>
            </w:r>
            <w:r>
              <w:rPr>
                <w:rFonts w:ascii="itf Qomra Arabic" w:hAnsi="itf Qomra Arabic" w:cs="itf Qomra Arabic" w:eastAsia="itf Qomra Arabic"/>
                <w:b w:val="0"/>
                <w:color w:val="021526"/>
                <w:sz w:val="18"/>
                <w:szCs w:val="18"/>
              </w:rPr>
              <w:t>QR</w:t>
            </w:r>
            <w:r>
              <w:rPr>
                <w:rFonts w:ascii="itf Qomra Arabic" w:hAnsi="itf Qomra Arabic" w:cs="itf Qomra Arabic" w:eastAsia="itf Qomra Arabic"/>
                <w:b w:val="0"/>
                <w:color w:val="021526"/>
                <w:sz w:val="18"/>
                <w:szCs w:val="18"/>
                <w:rtl/>
                <w:lang w:bidi="ar-SY"/>
              </w:rPr>
              <w:t>. انظر: خزنة الوثائق، التحقق من الجهات والوثائق.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hajj_certificates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الشؤون المدنية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registry (lib/registry.ts)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مصدر بيانات الأشخاص (الاسم والميلاد والجنس والمحافظة والقيد وصلات القرابة). البيانات تُقرأ منه ولا تُدخل يدوياً. في النسخة التجريبية سجل محاكى. تكتبه الشاشات مرة «الشؤون المدنية» ومرة «السجل المدني» والمعنى واحد. انظر: الرقم الوطني، دفتر العائلة، تصحيح البيانات المدنية.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civil_persons، family_books، person_spouses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صاحب الطلب</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relation: 'self' / is_applicant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الفرد الذي يُبنى عليه الطلب وتُحسب به النتيجة: عمره في القبول المباشر، وسنة ميلاده وشهره في القرعة. يجب أن يكون من مواليد 1997 فما قبل (29 عاماً فأكثر)، وإن كان في الطلب من هو أكبر منه نُقل الأكبر ليكون صاحب الطلب. قد يختلف عن صاحب الحساب حين يُقدَّم الطلب «لشخص آخر». انظر: الطلب، المرافق، لشخص آخر.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application_members.is_applicant، applications.applicant_national_id، season_settings.applicant_max_birth_year</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صفحات التسجيل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StageDef</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الصفحات التي يمر بها الحاج حين يقدّم طلبه، بترتيبها. ثلاثة أنواع:</w:t>
            </w:r>
            <w:r>
              <w:rPr>
                <w:rFonts w:ascii="itf Qomra Arabic" w:hAnsi="itf Qomra Arabic" w:cs="itf Qomra Arabic" w:eastAsia="itf Qomra Arabic"/>
                <w:b w:val="0"/>
                <w:color w:val="021526"/>
                <w:sz w:val="18"/>
                <w:szCs w:val="18"/>
              </w:rPr>
              <w:t xml:space="preserve"> content</w:t>
            </w:r>
            <w:r>
              <w:rPr>
                <w:rFonts w:ascii="itf Qomra Arabic" w:hAnsi="itf Qomra Arabic" w:cs="itf Qomra Arabic" w:eastAsia="itf Qomra Arabic"/>
                <w:b w:val="0"/>
                <w:color w:val="021526"/>
                <w:sz w:val="18"/>
                <w:szCs w:val="18"/>
                <w:rtl/>
                <w:lang w:bidi="ar-SY"/>
              </w:rPr>
              <w:t xml:space="preserve"> صفحة نص، </w:t>
            </w:r>
            <w:r>
              <w:rPr>
                <w:rFonts w:ascii="itf Qomra Arabic" w:hAnsi="itf Qomra Arabic" w:cs="itf Qomra Arabic" w:eastAsia="itf Qomra Arabic"/>
                <w:b w:val="0"/>
                <w:color w:val="021526"/>
                <w:sz w:val="18"/>
                <w:szCs w:val="18"/>
              </w:rPr>
              <w:t>form</w:t>
            </w:r>
            <w:r>
              <w:rPr>
                <w:rFonts w:ascii="itf Qomra Arabic" w:hAnsi="itf Qomra Arabic" w:cs="itf Qomra Arabic" w:eastAsia="itf Qomra Arabic"/>
                <w:b w:val="0"/>
                <w:color w:val="021526"/>
                <w:sz w:val="18"/>
                <w:szCs w:val="18"/>
                <w:rtl/>
                <w:lang w:bidi="ar-SY"/>
              </w:rPr>
              <w:t xml:space="preserve"> صفحة أسئلة، </w:t>
            </w:r>
            <w:r>
              <w:rPr>
                <w:rFonts w:ascii="itf Qomra Arabic" w:hAnsi="itf Qomra Arabic" w:cs="itf Qomra Arabic" w:eastAsia="itf Qomra Arabic"/>
                <w:b w:val="0"/>
                <w:color w:val="021526"/>
                <w:sz w:val="18"/>
                <w:szCs w:val="18"/>
              </w:rPr>
              <w:t>system</w:t>
            </w:r>
            <w:r>
              <w:rPr>
                <w:rFonts w:ascii="itf Qomra Arabic" w:hAnsi="itf Qomra Arabic" w:cs="itf Qomra Arabic" w:eastAsia="itf Qomra Arabic"/>
                <w:b w:val="0"/>
                <w:color w:val="021526"/>
                <w:sz w:val="18"/>
                <w:szCs w:val="18"/>
                <w:rtl/>
                <w:lang w:bidi="ar-SY"/>
              </w:rPr>
              <w:t xml:space="preserve"> جزء موثوق من المنصة (</w:t>
            </w:r>
            <w:r>
              <w:rPr>
                <w:rFonts w:ascii="itf Qomra Arabic" w:hAnsi="itf Qomra Arabic" w:cs="itf Qomra Arabic" w:eastAsia="itf Qomra Arabic"/>
                <w:b w:val="0"/>
                <w:color w:val="021526"/>
                <w:sz w:val="18"/>
                <w:szCs w:val="18"/>
              </w:rPr>
              <w:t>track</w:t>
            </w:r>
            <w:r>
              <w:rPr>
                <w:rFonts w:ascii="itf Qomra Arabic" w:hAnsi="itf Qomra Arabic" w:cs="itf Qomra Arabic" w:eastAsia="itf Qomra Arabic"/>
                <w:b w:val="0"/>
                <w:color w:val="021526"/>
                <w:sz w:val="18"/>
                <w:szCs w:val="18"/>
                <w:rtl/>
                <w:lang w:bidi="ar-SY"/>
              </w:rPr>
              <w:t xml:space="preserve"> «نوع التسجيل»، </w:t>
            </w:r>
            <w:r>
              <w:rPr>
                <w:rFonts w:ascii="itf Qomra Arabic" w:hAnsi="itf Qomra Arabic" w:cs="itf Qomra Arabic" w:eastAsia="itf Qomra Arabic"/>
                <w:b w:val="0"/>
                <w:color w:val="021526"/>
                <w:sz w:val="18"/>
                <w:szCs w:val="18"/>
              </w:rPr>
              <w:t>applicant</w:t>
            </w:r>
            <w:r>
              <w:rPr>
                <w:rFonts w:ascii="itf Qomra Arabic" w:hAnsi="itf Qomra Arabic" w:cs="itf Qomra Arabic" w:eastAsia="itf Qomra Arabic"/>
                <w:b w:val="0"/>
                <w:color w:val="021526"/>
                <w:sz w:val="18"/>
                <w:szCs w:val="18"/>
                <w:rtl/>
                <w:lang w:bidi="ar-SY"/>
              </w:rPr>
              <w:t xml:space="preserve"> «صاحب الطلب»، </w:t>
            </w:r>
            <w:r>
              <w:rPr>
                <w:rFonts w:ascii="itf Qomra Arabic" w:hAnsi="itf Qomra Arabic" w:cs="itf Qomra Arabic" w:eastAsia="itf Qomra Arabic"/>
                <w:b w:val="0"/>
                <w:color w:val="021526"/>
                <w:sz w:val="18"/>
                <w:szCs w:val="18"/>
              </w:rPr>
              <w:t>residence</w:t>
            </w:r>
            <w:r>
              <w:rPr>
                <w:rFonts w:ascii="itf Qomra Arabic" w:hAnsi="itf Qomra Arabic" w:cs="itf Qomra Arabic" w:eastAsia="itf Qomra Arabic"/>
                <w:b w:val="0"/>
                <w:color w:val="021526"/>
                <w:sz w:val="18"/>
                <w:szCs w:val="18"/>
                <w:rtl/>
                <w:lang w:bidi="ar-SY"/>
              </w:rPr>
              <w:t xml:space="preserve"> «مكان الإقامة»، </w:t>
            </w:r>
            <w:r>
              <w:rPr>
                <w:rFonts w:ascii="itf Qomra Arabic" w:hAnsi="itf Qomra Arabic" w:cs="itf Qomra Arabic" w:eastAsia="itf Qomra Arabic"/>
                <w:b w:val="0"/>
                <w:color w:val="021526"/>
                <w:sz w:val="18"/>
                <w:szCs w:val="18"/>
              </w:rPr>
              <w:t>members</w:t>
            </w:r>
            <w:r>
              <w:rPr>
                <w:rFonts w:ascii="itf Qomra Arabic" w:hAnsi="itf Qomra Arabic" w:cs="itf Qomra Arabic" w:eastAsia="itf Qomra Arabic"/>
                <w:b w:val="0"/>
                <w:color w:val="021526"/>
                <w:sz w:val="18"/>
                <w:szCs w:val="18"/>
                <w:rtl/>
                <w:lang w:bidi="ar-SY"/>
              </w:rPr>
              <w:t xml:space="preserve"> «المرافقون»، </w:t>
            </w:r>
            <w:r>
              <w:rPr>
                <w:rFonts w:ascii="itf Qomra Arabic" w:hAnsi="itf Qomra Arabic" w:cs="itf Qomra Arabic" w:eastAsia="itf Qomra Arabic"/>
                <w:b w:val="0"/>
                <w:color w:val="021526"/>
                <w:sz w:val="18"/>
                <w:szCs w:val="18"/>
              </w:rPr>
              <w:t>eligibility</w:t>
            </w:r>
            <w:r>
              <w:rPr>
                <w:rFonts w:ascii="itf Qomra Arabic" w:hAnsi="itf Qomra Arabic" w:cs="itf Qomra Arabic" w:eastAsia="itf Qomra Arabic"/>
                <w:b w:val="0"/>
                <w:color w:val="021526"/>
                <w:sz w:val="18"/>
                <w:szCs w:val="18"/>
                <w:rtl/>
                <w:lang w:bidi="ar-SY"/>
              </w:rPr>
              <w:t xml:space="preserve"> «فحص الأهلية»، </w:t>
            </w:r>
            <w:r>
              <w:rPr>
                <w:rFonts w:ascii="itf Qomra Arabic" w:hAnsi="itf Qomra Arabic" w:cs="itf Qomra Arabic" w:eastAsia="itf Qomra Arabic"/>
                <w:b w:val="0"/>
                <w:color w:val="021526"/>
                <w:sz w:val="18"/>
                <w:szCs w:val="18"/>
              </w:rPr>
              <w:t>consents</w:t>
            </w:r>
            <w:r>
              <w:rPr>
                <w:rFonts w:ascii="itf Qomra Arabic" w:hAnsi="itf Qomra Arabic" w:cs="itf Qomra Arabic" w:eastAsia="itf Qomra Arabic"/>
                <w:b w:val="0"/>
                <w:color w:val="021526"/>
                <w:sz w:val="18"/>
                <w:szCs w:val="18"/>
                <w:rtl/>
                <w:lang w:bidi="ar-SY"/>
              </w:rPr>
              <w:t xml:space="preserve"> «الموافقات»، </w:t>
            </w:r>
            <w:r>
              <w:rPr>
                <w:rFonts w:ascii="itf Qomra Arabic" w:hAnsi="itf Qomra Arabic" w:cs="itf Qomra Arabic" w:eastAsia="itf Qomra Arabic"/>
                <w:b w:val="0"/>
                <w:color w:val="021526"/>
                <w:sz w:val="18"/>
                <w:szCs w:val="18"/>
              </w:rPr>
              <w:t>summary</w:t>
            </w:r>
            <w:r>
              <w:rPr>
                <w:rFonts w:ascii="itf Qomra Arabic" w:hAnsi="itf Qomra Arabic" w:cs="itf Qomra Arabic" w:eastAsia="itf Qomra Arabic"/>
                <w:b w:val="0"/>
                <w:color w:val="021526"/>
                <w:sz w:val="18"/>
                <w:szCs w:val="18"/>
                <w:rtl/>
                <w:lang w:bidi="ar-SY"/>
              </w:rPr>
              <w:t xml:space="preserve"> «الملخص»، </w:t>
            </w:r>
            <w:r>
              <w:rPr>
                <w:rFonts w:ascii="itf Qomra Arabic" w:hAnsi="itf Qomra Arabic" w:cs="itf Qomra Arabic" w:eastAsia="itf Qomra Arabic"/>
                <w:b w:val="0"/>
                <w:color w:val="021526"/>
                <w:sz w:val="18"/>
                <w:szCs w:val="18"/>
              </w:rPr>
              <w:t>payment</w:t>
            </w:r>
            <w:r>
              <w:rPr>
                <w:rFonts w:ascii="itf Qomra Arabic" w:hAnsi="itf Qomra Arabic" w:cs="itf Qomra Arabic" w:eastAsia="itf Qomra Arabic"/>
                <w:b w:val="0"/>
                <w:color w:val="021526"/>
                <w:sz w:val="18"/>
                <w:szCs w:val="18"/>
                <w:rtl/>
                <w:lang w:bidi="ar-SY"/>
              </w:rPr>
              <w:t xml:space="preserve"> «الدفع»). لكل سؤال (</w:t>
            </w:r>
            <w:r>
              <w:rPr>
                <w:rFonts w:ascii="itf Qomra Arabic" w:hAnsi="itf Qomra Arabic" w:cs="itf Qomra Arabic" w:eastAsia="itf Qomra Arabic"/>
                <w:b w:val="0"/>
                <w:color w:val="021526"/>
                <w:sz w:val="18"/>
                <w:szCs w:val="18"/>
              </w:rPr>
              <w:t>FieldDef</w:t>
            </w:r>
            <w:r>
              <w:rPr>
                <w:rFonts w:ascii="itf Qomra Arabic" w:hAnsi="itf Qomra Arabic" w:cs="itf Qomra Arabic" w:eastAsia="itf Qomra Arabic"/>
                <w:b w:val="0"/>
                <w:color w:val="021526"/>
                <w:sz w:val="18"/>
                <w:szCs w:val="18"/>
                <w:rtl/>
                <w:lang w:bidi="ar-SY"/>
              </w:rPr>
              <w:t xml:space="preserve">) مفتاح </w:t>
            </w:r>
            <w:r>
              <w:rPr>
                <w:rFonts w:ascii="itf Qomra Arabic" w:hAnsi="itf Qomra Arabic" w:cs="itf Qomra Arabic" w:eastAsia="itf Qomra Arabic"/>
                <w:b w:val="0"/>
                <w:color w:val="021526"/>
                <w:sz w:val="18"/>
                <w:szCs w:val="18"/>
              </w:rPr>
              <w:t>key</w:t>
            </w:r>
            <w:r>
              <w:rPr>
                <w:rFonts w:ascii="itf Qomra Arabic" w:hAnsi="itf Qomra Arabic" w:cs="itf Qomra Arabic" w:eastAsia="itf Qomra Arabic"/>
                <w:b w:val="0"/>
                <w:color w:val="021526"/>
                <w:sz w:val="18"/>
                <w:szCs w:val="18"/>
                <w:rtl/>
                <w:lang w:bidi="ar-SY"/>
              </w:rPr>
              <w:t xml:space="preserve"> لا يتغير بعد النشر، وبه تُحفظ الإجابات، ويُسأل مرة للطلب أو لكل فرد (</w:t>
            </w:r>
            <w:r>
              <w:rPr>
                <w:rFonts w:ascii="itf Qomra Arabic" w:hAnsi="itf Qomra Arabic" w:cs="itf Qomra Arabic" w:eastAsia="itf Qomra Arabic"/>
                <w:b w:val="0"/>
                <w:color w:val="021526"/>
                <w:sz w:val="18"/>
                <w:szCs w:val="18"/>
              </w:rPr>
              <w:t>scope</w:t>
            </w:r>
            <w:r>
              <w:rPr>
                <w:rFonts w:ascii="itf Qomra Arabic" w:hAnsi="itf Qomra Arabic" w:cs="itf Qomra Arabic" w:eastAsia="itf Qomra Arabic"/>
                <w:b w:val="0"/>
                <w:color w:val="021526"/>
                <w:sz w:val="18"/>
                <w:szCs w:val="18"/>
                <w:rtl/>
                <w:lang w:bidi="ar-SY"/>
              </w:rPr>
              <w:t>). انظر: إصدار إعدادات التسجيل، الخطوات بعد القبول.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reg_config_versions.config، reg_form_fields، application_answers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الصفحة العامة للتكتل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ClusterProfileFields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التكتل في صفحة «التكتلات والمجموعات» العامة: يحرّرها رئيسه وتعتمدها الإدارة قبل ظهورها (</w:t>
            </w:r>
            <w:r>
              <w:rPr>
                <w:rFonts w:ascii="itf Qomra Arabic" w:hAnsi="itf Qomra Arabic" w:cs="itf Qomra Arabic" w:eastAsia="itf Qomra Arabic"/>
                <w:b w:val="0"/>
                <w:color w:val="021526"/>
                <w:sz w:val="18"/>
                <w:szCs w:val="18"/>
              </w:rPr>
              <w:t>pending</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rejected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superseded</w:t>
            </w:r>
            <w:r>
              <w:rPr>
                <w:rFonts w:ascii="itf Qomra Arabic" w:hAnsi="itf Qomra Arabic" w:cs="itf Qomra Arabic" w:eastAsia="itf Qomra Arabic"/>
                <w:b w:val="0"/>
                <w:color w:val="021526"/>
                <w:sz w:val="18"/>
                <w:szCs w:val="18"/>
                <w:rtl/>
                <w:lang w:bidi="ar-SY"/>
              </w:rPr>
              <w:t>). ومثلها صفحة المجموعة العامة. انظر: التكتل، الشارات.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cluster_profile_versions، group_profile_versions، cluster_directory_entries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الصفة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RoleDef / role_key</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الدور الإداري في الموسم، وللإداري صفة واحدة كل موسم. لكل صفة مستوى (</w:t>
            </w:r>
            <w:r>
              <w:rPr>
                <w:rFonts w:ascii="itf Qomra Arabic" w:hAnsi="itf Qomra Arabic" w:cs="itf Qomra Arabic" w:eastAsia="itf Qomra Arabic"/>
                <w:b w:val="0"/>
                <w:color w:val="021526"/>
                <w:sz w:val="18"/>
                <w:szCs w:val="18"/>
              </w:rPr>
              <w:t>cluster</w:t>
            </w:r>
            <w:r>
              <w:rPr>
                <w:rFonts w:ascii="itf Qomra Arabic" w:hAnsi="itf Qomra Arabic" w:cs="itf Qomra Arabic" w:eastAsia="itf Qomra Arabic"/>
                <w:b w:val="0"/>
                <w:color w:val="021526"/>
                <w:sz w:val="18"/>
                <w:szCs w:val="18"/>
                <w:rtl/>
                <w:lang w:bidi="ar-SY"/>
              </w:rPr>
              <w:t xml:space="preserve"> «تكتل»، </w:t>
            </w:r>
            <w:r>
              <w:rPr>
                <w:rFonts w:ascii="itf Qomra Arabic" w:hAnsi="itf Qomra Arabic" w:cs="itf Qomra Arabic" w:eastAsia="itf Qomra Arabic"/>
                <w:b w:val="0"/>
                <w:color w:val="021526"/>
                <w:sz w:val="18"/>
                <w:szCs w:val="18"/>
              </w:rPr>
              <w:t>group</w:t>
            </w:r>
            <w:r>
              <w:rPr>
                <w:rFonts w:ascii="itf Qomra Arabic" w:hAnsi="itf Qomra Arabic" w:cs="itf Qomra Arabic" w:eastAsia="itf Qomra Arabic"/>
                <w:b w:val="0"/>
                <w:color w:val="021526"/>
                <w:sz w:val="18"/>
                <w:szCs w:val="18"/>
                <w:rtl/>
                <w:lang w:bidi="ar-SY"/>
              </w:rPr>
              <w:t xml:space="preserve"> «مجموعة»، </w:t>
            </w:r>
            <w:r>
              <w:rPr>
                <w:rFonts w:ascii="itf Qomra Arabic" w:hAnsi="itf Qomra Arabic" w:cs="itf Qomra Arabic" w:eastAsia="itf Qomra Arabic"/>
                <w:b w:val="0"/>
                <w:color w:val="021526"/>
                <w:sz w:val="18"/>
                <w:szCs w:val="18"/>
              </w:rPr>
              <w:t>shared</w:t>
            </w:r>
            <w:r>
              <w:rPr>
                <w:rFonts w:ascii="itf Qomra Arabic" w:hAnsi="itf Qomra Arabic" w:cs="itf Qomra Arabic" w:eastAsia="itf Qomra Arabic"/>
                <w:b w:val="0"/>
                <w:color w:val="021526"/>
                <w:sz w:val="18"/>
                <w:szCs w:val="18"/>
                <w:rtl/>
                <w:lang w:bidi="ar-SY"/>
              </w:rPr>
              <w:t xml:space="preserve"> «مشترك») وسلوكيات مستقلة (مقعد الموجّه، مقعد المعاون، مرشّحو منسّقي التكتل…). صفة </w:t>
            </w:r>
            <w:r>
              <w:rPr>
                <w:rFonts w:ascii="itf Qomra Arabic" w:hAnsi="itf Qomra Arabic" w:cs="itf Qomra Arabic" w:eastAsia="itf Qomra Arabic"/>
                <w:b w:val="0"/>
                <w:color w:val="021526"/>
                <w:sz w:val="18"/>
                <w:szCs w:val="18"/>
              </w:rPr>
              <w:t>applied</w:t>
            </w:r>
            <w:r>
              <w:rPr>
                <w:rFonts w:ascii="itf Qomra Arabic" w:hAnsi="itf Qomra Arabic" w:cs="itf Qomra Arabic" w:eastAsia="itf Qomra Arabic"/>
                <w:b w:val="0"/>
                <w:color w:val="021526"/>
                <w:sz w:val="18"/>
                <w:szCs w:val="18"/>
                <w:rtl/>
                <w:lang w:bidi="ar-SY"/>
              </w:rPr>
              <w:t xml:space="preserve"> يُتقدَّم لها بشروط واختبار، وغيرها تمنحه الإدارة. تحرّر القائمة في «القوائم المرجعية». انظر: الصفة الأساسية، الصفة الموسمية، القوائم المرجعية، رئيس تكتل، رئيس 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 role_requirements، admin_role_permissions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الصفة الأساسية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primary role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الصفة الثابتة للفرد في الكادر عبر المواسم (ما تقدّم له وثبت فيه، أو ما منحته الإدارة دائماً). انظر: الصفة، الصفة الموسمية، الكادر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cadre_people.primary_role_key</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الصفة الموسمية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SeasonalRole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صفة تمنحها الإدارة لشخص لموسم واحد فوق صفته الأساسية، مع سببها ومن منحها: رئيس مجموعة يصير «رئيس تكتل» لزيادة الأعداد، أو رئيس مجموعة دمج مجموعته فيخدم «معاوناً». يمكن أن تحمل تسمية من «التسميات الموسمية الجاهزة». انظر: الصفة الأساسية، التسميات الموسمية الجاهزة.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cadre_seasonal_roles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صلاحيات الموظفين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access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الذي تُمنح منه الصلاحيات وتُسحب (</w:t>
            </w:r>
            <w:r>
              <w:rPr>
                <w:rFonts w:ascii="itf Qomra Arabic" w:hAnsi="itf Qomra Arabic" w:cs="itf Qomra Arabic" w:eastAsia="itf Qomra Arabic"/>
                <w:b w:val="0"/>
                <w:color w:val="021526"/>
                <w:sz w:val="18"/>
                <w:szCs w:val="18"/>
              </w:rPr>
              <w:t>access.permissions.PUT</w:t>
            </w:r>
            <w:r>
              <w:rPr>
                <w:rFonts w:ascii="itf Qomra Arabic" w:hAnsi="itf Qomra Arabic" w:cs="itf Qomra Arabic" w:eastAsia="itf Qomra Arabic"/>
                <w:b w:val="0"/>
                <w:color w:val="021526"/>
                <w:sz w:val="18"/>
                <w:szCs w:val="18"/>
                <w:rtl/>
                <w:lang w:bidi="ar-SY"/>
              </w:rPr>
              <w:t>): مصفوفة لكل موظف، ومعاينة الفرق قبل الحفظ، ونسخ صلاحيات موظف إلى آخر، و«من يملك ماذا». ومنه متابعة ملفات الإدارة وأحداثها المهمة وما يرفعه العاملون فيها إلى المدير. حل محل «صلاحيات الإدارة» التي كانت تسند ملفاً كاملاً. انظر: الصلاحية، ملف الإدارة، مدير الموسم.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staff_user_permissions، system_seen، escalations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الصلاحية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Permission / PermGrant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ما يحق لحساب الموظف فعله: فعل على مورد في نظام، ومفتاحها ‹النظام›.‹المورد›.‹الفعل› (مثل </w:t>
            </w:r>
            <w:r>
              <w:rPr>
                <w:rFonts w:ascii="itf Qomra Arabic" w:hAnsi="itf Qomra Arabic" w:cs="itf Qomra Arabic" w:eastAsia="itf Qomra Arabic"/>
                <w:b w:val="0"/>
                <w:color w:val="021526"/>
                <w:sz w:val="18"/>
                <w:szCs w:val="18"/>
              </w:rPr>
              <w:t>flights.flights.lock</w:t>
            </w:r>
            <w:r>
              <w:rPr>
                <w:rFonts w:ascii="itf Qomra Arabic" w:hAnsi="itf Qomra Arabic" w:cs="itf Qomra Arabic" w:eastAsia="itf Qomra Arabic"/>
                <w:b w:val="0"/>
                <w:color w:val="021526"/>
                <w:sz w:val="18"/>
                <w:szCs w:val="18"/>
                <w:rtl/>
                <w:lang w:bidi="ar-SY"/>
              </w:rPr>
              <w:t xml:space="preserve">). الأفعال الأربعة </w:t>
            </w:r>
            <w:r>
              <w:rPr>
                <w:rFonts w:ascii="itf Qomra Arabic" w:hAnsi="itf Qomra Arabic" w:cs="itf Qomra Arabic" w:eastAsia="itf Qomra Arabic"/>
                <w:b w:val="0"/>
                <w:color w:val="021526"/>
                <w:sz w:val="18"/>
                <w:szCs w:val="18"/>
              </w:rPr>
              <w:t>GET</w:t>
            </w:r>
            <w:r>
              <w:rPr>
                <w:rFonts w:ascii="itf Qomra Arabic" w:hAnsi="itf Qomra Arabic" w:cs="itf Qomra Arabic" w:eastAsia="itf Qomra Arabic"/>
                <w:b w:val="0"/>
                <w:color w:val="021526"/>
                <w:sz w:val="18"/>
                <w:szCs w:val="18"/>
                <w:rtl/>
                <w:lang w:bidi="ar-SY"/>
              </w:rPr>
              <w:t xml:space="preserve"> «عرض» و</w:t>
            </w:r>
            <w:r>
              <w:rPr>
                <w:rFonts w:ascii="itf Qomra Arabic" w:hAnsi="itf Qomra Arabic" w:cs="itf Qomra Arabic" w:eastAsia="itf Qomra Arabic"/>
                <w:b w:val="0"/>
                <w:color w:val="021526"/>
                <w:sz w:val="18"/>
                <w:szCs w:val="18"/>
              </w:rPr>
              <w:t>POST</w:t>
            </w:r>
            <w:r>
              <w:rPr>
                <w:rFonts w:ascii="itf Qomra Arabic" w:hAnsi="itf Qomra Arabic" w:cs="itf Qomra Arabic" w:eastAsia="itf Qomra Arabic"/>
                <w:b w:val="0"/>
                <w:color w:val="021526"/>
                <w:sz w:val="18"/>
                <w:szCs w:val="18"/>
                <w:rtl/>
                <w:lang w:bidi="ar-SY"/>
              </w:rPr>
              <w:t xml:space="preserve"> «إضافة» و</w:t>
            </w:r>
            <w:r>
              <w:rPr>
                <w:rFonts w:ascii="itf Qomra Arabic" w:hAnsi="itf Qomra Arabic" w:cs="itf Qomra Arabic" w:eastAsia="itf Qomra Arabic"/>
                <w:b w:val="0"/>
                <w:color w:val="021526"/>
                <w:sz w:val="18"/>
                <w:szCs w:val="18"/>
              </w:rPr>
              <w:t>PUT</w:t>
            </w:r>
            <w:r>
              <w:rPr>
                <w:rFonts w:ascii="itf Qomra Arabic" w:hAnsi="itf Qomra Arabic" w:cs="itf Qomra Arabic" w:eastAsia="itf Qomra Arabic"/>
                <w:b w:val="0"/>
                <w:color w:val="021526"/>
                <w:sz w:val="18"/>
                <w:szCs w:val="18"/>
                <w:rtl/>
                <w:lang w:bidi="ar-SY"/>
              </w:rPr>
              <w:t xml:space="preserve"> «تعديل» و</w:t>
            </w:r>
            <w:r>
              <w:rPr>
                <w:rFonts w:ascii="itf Qomra Arabic" w:hAnsi="itf Qomra Arabic" w:cs="itf Qomra Arabic" w:eastAsia="itf Qomra Arabic"/>
                <w:b w:val="0"/>
                <w:color w:val="021526"/>
                <w:sz w:val="18"/>
                <w:szCs w:val="18"/>
              </w:rPr>
              <w:t>DELETE</w:t>
            </w:r>
            <w:r>
              <w:rPr>
                <w:rFonts w:ascii="itf Qomra Arabic" w:hAnsi="itf Qomra Arabic" w:cs="itf Qomra Arabic" w:eastAsia="itf Qomra Arabic"/>
                <w:b w:val="0"/>
                <w:color w:val="021526"/>
                <w:sz w:val="18"/>
                <w:szCs w:val="18"/>
                <w:rtl/>
                <w:lang w:bidi="ar-SY"/>
              </w:rPr>
              <w:t xml:space="preserve"> «حذف»، وأفعال بأسمائها (اعتماد، نشر، تصدير…). في البوابة 21 نظاماً و409 صلاحيات، تُمنح للموظف واحدة واحدة بلا أدوار، وبعضها لنطاق بعينه (مركز، مطار، عملية…). والعرض نفسه صلاحية. وللإداري صلاحية واحدة تُعطى لصفات (</w:t>
            </w:r>
            <w:r>
              <w:rPr>
                <w:rFonts w:ascii="itf Qomra Arabic" w:hAnsi="itf Qomra Arabic" w:cs="itf Qomra Arabic" w:eastAsia="itf Qomra Arabic"/>
                <w:b w:val="0"/>
                <w:color w:val="021526"/>
                <w:sz w:val="18"/>
                <w:szCs w:val="18"/>
              </w:rPr>
              <w:t>pilgrims.register</w:t>
            </w:r>
            <w:r>
              <w:rPr>
                <w:rFonts w:ascii="itf Qomra Arabic" w:hAnsi="itf Qomra Arabic" w:cs="itf Qomra Arabic" w:eastAsia="itf Qomra Arabic"/>
                <w:b w:val="0"/>
                <w:color w:val="021526"/>
                <w:sz w:val="18"/>
                <w:szCs w:val="18"/>
                <w:rtl/>
                <w:lang w:bidi="ar-SY"/>
              </w:rPr>
              <w:t xml:space="preserve"> «التسجيل على الحج»، افتراضياً للمنسق التقني)، وهي غير صلاحيات الموظفين. انظر: ملف الإدارة، صلاحيات الموظفين، الإحصائيات، مراجعة الطلبات والوثائق.</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permissions، staff_user_permissions، staff_user_permission_scopes، admin_role_permissions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صلة القرابة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Relation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ما يكونه الفرد لصاحب الطلب. القيم:</w:t>
            </w:r>
            <w:r>
              <w:rPr>
                <w:rFonts w:ascii="itf Qomra Arabic" w:hAnsi="itf Qomra Arabic" w:cs="itf Qomra Arabic" w:eastAsia="itf Qomra Arabic"/>
                <w:b w:val="0"/>
                <w:color w:val="021526"/>
                <w:sz w:val="18"/>
                <w:szCs w:val="18"/>
              </w:rPr>
              <w:t xml:space="preserve"> self</w:t>
            </w:r>
            <w:r>
              <w:rPr>
                <w:rFonts w:ascii="itf Qomra Arabic" w:hAnsi="itf Qomra Arabic" w:cs="itf Qomra Arabic" w:eastAsia="itf Qomra Arabic"/>
                <w:b w:val="0"/>
                <w:color w:val="021526"/>
                <w:sz w:val="18"/>
                <w:szCs w:val="18"/>
                <w:rtl/>
                <w:lang w:bidi="ar-SY"/>
              </w:rPr>
              <w:t xml:space="preserve"> صاحب الطلب، </w:t>
            </w:r>
            <w:r>
              <w:rPr>
                <w:rFonts w:ascii="itf Qomra Arabic" w:hAnsi="itf Qomra Arabic" w:cs="itf Qomra Arabic" w:eastAsia="itf Qomra Arabic"/>
                <w:b w:val="0"/>
                <w:color w:val="021526"/>
                <w:sz w:val="18"/>
                <w:szCs w:val="18"/>
              </w:rPr>
              <w:t>spouse</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parent</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child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sibling</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grandparent</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grandchild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other</w:t>
            </w:r>
            <w:r>
              <w:rPr>
                <w:rFonts w:ascii="itf Qomra Arabic" w:hAnsi="itf Qomra Arabic" w:cs="itf Qomra Arabic" w:eastAsia="itf Qomra Arabic"/>
                <w:b w:val="0"/>
                <w:color w:val="021526"/>
                <w:sz w:val="18"/>
                <w:szCs w:val="18"/>
                <w:rtl/>
                <w:lang w:bidi="ar-SY"/>
              </w:rPr>
              <w:t xml:space="preserve"> «قريب آخر». تُستخرج من السجل أولاً؛ فإن لم يؤكدها السجل بقيت «مصرّحاً بها» (</w:t>
            </w:r>
            <w:r>
              <w:rPr>
                <w:rFonts w:ascii="itf Qomra Arabic" w:hAnsi="itf Qomra Arabic" w:cs="itf Qomra Arabic" w:eastAsia="itf Qomra Arabic"/>
                <w:b w:val="0"/>
                <w:color w:val="021526"/>
                <w:sz w:val="18"/>
                <w:szCs w:val="18"/>
              </w:rPr>
              <w:t>relationVerified = false</w:t>
            </w:r>
            <w:r>
              <w:rPr>
                <w:rFonts w:ascii="itf Qomra Arabic" w:hAnsi="itf Qomra Arabic" w:cs="itf Qomra Arabic" w:eastAsia="itf Qomra Arabic"/>
                <w:b w:val="0"/>
                <w:color w:val="021526"/>
                <w:sz w:val="18"/>
                <w:szCs w:val="18"/>
                <w:rtl/>
                <w:lang w:bidi="ar-SY"/>
              </w:rPr>
              <w:t>) وتنبّه المراجعة إليها. انظر: المحرم، دفتر العائلة.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application_members.relation، application_members.relation_verified</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الطلب</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 الحج في موسم واحد: صاحب الطلب ومرافقوه، ومساره (القبول المباشر أو القرعة)، ومكتبه، وما دُفع، والإصدار الذي بدأ عليه وشروط الموسم المجمّدة. لكل شخص طلب واحد في الموسم، ورقمه (</w:t>
            </w:r>
            <w:r>
              <w:rPr>
                <w:rFonts w:ascii="itf Qomra Arabic" w:hAnsi="itf Qomra Arabic" w:cs="itf Qomra Arabic" w:eastAsia="itf Qomra Arabic"/>
                <w:b w:val="0"/>
                <w:color w:val="021526"/>
                <w:sz w:val="18"/>
                <w:szCs w:val="18"/>
              </w:rPr>
              <w:t>number</w:t>
            </w:r>
            <w:r>
              <w:rPr>
                <w:rFonts w:ascii="itf Qomra Arabic" w:hAnsi="itf Qomra Arabic" w:cs="itf Qomra Arabic" w:eastAsia="itf Qomra Arabic"/>
                <w:b w:val="0"/>
                <w:color w:val="021526"/>
                <w:sz w:val="18"/>
                <w:szCs w:val="18"/>
                <w:rtl/>
                <w:lang w:bidi="ar-SY"/>
              </w:rPr>
              <w:t>) يظهر في الإيصالات والمتابعة. وما بدأه صاحبه ولم يرسله يُحفظ مسودةً (</w:t>
            </w:r>
            <w:r>
              <w:rPr>
                <w:rFonts w:ascii="itf Qomra Arabic" w:hAnsi="itf Qomra Arabic" w:cs="itf Qomra Arabic" w:eastAsia="itf Qomra Arabic"/>
                <w:b w:val="0"/>
                <w:color w:val="021526"/>
                <w:sz w:val="18"/>
                <w:szCs w:val="18"/>
              </w:rPr>
              <w:t>ApplyDraft</w:t>
            </w:r>
            <w:r>
              <w:rPr>
                <w:rFonts w:ascii="itf Qomra Arabic" w:hAnsi="itf Qomra Arabic" w:cs="itf Qomra Arabic" w:eastAsia="itf Qomra Arabic"/>
                <w:b w:val="0"/>
                <w:color w:val="021526"/>
                <w:sz w:val="18"/>
                <w:szCs w:val="18"/>
                <w:rtl/>
                <w:lang w:bidi="ar-SY"/>
              </w:rPr>
              <w:t>) ليكمله لاحقاً. انظر: صاحب الطلب، المرافق، مسار التسجيل، حالة الطلب، الطلب العائلي.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applications، application_members، application_drafts، application_draft_members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الطلب العائلي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mode: 'booklet' | 'national'</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 فيه صاحب الطلب ومرافقون من أهله، يُضافون من دفتر العائلة أو برقم كل واحد الوطني. يُعامل كله وحدة واحدة: يُقبل معاً، ويُلحق بمجموعة واحدة كاملاً. وما لا مرافقين فيه «طلب فردي». قيم طريقة الإضافة:</w:t>
            </w:r>
            <w:r>
              <w:rPr>
                <w:rFonts w:ascii="itf Qomra Arabic" w:hAnsi="itf Qomra Arabic" w:cs="itf Qomra Arabic" w:eastAsia="itf Qomra Arabic"/>
                <w:b w:val="0"/>
                <w:color w:val="021526"/>
                <w:sz w:val="18"/>
                <w:szCs w:val="18"/>
              </w:rPr>
              <w:t xml:space="preserve"> booklet</w:t>
            </w:r>
            <w:r>
              <w:rPr>
                <w:rFonts w:ascii="itf Qomra Arabic" w:hAnsi="itf Qomra Arabic" w:cs="itf Qomra Arabic" w:eastAsia="itf Qomra Arabic"/>
                <w:b w:val="0"/>
                <w:color w:val="021526"/>
                <w:sz w:val="18"/>
                <w:szCs w:val="18"/>
                <w:rtl/>
                <w:lang w:bidi="ar-SY"/>
              </w:rPr>
              <w:t xml:space="preserve"> «وثيقة العائلة»، </w:t>
            </w:r>
            <w:r>
              <w:rPr>
                <w:rFonts w:ascii="itf Qomra Arabic" w:hAnsi="itf Qomra Arabic" w:cs="itf Qomra Arabic" w:eastAsia="itf Qomra Arabic"/>
                <w:b w:val="0"/>
                <w:color w:val="021526"/>
                <w:sz w:val="18"/>
                <w:szCs w:val="18"/>
              </w:rPr>
              <w:t>national</w:t>
            </w:r>
            <w:r>
              <w:rPr>
                <w:rFonts w:ascii="itf Qomra Arabic" w:hAnsi="itf Qomra Arabic" w:cs="itf Qomra Arabic" w:eastAsia="itf Qomra Arabic"/>
                <w:b w:val="0"/>
                <w:color w:val="021526"/>
                <w:sz w:val="18"/>
                <w:szCs w:val="18"/>
                <w:rtl/>
                <w:lang w:bidi="ar-SY"/>
              </w:rPr>
              <w:t xml:space="preserve"> «الرقم الوطني»، </w:t>
            </w:r>
            <w:r>
              <w:rPr>
                <w:rFonts w:ascii="itf Qomra Arabic" w:hAnsi="itf Qomra Arabic" w:cs="itf Qomra Arabic" w:eastAsia="itf Qomra Arabic"/>
                <w:b w:val="0"/>
                <w:color w:val="021526"/>
                <w:sz w:val="18"/>
                <w:szCs w:val="18"/>
              </w:rPr>
              <w:t>solo</w:t>
            </w:r>
            <w:r>
              <w:rPr>
                <w:rFonts w:ascii="itf Qomra Arabic" w:hAnsi="itf Qomra Arabic" w:cs="itf Qomra Arabic" w:eastAsia="itf Qomra Arabic"/>
                <w:b w:val="0"/>
                <w:color w:val="021526"/>
                <w:sz w:val="18"/>
                <w:szCs w:val="18"/>
                <w:rtl/>
                <w:lang w:bidi="ar-SY"/>
              </w:rPr>
              <w:t xml:space="preserve"> «طلب فردي»، </w:t>
            </w:r>
            <w:r>
              <w:rPr>
                <w:rFonts w:ascii="itf Qomra Arabic" w:hAnsi="itf Qomra Arabic" w:cs="itf Qomra Arabic" w:eastAsia="itf Qomra Arabic"/>
                <w:b w:val="0"/>
                <w:color w:val="021526"/>
                <w:sz w:val="18"/>
                <w:szCs w:val="18"/>
              </w:rPr>
              <w:t>manual</w:t>
            </w:r>
            <w:r>
              <w:rPr>
                <w:rFonts w:ascii="itf Qomra Arabic" w:hAnsi="itf Qomra Arabic" w:cs="itf Qomra Arabic" w:eastAsia="itf Qomra Arabic"/>
                <w:b w:val="0"/>
                <w:color w:val="021526"/>
                <w:sz w:val="18"/>
                <w:szCs w:val="18"/>
                <w:rtl/>
                <w:lang w:bidi="ar-SY"/>
              </w:rPr>
              <w:t xml:space="preserve"> «إدخال يدوي» (بيانات قديمة). انظر: دفتر العائلة، الإلحاق بمجموعة، الطلب.</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applications.mode</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العمليات الموسمية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OperationKey / OPERATIONS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عمليات الموسم، تُفتح وتُغلق كل منها وحدها:</w:t>
            </w:r>
            <w:r>
              <w:rPr>
                <w:rFonts w:ascii="itf Qomra Arabic" w:hAnsi="itf Qomra Arabic" w:cs="itf Qomra Arabic" w:eastAsia="itf Qomra Arabic"/>
                <w:b w:val="0"/>
                <w:color w:val="021526"/>
                <w:sz w:val="18"/>
                <w:szCs w:val="18"/>
              </w:rPr>
              <w:t xml:space="preserve"> hajj-direct</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hajj-lottery</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admin-registration</w:t>
            </w:r>
            <w:r>
              <w:rPr>
                <w:rFonts w:ascii="itf Qomra Arabic" w:hAnsi="itf Qomra Arabic" w:cs="itf Qomra Arabic" w:eastAsia="itf Qomra Arabic"/>
                <w:b w:val="0"/>
                <w:color w:val="021526"/>
                <w:sz w:val="18"/>
                <w:szCs w:val="18"/>
                <w:rtl/>
                <w:lang w:bidi="ar-SY"/>
              </w:rPr>
              <w:t xml:space="preserve"> «التسجيل كإداري»، </w:t>
            </w:r>
            <w:r>
              <w:rPr>
                <w:rFonts w:ascii="itf Qomra Arabic" w:hAnsi="itf Qomra Arabic" w:cs="itf Qomra Arabic" w:eastAsia="itf Qomra Arabic"/>
                <w:b w:val="0"/>
                <w:color w:val="021526"/>
                <w:sz w:val="18"/>
                <w:szCs w:val="18"/>
              </w:rPr>
              <w:t>admin-exams</w:t>
            </w:r>
            <w:r>
              <w:rPr>
                <w:rFonts w:ascii="itf Qomra Arabic" w:hAnsi="itf Qomra Arabic" w:cs="itf Qomra Arabic" w:eastAsia="itf Qomra Arabic"/>
                <w:b w:val="0"/>
                <w:color w:val="021526"/>
                <w:sz w:val="18"/>
                <w:szCs w:val="18"/>
                <w:rtl/>
                <w:lang w:bidi="ar-SY"/>
              </w:rPr>
              <w:t xml:space="preserve"> «الاختبارات»، </w:t>
            </w:r>
            <w:r>
              <w:rPr>
                <w:rFonts w:ascii="itf Qomra Arabic" w:hAnsi="itf Qomra Arabic" w:cs="itf Qomra Arabic" w:eastAsia="itf Qomra Arabic"/>
                <w:b w:val="0"/>
                <w:color w:val="021526"/>
                <w:sz w:val="18"/>
                <w:szCs w:val="18"/>
              </w:rPr>
              <w:t>admin-orals</w:t>
            </w:r>
            <w:r>
              <w:rPr>
                <w:rFonts w:ascii="itf Qomra Arabic" w:hAnsi="itf Qomra Arabic" w:cs="itf Qomra Arabic" w:eastAsia="itf Qomra Arabic"/>
                <w:b w:val="0"/>
                <w:color w:val="021526"/>
                <w:sz w:val="18"/>
                <w:szCs w:val="18"/>
                <w:rtl/>
                <w:lang w:bidi="ar-SY"/>
              </w:rPr>
              <w:t xml:space="preserve"> «الامتحانات الشفهية»، </w:t>
            </w:r>
            <w:r>
              <w:rPr>
                <w:rFonts w:ascii="itf Qomra Arabic" w:hAnsi="itf Qomra Arabic" w:cs="itf Qomra Arabic" w:eastAsia="itf Qomra Arabic"/>
                <w:b w:val="0"/>
                <w:color w:val="021526"/>
                <w:sz w:val="18"/>
                <w:szCs w:val="18"/>
              </w:rPr>
              <w:t>group-formation</w:t>
            </w:r>
            <w:r>
              <w:rPr>
                <w:rFonts w:ascii="itf Qomra Arabic" w:hAnsi="itf Qomra Arabic" w:cs="itf Qomra Arabic" w:eastAsia="itf Qomra Arabic"/>
                <w:b w:val="0"/>
                <w:color w:val="021526"/>
                <w:sz w:val="18"/>
                <w:szCs w:val="18"/>
                <w:rtl/>
                <w:lang w:bidi="ar-SY"/>
              </w:rPr>
              <w:t xml:space="preserve"> «تشكيل المجموعات»، </w:t>
            </w:r>
            <w:r>
              <w:rPr>
                <w:rFonts w:ascii="itf Qomra Arabic" w:hAnsi="itf Qomra Arabic" w:cs="itf Qomra Arabic" w:eastAsia="itf Qomra Arabic"/>
                <w:b w:val="0"/>
                <w:color w:val="021526"/>
                <w:sz w:val="18"/>
                <w:szCs w:val="18"/>
              </w:rPr>
              <w:t>group-joining</w:t>
            </w:r>
            <w:r>
              <w:rPr>
                <w:rFonts w:ascii="itf Qomra Arabic" w:hAnsi="itf Qomra Arabic" w:cs="itf Qomra Arabic" w:eastAsia="itf Qomra Arabic"/>
                <w:b w:val="0"/>
                <w:color w:val="021526"/>
                <w:sz w:val="18"/>
                <w:szCs w:val="18"/>
                <w:rtl/>
                <w:lang w:bidi="ar-SY"/>
              </w:rPr>
              <w:t xml:space="preserve"> «إلحاق الحجاج بالمجموعات»، </w:t>
            </w:r>
            <w:r>
              <w:rPr>
                <w:rFonts w:ascii="itf Qomra Arabic" w:hAnsi="itf Qomra Arabic" w:cs="itf Qomra Arabic" w:eastAsia="itf Qomra Arabic"/>
                <w:b w:val="0"/>
                <w:color w:val="021526"/>
                <w:sz w:val="18"/>
                <w:szCs w:val="18"/>
              </w:rPr>
              <w:t>cluster-formation</w:t>
            </w:r>
            <w:r>
              <w:rPr>
                <w:rFonts w:ascii="itf Qomra Arabic" w:hAnsi="itf Qomra Arabic" w:cs="itf Qomra Arabic" w:eastAsia="itf Qomra Arabic"/>
                <w:b w:val="0"/>
                <w:color w:val="021526"/>
                <w:sz w:val="18"/>
                <w:szCs w:val="18"/>
                <w:rtl/>
                <w:lang w:bidi="ar-SY"/>
              </w:rPr>
              <w:t xml:space="preserve"> «تشكيل التكتلات»، وعمليات التقييم بعد الموسم. لكل عملية وضع:</w:t>
            </w:r>
            <w:r>
              <w:rPr>
                <w:rFonts w:ascii="itf Qomra Arabic" w:hAnsi="itf Qomra Arabic" w:cs="itf Qomra Arabic" w:eastAsia="itf Qomra Arabic"/>
                <w:b w:val="0"/>
                <w:color w:val="021526"/>
                <w:sz w:val="18"/>
                <w:szCs w:val="18"/>
              </w:rPr>
              <w:t xml:space="preserve"> auto</w:t>
            </w:r>
            <w:r>
              <w:rPr>
                <w:rFonts w:ascii="itf Qomra Arabic" w:hAnsi="itf Qomra Arabic" w:cs="itf Qomra Arabic" w:eastAsia="itf Qomra Arabic"/>
                <w:b w:val="0"/>
                <w:color w:val="021526"/>
                <w:sz w:val="18"/>
                <w:szCs w:val="18"/>
                <w:rtl/>
                <w:lang w:bidi="ar-SY"/>
              </w:rPr>
              <w:t xml:space="preserve"> «تلقائي بالتواريخ»، </w:t>
            </w:r>
            <w:r>
              <w:rPr>
                <w:rFonts w:ascii="itf Qomra Arabic" w:hAnsi="itf Qomra Arabic" w:cs="itf Qomra Arabic" w:eastAsia="itf Qomra Arabic"/>
                <w:b w:val="0"/>
                <w:color w:val="021526"/>
                <w:sz w:val="18"/>
                <w:szCs w:val="18"/>
              </w:rPr>
              <w:t>on</w:t>
            </w:r>
            <w:r>
              <w:rPr>
                <w:rFonts w:ascii="itf Qomra Arabic" w:hAnsi="itf Qomra Arabic" w:cs="itf Qomra Arabic" w:eastAsia="itf Qomra Arabic"/>
                <w:b w:val="0"/>
                <w:color w:val="021526"/>
                <w:sz w:val="18"/>
                <w:szCs w:val="18"/>
                <w:rtl/>
                <w:lang w:bidi="ar-SY"/>
              </w:rPr>
              <w:t xml:space="preserve"> «فعال»، </w:t>
            </w:r>
            <w:r>
              <w:rPr>
                <w:rFonts w:ascii="itf Qomra Arabic" w:hAnsi="itf Qomra Arabic" w:cs="itf Qomra Arabic" w:eastAsia="itf Qomra Arabic"/>
                <w:b w:val="0"/>
                <w:color w:val="021526"/>
                <w:sz w:val="18"/>
                <w:szCs w:val="18"/>
              </w:rPr>
              <w:t>off</w:t>
            </w:r>
            <w:r>
              <w:rPr>
                <w:rFonts w:ascii="itf Qomra Arabic" w:hAnsi="itf Qomra Arabic" w:cs="itf Qomra Arabic" w:eastAsia="itf Qomra Arabic"/>
                <w:b w:val="0"/>
                <w:color w:val="021526"/>
                <w:sz w:val="18"/>
                <w:szCs w:val="18"/>
                <w:rtl/>
                <w:lang w:bidi="ar-SY"/>
              </w:rPr>
              <w:t xml:space="preserve"> «غير فعال»، وصلاحية تتحكم بها. انظر: الموسم، التسجيل كإداري، التشكيل في المكتب.</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operations، operation_windows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غرفة العمليات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operations.room</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صلاحية فريق الموسم في مكة الذي يستقبل البلاغات ويتابعها، ويدير المهام الداخلية في أعمدة (</w:t>
            </w:r>
            <w:r>
              <w:rPr>
                <w:rFonts w:ascii="itf Qomra Arabic" w:hAnsi="itf Qomra Arabic" w:cs="itf Qomra Arabic" w:eastAsia="itf Qomra Arabic"/>
                <w:b w:val="0"/>
                <w:color w:val="021526"/>
                <w:sz w:val="18"/>
                <w:szCs w:val="18"/>
              </w:rPr>
              <w:t>todo</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doing</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done</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verified</w:t>
            </w:r>
            <w:r>
              <w:rPr>
                <w:rFonts w:ascii="itf Qomra Arabic" w:hAnsi="itf Qomra Arabic" w:cs="itf Qomra Arabic" w:eastAsia="itf Qomra Arabic"/>
                <w:b w:val="0"/>
                <w:color w:val="021526"/>
                <w:sz w:val="18"/>
                <w:szCs w:val="18"/>
                <w:rtl/>
                <w:lang w:bidi="ar-SY"/>
              </w:rPr>
              <w:t>) ويسجّل قرارات الغرفة. انظر: البلاغ، الصلاحية.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tickets، internal_tasks، ops_decisions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الفرز</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sorting / guideSorting</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توزيع رئيس التكتل منسقيه وموجّهاته على مجموعات التكتل، كلٌّ ضمن حدّه من الوحدات. المنسق لا يعمل إلا في المجموعات المفروزة له. انظر: منسق تقني، موجّهة دينية، الوحدات.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cluster_groups.coordinator_account_id، cluster_groups.female_guide_account_id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الفرع</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Branch</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 قوائم إدارة الإداريين المرجعية: الفرع الذي ينتمي إليه الإداري في الكادر، ومنه يختار رئيس التكتل مجموعاته وأفراده. قائمة مستقلة عن قائمة المكاتب وتتداخل معها (فرع «اسطنبول» ومكتب «تركيا — إسطنبول»، وفي الفروع «الرقة» وليست في المكاتب). انظر: المكتب، الكادر الإداري، القوائم المرجعية.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branches، cadre_people.branch_id، cadre_extra_branches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فئة المجموعة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Category (c1…c4)</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فئة رئيس المجموعة التي تحددها الإدارة، وهي فئة مجموعته: «الفئة الأولى» حتى «الرابعة»، ولكل منها وزن (1–4) يحدد مع مستوى التكتل عدد حجاجها ومقاعد فريقها. تنبيه: التصنيف في نهاية الموسم يسمّي درجاته أيضاً «الفئة الأولى/الثانية/الثالثة» (</w:t>
            </w:r>
            <w:r>
              <w:rPr>
                <w:rFonts w:ascii="itf Qomra Arabic" w:hAnsi="itf Qomra Arabic" w:cs="itf Qomra Arabic" w:eastAsia="itf Qomra Arabic"/>
                <w:b w:val="0"/>
                <w:color w:val="021526"/>
                <w:sz w:val="18"/>
                <w:szCs w:val="18"/>
              </w:rPr>
              <w:t>SEASON.grading.tiers</w:t>
            </w:r>
            <w:r>
              <w:rPr>
                <w:rFonts w:ascii="itf Qomra Arabic" w:hAnsi="itf Qomra Arabic" w:cs="itf Qomra Arabic" w:eastAsia="itf Qomra Arabic"/>
                <w:b w:val="0"/>
                <w:color w:val="021526"/>
                <w:sz w:val="18"/>
                <w:szCs w:val="18"/>
                <w:rtl/>
                <w:lang w:bidi="ar-SY"/>
              </w:rPr>
              <w:t>) ويقرنها بأسماء مستويات الخدمة، وهو مفهوم آخر. انظر: المجموعة، مستوى التكتل، الوحدات، التصنيف.</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group_categories، category_rules، admin_groups.category_key</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القبول المباشر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track: 'direct'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الأول في الموسم (12 – 25 آب): يُقبل الأكبر سناً أولاً حتى تكتمل 65% من الحصة. العمر المعلن لموسم 1448 هو 68 عاماً فأكثر (مواليد 1958 فما قبل). يُدفع مع الطلب رسم التسجيل والدفعة الأولى معاً. انظر: إعلان الأعمار المقبولة، الحصة، القرعة، الدفعة.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season_settings.direct_share، season_settings.accepted_direct_age، applications.acceptance_basis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القرعة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track: 'lottery' / DrawPick</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التسجيل الأولي على القرعة (26 آب – 10 أيلول) برسم التسجيل فقط، ثم سحب علني ببث مباشر يوم 26 أيلول على 35% من الحصة. تُسحب سنوات ميلاد كاملة، أو أشهر من سنة (</w:t>
            </w:r>
            <w:r>
              <w:rPr>
                <w:rFonts w:ascii="itf Qomra Arabic" w:hAnsi="itf Qomra Arabic" w:cs="itf Qomra Arabic" w:eastAsia="itf Qomra Arabic"/>
                <w:b w:val="0"/>
                <w:color w:val="021526"/>
                <w:sz w:val="18"/>
                <w:szCs w:val="18"/>
              </w:rPr>
              <w:t>months: 'all'</w:t>
            </w:r>
            <w:r>
              <w:rPr>
                <w:rFonts w:ascii="itf Qomra Arabic" w:hAnsi="itf Qomra Arabic" w:cs="itf Qomra Arabic" w:eastAsia="itf Qomra Arabic"/>
                <w:b w:val="0"/>
                <w:color w:val="021526"/>
                <w:sz w:val="18"/>
                <w:szCs w:val="18"/>
                <w:rtl/>
                <w:lang w:bidi="ar-SY"/>
              </w:rPr>
              <w:t xml:space="preserve"> أو أرقام الأشهر)، ويُقبل الطلب إذا سُحب ميلاد صاحبه. يُدخل النتائج صاحب «إدخال نتائج القرعة»، ويعتمدها وينشرها صاحب «اعتماد ونشر النتائج». انظر: مسار التسجيل، الحصة، تأكيد القبول، الصلاحية.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lottery_draws، lottery_draw_picks، applications.lottery_draw_id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قناة التكتل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ClusterChannel</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قناة رسائل إداريي التكتل: يقرؤها كل من في التكتل، ويكتب فيها أصحاب الصفات التي يحددها رئيسه (افتراضياً هو وحده)، وله أن يمنع فرداً من الكتابة ويثبّت رسالة. انظر: قناة المجموعة، التكتل.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channel_messages، cluster_channel_writer_roles، channel_mutes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قناة المجموعة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GroupPost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رسائل فريق المجموعة إلى حجاجها، موجّهة إلى جمهور: «المجموعة كاملة»، «الرجال»، «السيدات»، «كبار السن ومرافقوهم». انظر: قناة التكتل، المجموعة.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group_posts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القوائم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ListKind</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قوائم ما قبل كل نسك: من من التكتل يذهب وعلى أي حافلة. الأنواع:</w:t>
            </w:r>
            <w:r>
              <w:rPr>
                <w:rFonts w:ascii="itf Qomra Arabic" w:hAnsi="itf Qomra Arabic" w:cs="itf Qomra Arabic" w:eastAsia="itf Qomra Arabic"/>
                <w:b w:val="0"/>
                <w:color w:val="021526"/>
                <w:sz w:val="18"/>
                <w:szCs w:val="18"/>
              </w:rPr>
              <w:t xml:space="preserve"> tarwiya</w:t>
            </w:r>
            <w:r>
              <w:rPr>
                <w:rFonts w:ascii="itf Qomra Arabic" w:hAnsi="itf Qomra Arabic" w:cs="itf Qomra Arabic" w:eastAsia="itf Qomra Arabic"/>
                <w:b w:val="0"/>
                <w:color w:val="021526"/>
                <w:sz w:val="18"/>
                <w:szCs w:val="18"/>
                <w:rtl/>
                <w:lang w:bidi="ar-SY"/>
              </w:rPr>
              <w:t xml:space="preserve"> «التروية»، </w:t>
            </w:r>
            <w:r>
              <w:rPr>
                <w:rFonts w:ascii="itf Qomra Arabic" w:hAnsi="itf Qomra Arabic" w:cs="itf Qomra Arabic" w:eastAsia="itf Qomra Arabic"/>
                <w:b w:val="0"/>
                <w:color w:val="021526"/>
                <w:sz w:val="18"/>
                <w:szCs w:val="18"/>
              </w:rPr>
              <w:t>arafat</w:t>
            </w:r>
            <w:r>
              <w:rPr>
                <w:rFonts w:ascii="itf Qomra Arabic" w:hAnsi="itf Qomra Arabic" w:cs="itf Qomra Arabic" w:eastAsia="itf Qomra Arabic"/>
                <w:b w:val="0"/>
                <w:color w:val="021526"/>
                <w:sz w:val="18"/>
                <w:szCs w:val="18"/>
                <w:rtl/>
                <w:lang w:bidi="ar-SY"/>
              </w:rPr>
              <w:t xml:space="preserve"> «عرفة»، </w:t>
            </w:r>
            <w:r>
              <w:rPr>
                <w:rFonts w:ascii="itf Qomra Arabic" w:hAnsi="itf Qomra Arabic" w:cs="itf Qomra Arabic" w:eastAsia="itf Qomra Arabic"/>
                <w:b w:val="0"/>
                <w:color w:val="021526"/>
                <w:sz w:val="18"/>
                <w:szCs w:val="18"/>
              </w:rPr>
              <w:t>mina</w:t>
            </w:r>
            <w:r>
              <w:rPr>
                <w:rFonts w:ascii="itf Qomra Arabic" w:hAnsi="itf Qomra Arabic" w:cs="itf Qomra Arabic" w:eastAsia="itf Qomra Arabic"/>
                <w:b w:val="0"/>
                <w:color w:val="021526"/>
                <w:sz w:val="18"/>
                <w:szCs w:val="18"/>
                <w:rtl/>
                <w:lang w:bidi="ar-SY"/>
              </w:rPr>
              <w:t xml:space="preserve"> «منى أيام التشريق»، </w:t>
            </w:r>
            <w:r>
              <w:rPr>
                <w:rFonts w:ascii="itf Qomra Arabic" w:hAnsi="itf Qomra Arabic" w:cs="itf Qomra Arabic" w:eastAsia="itf Qomra Arabic"/>
                <w:b w:val="0"/>
                <w:color w:val="021526"/>
                <w:sz w:val="18"/>
                <w:szCs w:val="18"/>
              </w:rPr>
              <w:t>madinah</w:t>
            </w:r>
            <w:r>
              <w:rPr>
                <w:rFonts w:ascii="itf Qomra Arabic" w:hAnsi="itf Qomra Arabic" w:cs="itf Qomra Arabic" w:eastAsia="itf Qomra Arabic"/>
                <w:b w:val="0"/>
                <w:color w:val="021526"/>
                <w:sz w:val="18"/>
                <w:szCs w:val="18"/>
                <w:rtl/>
                <w:lang w:bidi="ar-SY"/>
              </w:rPr>
              <w:t xml:space="preserve"> «الذهاب إلى المدينة المنورة»، </w:t>
            </w:r>
            <w:r>
              <w:rPr>
                <w:rFonts w:ascii="itf Qomra Arabic" w:hAnsi="itf Qomra Arabic" w:cs="itf Qomra Arabic" w:eastAsia="itf Qomra Arabic"/>
                <w:b w:val="0"/>
                <w:color w:val="021526"/>
                <w:sz w:val="18"/>
                <w:szCs w:val="18"/>
              </w:rPr>
              <w:t>rawdah</w:t>
            </w:r>
            <w:r>
              <w:rPr>
                <w:rFonts w:ascii="itf Qomra Arabic" w:hAnsi="itf Qomra Arabic" w:cs="itf Qomra Arabic" w:eastAsia="itf Qomra Arabic"/>
                <w:b w:val="0"/>
                <w:color w:val="021526"/>
                <w:sz w:val="18"/>
                <w:szCs w:val="18"/>
                <w:rtl/>
                <w:lang w:bidi="ar-SY"/>
              </w:rPr>
              <w:t xml:space="preserve"> «حجز الروضة الشريفة» (قائمة للرجال وقائمة للنساء بلا حافلات). يعطي «فريق المواصلات» (صلاحية </w:t>
            </w:r>
            <w:r>
              <w:rPr>
                <w:rFonts w:ascii="itf Qomra Arabic" w:hAnsi="itf Qomra Arabic" w:cs="itf Qomra Arabic" w:eastAsia="itf Qomra Arabic"/>
                <w:b w:val="0"/>
                <w:color w:val="021526"/>
                <w:sz w:val="18"/>
                <w:szCs w:val="18"/>
              </w:rPr>
              <w:t>transport</w:t>
            </w:r>
            <w:r>
              <w:rPr>
                <w:rFonts w:ascii="itf Qomra Arabic" w:hAnsi="itf Qomra Arabic" w:cs="itf Qomra Arabic" w:eastAsia="itf Qomra Arabic"/>
                <w:b w:val="0"/>
                <w:color w:val="021526"/>
                <w:sz w:val="18"/>
                <w:szCs w:val="18"/>
                <w:rtl/>
                <w:lang w:bidi="ar-SY"/>
              </w:rPr>
              <w:t>) كل تكتل حافلاته برقم ولوحة وسائق ومقاعد، ويقرر في طلبات الحافلات الإضافية، ويُجلس المنسق الحجاج عليها. انظر: منسق تقني، الصلاحية.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rite_list_kinds، rite_list_units، rite_list_seats، bus_requests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القوائم المرجعية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Structure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قوائم «إدارة الإداريين» التي تقرؤها كل الشاشات: الصفات وسلوكياتها، والفروع، ومستويات التكتلات، وفئات المجموعات وأعدادها، والتسميات الموسمية. غير «البيانات المرجعية» في الملفات التشغيلية (الفنادق والقطاعات والمخيمات). انظر: الصفة، الفرع، مستوى التكتل، فئة المجموعة، البيانات المرجعية.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 branches، service_tiers، group_categories، category_rules، admin_role_labels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الكادر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cadre / CadrePerson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كل من خدم إدارياً عبر المواسم كما تديره «إدارة الإداريين»: صفته الأساسية وفرعه وفئته وحسابه وحالته، وأحداث ملفه (انضمام، صفة موسمية، تغيير فرع أو فئة، إيقاف…). ومنه ترسل الإدارة رسائل تيليجرام إلى أفراد الكادر. انظر: الصفة الأساسية، الفرع،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cadre_people، cadre_events، telegram_messages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لشخص آخر</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forWhom: 'other'</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طلب يقدّمه صاحب الحساب عن غيره (أب أو أم مثلاً)، فيكون صاحب الطلب غير صاحب الحساب ويوافق برمز تحقق. القيمة الأخرى </w:t>
            </w:r>
            <w:r>
              <w:rPr>
                <w:rFonts w:ascii="itf Qomra Arabic" w:hAnsi="itf Qomra Arabic" w:cs="itf Qomra Arabic" w:eastAsia="itf Qomra Arabic"/>
                <w:b w:val="0"/>
                <w:color w:val="021526"/>
                <w:sz w:val="18"/>
                <w:szCs w:val="18"/>
              </w:rPr>
              <w:t>me</w:t>
            </w:r>
            <w:r>
              <w:rPr>
                <w:rFonts w:ascii="itf Qomra Arabic" w:hAnsi="itf Qomra Arabic" w:cs="itf Qomra Arabic" w:eastAsia="itf Qomra Arabic"/>
                <w:b w:val="0"/>
                <w:color w:val="021526"/>
                <w:sz w:val="18"/>
                <w:szCs w:val="18"/>
                <w:rtl/>
                <w:lang w:bidi="ar-SY"/>
              </w:rPr>
              <w:t xml:space="preserve"> «لي أنا». انظر: صاحب الطلب، موافقة المرافق.</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applications.for_whom، application_consents.kind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الإدارة العليا</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executive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صفحة من يملك </w:t>
            </w:r>
            <w:r>
              <w:rPr>
                <w:rFonts w:ascii="itf Qomra Arabic" w:hAnsi="itf Qomra Arabic" w:cs="itf Qomra Arabic" w:eastAsia="itf Qomra Arabic"/>
                <w:b w:val="0"/>
                <w:color w:val="021526"/>
                <w:sz w:val="18"/>
                <w:szCs w:val="18"/>
              </w:rPr>
              <w:t>executive.dashboard.GET</w:t>
            </w:r>
            <w:r>
              <w:rPr>
                <w:rFonts w:ascii="itf Qomra Arabic" w:hAnsi="itf Qomra Arabic" w:cs="itf Qomra Arabic" w:eastAsia="itf Qomra Arabic"/>
                <w:b w:val="0"/>
                <w:color w:val="021526"/>
                <w:sz w:val="18"/>
                <w:szCs w:val="18"/>
                <w:rtl/>
                <w:lang w:bidi="ar-SY"/>
              </w:rPr>
              <w:t>، بصف واحد من الأزرار: «الموسم الآن» بأرقام الأنظمة العشرة، ولوحة تحكم كل ملف إدارة، يراها كلها أياً كانت صلاحياته الأخرى؛ و«تقرير نهاية الموسم» من التقديم إلى أداء الفريضة ورضا الحجاج، وطباعته. أول بند في قائمة من يملكها وصفحته الأولى بعد الدخول. انظر: الإحصائيات، ملف الإدارة، الصلاحية.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permission_systems، audit_events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لوحة الشرف</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honourRolls / AWARDS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صفحة عامة بالإداريين المكرّمين في كل موسم: رؤساء المجموعات، وأفضل منسق تقني وموجّه ديني وموجّهة دينية ومعاون، وأفضل التكتلات، من سجلات المنصة نفسها. انظر: نجوم الموسم، التصنيف.</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honours_awards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المجموعة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 / admin_groups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وحدة الحجاج الأساسية: رئيس مجموعة وفريقه (موجّه ومعاون حسب فئتها) وحجاجها، باسم ورقم. تُشكَّل في المكتب، وتدخل تكتلاً واحداً، ويُلحق بها الحجاج بعقود. انظر: رئيس مجموعة، فئة المجموعة، التكتل، الإلحاق بمجموعة.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admin_groups، group_seats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محاسب التكتل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SECONDARY 'cluster-accountant'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صفة ثانوية يعطيها رئيس التكتل لأحد أفراده، وليست صفة موسمية لأحد. يتابع قوائم الحافلات مع رئيس التكتل ومعاونه. انظر: التكتل.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cluster_members.pool</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المحاكاة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simulated / (محاكاة)</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أدوات النسخة التجريبية لا المنصة الحقيقية: اعتبار شرط محققاً للتجربة («محاكاة: اعتُبر الشرط محققاً»)، وتقديم ساعة العرض، وأفعال تُنسب إلى أشخاص «(محاكاة)»، و«إعادة ضبط التجربة». لا تُبنى في المنصة الحقيقية.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المحرم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mahram</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رجل من محارم المرأة في الطلب نفسه: الزوج أو الأب أو الابن أو الأخ أو الجد أو الحفيد. تحتاجه كل امرأة من مواليد 1982 فما بعد (دون 44 عاماً)، ومن سبق له الحج لا يُقبل إلا محرماً لأمه أو زوجته (يظهر الشرط تحذيراً لا رفضاً). انظر: المرافق، صلة القرابة، شروط الأهلية.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season_settings.woman_needs_mahram_min_birth_year، application_members.relation</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مدير الموسم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nour.a</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الحساب الذي يفتتح الموسم بصلاحيات «صلاحيات الموظفين» كاملة، فيمنح غيره، ومعها أنظمة الموسم العامة (الإعدادات والقرعة والمراجعة والعمليات والمحتوى…)، ولا صلاحية له في ملفات الإدارة الخمسة. تضبط مواعيد كل العمليات لأنها تملك </w:t>
            </w:r>
            <w:r>
              <w:rPr>
                <w:rFonts w:ascii="itf Qomra Arabic" w:hAnsi="itf Qomra Arabic" w:cs="itf Qomra Arabic" w:eastAsia="itf Qomra Arabic"/>
                <w:b w:val="0"/>
                <w:color w:val="021526"/>
                <w:sz w:val="18"/>
                <w:szCs w:val="18"/>
              </w:rPr>
              <w:t>season.windows.PUT</w:t>
            </w:r>
            <w:r>
              <w:rPr>
                <w:rFonts w:ascii="itf Qomra Arabic" w:hAnsi="itf Qomra Arabic" w:cs="itf Qomra Arabic" w:eastAsia="itf Qomra Arabic"/>
                <w:b w:val="0"/>
                <w:color w:val="021526"/>
                <w:sz w:val="18"/>
                <w:szCs w:val="18"/>
                <w:rtl/>
                <w:lang w:bidi="ar-SY"/>
              </w:rPr>
              <w:t xml:space="preserve"> بلا نطاق. انظر: صلاحيات الموظفين، الصلاحية.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staff_user_permissions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 الكادر</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references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ما تنشره الإدارة للكادر: التوصيف الوظيفي لكل صفة، والنظام الإداري، والمقررات الإدارية، والعقود المرجعية. تسمّيه بوابة الإداري «مراجع الكادر» وملف إدارة الإداريين «المراجع الإدارية». انظر: القوائم المرجعية، الخطة التشغيلية.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admin_job_descriptions، admin_system_sections، admin_decisions، admin_contract_templates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مراجعة الطلبات والوثائق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reviews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صلاحية موظف التسجيل: يراجع الطلبات التي تحتاج قراراً بشرياً، والصور والجوازات، وتصحيحات البيانات المدنية. تنبيه: لقب صاحبها في البيانات التجريبية «إدارة التسجيل»، وهو قريب جداً من «إدارة التسجيل على الحج» (</w:t>
            </w:r>
            <w:r>
              <w:rPr>
                <w:rFonts w:ascii="itf Qomra Arabic" w:hAnsi="itf Qomra Arabic" w:cs="itf Qomra Arabic" w:eastAsia="itf Qomra Arabic"/>
                <w:b w:val="0"/>
                <w:color w:val="021526"/>
                <w:sz w:val="18"/>
                <w:szCs w:val="18"/>
              </w:rPr>
              <w:t>registration</w:t>
            </w:r>
            <w:r>
              <w:rPr>
                <w:rFonts w:ascii="itf Qomra Arabic" w:hAnsi="itf Qomra Arabic" w:cs="itf Qomra Arabic" w:eastAsia="itf Qomra Arabic"/>
                <w:b w:val="0"/>
                <w:color w:val="021526"/>
                <w:sz w:val="18"/>
                <w:szCs w:val="18"/>
                <w:rtl/>
                <w:lang w:bidi="ar-SY"/>
              </w:rPr>
              <w:t>) وشيء آخر. انظر: الصلاحية، تصحيح البيانات المدنية، حالة الوثيقة.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application_reviews، member_documents، civil_claims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المراسلات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Letter</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محادثات الإداري مع إدارة الإداريين: استفسار، طلب، شكوى، اقتراح، إبلاغ عن مشكلة. تقرؤها الإدارة وتردّ عليها. انظر: الإداري.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letters، letter_messages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المرافق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companion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كل فرد في الطلب غير صاحبه. يجب أن يكون من مواليد 2009 فما قبل (17 عاماً فأكثر). الحد 3 مرافقين، أو 5 لرجل معه زوجته وأولاده. يوافق كل مرافق على انضمامه بنفسه قبل إرسال الطلب. انظر: صاحب الطلب، موافقة المرافق، المحرم، مرافق كبير السن.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application_members، season_settings.companion_max_birth_year، season_settings.max_companions، season_settings.max_companions_family</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مرافق كبير السن</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companionId / elderly-companion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بلغ 69 عاماً فأكثر (مواليد 1957 فما قبل) لا يُقبل إلا ومعه في الطلب مرافق مخصّص له، يُحفظ معرّفه على سجل الكبير. انظر: المرافق، شروط الأهلية.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application_members.companion_national_id، season_settings.elderly_needs_companion_max_birth_year</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المركز الامتحاني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ExamCenter</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مركز في محافظة فيه قاعة الاختبار، يخدم محافظات محددة، ولقاعته مشرف (موظف بلا صلاحية يُسند إلى المركز) يفتح الجلسة ويؤكد المحاولات برمزه. انظر: الاختبار المؤتمت.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exam_centers، exam_center_governorates، exam_supervisor_pins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مسار التسجيل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TrackKey: 'direct' | 'lottery'</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التسجيلان المنفصلان على الحج في الموسم: القبول المباشر أولاً، ثم التسجيل الأولي على القرعة بطلب مستقل. لا ينتقل أحد من أحدهما إلى الآخر تلقائياً. تنبيه: كلمة «مسار» تُستعمل في المنصة أيضاً لمسار الموسم (حاج/إداري) ولمسارات الأكاديمية. انظر: القبول المباشر، القرعة، مسار الموسم.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applications.track، application_drafts.track</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مسار الموسم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SeasonPath: 'pilgrim' | 'admin'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ما يختاره صاحب الحساب لكل موسم هجري: حاج (</w:t>
            </w:r>
            <w:r>
              <w:rPr>
                <w:rFonts w:ascii="itf Qomra Arabic" w:hAnsi="itf Qomra Arabic" w:cs="itf Qomra Arabic" w:eastAsia="itf Qomra Arabic"/>
                <w:b w:val="0"/>
                <w:color w:val="021526"/>
                <w:sz w:val="18"/>
                <w:szCs w:val="18"/>
              </w:rPr>
              <w:t>pilgrim</w:t>
            </w:r>
            <w:r>
              <w:rPr>
                <w:rFonts w:ascii="itf Qomra Arabic" w:hAnsi="itf Qomra Arabic" w:cs="itf Qomra Arabic" w:eastAsia="itf Qomra Arabic"/>
                <w:b w:val="0"/>
                <w:color w:val="021526"/>
                <w:sz w:val="18"/>
                <w:szCs w:val="18"/>
                <w:rtl/>
                <w:lang w:bidi="ar-SY"/>
              </w:rPr>
              <w:t>) أو إداري (</w:t>
            </w:r>
            <w:r>
              <w:rPr>
                <w:rFonts w:ascii="itf Qomra Arabic" w:hAnsi="itf Qomra Arabic" w:cs="itf Qomra Arabic" w:eastAsia="itf Qomra Arabic"/>
                <w:b w:val="0"/>
                <w:color w:val="021526"/>
                <w:sz w:val="18"/>
                <w:szCs w:val="18"/>
              </w:rPr>
              <w:t>admin</w:t>
            </w:r>
            <w:r>
              <w:rPr>
                <w:rFonts w:ascii="itf Qomra Arabic" w:hAnsi="itf Qomra Arabic" w:cs="itf Qomra Arabic" w:eastAsia="itf Qomra Arabic"/>
                <w:b w:val="0"/>
                <w:color w:val="021526"/>
                <w:sz w:val="18"/>
                <w:szCs w:val="18"/>
                <w:rtl/>
                <w:lang w:bidi="ar-SY"/>
              </w:rPr>
              <w:t>)، ولا يجمع بينهما في موسم واحد. يظهر في الشاشات بعبارات مثل «التسجيل على الحج / أتابع كحاج» و«التقدّم لصفة إدارية / أتابع كإداري». إن لم يختر استنتجته المنصة مما فعله. انظر: حساب المنصة، مسار التسجيل،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account_season_paths، account_season_paths.path</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مستوى التكتل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Tier: 'eco' | 'eco-plus' | 'five'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مستوى الخدمة الذي يُشكَّل عليه التكتل: «اقتصادي»، «اقتصادي محسن»، «خمس نجوم». يحدد حجاج كل فئة ومقاعدها، وتركيب كادر التكتل. انظر: فئة المجموعة، التكتل، الوحدات.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service_tiers، clusters.tier_key، tier_compositions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المشاعر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Mashaer: 'mina' | 'arafat'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منى وعرفات ومزدلفة، أيام 8 – 12 ذو الحجة. في الملفات التشغيلية تعني منى وعرفات بمراكزهما ومخيماتهما، وفي بوابة الحاج «الطيران والمشاعر». انظر: البيانات المرجعية، القوائم.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mashaer_centers، camps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معاون</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'group-deputy'</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يشغل مقعد المعاون في مجموعة، أو يكون معاون التكتل: الحضور والتجمّع والمطارات والمستلزمات. انظر: معاون التكتل، معاون بعدد، مقاعد المجموعة.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 group_seats.kind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معاون التكتل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TeamPool: 'cluster-assistant' / pool: 'assistant'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معاون يخدم التكتل كله لا مجموعة واحدة، عددهم محدد في تركيب مستوى التكتل (واحد في الاقتصادي). انظر: معاون، معاون بعدد، مستوى التكتل.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cluster_members.pool، tier_compositions.cluster_assistants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معاون بعدد</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'assistant-count'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معاون يُختار من معاوني التكتل بلا حد أقصى، ويضيف كل واحد 20 حاجاً إلى عدد حجاج التكتل (</w:t>
            </w:r>
            <w:r>
              <w:rPr>
                <w:rFonts w:ascii="itf Qomra Arabic" w:hAnsi="itf Qomra Arabic" w:cs="itf Qomra Arabic" w:eastAsia="itf Qomra Arabic"/>
                <w:b w:val="0"/>
                <w:color w:val="021526"/>
                <w:sz w:val="18"/>
                <w:szCs w:val="18"/>
              </w:rPr>
              <w:t>multiplier</w:t>
            </w:r>
            <w:r>
              <w:rPr>
                <w:rFonts w:ascii="itf Qomra Arabic" w:hAnsi="itf Qomra Arabic" w:cs="itf Qomra Arabic" w:eastAsia="itf Qomra Arabic"/>
                <w:b w:val="0"/>
                <w:color w:val="021526"/>
                <w:sz w:val="18"/>
                <w:szCs w:val="18"/>
                <w:rtl/>
                <w:lang w:bidi="ar-SY"/>
              </w:rPr>
              <w:t>). يمتحن امتحان المعاون. انظر: معاون، معاون التكتل.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admin_roles.multiplier، cluster_members.pool</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معاون ومنسق تقني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'assistant-tech'</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صفة تجمع الاثنتين: يمتحن امتحانَي المعاون والمنسق التقني ويلزمه اجتيازهما، ويشغل مقعد معاون أو يكون من منسقي التكتل. لا بد أن يكون أحد منسقي كل تكتل بهذه الصفة. انظر: منسق تقني، معاون.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admin_roles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مقاعد المجموعة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Seat: { kind: 'guide' | 'assistant', free }</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مقاعد فريق المجموعة كما تحددها فئتها تحت مستوى التكتل: مقاعد الموجّه، ومقاعد المعاون، ومقاعد حرة يملؤها رئيس التكتل بأي منهما. انظر: فئة المجموعة، معاون، موجّه ديني.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group_seats، category_rules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المكتب</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OFFICES / office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مكتب التسجيل الذي يتبعه الطلب: مكتب محافظة صاحب الطلب في السجل المدني داخل سوريا، أو مكتب بلد الإقامة في الخارج، أو مكتب من سجّله. لا يُختار من قائمة؛ السؤال الوحيد هو «مكان الإقامة» (</w:t>
            </w:r>
            <w:r>
              <w:rPr>
                <w:rFonts w:ascii="itf Qomra Arabic" w:hAnsi="itf Qomra Arabic" w:cs="itf Qomra Arabic" w:eastAsia="itf Qomra Arabic"/>
                <w:b w:val="0"/>
                <w:color w:val="021526"/>
                <w:sz w:val="18"/>
                <w:szCs w:val="18"/>
              </w:rPr>
              <w:t>Residence</w:t>
            </w:r>
            <w:r>
              <w:rPr>
                <w:rFonts w:ascii="itf Qomra Arabic" w:hAnsi="itf Qomra Arabic" w:cs="itf Qomra Arabic" w:eastAsia="itf Qomra Arabic"/>
                <w:b w:val="0"/>
                <w:color w:val="021526"/>
                <w:sz w:val="18"/>
                <w:szCs w:val="18"/>
                <w:rtl/>
                <w:lang w:bidi="ar-SY"/>
              </w:rPr>
              <w:t>): «سوريا» أو أحد مكاتب الخارج (تركيا — إسطنبول، تركيا — غازي عنتاب، مصر، الأردن). في المكتب يُوقَّع عقد الإلحاق وتُشكَّل المجموعات والتكتلات. انظر: الفرع، التشكيل في المكتب، الشؤون المدنية.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offices، applications.office_id، applications.residence</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 الإدارة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SystemKey / system</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خمسة أنظمة كبيرة لها في القائمة لوحة تحكم ثم كل عملية مدخلاً مستقلاً:</w:t>
            </w:r>
            <w:r>
              <w:rPr>
                <w:rFonts w:ascii="itf Qomra Arabic" w:hAnsi="itf Qomra Arabic" w:cs="itf Qomra Arabic" w:eastAsia="itf Qomra Arabic"/>
                <w:b w:val="0"/>
                <w:color w:val="021526"/>
                <w:sz w:val="18"/>
                <w:szCs w:val="18"/>
              </w:rPr>
              <w:t xml:space="preserve"> staff</w:t>
            </w:r>
            <w:r>
              <w:rPr>
                <w:rFonts w:ascii="itf Qomra Arabic" w:hAnsi="itf Qomra Arabic" w:cs="itf Qomra Arabic" w:eastAsia="itf Qomra Arabic"/>
                <w:b w:val="0"/>
                <w:color w:val="021526"/>
                <w:sz w:val="18"/>
                <w:szCs w:val="18"/>
                <w:rtl/>
                <w:lang w:bidi="ar-SY"/>
              </w:rPr>
              <w:t xml:space="preserve"> «إدارة الموظفين»، </w:t>
            </w:r>
            <w:r>
              <w:rPr>
                <w:rFonts w:ascii="itf Qomra Arabic" w:hAnsi="itf Qomra Arabic" w:cs="itf Qomra Arabic" w:eastAsia="itf Qomra Arabic"/>
                <w:b w:val="0"/>
                <w:color w:val="021526"/>
                <w:sz w:val="18"/>
                <w:szCs w:val="18"/>
              </w:rPr>
              <w:t>registration</w:t>
            </w:r>
            <w:r>
              <w:rPr>
                <w:rFonts w:ascii="itf Qomra Arabic" w:hAnsi="itf Qomra Arabic" w:cs="itf Qomra Arabic" w:eastAsia="itf Qomra Arabic"/>
                <w:b w:val="0"/>
                <w:color w:val="021526"/>
                <w:sz w:val="18"/>
                <w:szCs w:val="18"/>
                <w:rtl/>
                <w:lang w:bidi="ar-SY"/>
              </w:rPr>
              <w:t xml:space="preserve"> «إدارة التسجيل على الحج»، </w:t>
            </w:r>
            <w:r>
              <w:rPr>
                <w:rFonts w:ascii="itf Qomra Arabic" w:hAnsi="itf Qomra Arabic" w:cs="itf Qomra Arabic" w:eastAsia="itf Qomra Arabic"/>
                <w:b w:val="0"/>
                <w:color w:val="021526"/>
                <w:sz w:val="18"/>
                <w:szCs w:val="18"/>
              </w:rPr>
              <w:t>admins</w:t>
            </w:r>
            <w:r>
              <w:rPr>
                <w:rFonts w:ascii="itf Qomra Arabic" w:hAnsi="itf Qomra Arabic" w:cs="itf Qomra Arabic" w:eastAsia="itf Qomra Arabic"/>
                <w:b w:val="0"/>
                <w:color w:val="021526"/>
                <w:sz w:val="18"/>
                <w:szCs w:val="18"/>
                <w:rtl/>
                <w:lang w:bidi="ar-SY"/>
              </w:rPr>
              <w:t xml:space="preserve"> «إدارة الإداريين»، </w:t>
            </w:r>
            <w:r>
              <w:rPr>
                <w:rFonts w:ascii="itf Qomra Arabic" w:hAnsi="itf Qomra Arabic" w:cs="itf Qomra Arabic" w:eastAsia="itf Qomra Arabic"/>
                <w:b w:val="0"/>
                <w:color w:val="021526"/>
                <w:sz w:val="18"/>
                <w:szCs w:val="18"/>
              </w:rPr>
              <w:t>exams</w:t>
            </w:r>
            <w:r>
              <w:rPr>
                <w:rFonts w:ascii="itf Qomra Arabic" w:hAnsi="itf Qomra Arabic" w:cs="itf Qomra Arabic" w:eastAsia="itf Qomra Arabic"/>
                <w:b w:val="0"/>
                <w:color w:val="021526"/>
                <w:sz w:val="18"/>
                <w:szCs w:val="18"/>
                <w:rtl/>
                <w:lang w:bidi="ar-SY"/>
              </w:rPr>
              <w:t xml:space="preserve"> «إدارة الامتحانات»، </w:t>
            </w:r>
            <w:r>
              <w:rPr>
                <w:rFonts w:ascii="itf Qomra Arabic" w:hAnsi="itf Qomra Arabic" w:cs="itf Qomra Arabic" w:eastAsia="itf Qomra Arabic"/>
                <w:b w:val="0"/>
                <w:color w:val="021526"/>
                <w:sz w:val="18"/>
                <w:szCs w:val="18"/>
              </w:rPr>
              <w:t>flights</w:t>
            </w:r>
            <w:r>
              <w:rPr>
                <w:rFonts w:ascii="itf Qomra Arabic" w:hAnsi="itf Qomra Arabic" w:cs="itf Qomra Arabic" w:eastAsia="itf Qomra Arabic"/>
                <w:b w:val="0"/>
                <w:color w:val="021526"/>
                <w:sz w:val="18"/>
                <w:szCs w:val="18"/>
                <w:rtl/>
                <w:lang w:bidi="ar-SY"/>
              </w:rPr>
              <w:t xml:space="preserve"> «إدارة الطيران». لا يُسند ملف لموظف: تظهر لوحته لمن يملك ‹الملف›.</w:t>
            </w:r>
            <w:r>
              <w:rPr>
                <w:rFonts w:ascii="itf Qomra Arabic" w:hAnsi="itf Qomra Arabic" w:cs="itf Qomra Arabic" w:eastAsia="itf Qomra Arabic"/>
                <w:b w:val="0"/>
                <w:color w:val="021526"/>
                <w:sz w:val="18"/>
                <w:szCs w:val="18"/>
              </w:rPr>
              <w:t>summary.GET</w:t>
            </w:r>
            <w:r>
              <w:rPr>
                <w:rFonts w:ascii="itf Qomra Arabic" w:hAnsi="itf Qomra Arabic" w:cs="itf Qomra Arabic" w:eastAsia="itf Qomra Arabic"/>
                <w:b w:val="0"/>
                <w:color w:val="021526"/>
                <w:sz w:val="18"/>
                <w:szCs w:val="18"/>
                <w:rtl/>
                <w:lang w:bidi="ar-SY"/>
              </w:rPr>
              <w:t xml:space="preserve">، وكل عملية لمن يملك عرض ما فيها. الكود يسمّيه </w:t>
            </w:r>
            <w:r>
              <w:rPr>
                <w:rFonts w:ascii="itf Qomra Arabic" w:hAnsi="itf Qomra Arabic" w:cs="itf Qomra Arabic" w:eastAsia="itf Qomra Arabic"/>
                <w:b w:val="0"/>
                <w:color w:val="021526"/>
                <w:sz w:val="18"/>
                <w:szCs w:val="18"/>
              </w:rPr>
              <w:t>system</w:t>
            </w:r>
            <w:r>
              <w:rPr>
                <w:rFonts w:ascii="itf Qomra Arabic" w:hAnsi="itf Qomra Arabic" w:cs="itf Qomra Arabic" w:eastAsia="itf Qomra Arabic"/>
                <w:b w:val="0"/>
                <w:color w:val="021526"/>
                <w:sz w:val="18"/>
                <w:szCs w:val="18"/>
                <w:rtl/>
                <w:lang w:bidi="ar-SY"/>
              </w:rPr>
              <w:t>، والواجهة «ملف». انظر: الصلاحية، صلاحيات الموظفين، الملف التشغيلي.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management_systems، management_system_operations، management_operation_permissions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 الإداري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AdminProfile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ملف الإداري في موسم واحد: صفته، ووضع تجديده، والتزاماته، ورسمه وإيصاله، ونتيجة أهليته واختباره، ومجموعته وتكتله. تسمّيه بوابته «طلبي الإداري». تنبيه: «ملف» في المنصة يعني أيضاً ملف الإدارة (للموظف) والملف التشغيلي والملف الصحي وملف الطيران. انظر: الإداري، الملف الدائم، تجديد الصفة، ملف الإدارة، الملف التشغيلي.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admin_season_files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التشغيلي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OpFile</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هيكل العمل الميداني لموسم من نوع واحد، بقرار ومدة: سكن مكة (القطاع ← البرج/الفندق)، مخيمات منى (المركز ← المخيم، وفريق الكوسترات على الملف)، مخيمات عرفات (المركز ← المخيم)، ولكل مستوى أدوار يُسند إليها موظفون. الحالات:</w:t>
            </w:r>
            <w:r>
              <w:rPr>
                <w:rFonts w:ascii="itf Qomra Arabic" w:hAnsi="itf Qomra Arabic" w:cs="itf Qomra Arabic" w:eastAsia="itf Qomra Arabic"/>
                <w:b w:val="0"/>
                <w:color w:val="021526"/>
                <w:sz w:val="18"/>
                <w:szCs w:val="18"/>
              </w:rPr>
              <w:t xml:space="preserve"> draft</w:t>
            </w:r>
            <w:r>
              <w:rPr>
                <w:rFonts w:ascii="itf Qomra Arabic" w:hAnsi="itf Qomra Arabic" w:cs="itf Qomra Arabic" w:eastAsia="itf Qomra Arabic"/>
                <w:b w:val="0"/>
                <w:color w:val="021526"/>
                <w:sz w:val="18"/>
                <w:szCs w:val="18"/>
                <w:rtl/>
                <w:lang w:bidi="ar-SY"/>
              </w:rPr>
              <w:t xml:space="preserve"> «مسودة»، </w:t>
            </w:r>
            <w:r>
              <w:rPr>
                <w:rFonts w:ascii="itf Qomra Arabic" w:hAnsi="itf Qomra Arabic" w:cs="itf Qomra Arabic" w:eastAsia="itf Qomra Arabic"/>
                <w:b w:val="0"/>
                <w:color w:val="021526"/>
                <w:sz w:val="18"/>
                <w:szCs w:val="18"/>
              </w:rPr>
              <w:t>active</w:t>
            </w:r>
            <w:r>
              <w:rPr>
                <w:rFonts w:ascii="itf Qomra Arabic" w:hAnsi="itf Qomra Arabic" w:cs="itf Qomra Arabic" w:eastAsia="itf Qomra Arabic"/>
                <w:b w:val="0"/>
                <w:color w:val="021526"/>
                <w:sz w:val="18"/>
                <w:szCs w:val="18"/>
                <w:rtl/>
                <w:lang w:bidi="ar-SY"/>
              </w:rPr>
              <w:t xml:space="preserve"> «مفعّل»، ومحسوبة </w:t>
            </w:r>
            <w:r>
              <w:rPr>
                <w:rFonts w:ascii="itf Qomra Arabic" w:hAnsi="itf Qomra Arabic" w:cs="itf Qomra Arabic" w:eastAsia="itf Qomra Arabic"/>
                <w:b w:val="0"/>
                <w:color w:val="021526"/>
                <w:sz w:val="18"/>
                <w:szCs w:val="18"/>
              </w:rPr>
              <w:t>ended</w:t>
            </w:r>
            <w:r>
              <w:rPr>
                <w:rFonts w:ascii="itf Qomra Arabic" w:hAnsi="itf Qomra Arabic" w:cs="itf Qomra Arabic" w:eastAsia="itf Qomra Arabic"/>
                <w:b w:val="0"/>
                <w:color w:val="021526"/>
                <w:sz w:val="18"/>
                <w:szCs w:val="18"/>
                <w:rtl/>
                <w:lang w:bidi="ar-SY"/>
              </w:rPr>
              <w:t xml:space="preserve"> «منتهٍ». انظر: ملفاتي التشغيلية، البيانات المرجعية، ملف الإدارة.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operational_files، op_file_types، op_file_outer_nodes، op_file_inner_nodes، op_file_assignments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 الدائم</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AdminRecord</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ما يبقى للإداري عبر المواسم: شهاداته ووثائقه (لكل منها موسم إصدار ومدة صلاحية)، ولغاته، ومهاراته. يبدأ منه كل طلب موسمي جديد. تسمّيه بوابة الإداري «وثائقي ومهاراتي» وشاشة الموظفين «الملف الدائم». انظر: الملف الإداري، خزنة 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admin_vault_documents، account_languages، account_skills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الصحي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HealthFile / HealthRecord</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أمراض كل فرد المزمنة وأدويته واحتياجاته، يسجلها المنسق التقني المفروز على المجموعة بعد الإلحاق، ثم يؤكدها الحاج. لا يُسأل الحاج عن صحته عند التسجيل. انظر: الملف الطبي، منسق تقني.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health_files، health_records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 الطبي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PostSystemStep: 'medical'</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خطوة بعد القبول، لا تُفتح قبل اكتمال الدفع، تجمع شيئين: الملف الصحي الذي يسجله المنسق ويؤكده الحاج، والوثائق الطبية التي يرفعها الحاج لكل فرد. تكتمل حين يعتمدها الفريق الطبي. انظر: الملف الصحي، الوثائق الطبية، الوثائق الصحية.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health_files، member_medical_documents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 الطيران</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flights system</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 «إدارة الطيران»: الرحلات وأيام التكتلات وإسناد الموظفين حتى الإقلاع والهبوط، ويسجّلهما معه مندوبو المطارات. ويُطلق الاسم نفسه على وثيقة تصميمه. انظر: ملف الإدارة، الرحلة، مندوب المطار.</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flights، management_systems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ملفاتي التشغيلية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postingsOf</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كل موظف في البوابة: رحلتاه ذهاباً وعودة إن سافر مع البعثة في الموسم، والمواقع التي أُسند إليها في الملفات التشغيلية؛ ومن لا يسافر في الموسم يرى «لا تسافر مع البعثة» بلا رحلة ولا موقع. ظاهرة دائماً لكل موظف، آخر القائمة قبل «تسجيل الخروج». انظر: الملف التشغيلي، البعثة.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op_file_assignments، flight_assignments، employee_seasons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المنحة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scholarshipSeats / campaign: 'المنحة'</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حملة لأسر الشهداء: 500 مقعد بقبول مباشر خارج ترتيب الأعمار. تظهر في صفحة «نتائج القبول» بنتيجة «مقبول مباشرة — حملة المنحة». انظر: الحصة، نتائج القبول.</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season_settings.scholarship_seats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مندوب المطار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airport representative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 يملك «رحلات المطار» (</w:t>
            </w:r>
            <w:r>
              <w:rPr>
                <w:rFonts w:ascii="itf Qomra Arabic" w:hAnsi="itf Qomra Arabic" w:cs="itf Qomra Arabic" w:eastAsia="itf Qomra Arabic"/>
                <w:b w:val="0"/>
                <w:color w:val="021526"/>
                <w:sz w:val="18"/>
                <w:szCs w:val="18"/>
              </w:rPr>
              <w:t>airport.*</w:t>
            </w:r>
            <w:r>
              <w:rPr>
                <w:rFonts w:ascii="itf Qomra Arabic" w:hAnsi="itf Qomra Arabic" w:cs="itf Qomra Arabic" w:eastAsia="itf Qomra Arabic"/>
                <w:b w:val="0"/>
                <w:color w:val="021526"/>
                <w:sz w:val="18"/>
                <w:szCs w:val="18"/>
                <w:rtl/>
                <w:lang w:bidi="ar-SY"/>
              </w:rPr>
              <w:t>) لمطار بعينه، فيسجّل منه الإقلاع والهبوط وصعود الركاب. لا يُسند من شاشة المطارات. انظر: الرحلة، ملف الطيران.</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staff_user_permission_scopes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منسق تقني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'tech'</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صفة للتكتل لا للمجموعة: يفرزه رئيس التكتل على مجموعات (حسب حده من الوحدات)، فيسجّل حجاجها في المكتب، ويأخذ ملفاتهم الصحية، ويضعهم على الحافلات. يملك افتراضياً صلاحية «التسجيل على الحج». تسمّيه شاشات الحاج «منسق مجموعتك» مع أنه منسق التكتل المفروز على المجموعة. انظر: الفرز، معاون ومنسق تقني، الملف الصحي، الوحدات.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 cluster_members.pool، cluster_groups.coordinator_account_id</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موافقة المرافق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Consent</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موافقة كل فرد يُضاف إلى طلب غيره، عبر التطبيق أو برسالة (</w:t>
            </w:r>
            <w:r>
              <w:rPr>
                <w:rFonts w:ascii="itf Qomra Arabic" w:hAnsi="itf Qomra Arabic" w:cs="itf Qomra Arabic" w:eastAsia="itf Qomra Arabic"/>
                <w:b w:val="0"/>
                <w:color w:val="021526"/>
                <w:sz w:val="18"/>
                <w:szCs w:val="18"/>
              </w:rPr>
              <w:t>via: app | sms</w:t>
            </w:r>
            <w:r>
              <w:rPr>
                <w:rFonts w:ascii="itf Qomra Arabic" w:hAnsi="itf Qomra Arabic" w:cs="itf Qomra Arabic" w:eastAsia="itf Qomra Arabic"/>
                <w:b w:val="0"/>
                <w:color w:val="021526"/>
                <w:sz w:val="18"/>
                <w:szCs w:val="18"/>
                <w:rtl/>
                <w:lang w:bidi="ar-SY"/>
              </w:rPr>
              <w:t>). القيم:</w:t>
            </w:r>
            <w:r>
              <w:rPr>
                <w:rFonts w:ascii="itf Qomra Arabic" w:hAnsi="itf Qomra Arabic" w:cs="itf Qomra Arabic" w:eastAsia="itf Qomra Arabic"/>
                <w:b w:val="0"/>
                <w:color w:val="021526"/>
                <w:sz w:val="18"/>
                <w:szCs w:val="18"/>
              </w:rPr>
              <w:t xml:space="preserve"> pending</w:t>
            </w:r>
            <w:r>
              <w:rPr>
                <w:rFonts w:ascii="itf Qomra Arabic" w:hAnsi="itf Qomra Arabic" w:cs="itf Qomra Arabic" w:eastAsia="itf Qomra Arabic"/>
                <w:b w:val="0"/>
                <w:color w:val="021526"/>
                <w:sz w:val="18"/>
                <w:szCs w:val="18"/>
                <w:rtl/>
                <w:lang w:bidi="ar-SY"/>
              </w:rPr>
              <w:t xml:space="preserve"> بانتظار،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«أوافق على الانضمام»، </w:t>
            </w:r>
            <w:r>
              <w:rPr>
                <w:rFonts w:ascii="itf Qomra Arabic" w:hAnsi="itf Qomra Arabic" w:cs="itf Qomra Arabic" w:eastAsia="itf Qomra Arabic"/>
                <w:b w:val="0"/>
                <w:color w:val="021526"/>
                <w:sz w:val="18"/>
                <w:szCs w:val="18"/>
              </w:rPr>
              <w:t>declined</w:t>
            </w:r>
            <w:r>
              <w:rPr>
                <w:rFonts w:ascii="itf Qomra Arabic" w:hAnsi="itf Qomra Arabic" w:cs="itf Qomra Arabic" w:eastAsia="itf Qomra Arabic"/>
                <w:b w:val="0"/>
                <w:color w:val="021526"/>
                <w:sz w:val="18"/>
                <w:szCs w:val="18"/>
                <w:rtl/>
                <w:lang w:bidi="ar-SY"/>
              </w:rPr>
              <w:t xml:space="preserve"> «أعتذر». لا يُرسل الطلب قبل اكتمالها. انظر: المرافق، رمز التحقق، لشخص آخر.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application_consents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المواقيت</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كلمة بمعنيين في المنصة: اختصار «مواقيت الصلاة» (اسم الصفحة في التطبيق)، و«المواقيت المكانية» حيث يُحرم الحاج في دروس الأكاديمية. انظر: مواقيت الصلاة، الأكاديمية.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مواقيت الصلاة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CITIES / PRAYERS</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الصلاة القادمة والمواقيت اليومية والجدول الشهري لكل المدن السورية ولمكة والمدينة، وبوصلة القبلة، وزر «مواقيت موقعي». انظر: المواقيت.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prayer_cities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موجّه ديني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'murshid' | 'guide-m' | 'guide-m-c'</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يشغل مقعد الموجّه في مجموعة: الدروس والمناسك والأسئلة الشرعية. ثلاث درجات، كل درجة صفة: «موجّه ديني أ» (</w:t>
            </w:r>
            <w:r>
              <w:rPr>
                <w:rFonts w:ascii="itf Qomra Arabic" w:hAnsi="itf Qomra Arabic" w:cs="itf Qomra Arabic" w:eastAsia="itf Qomra Arabic"/>
                <w:b w:val="0"/>
                <w:color w:val="021526"/>
                <w:sz w:val="18"/>
                <w:szCs w:val="18"/>
              </w:rPr>
              <w:t>murshid</w:t>
            </w:r>
            <w:r>
              <w:rPr>
                <w:rFonts w:ascii="itf Qomra Arabic" w:hAnsi="itf Qomra Arabic" w:cs="itf Qomra Arabic" w:eastAsia="itf Qomra Arabic"/>
                <w:b w:val="0"/>
                <w:color w:val="021526"/>
                <w:sz w:val="18"/>
                <w:szCs w:val="18"/>
                <w:rtl/>
                <w:lang w:bidi="ar-SY"/>
              </w:rPr>
              <w:t>، يمنح التكتل شارة التميّز في التوجيه الديني ويُحتسب عمره 40)، «ب» (</w:t>
            </w:r>
            <w:r>
              <w:rPr>
                <w:rFonts w:ascii="itf Qomra Arabic" w:hAnsi="itf Qomra Arabic" w:cs="itf Qomra Arabic" w:eastAsia="itf Qomra Arabic"/>
                <w:b w:val="0"/>
                <w:color w:val="021526"/>
                <w:sz w:val="18"/>
                <w:szCs w:val="18"/>
              </w:rPr>
              <w:t>guide-m</w:t>
            </w:r>
            <w:r>
              <w:rPr>
                <w:rFonts w:ascii="itf Qomra Arabic" w:hAnsi="itf Qomra Arabic" w:cs="itf Qomra Arabic" w:eastAsia="itf Qomra Arabic"/>
                <w:b w:val="0"/>
                <w:color w:val="021526"/>
                <w:sz w:val="18"/>
                <w:szCs w:val="18"/>
                <w:rtl/>
                <w:lang w:bidi="ar-SY"/>
              </w:rPr>
              <w:t>، عمره 45)، «ج» (</w:t>
            </w:r>
            <w:r>
              <w:rPr>
                <w:rFonts w:ascii="itf Qomra Arabic" w:hAnsi="itf Qomra Arabic" w:cs="itf Qomra Arabic" w:eastAsia="itf Qomra Arabic"/>
                <w:b w:val="0"/>
                <w:color w:val="021526"/>
                <w:sz w:val="18"/>
                <w:szCs w:val="18"/>
              </w:rPr>
              <w:t>guide-m-c</w:t>
            </w:r>
            <w:r>
              <w:rPr>
                <w:rFonts w:ascii="itf Qomra Arabic" w:hAnsi="itf Qomra Arabic" w:cs="itf Qomra Arabic" w:eastAsia="itf Qomra Arabic"/>
                <w:b w:val="0"/>
                <w:color w:val="021526"/>
                <w:sz w:val="18"/>
                <w:szCs w:val="18"/>
                <w:rtl/>
                <w:lang w:bidi="ar-SY"/>
              </w:rPr>
              <w:t>، بعمره). الأسماء القديمة «مرشد ديني» و«موجّه ديني» ما زالت تُقرأ في سجلات سابقة. انظر: موجّهة دينية، الشارات، مقاعد المجموعة.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admin_roles، admin_roles.fixed_age</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موجّهة دينية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'murshida' | 'guide-f' | 'guide-f-c'</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للتكتل لا للمجموعة: التوجيه الديني لحاجّات التكتل، وعددها بمجموع فئات مجموعاته، ويفرزها رئيس التكتل على المجموعات. ثلاث درجات: أ (</w:t>
            </w:r>
            <w:r>
              <w:rPr>
                <w:rFonts w:ascii="itf Qomra Arabic" w:hAnsi="itf Qomra Arabic" w:cs="itf Qomra Arabic" w:eastAsia="itf Qomra Arabic"/>
                <w:b w:val="0"/>
                <w:color w:val="021526"/>
                <w:sz w:val="18"/>
                <w:szCs w:val="18"/>
              </w:rPr>
              <w:t>murshida</w:t>
            </w:r>
            <w:r>
              <w:rPr>
                <w:rFonts w:ascii="itf Qomra Arabic" w:hAnsi="itf Qomra Arabic" w:cs="itf Qomra Arabic" w:eastAsia="itf Qomra Arabic"/>
                <w:b w:val="0"/>
                <w:color w:val="021526"/>
                <w:sz w:val="18"/>
                <w:szCs w:val="18"/>
                <w:rtl/>
                <w:lang w:bidi="ar-SY"/>
              </w:rPr>
              <w:t>، تمنح شارة التميّز، عمرها 40)، ب (</w:t>
            </w:r>
            <w:r>
              <w:rPr>
                <w:rFonts w:ascii="itf Qomra Arabic" w:hAnsi="itf Qomra Arabic" w:cs="itf Qomra Arabic" w:eastAsia="itf Qomra Arabic"/>
                <w:b w:val="0"/>
                <w:color w:val="021526"/>
                <w:sz w:val="18"/>
                <w:szCs w:val="18"/>
              </w:rPr>
              <w:t>guide-f</w:t>
            </w:r>
            <w:r>
              <w:rPr>
                <w:rFonts w:ascii="itf Qomra Arabic" w:hAnsi="itf Qomra Arabic" w:cs="itf Qomra Arabic" w:eastAsia="itf Qomra Arabic"/>
                <w:b w:val="0"/>
                <w:color w:val="021526"/>
                <w:sz w:val="18"/>
                <w:szCs w:val="18"/>
                <w:rtl/>
                <w:lang w:bidi="ar-SY"/>
              </w:rPr>
              <w:t>، عمرها 48)، ج (</w:t>
            </w:r>
            <w:r>
              <w:rPr>
                <w:rFonts w:ascii="itf Qomra Arabic" w:hAnsi="itf Qomra Arabic" w:cs="itf Qomra Arabic" w:eastAsia="itf Qomra Arabic"/>
                <w:b w:val="0"/>
                <w:color w:val="021526"/>
                <w:sz w:val="18"/>
                <w:szCs w:val="18"/>
              </w:rPr>
              <w:t>guide-f-c</w:t>
            </w:r>
            <w:r>
              <w:rPr>
                <w:rFonts w:ascii="itf Qomra Arabic" w:hAnsi="itf Qomra Arabic" w:cs="itf Qomra Arabic" w:eastAsia="itf Qomra Arabic"/>
                <w:b w:val="0"/>
                <w:color w:val="021526"/>
                <w:sz w:val="18"/>
                <w:szCs w:val="18"/>
                <w:rtl/>
                <w:lang w:bidi="ar-SY"/>
              </w:rPr>
              <w:t>، بعمرها). انظر: موجّه ديني، الوحدات، الفرز.</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admin_roles، cluster_members.pool، cluster_groups.female_guide_account_id</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الموسم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RegSeason / season</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الموسم الهجري (1448 = حج أيار 2027). حالاته:</w:t>
            </w:r>
            <w:r>
              <w:rPr>
                <w:rFonts w:ascii="itf Qomra Arabic" w:hAnsi="itf Qomra Arabic" w:cs="itf Qomra Arabic" w:eastAsia="itf Qomra Arabic"/>
                <w:b w:val="0"/>
                <w:color w:val="021526"/>
                <w:sz w:val="18"/>
                <w:szCs w:val="18"/>
              </w:rPr>
              <w:t xml:space="preserve"> preparing</w:t>
            </w:r>
            <w:r>
              <w:rPr>
                <w:rFonts w:ascii="itf Qomra Arabic" w:hAnsi="itf Qomra Arabic" w:cs="itf Qomra Arabic" w:eastAsia="itf Qomra Arabic"/>
                <w:b w:val="0"/>
                <w:color w:val="021526"/>
                <w:sz w:val="18"/>
                <w:szCs w:val="18"/>
                <w:rtl/>
                <w:lang w:bidi="ar-SY"/>
              </w:rPr>
              <w:t xml:space="preserve"> «قيد الإعداد»، </w:t>
            </w:r>
            <w:r>
              <w:rPr>
                <w:rFonts w:ascii="itf Qomra Arabic" w:hAnsi="itf Qomra Arabic" w:cs="itf Qomra Arabic" w:eastAsia="itf Qomra Arabic"/>
                <w:b w:val="0"/>
                <w:color w:val="021526"/>
                <w:sz w:val="18"/>
                <w:szCs w:val="18"/>
              </w:rPr>
              <w:t>active</w:t>
            </w:r>
            <w:r>
              <w:rPr>
                <w:rFonts w:ascii="itf Qomra Arabic" w:hAnsi="itf Qomra Arabic" w:cs="itf Qomra Arabic" w:eastAsia="itf Qomra Arabic"/>
                <w:b w:val="0"/>
                <w:color w:val="021526"/>
                <w:sz w:val="18"/>
                <w:szCs w:val="18"/>
                <w:rtl/>
                <w:lang w:bidi="ar-SY"/>
              </w:rPr>
              <w:t xml:space="preserve"> الموسم الجاري الذي يُسجَّل فيه (واحد فقط)، </w:t>
            </w:r>
            <w:r>
              <w:rPr>
                <w:rFonts w:ascii="itf Qomra Arabic" w:hAnsi="itf Qomra Arabic" w:cs="itf Qomra Arabic" w:eastAsia="itf Qomra Arabic"/>
                <w:b w:val="0"/>
                <w:color w:val="021526"/>
                <w:sz w:val="18"/>
                <w:szCs w:val="18"/>
              </w:rPr>
              <w:t>archived</w:t>
            </w:r>
            <w:r>
              <w:rPr>
                <w:rFonts w:ascii="itf Qomra Arabic" w:hAnsi="itf Qomra Arabic" w:cs="itf Qomra Arabic" w:eastAsia="itf Qomra Arabic"/>
                <w:b w:val="0"/>
                <w:color w:val="021526"/>
                <w:sz w:val="18"/>
                <w:szCs w:val="18"/>
                <w:rtl/>
                <w:lang w:bidi="ar-SY"/>
              </w:rPr>
              <w:t xml:space="preserve"> «مؤرشف» للقراءة فقط. انظر: إعدادات الموسم، العمليات الموسمية.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seasons، seasons.status، season_calendar</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الموظف</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StaffUser / Employee</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البعثة. مفهومان في الكود: حساب بوابة الموظفين (</w:t>
            </w:r>
            <w:r>
              <w:rPr>
                <w:rFonts w:ascii="itf Qomra Arabic" w:hAnsi="itf Qomra Arabic" w:cs="itf Qomra Arabic" w:eastAsia="itf Qomra Arabic"/>
                <w:b w:val="0"/>
                <w:color w:val="021526"/>
                <w:sz w:val="18"/>
                <w:szCs w:val="18"/>
              </w:rPr>
              <w:t>StaffUser</w:t>
            </w:r>
            <w:r>
              <w:rPr>
                <w:rFonts w:ascii="itf Qomra Arabic" w:hAnsi="itf Qomra Arabic" w:cs="itf Qomra Arabic" w:eastAsia="itf Qomra Arabic"/>
                <w:b w:val="0"/>
                <w:color w:val="021526"/>
                <w:sz w:val="18"/>
                <w:szCs w:val="18"/>
                <w:rtl/>
                <w:lang w:bidi="ar-SY"/>
              </w:rPr>
              <w:t>، لا يُنشئه صاحبه بل يُمنح صلاحيات) وسجل الموظف الدائم أو المنتدب (</w:t>
            </w:r>
            <w:r>
              <w:rPr>
                <w:rFonts w:ascii="itf Qomra Arabic" w:hAnsi="itf Qomra Arabic" w:cs="itf Qomra Arabic" w:eastAsia="itf Qomra Arabic"/>
                <w:b w:val="0"/>
                <w:color w:val="021526"/>
                <w:sz w:val="18"/>
                <w:szCs w:val="18"/>
              </w:rPr>
              <w:t>Employee</w:t>
            </w:r>
            <w:r>
              <w:rPr>
                <w:rFonts w:ascii="itf Qomra Arabic" w:hAnsi="itf Qomra Arabic" w:cs="itf Qomra Arabic" w:eastAsia="itf Qomra Arabic"/>
                <w:b w:val="0"/>
                <w:color w:val="021526"/>
                <w:sz w:val="18"/>
                <w:szCs w:val="18"/>
                <w:rtl/>
                <w:lang w:bidi="ar-SY"/>
              </w:rPr>
              <w:t>) الذي قد لا يكون له حساب. انظر: الصلاحية، البعثة، الملف التشغيلي.</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staff_users، employees، employee_seasons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الميدان</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/portal/field</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شاشة من يدير عمليات المجموعة في الموسم (منسقها أو رئيسها أو معاونها): منها يسجّل أداء المناسك والمزارات والسفر، ويرفع البلاغات. انظر: أداء المناسك، التجمّع، البلاغ.</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field_records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نتائج القبول</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public results / Campaign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عامة يبحث فيها المواطن عن نتيجته، وجدول القرعة المنشور. الحملات: «القبول المباشر»، «القرعة»، «المنحة». انظر: القرعة، المنحة، القبول المباشر.</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lottery_draws، applications.status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نجوم الموسم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home section 'honours'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قسم الصفحة الرئيسية الذي يعرض لمحة من لوحة الشرف لموسمين: الموسم الماضي بنتائجه، والجاري الذي تُعلن لوحته بعد العودة، مع رابط «لوحة الشرف كاملة». انظر: لوحة الشرف.</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honours_awards، cms_page_sections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النشاطات الدينية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Activity / ActivityKind</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برامج حفظ يتابع فيها الموجّه تقدّم كل حاج بجلسات تسميع وتقدير:</w:t>
            </w:r>
            <w:r>
              <w:rPr>
                <w:rFonts w:ascii="itf Qomra Arabic" w:hAnsi="itf Qomra Arabic" w:cs="itf Qomra Arabic" w:eastAsia="itf Qomra Arabic"/>
                <w:b w:val="0"/>
                <w:color w:val="021526"/>
                <w:sz w:val="18"/>
                <w:szCs w:val="18"/>
              </w:rPr>
              <w:t xml:space="preserve"> quran</w:t>
            </w:r>
            <w:r>
              <w:rPr>
                <w:rFonts w:ascii="itf Qomra Arabic" w:hAnsi="itf Qomra Arabic" w:cs="itf Qomra Arabic" w:eastAsia="itf Qomra Arabic"/>
                <w:b w:val="0"/>
                <w:color w:val="021526"/>
                <w:sz w:val="18"/>
                <w:szCs w:val="18"/>
                <w:rtl/>
                <w:lang w:bidi="ar-SY"/>
              </w:rPr>
              <w:t xml:space="preserve"> «تحفيظ القرآن»، </w:t>
            </w:r>
            <w:r>
              <w:rPr>
                <w:rFonts w:ascii="itf Qomra Arabic" w:hAnsi="itf Qomra Arabic" w:cs="itf Qomra Arabic" w:eastAsia="itf Qomra Arabic"/>
                <w:b w:val="0"/>
                <w:color w:val="021526"/>
                <w:sz w:val="18"/>
                <w:szCs w:val="18"/>
              </w:rPr>
              <w:t>hadith</w:t>
            </w:r>
            <w:r>
              <w:rPr>
                <w:rFonts w:ascii="itf Qomra Arabic" w:hAnsi="itf Qomra Arabic" w:cs="itf Qomra Arabic" w:eastAsia="itf Qomra Arabic"/>
                <w:b w:val="0"/>
                <w:color w:val="021526"/>
                <w:sz w:val="18"/>
                <w:szCs w:val="18"/>
                <w:rtl/>
                <w:lang w:bidi="ar-SY"/>
              </w:rPr>
              <w:t xml:space="preserve"> «تحفيظ الحديث»، </w:t>
            </w:r>
            <w:r>
              <w:rPr>
                <w:rFonts w:ascii="itf Qomra Arabic" w:hAnsi="itf Qomra Arabic" w:cs="itf Qomra Arabic" w:eastAsia="itf Qomra Arabic"/>
                <w:b w:val="0"/>
                <w:color w:val="021526"/>
                <w:sz w:val="18"/>
                <w:szCs w:val="18"/>
              </w:rPr>
              <w:t>adhkar</w:t>
            </w:r>
            <w:r>
              <w:rPr>
                <w:rFonts w:ascii="itf Qomra Arabic" w:hAnsi="itf Qomra Arabic" w:cs="itf Qomra Arabic" w:eastAsia="itf Qomra Arabic"/>
                <w:b w:val="0"/>
                <w:color w:val="021526"/>
                <w:sz w:val="18"/>
                <w:szCs w:val="18"/>
                <w:rtl/>
                <w:lang w:bidi="ar-SY"/>
              </w:rPr>
              <w:t xml:space="preserve"> «حفظ أدعية الحج والعمرة»، </w:t>
            </w:r>
            <w:r>
              <w:rPr>
                <w:rFonts w:ascii="itf Qomra Arabic" w:hAnsi="itf Qomra Arabic" w:cs="itf Qomra Arabic" w:eastAsia="itf Qomra Arabic"/>
                <w:b w:val="0"/>
                <w:color w:val="021526"/>
                <w:sz w:val="18"/>
                <w:szCs w:val="18"/>
              </w:rPr>
              <w:t>khatma</w:t>
            </w:r>
            <w:r>
              <w:rPr>
                <w:rFonts w:ascii="itf Qomra Arabic" w:hAnsi="itf Qomra Arabic" w:cs="itf Qomra Arabic" w:eastAsia="itf Qomra Arabic"/>
                <w:b w:val="0"/>
                <w:color w:val="021526"/>
                <w:sz w:val="18"/>
                <w:szCs w:val="18"/>
                <w:rtl/>
                <w:lang w:bidi="ar-SY"/>
              </w:rPr>
              <w:t xml:space="preserve"> «ختمة جماعية». انظر: الدروس الدينية.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religious_activities، activity_progress، activity_sittings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الهدي</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hady</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ثمن ذبيحة الهدي عن كل حاج (180 $)، يُدفع مع الغرف الخاصة في الخطوة التي تحددها إعدادات التسجيل (</w:t>
            </w:r>
            <w:r>
              <w:rPr>
                <w:rFonts w:ascii="itf Qomra Arabic" w:hAnsi="itf Qomra Arabic" w:cs="itf Qomra Arabic" w:eastAsia="itf Qomra Arabic"/>
                <w:b w:val="0"/>
                <w:color w:val="021526"/>
                <w:sz w:val="18"/>
                <w:szCs w:val="18"/>
              </w:rPr>
              <w:t>extrasStep</w:t>
            </w:r>
            <w:r>
              <w:rPr>
                <w:rFonts w:ascii="itf Qomra Arabic" w:hAnsi="itf Qomra Arabic" w:cs="itf Qomra Arabic" w:eastAsia="itf Qomra Arabic"/>
                <w:b w:val="0"/>
                <w:color w:val="021526"/>
                <w:sz w:val="18"/>
                <w:szCs w:val="18"/>
                <w:rtl/>
                <w:lang w:bidi="ar-SY"/>
              </w:rPr>
              <w:t>). انظر: الدفعة، السكن العام.</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season_settings.hady، application_payment_lines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الوثائق الصحية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HealthDoc / HealthDocKind</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وثائق يضيفها فريق المجموعة لكل حاج:</w:t>
            </w:r>
            <w:r>
              <w:rPr>
                <w:rFonts w:ascii="itf Qomra Arabic" w:hAnsi="itf Qomra Arabic" w:cs="itf Qomra Arabic" w:eastAsia="itf Qomra Arabic"/>
                <w:b w:val="0"/>
                <w:color w:val="021526"/>
                <w:sz w:val="18"/>
                <w:szCs w:val="18"/>
              </w:rPr>
              <w:t xml:space="preserve"> certificate</w:t>
            </w:r>
            <w:r>
              <w:rPr>
                <w:rFonts w:ascii="itf Qomra Arabic" w:hAnsi="itf Qomra Arabic" w:cs="itf Qomra Arabic" w:eastAsia="itf Qomra Arabic"/>
                <w:b w:val="0"/>
                <w:color w:val="021526"/>
                <w:sz w:val="18"/>
                <w:szCs w:val="18"/>
                <w:rtl/>
                <w:lang w:bidi="ar-SY"/>
              </w:rPr>
              <w:t xml:space="preserve"> «الشهادة الصحية — وزارة الصحة»، </w:t>
            </w:r>
            <w:r>
              <w:rPr>
                <w:rFonts w:ascii="itf Qomra Arabic" w:hAnsi="itf Qomra Arabic" w:cs="itf Qomra Arabic" w:eastAsia="itf Qomra Arabic"/>
                <w:b w:val="0"/>
                <w:color w:val="021526"/>
                <w:sz w:val="18"/>
                <w:szCs w:val="18"/>
              </w:rPr>
              <w:t>prescription</w:t>
            </w:r>
            <w:r>
              <w:rPr>
                <w:rFonts w:ascii="itf Qomra Arabic" w:hAnsi="itf Qomra Arabic" w:cs="itf Qomra Arabic" w:eastAsia="itf Qomra Arabic"/>
                <w:b w:val="0"/>
                <w:color w:val="021526"/>
                <w:sz w:val="18"/>
                <w:szCs w:val="18"/>
                <w:rtl/>
                <w:lang w:bidi="ar-SY"/>
              </w:rPr>
              <w:t xml:space="preserve"> «وصفة طبية»، </w:t>
            </w:r>
            <w:r>
              <w:rPr>
                <w:rFonts w:ascii="itf Qomra Arabic" w:hAnsi="itf Qomra Arabic" w:cs="itf Qomra Arabic" w:eastAsia="itf Qomra Arabic"/>
                <w:b w:val="0"/>
                <w:color w:val="021526"/>
                <w:sz w:val="18"/>
                <w:szCs w:val="18"/>
              </w:rPr>
              <w:t>condition</w:t>
            </w:r>
            <w:r>
              <w:rPr>
                <w:rFonts w:ascii="itf Qomra Arabic" w:hAnsi="itf Qomra Arabic" w:cs="itf Qomra Arabic" w:eastAsia="itf Qomra Arabic"/>
                <w:b w:val="0"/>
                <w:color w:val="021526"/>
                <w:sz w:val="18"/>
                <w:szCs w:val="18"/>
                <w:rtl/>
                <w:lang w:bidi="ar-SY"/>
              </w:rPr>
              <w:t xml:space="preserve"> «تقرير حالة صحية». تظهر للحاج في «خزنة الوثائق». غير «الوثائق الطبية» التي يرفعها الحاج. انظر: الوثائق الطبية، خزنة الوثائق.</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member_health_docs</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الوثائق الطبية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SEASON.medicalDocuments</w:t>
            </w:r>
          </w:p>
        </w:tc>
        <w:tc>
          <w:tcPr>
            <w:tcW w:type="dxa" w:w="430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شهادات اللقاح والتقرير الطبي والوصفة الدائمة التي يرفعها الحاج لكل فرد في خطوة الملف الطبي، وبعضها لفئة فقط (الإنفلونزا لمن بلغ 60، والوصفة لمن يتناول دواءً دائماً). انظر: الملف الطبي، حالة الوثيقة.</w:t>
            </w:r>
          </w:p>
        </w:tc>
        <w:tc>
          <w:tcPr>
            <w:tcW w:type="dxa" w:w="181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medical_document_types، member_medical_documents</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الوحدات</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units / Composition</w:t>
            </w:r>
          </w:p>
        </w:tc>
        <w:tc>
          <w:tcPr>
            <w:tcW w:type="dxa" w:w="430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مجموع أوزان فئات مجموعات التكتل. يجب أن يقع بين حدّي مستواه، ومنه يُحسب عدد المنسقين (منسق لكل 6 وحدات في الاقتصادي) والموجّهات (واحدة لكل 7). انظر: فئة المجموعة، منسق تقني، موجّهة دينية.</w:t>
            </w:r>
          </w:p>
        </w:tc>
        <w:tc>
          <w:tcPr>
            <w:tcW w:type="dxa" w:w="181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tier_compositions</w:t>
            </w:r>
          </w:p>
        </w:tc>
      </w:tr>
    </w:tbl>
    <w:p>
      <w:pPr>
        <w:bidi/>
        <w:spacing w:after="80" w:before="0" w:line="300" w:lineRule="auto"/>
        <w:jc w:val="left"/>
      </w:pPr>
    </w:p>
    <w:p>
      <w:pPr>
        <w:keepNext/>
        <w:bidi/>
        <w:pStyle w:val="Heading2"/>
        <w:spacing w:before="320" w:after="120"/>
        <w:jc w:val="left"/>
      </w:pPr>
      <w:r>
        <w:rPr>
          <w:rFonts w:ascii="itf Qomra Arabic" w:hAnsi="itf Qomra Arabic" w:cs="itf Qomra Arabic" w:eastAsia="itf Qomra Arabic"/>
          <w:b/>
          <w:color w:val="672146"/>
          <w:sz w:val="29"/>
          <w:szCs w:val="29"/>
          <w:bCs/>
          <w:rtl/>
          <w:lang w:bidi="ar-SY"/>
        </w:rPr>
        <w:t>مصطلحات تحتاج توحيداً</w:t>
      </w:r>
    </w:p>
    <w:p>
      <w:pPr>
        <w:bidi/>
        <w:spacing w:after="120" w:before="0" w:line="300" w:lineRule="auto"/>
        <w:jc w:val="left"/>
      </w:pPr>
      <w:r>
        <w:rPr>
          <w:rFonts w:ascii="itf Qomra Arabic" w:hAnsi="itf Qomra Arabic" w:cs="itf Qomra Arabic" w:eastAsia="itf Qomra Arabic"/>
          <w:b w:val="0"/>
          <w:color w:val="021526"/>
          <w:sz w:val="23"/>
          <w:szCs w:val="23"/>
          <w:rtl/>
          <w:lang w:bidi="ar-SY"/>
        </w:rPr>
        <w:t>كلمات لا تستعملها المنصة بالطريقة نفسها في كل مكان: شيء واحد باسمين، أو اسم واحد لشيئين. تُحسم قبل بناء المنصة الحقيقية، وتتبعها الأدلة.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المصطلح</w:t>
            </w:r>
          </w:p>
        </w:tc>
        <w:tc>
          <w:tcPr>
            <w:tcW w:type="dxa" w:w="532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المشكلة واقتراح الحل</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أين يظهر</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دفتر العائلة / وثيقة العائلة / بيان عائلي</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اسم واحد لشيء واحد: شاشات الحاج والأدلة تقول «دفتر العائلة»، وطابور المراجعة عند الموظف يقول «وثيقة العائلة»، والبيانات التجريبية «بيان عائلي». يُعتمد «دفتر العائلة».</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app/staff/_components/data.ts:56  lib/data/staff-seed.ts:167</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الشؤون المدنية / السجل المدني</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مصدر واحد للبيانات الشخصية باسمين في شاشات التقديم نفسها. يُعتمد اسم واحد.</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app/portal/apply/_components/booklet.tsx:138  app/portal/apply/_components/flow.tsx:921</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بلاغ / تذكرة، و«تم الحل» / «مغلق»</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البلاغ الميداني يُسمى «بلاغاً» و«تذكرة»، وحالته </w:t>
            </w:r>
            <w:r>
              <w:rPr>
                <w:rFonts w:ascii="itf Qomra Arabic" w:hAnsi="itf Qomra Arabic" w:cs="itf Qomra Arabic" w:eastAsia="itf Qomra Arabic"/>
                <w:b w:val="0"/>
                <w:color w:val="021526"/>
                <w:sz w:val="18"/>
                <w:szCs w:val="18"/>
              </w:rPr>
              <w:t>resolved</w:t>
            </w:r>
            <w:r>
              <w:rPr>
                <w:rFonts w:ascii="itf Qomra Arabic" w:hAnsi="itf Qomra Arabic" w:cs="itf Qomra Arabic" w:eastAsia="itf Qomra Arabic"/>
                <w:b w:val="0"/>
                <w:color w:val="021526"/>
                <w:sz w:val="18"/>
                <w:szCs w:val="18"/>
                <w:rtl/>
                <w:lang w:bidi="ar-SY"/>
              </w:rPr>
              <w:t xml:space="preserve"> تظهر للحاج «تم الحل» ولغرفة العمليات «مغلق». وأنواع البلاغ معرَّفة مرتين بتسميات مختلفة. تُوحَّد التسمية وقائمة الأنواع في مصدر واحد.</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app/portal/season/_components/tickets.tsx:27  app/staff/operations/shared.tsx:30</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الفئة</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كلمة لمعنيين: فئة المجموعة (الأولى إلى الرابعة) وفئة التصنيف آخر الموسم (الأولى إلى الثالثة، وتحمل أسماء مستويات التكتل). يُعطى أحدهما اسماً آخر، مثل «درجة التصنيف».</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lib/season.ts:104</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ملف</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نحو ستة معانٍ: ملف الإدارة (</w:t>
            </w:r>
            <w:r>
              <w:rPr>
                <w:rFonts w:ascii="itf Qomra Arabic" w:hAnsi="itf Qomra Arabic" w:cs="itf Qomra Arabic" w:eastAsia="itf Qomra Arabic"/>
                <w:b w:val="0"/>
                <w:color w:val="021526"/>
                <w:sz w:val="18"/>
                <w:szCs w:val="18"/>
              </w:rPr>
              <w:t>system</w:t>
            </w:r>
            <w:r>
              <w:rPr>
                <w:rFonts w:ascii="itf Qomra Arabic" w:hAnsi="itf Qomra Arabic" w:cs="itf Qomra Arabic" w:eastAsia="itf Qomra Arabic"/>
                <w:b w:val="0"/>
                <w:color w:val="021526"/>
                <w:sz w:val="18"/>
                <w:szCs w:val="18"/>
                <w:rtl/>
                <w:lang w:bidi="ar-SY"/>
              </w:rPr>
              <w:t>)، والملف التشغيلي، والملف الإداري الموسمي («طلبي الإداري»)، والملف الدائم («وثائقي ومهاراتي» في بوابة الإداري)، والملف الطبي أو الصحي، وملف الطيران. تُذكر الكلمة دائماً مع وصفها، ولا تُستعمل وحدها في الشاشات.</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app/staff/admins/_components/applicants.tsx:173  app/portal/(admin)/role/record.tsx:351</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 الكادر / المراجع الإدارية</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الشيء نفسه باسمين: بوابة الإداري تقول «مراجع الكادر»، ورسائل خطة التكتل تقول «المراجع الإدارية».</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app/portal/_components/account-sidebar.tsx:111  app/portal/(admin)/cluster/plan.tsx:39</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 / تثبيت التسجيل</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فعل واحد باسمين: اسم الخطوة «تأكيد القبول»، وصفحات القرعة والأخبار تقول «تثبيت التسجيل».</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app/portal/apply/_components/flow.tsx:1257</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الطبي / الملف الصحي / الوثائق الطبية / الوثائق الصحية</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أربعة أشياء مختلفة بأسماء متقاربة جداً: خطوة ما بعد القبول، وما يسجله المنسق، وما يرفعه الحاج، وما يضيفه فريق المجموعة. يحتاج كل منها اسماً لا يُخلط بغيره، أو تُدمج إن كانت شيئاً واحداً.</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مسار، المواقيت، الجولة، إشعار، رمز التحقق، الحصة</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كلمات لكل منها معنيان أو ثلاثة: المسار (مسار التسجيل، مسار الموسم، مسارات الأكاديمية)، والمواقيت (مواقيت الصلاة ومواقيت الإحرام)، والجولة (الجولة التعريفية والجولة ثلاثية الأبعاد)، والإشعار (تنبيه الحساب وإشعار الدفع المصرفي)، ورمز التحقق (رمز </w:t>
            </w:r>
            <w:r>
              <w:rPr>
                <w:rFonts w:ascii="itf Qomra Arabic" w:hAnsi="itf Qomra Arabic" w:cs="itf Qomra Arabic" w:eastAsia="itf Qomra Arabic"/>
                <w:b w:val="0"/>
                <w:color w:val="021526"/>
                <w:sz w:val="18"/>
                <w:szCs w:val="18"/>
              </w:rPr>
              <w:t>SMS</w:t>
            </w:r>
            <w:r>
              <w:rPr>
                <w:rFonts w:ascii="itf Qomra Arabic" w:hAnsi="itf Qomra Arabic" w:cs="itf Qomra Arabic" w:eastAsia="itf Qomra Arabic"/>
                <w:b w:val="0"/>
                <w:color w:val="021526"/>
                <w:sz w:val="18"/>
                <w:szCs w:val="18"/>
                <w:rtl/>
                <w:lang w:bidi="ar-SY"/>
              </w:rPr>
              <w:t xml:space="preserve"> ورمز </w:t>
            </w:r>
            <w:r>
              <w:rPr>
                <w:rFonts w:ascii="itf Qomra Arabic" w:hAnsi="itf Qomra Arabic" w:cs="itf Qomra Arabic" w:eastAsia="itf Qomra Arabic"/>
                <w:b w:val="0"/>
                <w:color w:val="021526"/>
                <w:sz w:val="18"/>
                <w:szCs w:val="18"/>
              </w:rPr>
              <w:t>QR</w:t>
            </w:r>
            <w:r>
              <w:rPr>
                <w:rFonts w:ascii="itf Qomra Arabic" w:hAnsi="itf Qomra Arabic" w:cs="itf Qomra Arabic" w:eastAsia="itf Qomra Arabic"/>
                <w:b w:val="0"/>
                <w:color w:val="021526"/>
                <w:sz w:val="18"/>
                <w:szCs w:val="18"/>
                <w:rtl/>
                <w:lang w:bidi="ar-SY"/>
              </w:rPr>
              <w:t xml:space="preserve"> على الإيصالات)، والحصة (حصة الموسم الوطنية وحصة المنسق من الوحدات). يكفي في أغلبها أن تُذكر الكلمة مع وصفها.</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الدفعة</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في الشاشات «دفعة» تعني قسطاً من تكلفة الحج، وفي هيكلية قاعدة البيانات جدول </w:t>
            </w:r>
            <w:r>
              <w:rPr>
                <w:rFonts w:ascii="itf Qomra Arabic" w:hAnsi="itf Qomra Arabic" w:cs="itf Qomra Arabic" w:eastAsia="itf Qomra Arabic"/>
                <w:b w:val="0"/>
                <w:color w:val="021526"/>
                <w:sz w:val="18"/>
                <w:szCs w:val="18"/>
              </w:rPr>
              <w:t>payments</w:t>
            </w:r>
            <w:r>
              <w:rPr>
                <w:rFonts w:ascii="itf Qomra Arabic" w:hAnsi="itf Qomra Arabic" w:cs="itf Qomra Arabic" w:eastAsia="itf Qomra Arabic"/>
                <w:b w:val="0"/>
                <w:color w:val="021526"/>
                <w:sz w:val="18"/>
                <w:szCs w:val="18"/>
                <w:rtl/>
                <w:lang w:bidi="ar-SY"/>
              </w:rPr>
              <w:t xml:space="preserve"> يعني كل عملية دفع. يُسمى الجدول «عمليات الدفع» في الوثائق.</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المجموعة / قائد المجموعة</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الصفة «رئيس مجموعة»، ونصوص الأكاديمية تقول «قائد المجموعة».</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lib/data/academy.ts:492</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الفروع / المكاتب</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قائمتان متداخلتان: الفروع (</w:t>
            </w:r>
            <w:r>
              <w:rPr>
                <w:rFonts w:ascii="itf Qomra Arabic" w:hAnsi="itf Qomra Arabic" w:cs="itf Qomra Arabic" w:eastAsia="itf Qomra Arabic"/>
                <w:b w:val="0"/>
                <w:color w:val="021526"/>
                <w:sz w:val="18"/>
                <w:szCs w:val="18"/>
              </w:rPr>
              <w:t>DEFAULT_BRANCHES</w:t>
            </w:r>
            <w:r>
              <w:rPr>
                <w:rFonts w:ascii="itf Qomra Arabic" w:hAnsi="itf Qomra Arabic" w:cs="itf Qomra Arabic" w:eastAsia="itf Qomra Arabic"/>
                <w:b w:val="0"/>
                <w:color w:val="021526"/>
                <w:sz w:val="18"/>
                <w:szCs w:val="18"/>
                <w:rtl/>
                <w:lang w:bidi="ar-SY"/>
              </w:rPr>
              <w:t>) والمكاتب (</w:t>
            </w:r>
            <w:r>
              <w:rPr>
                <w:rFonts w:ascii="itf Qomra Arabic" w:hAnsi="itf Qomra Arabic" w:cs="itf Qomra Arabic" w:eastAsia="itf Qomra Arabic"/>
                <w:b w:val="0"/>
                <w:color w:val="021526"/>
                <w:sz w:val="18"/>
                <w:szCs w:val="18"/>
              </w:rPr>
              <w:t>OFFICES</w:t>
            </w:r>
            <w:r>
              <w:rPr>
                <w:rFonts w:ascii="itf Qomra Arabic" w:hAnsi="itf Qomra Arabic" w:cs="itf Qomra Arabic" w:eastAsia="itf Qomra Arabic"/>
                <w:b w:val="0"/>
                <w:color w:val="021526"/>
                <w:sz w:val="18"/>
                <w:szCs w:val="18"/>
                <w:rtl/>
                <w:lang w:bidi="ar-SY"/>
              </w:rPr>
              <w:t>)، وتختلف كتابة «اسطنبول / إسطنبول»، وفي كل قائمة ما ليس في الأخرى (الرقة فرع بلا مكتب، وريف دمشق والأردن مكتبان ليسا فرعين). يُحسم إن كانتا شيئاً واحداً.</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app/administrator/_lib/structure.ts:134  lib/season.ts:163</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اختبار / امتحان</w:t>
            </w:r>
          </w:p>
        </w:tc>
        <w:tc>
          <w:tcPr>
            <w:tcW w:type="dxa" w:w="532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«اختبار» للاختبار الكتابي الآلي و«امتحان» للمقابلة الشفهية ولملف «إدارة الامتحانات» كله.</w:t>
            </w:r>
          </w:p>
        </w:tc>
        <w:tc>
          <w:tcPr>
            <w:tcW w:type="dxa" w:w="226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أداء المناسك </w:t>
            </w:r>
            <w:r>
              <w:rPr>
                <w:rFonts w:ascii="itf Qomra Arabic" w:hAnsi="itf Qomra Arabic" w:cs="itf Qomra Arabic" w:eastAsia="itf Qomra Arabic"/>
                <w:b w:val="0"/>
                <w:color w:val="021526"/>
                <w:sz w:val="18"/>
                <w:szCs w:val="18"/>
              </w:rPr>
              <w:t>/ musters</w:t>
            </w:r>
          </w:p>
        </w:tc>
        <w:tc>
          <w:tcPr>
            <w:tcW w:type="dxa" w:w="532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الشاشات تقول «أداء المناسك»، والكود ما زال يسميها </w:t>
            </w:r>
            <w:r>
              <w:rPr>
                <w:rFonts w:ascii="itf Qomra Arabic" w:hAnsi="itf Qomra Arabic" w:cs="itf Qomra Arabic" w:eastAsia="itf Qomra Arabic"/>
                <w:b w:val="0"/>
                <w:color w:val="021526"/>
                <w:sz w:val="18"/>
                <w:szCs w:val="18"/>
              </w:rPr>
              <w:t>musters</w:t>
            </w:r>
            <w:r>
              <w:rPr>
                <w:rFonts w:ascii="itf Qomra Arabic" w:hAnsi="itf Qomra Arabic" w:cs="itf Qomra Arabic" w:eastAsia="itf Qomra Arabic"/>
                <w:b w:val="0"/>
                <w:color w:val="021526"/>
                <w:sz w:val="18"/>
                <w:szCs w:val="18"/>
                <w:rtl/>
                <w:lang w:bidi="ar-SY"/>
              </w:rPr>
              <w:t xml:space="preserve"> على اسمها القديم «التجمّع». يُعاد تسميتها في المنصة الحقيقية.</w:t>
            </w:r>
          </w:p>
        </w:tc>
        <w:tc>
          <w:tcPr>
            <w:tcW w:type="dxa" w:w="226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1: التسجيل على الحج وشروطه</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رحلة الحاج من إنشاء حسابه حتى تقديم طلب الحج: إثبات الهوية بالرقم الوطني والاسم الأول ورمز الهاتف، ومواعيد التسجيل، والمسودة، وصاحب الطلب ومرافقيه، وشروط الأهلية، والموافقات، ورسم التسجيل، وما يُفحص عند التقديم.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تأتي القيم من ثلاثة مصادر. الأول ثوابت في الكود لا تتغير إلا ببرمجة: الإسلام والجنسية السورية، واستثناء من حجّ سابقاً، وقائمة المحارم، وسن الموافقة 17 عاماً، والسنة المرجعية للأعمار 2026، وعدد محاولات الاسم الأول 5. الثاني «إعدادات الموسم» (</w:t>
      </w:r>
      <w:r>
        <w:rPr>
          <w:rFonts w:ascii="itf Qomra Arabic" w:hAnsi="itf Qomra Arabic" w:cs="itf Qomra Arabic" w:eastAsia="itf Qomra Arabic"/>
          <w:b w:val="0"/>
          <w:color w:val="021526"/>
          <w:sz w:val="23"/>
          <w:szCs w:val="23"/>
        </w:rPr>
        <w:t>season_settings</w:t>
      </w:r>
      <w:r>
        <w:rPr>
          <w:rFonts w:ascii="itf Qomra Arabic" w:hAnsi="itf Qomra Arabic" w:cs="itf Qomra Arabic" w:eastAsia="itf Qomra Arabic"/>
          <w:b w:val="0"/>
          <w:color w:val="021526"/>
          <w:sz w:val="23"/>
          <w:szCs w:val="23"/>
          <w:rtl/>
          <w:lang w:bidi="ar-SY"/>
        </w:rPr>
        <w:t>) التي يضبطها مدير الموسم: سنوات الميلاد الفاصلة، وحدود المرافقين، ورسم التسجيل، والعمر المقبول مباشرة، ومعها مواعيد العمليات (</w:t>
      </w:r>
      <w:r>
        <w:rPr>
          <w:rFonts w:ascii="itf Qomra Arabic" w:hAnsi="itf Qomra Arabic" w:cs="itf Qomra Arabic" w:eastAsia="itf Qomra Arabic"/>
          <w:b w:val="0"/>
          <w:color w:val="021526"/>
          <w:sz w:val="23"/>
          <w:szCs w:val="23"/>
        </w:rPr>
        <w:t>operation_windows</w:t>
      </w:r>
      <w:r>
        <w:rPr>
          <w:rFonts w:ascii="itf Qomra Arabic" w:hAnsi="itf Qomra Arabic" w:cs="itf Qomra Arabic" w:eastAsia="itf Qomra Arabic"/>
          <w:b w:val="0"/>
          <w:color w:val="021526"/>
          <w:sz w:val="23"/>
          <w:szCs w:val="23"/>
          <w:rtl/>
          <w:lang w:bidi="ar-SY"/>
        </w:rPr>
        <w:t>). الثالث إصدار إعدادات التسجيل المنشور (</w:t>
      </w:r>
      <w:r>
        <w:rPr>
          <w:rFonts w:ascii="itf Qomra Arabic" w:hAnsi="itf Qomra Arabic" w:cs="itf Qomra Arabic" w:eastAsia="itf Qomra Arabic"/>
          <w:b w:val="0"/>
          <w:color w:val="021526"/>
          <w:sz w:val="23"/>
          <w:szCs w:val="23"/>
        </w:rPr>
        <w:t>reg_config_versions</w:t>
      </w:r>
      <w:r>
        <w:rPr>
          <w:rFonts w:ascii="itf Qomra Arabic" w:hAnsi="itf Qomra Arabic" w:cs="itf Qomra Arabic" w:eastAsia="itf Qomra Arabic"/>
          <w:b w:val="0"/>
          <w:color w:val="021526"/>
          <w:sz w:val="23"/>
          <w:szCs w:val="23"/>
          <w:rtl/>
          <w:lang w:bidi="ar-SY"/>
        </w:rPr>
        <w:t>) الذي تنشره «إدارة التسجيل على الحج»: الصفحات والأسئلة وشروط الانتقال ونوعا التسجيل وقواعد الأهلية الإضافية وجدول الدفعات وطرق الدفع.</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في النسخة التجريبية يجري «الخادم» داخل المتصفح (</w:t>
      </w:r>
      <w:r>
        <w:rPr>
          <w:rFonts w:ascii="itf Qomra Arabic" w:hAnsi="itf Qomra Arabic" w:cs="itf Qomra Arabic" w:eastAsia="itf Qomra Arabic"/>
          <w:b w:val="0"/>
          <w:color w:val="021526"/>
          <w:sz w:val="23"/>
          <w:szCs w:val="23"/>
        </w:rPr>
        <w:t>lib/registration/service.ts</w:t>
      </w:r>
      <w:r>
        <w:rPr>
          <w:rFonts w:ascii="itf Qomra Arabic" w:hAnsi="itf Qomra Arabic" w:cs="itf Qomra Arabic" w:eastAsia="itf Qomra Arabic"/>
          <w:b w:val="0"/>
          <w:color w:val="021526"/>
          <w:sz w:val="23"/>
          <w:szCs w:val="23"/>
          <w:rtl/>
          <w:lang w:bidi="ar-SY"/>
        </w:rPr>
        <w:t>)، لكنه مكتوب كخادم: يعيد كل فحص عند التقديم ولا يثق بما تقوله الصفحة. على المنصة الحقيقية أن تنقل هذه الفحوص إلى الخادم كما هي، وأن تسد الفجوات المذكورة في كل قاعدة.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الرقم الوطني 11 رقماً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حساب واحد لكل رقم وطني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إثبات الهوية بالاسم الأول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5 محاولات خاطئة توقف إثبات الهوية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بيانات الحساب: الهاتف وكلمة المرور والبريد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رمز التحقق على الهاتف</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البيانات المدنية من السجل لا من الحاج</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مسار واحد في الموسم: حاج أو إداري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تسجيلان منفصلان بموعدين</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نوع التسجيل مفعّل في الإصدار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الطلب يبقى على الإصدار الذي بدأ عليه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شروط الموسم تُجمَّد في الطلب عند التقديم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المسودة تُحفظ عند كل خطوة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بدء طلب جديد يحذف المسودة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الطلب لصاحب الحساب أو لشخص آخر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طلب واحد لكل حساب في الموسم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صاحب الطلب موجود وهو الأكبر سناً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الإقامة تحدد المكتب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إضافة الأفراد: دفتر العائلة أو الرقم الوطني</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لا يتكرر شخص في الطلب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لا يكون الشخص في طلبين في الموسم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صلة القرابة: من السجل أو مصرَّح بها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الأعمار تُحسب بسنة الميلاد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مسلم سوري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عمر صاحب الطلب</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عمر المرافق</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المرأة دون 44 عاماً تحتاج محرماً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REG-28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 بلغ 69 عاماً يحتاج مرافقاً مسمّى</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REG-29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حجّ سابقاً لا يُقبل إلا محرماً لأمه أو زوجته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REG-30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عدد المرافقين</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REG-31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التسجيل المباشر يتحقق من العمر قبل الدفع</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REG-32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قواعد الأهلية التي تضيفها الإدارة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REG-33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صفحات الإصدار وأسئلته وشروط الانتقال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REG-34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كل بالغ في الطلب يوافق من جهته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REG-35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المبلغ عند التقديم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REG-36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لا تقديم بلا دفعة مؤكدة بالمبلغ نفسه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REG-37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ما يُسجَّل عند التقديم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REG-38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التسجيل عن المواطن من المكتب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REG-39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الاعتبارات التجريبية لا تنتقل إلى المنصة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REG-01</w:t>
      </w:r>
      <w:r>
        <w:rPr>
          <w:rFonts w:ascii="itf Qomra Arabic" w:hAnsi="itf Qomra Arabic" w:cs="itf Qomra Arabic" w:eastAsia="itf Qomra Arabic"/>
          <w:b/>
          <w:color w:val="00594F"/>
          <w:sz w:val="25"/>
          <w:szCs w:val="25"/>
          <w:bCs/>
          <w:rtl/>
          <w:lang w:bidi="ar-SY"/>
        </w:rPr>
        <w:t xml:space="preserve"> — الرقم الوطني 11 رقماً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يُعرَّف كل شخص على المنصة برقمه الوطني، وهو 11 رقماً بالضبط ولا شيء غيرها. يُرفض أي رقم آخر برسالة «الرقم الوطني يتكون من 11 رقماً» قبل أي بحث في السجل المدني، في إنشاء الحساب وفي إضافة فرد إلى الطلب وفي التسجيل من المكتب.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lib/registry.ts:240  |  app/register/register-flow.tsx:102  |  app/portal/apply/_components/person-adder.tsx:64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civil_persons.national_id  |  accounts.national_id</w:t>
      </w:r>
    </w:p>
    <w:p>
      <w:pPr>
        <w:keepNext/>
        <w:bidi/>
        <w:pStyle w:val="Heading3"/>
        <w:spacing w:before="200" w:after="120"/>
        <w:jc w:val="left"/>
      </w:pPr>
      <w:r>
        <w:rPr>
          <w:rFonts w:ascii="itf Qomra Arabic" w:hAnsi="itf Qomra Arabic" w:cs="itf Qomra Arabic" w:eastAsia="itf Qomra Arabic"/>
          <w:b/>
          <w:color w:val="00594F"/>
          <w:sz w:val="25"/>
          <w:szCs w:val="25"/>
          <w:bCs/>
        </w:rPr>
        <w:t>REG-02</w:t>
      </w:r>
      <w:r>
        <w:rPr>
          <w:rFonts w:ascii="itf Qomra Arabic" w:hAnsi="itf Qomra Arabic" w:cs="itf Qomra Arabic" w:eastAsia="itf Qomra Arabic"/>
          <w:b/>
          <w:color w:val="00594F"/>
          <w:sz w:val="25"/>
          <w:szCs w:val="25"/>
          <w:bCs/>
          <w:rtl/>
          <w:lang w:bidi="ar-SY"/>
        </w:rPr>
        <w:t xml:space="preserve"> — حساب واحد لكل رقم وطني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رقم وطني حساب واحد فقط، حاجاً كان صاحبه أو إدارياً. إذا كان للرقم حساب حاج أو ملف إداري يُمنع إنشاء حساب جديد، ويُوجَّه صاحبه إلى «تسجيل الدخول». ولا يُكشف وجود الحساب إلا بعد أن يطابق الاسم الأول الرقم الوطني.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app/register/register-flow.tsx:110  |  app/register/register-flow.tsx:121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accounts.national_id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يُفرض في الخادم بقيد فريد على </w:t>
      </w:r>
      <w:r>
        <w:rPr>
          <w:rFonts w:ascii="itf Qomra Arabic" w:hAnsi="itf Qomra Arabic" w:cs="itf Qomra Arabic" w:eastAsia="itf Qomra Arabic"/>
          <w:b w:val="0"/>
          <w:color w:val="555F6B"/>
          <w:sz w:val="20"/>
          <w:szCs w:val="20"/>
        </w:rPr>
        <w:t>accounts.national_id</w:t>
      </w:r>
      <w:r>
        <w:rPr>
          <w:rFonts w:ascii="itf Qomra Arabic" w:hAnsi="itf Qomra Arabic" w:cs="itf Qomra Arabic" w:eastAsia="itf Qomra Arabic"/>
          <w:b w:val="0"/>
          <w:color w:val="555F6B"/>
          <w:sz w:val="20"/>
          <w:szCs w:val="20"/>
          <w:rtl/>
          <w:lang w:bidi="ar-SY"/>
        </w:rPr>
        <w:t>، لا في الشاشة.</w:t>
      </w:r>
    </w:p>
    <w:p>
      <w:pPr>
        <w:keepNext/>
        <w:bidi/>
        <w:pStyle w:val="Heading3"/>
        <w:spacing w:before="200" w:after="120"/>
        <w:jc w:val="left"/>
      </w:pPr>
      <w:r>
        <w:rPr>
          <w:rFonts w:ascii="itf Qomra Arabic" w:hAnsi="itf Qomra Arabic" w:cs="itf Qomra Arabic" w:eastAsia="itf Qomra Arabic"/>
          <w:b/>
          <w:color w:val="00594F"/>
          <w:sz w:val="25"/>
          <w:szCs w:val="25"/>
          <w:bCs/>
        </w:rPr>
        <w:t>REG-03</w:t>
      </w:r>
      <w:r>
        <w:rPr>
          <w:rFonts w:ascii="itf Qomra Arabic" w:hAnsi="itf Qomra Arabic" w:cs="itf Qomra Arabic" w:eastAsia="itf Qomra Arabic"/>
          <w:b/>
          <w:color w:val="00594F"/>
          <w:sz w:val="25"/>
          <w:szCs w:val="25"/>
          <w:bCs/>
          <w:rtl/>
          <w:lang w:bidi="ar-SY"/>
        </w:rPr>
        <w:t xml:space="preserve"> — إثبات الهوية بالاسم الأول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 يكتب رقماً وطنياً يثبت أنه صاحبه بكتابة الاسم الأول كما في السجل المدني. تُقارن الكتابتان بعد توحيدهما: تُحذف الحركات والتطويل والمسافات، وتُوحَّد الألف (أ إ آ ٱ ← ا) والياء (ى ← ي) والتاء المربوطة (ة ← ه)، فيتساوى «عبدالله» و«عبد الله». يجيب السجل بـ«يطابق» أو «لا يطابق» فقط، ولا يُعرض أي شيء من بيانات الرقم قبل المطابقة.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lib/registry.ts:262  |  lib/registry.ts:249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civil_persons.first_name  |  identity_attempts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الرقم 01012345412 يطابق «محمد» ولا يطابق «أحمد».</w:t>
      </w:r>
    </w:p>
    <w:p>
      <w:pPr>
        <w:keepNext/>
        <w:bidi/>
        <w:pStyle w:val="Heading3"/>
        <w:spacing w:before="200" w:after="120"/>
        <w:jc w:val="left"/>
      </w:pPr>
      <w:r>
        <w:rPr>
          <w:rFonts w:ascii="itf Qomra Arabic" w:hAnsi="itf Qomra Arabic" w:cs="itf Qomra Arabic" w:eastAsia="itf Qomra Arabic"/>
          <w:b/>
          <w:color w:val="00594F"/>
          <w:sz w:val="25"/>
          <w:szCs w:val="25"/>
          <w:bCs/>
        </w:rPr>
        <w:t>REG-04</w:t>
      </w:r>
      <w:r>
        <w:rPr>
          <w:rFonts w:ascii="itf Qomra Arabic" w:hAnsi="itf Qomra Arabic" w:cs="itf Qomra Arabic" w:eastAsia="itf Qomra Arabic"/>
          <w:b/>
          <w:color w:val="00594F"/>
          <w:sz w:val="25"/>
          <w:szCs w:val="25"/>
          <w:bCs/>
          <w:rtl/>
          <w:lang w:bidi="ar-SY"/>
        </w:rPr>
        <w:t xml:space="preserve"> — 5 محاولات خاطئة توقف إثبات الهوية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5 أسماء أولى لا تطابق الرقم الوطني يتوقف إنشاء الحساب، ويُطلب من صاحب الرقم مراجعة مكتب التسجيل في محافظته ومعه بطاقته الشخصية. في التسجيل من المكتب يتوقف البحث بعد 5 أسماء متتالية لا تطابق أرقامها، وتُكتب كل محاولة في سجل الأحداث باسم الموظف.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lib/registry.ts:268  |  app/register/register-flow.tsx:111  |  app/portal/(admin)/pilgrims/pilgrims.tsx:173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identity_attempts.succeeded  |  identity_attempts.context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النسخة التجريبية تعدّ المحاولات في الشاشة فتُصفَّر بإعادة تحميلها. يجب عدّها في الخادم لكل رقم وطني (</w:t>
      </w:r>
      <w:r>
        <w:rPr>
          <w:rFonts w:ascii="itf Qomra Arabic" w:hAnsi="itf Qomra Arabic" w:cs="itf Qomra Arabic" w:eastAsia="itf Qomra Arabic"/>
          <w:b w:val="0"/>
          <w:color w:val="555F6B"/>
          <w:sz w:val="20"/>
          <w:szCs w:val="20"/>
        </w:rPr>
        <w:t>identity_attempts</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REG-05</w:t>
      </w:r>
      <w:r>
        <w:rPr>
          <w:rFonts w:ascii="itf Qomra Arabic" w:hAnsi="itf Qomra Arabic" w:cs="itf Qomra Arabic" w:eastAsia="itf Qomra Arabic"/>
          <w:b/>
          <w:color w:val="00594F"/>
          <w:sz w:val="25"/>
          <w:szCs w:val="25"/>
          <w:bCs/>
          <w:rtl/>
          <w:lang w:bidi="ar-SY"/>
        </w:rPr>
        <w:t xml:space="preserve"> — بيانات الحساب: الهاتف وكلمة المرور والبريد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يُطلب عند إنشاء الحساب هاتف من أي دولة، يُحفظ بالصيغة الدولية (+963944123456) ويُفحص بترقيم دولته؛ والرقم السوري المكتوب بالصيغة القديمة </w:t>
      </w:r>
      <w:r>
        <w:rPr>
          <w:rFonts w:ascii="itf Qomra Arabic" w:hAnsi="itf Qomra Arabic" w:cs="itf Qomra Arabic" w:eastAsia="itf Qomra Arabic"/>
          <w:b w:val="0"/>
          <w:color w:val="021526"/>
          <w:sz w:val="23"/>
          <w:szCs w:val="23"/>
        </w:rPr>
        <w:t>09xxxxxxxx</w:t>
      </w:r>
      <w:r>
        <w:rPr>
          <w:rFonts w:ascii="itf Qomra Arabic" w:hAnsi="itf Qomra Arabic" w:cs="itf Qomra Arabic" w:eastAsia="itf Qomra Arabic"/>
          <w:b w:val="0"/>
          <w:color w:val="021526"/>
          <w:sz w:val="23"/>
          <w:szCs w:val="23"/>
          <w:rtl/>
          <w:lang w:bidi="ar-SY"/>
        </w:rPr>
        <w:t xml:space="preserve"> يُقرأ +963. كلمة المرور 6 أحرف على الأقل. البريد اختياري، وإن كُتب فيُفحص شكله.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lib/phone.ts:9  |  lib/phone.ts:13  |  app/register/register-flow.tsx:104  |  app/register/register-flow.tsx:106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accounts.phone  |  accounts.password_hash  |  accounts.email</w:t>
      </w:r>
    </w:p>
    <w:p>
      <w:pPr>
        <w:keepNext/>
        <w:bidi/>
        <w:pStyle w:val="Heading3"/>
        <w:spacing w:before="200" w:after="120"/>
        <w:jc w:val="left"/>
      </w:pPr>
      <w:r>
        <w:rPr>
          <w:rFonts w:ascii="itf Qomra Arabic" w:hAnsi="itf Qomra Arabic" w:cs="itf Qomra Arabic" w:eastAsia="itf Qomra Arabic"/>
          <w:b/>
          <w:color w:val="00594F"/>
          <w:sz w:val="25"/>
          <w:szCs w:val="25"/>
          <w:bCs/>
        </w:rPr>
        <w:t>REG-06</w:t>
      </w:r>
      <w:r>
        <w:rPr>
          <w:rFonts w:ascii="itf Qomra Arabic" w:hAnsi="itf Qomra Arabic" w:cs="itf Qomra Arabic" w:eastAsia="itf Qomra Arabic"/>
          <w:b/>
          <w:color w:val="00594F"/>
          <w:sz w:val="25"/>
          <w:szCs w:val="25"/>
          <w:bCs/>
          <w:rtl/>
          <w:lang w:bidi="ar-SY"/>
        </w:rPr>
        <w:t xml:space="preserve"> — رمز التحقق على الهاتف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مطابقة الهوية يُرسل رمز تحقق إلى الهاتف، ولا يُنشأ الحساب قبل إدخاله صحيحاً. لا يُعاد إرسال الرمز قبل 60 ثانية. في النسخة التجريبية الرمز ثابت 1448.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components/portal/auth.tsx:301  |  components/portal/auth.tsx:294  |  components/portal/bits.tsx:10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otp_challenges.code_hash  |  otp_challenges.resend_after  |  otp_challenges.max_attempts  |  accounts.phone_verified_at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المنصة الحقيقية تولّد رمزاً عشوائياً لكل طلب، وتخزّن بصمته لا الرمز، بمدة صلاحية وحد للمحاولات (</w:t>
      </w:r>
      <w:r>
        <w:rPr>
          <w:rFonts w:ascii="itf Qomra Arabic" w:hAnsi="itf Qomra Arabic" w:cs="itf Qomra Arabic" w:eastAsia="itf Qomra Arabic"/>
          <w:b w:val="0"/>
          <w:color w:val="555F6B"/>
          <w:sz w:val="20"/>
          <w:szCs w:val="20"/>
        </w:rPr>
        <w:t>otp_challenges</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REG-07</w:t>
      </w:r>
      <w:r>
        <w:rPr>
          <w:rFonts w:ascii="itf Qomra Arabic" w:hAnsi="itf Qomra Arabic" w:cs="itf Qomra Arabic" w:eastAsia="itf Qomra Arabic"/>
          <w:b/>
          <w:color w:val="00594F"/>
          <w:sz w:val="25"/>
          <w:szCs w:val="25"/>
          <w:bCs/>
          <w:rtl/>
          <w:lang w:bidi="ar-SY"/>
        </w:rPr>
        <w:t xml:space="preserve"> — البيانات المدنية من السجل لا من الحاج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الاسم والجنس وتاريخ الميلاد والمحافظة ودفتر العائلة والديانة والجنسية تُجلب من السجل المدني ولا يكتبها الحاج. إن رأى خطأً في اسم الأب أو الأم أو الكنية أو تاريخ الميلاد أو مكان الولادة أو الحالة المدنية، يرفع طلب تصحيح مع وثيقة (بيان قيد مدني، أو صورة البطاقة، أو دفتر العائلة)، فتبقى بياناته «غير مؤكدة» حتى يقرر موظف التسجيل.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app/register/civil-correction.tsx:13  |  app/register/register-flow.tsx:162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civil_persons  |  civil_claims.status  |  civil_claim_fields.claimed_value</w:t>
      </w:r>
    </w:p>
    <w:p>
      <w:pPr>
        <w:keepNext/>
        <w:bidi/>
        <w:pStyle w:val="Heading3"/>
        <w:spacing w:before="200" w:after="120"/>
        <w:jc w:val="left"/>
      </w:pPr>
      <w:r>
        <w:rPr>
          <w:rFonts w:ascii="itf Qomra Arabic" w:hAnsi="itf Qomra Arabic" w:cs="itf Qomra Arabic" w:eastAsia="itf Qomra Arabic"/>
          <w:b/>
          <w:color w:val="00594F"/>
          <w:sz w:val="25"/>
          <w:szCs w:val="25"/>
          <w:bCs/>
        </w:rPr>
        <w:t>REG-08</w:t>
      </w:r>
      <w:r>
        <w:rPr>
          <w:rFonts w:ascii="itf Qomra Arabic" w:hAnsi="itf Qomra Arabic" w:cs="itf Qomra Arabic" w:eastAsia="itf Qomra Arabic"/>
          <w:b/>
          <w:color w:val="00594F"/>
          <w:sz w:val="25"/>
          <w:szCs w:val="25"/>
          <w:bCs/>
          <w:rtl/>
          <w:lang w:bidi="ar-SY"/>
        </w:rPr>
        <w:t xml:space="preserve"> — مسار واحد في الموسم: حاج أو إداري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يختار صاحب الحساب في كل موسم مساراً واحداً: الحج أو صفة إدارية. بدء مسودة طلب حج يسجّل له مسار الحاج في الموسم إن لم يكن اختار. ولا يُقبل طلب فيه فرد اختار المسار الإداري في الموسم، أو له ملف إداري في الموسم فيه صفة أو أهلية أو رسم مدفوع: «إداري في موسم 1448: لا يكون حاجاً في الموسم 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lib/store.ts:1305  |  lib/registration/service.ts:191  |  lib/account.ts:35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account_season_paths.path</w:t>
      </w:r>
    </w:p>
    <w:p>
      <w:pPr>
        <w:keepNext/>
        <w:bidi/>
        <w:pStyle w:val="Heading3"/>
        <w:spacing w:before="200" w:after="120"/>
        <w:jc w:val="left"/>
      </w:pPr>
      <w:r>
        <w:rPr>
          <w:rFonts w:ascii="itf Qomra Arabic" w:hAnsi="itf Qomra Arabic" w:cs="itf Qomra Arabic" w:eastAsia="itf Qomra Arabic"/>
          <w:b/>
          <w:color w:val="00594F"/>
          <w:sz w:val="25"/>
          <w:szCs w:val="25"/>
          <w:bCs/>
        </w:rPr>
        <w:t>REG-09</w:t>
      </w:r>
      <w:r>
        <w:rPr>
          <w:rFonts w:ascii="itf Qomra Arabic" w:hAnsi="itf Qomra Arabic" w:cs="itf Qomra Arabic" w:eastAsia="itf Qomra Arabic"/>
          <w:b/>
          <w:color w:val="00594F"/>
          <w:sz w:val="25"/>
          <w:szCs w:val="25"/>
          <w:bCs/>
          <w:rtl/>
          <w:lang w:bidi="ar-SY"/>
        </w:rPr>
        <w:t xml:space="preserve"> — تسجيلان منفصلان بموعدين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التسجيل على الحج عمليتان مستقلتان: «القبول المباشر» (</w:t>
      </w:r>
      <w:r>
        <w:rPr>
          <w:rFonts w:ascii="itf Qomra Arabic" w:hAnsi="itf Qomra Arabic" w:cs="itf Qomra Arabic" w:eastAsia="itf Qomra Arabic"/>
          <w:b w:val="0"/>
          <w:color w:val="021526"/>
          <w:sz w:val="23"/>
          <w:szCs w:val="23"/>
        </w:rPr>
        <w:t>hajj-direct</w:t>
      </w:r>
      <w:r>
        <w:rPr>
          <w:rFonts w:ascii="itf Qomra Arabic" w:hAnsi="itf Qomra Arabic" w:cs="itf Qomra Arabic" w:eastAsia="itf Qomra Arabic"/>
          <w:b w:val="0"/>
          <w:color w:val="021526"/>
          <w:sz w:val="23"/>
          <w:szCs w:val="23"/>
          <w:rtl/>
          <w:lang w:bidi="ar-SY"/>
        </w:rPr>
        <w:t>) من 12 إلى 25 آب 2026، و«التسجيل الأولي على القرعة» (</w:t>
      </w:r>
      <w:r>
        <w:rPr>
          <w:rFonts w:ascii="itf Qomra Arabic" w:hAnsi="itf Qomra Arabic" w:cs="itf Qomra Arabic" w:eastAsia="itf Qomra Arabic"/>
          <w:b w:val="0"/>
          <w:color w:val="021526"/>
          <w:sz w:val="23"/>
          <w:szCs w:val="23"/>
        </w:rPr>
        <w:t>hajj-lottery</w:t>
      </w:r>
      <w:r>
        <w:rPr>
          <w:rFonts w:ascii="itf Qomra Arabic" w:hAnsi="itf Qomra Arabic" w:cs="itf Qomra Arabic" w:eastAsia="itf Qomra Arabic"/>
          <w:b w:val="0"/>
          <w:color w:val="021526"/>
          <w:sz w:val="23"/>
          <w:szCs w:val="23"/>
          <w:rtl/>
          <w:lang w:bidi="ar-SY"/>
        </w:rPr>
        <w:t>) من 26 آب إلى 10 أيلول 2026. كل عملية مفتوحة من أول يومها حتى آخره شاملاً (من 00:00 إلى 23:59 ما لم تُحدَّد ساعة)، أو مفتوحة يدوياً («فعال»)، ومغلقة يدوياً («غير فعال») مهما قالت تواريخها. يُرفض التقديم إن كانت عملية نوعه مغلقة لحظة التقديم: «باب هذا التسجيل غير مفتوح الآن». وإن كانت العمليتان مغلقتين لا يُعرض النموذج أصلاً.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lib/operations.ts:60  |  lib/operations.ts:61  |  lib/operations.ts:151  |  lib/registration/service.ts:155  |  app/portal/apply/_components/flow.tsx:479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operation_windows.starts_on  |  operation_windows.ends_on  |  operation_windows.mode  |  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يغيّر المواعيد والوضع حامل صلاحيات «إدارة التسجيل على الحج» من «مواعيد التسجيل»، ومدير الموسم من «إعدادات الموسم» ← «مواعيد العمليات وتفعيلها».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سامر الزين 01080300980 دون عمر القبول المباشر: يدخل في موعد القرعة فيجد «القبول المباشر» غير متاح.</w:t>
      </w:r>
    </w:p>
    <w:p>
      <w:pPr>
        <w:keepNext/>
        <w:bidi/>
        <w:pStyle w:val="Heading3"/>
        <w:spacing w:before="200" w:after="120"/>
        <w:jc w:val="left"/>
      </w:pPr>
      <w:r>
        <w:rPr>
          <w:rFonts w:ascii="itf Qomra Arabic" w:hAnsi="itf Qomra Arabic" w:cs="itf Qomra Arabic" w:eastAsia="itf Qomra Arabic"/>
          <w:b/>
          <w:color w:val="00594F"/>
          <w:sz w:val="25"/>
          <w:szCs w:val="25"/>
          <w:bCs/>
        </w:rPr>
        <w:t>REG-10</w:t>
      </w:r>
      <w:r>
        <w:rPr>
          <w:rFonts w:ascii="itf Qomra Arabic" w:hAnsi="itf Qomra Arabic" w:cs="itf Qomra Arabic" w:eastAsia="itf Qomra Arabic"/>
          <w:b/>
          <w:color w:val="00594F"/>
          <w:sz w:val="25"/>
          <w:szCs w:val="25"/>
          <w:bCs/>
          <w:rtl/>
          <w:lang w:bidi="ar-SY"/>
        </w:rPr>
        <w:t xml:space="preserve"> — نوع التسجيل مفعّل في الإصدار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يعرض الإصدار المنشور نوعي التسجيل (</w:t>
      </w:r>
      <w:r>
        <w:rPr>
          <w:rFonts w:ascii="itf Qomra Arabic" w:hAnsi="itf Qomra Arabic" w:cs="itf Qomra Arabic" w:eastAsia="itf Qomra Arabic"/>
          <w:b w:val="0"/>
          <w:color w:val="021526"/>
          <w:sz w:val="23"/>
          <w:szCs w:val="23"/>
        </w:rPr>
        <w:t>direct</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lottery</w:t>
      </w:r>
      <w:r>
        <w:rPr>
          <w:rFonts w:ascii="itf Qomra Arabic" w:hAnsi="itf Qomra Arabic" w:cs="itf Qomra Arabic" w:eastAsia="itf Qomra Arabic"/>
          <w:b w:val="0"/>
          <w:color w:val="021526"/>
          <w:sz w:val="23"/>
          <w:szCs w:val="23"/>
          <w:rtl/>
          <w:lang w:bidi="ar-SY"/>
        </w:rPr>
        <w:t>) ويفعّل كلاً منهما أو يعطّله. لا يُقبل طلب على نوع معطّل: «هذا المسار غير متاح هذا الموسم». ولا يُنشر إصدار عطّل النوعين معاً.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lib/registration/service.ts:154  |  lib/registration/validate.ts:196  |  lib/registration/defaults.ts:77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reg_config_versions.config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تفعّله «إدارة التسجيل على الحج» في المسودة ثم تنشر إصداراً.</w:t>
      </w:r>
    </w:p>
    <w:p>
      <w:pPr>
        <w:keepNext/>
        <w:bidi/>
        <w:pStyle w:val="Heading3"/>
        <w:spacing w:before="200" w:after="120"/>
        <w:jc w:val="left"/>
      </w:pPr>
      <w:r>
        <w:rPr>
          <w:rFonts w:ascii="itf Qomra Arabic" w:hAnsi="itf Qomra Arabic" w:cs="itf Qomra Arabic" w:eastAsia="itf Qomra Arabic"/>
          <w:b/>
          <w:color w:val="00594F"/>
          <w:sz w:val="25"/>
          <w:szCs w:val="25"/>
          <w:bCs/>
        </w:rPr>
        <w:t>REG-11</w:t>
      </w:r>
      <w:r>
        <w:rPr>
          <w:rFonts w:ascii="itf Qomra Arabic" w:hAnsi="itf Qomra Arabic" w:cs="itf Qomra Arabic" w:eastAsia="itf Qomra Arabic"/>
          <w:b/>
          <w:color w:val="00594F"/>
          <w:sz w:val="25"/>
          <w:szCs w:val="25"/>
          <w:bCs/>
          <w:rtl/>
          <w:lang w:bidi="ar-SY"/>
        </w:rPr>
        <w:t xml:space="preserve"> — الطلب يبقى على الإصدار الذي بدأ عليه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الإصدار الساري لموسم هو آخر إصدار منشور حان وقت سريانه (</w:t>
      </w:r>
      <w:r>
        <w:rPr>
          <w:rFonts w:ascii="itf Qomra Arabic" w:hAnsi="itf Qomra Arabic" w:cs="itf Qomra Arabic" w:eastAsia="itf Qomra Arabic"/>
          <w:b w:val="0"/>
          <w:color w:val="021526"/>
          <w:sz w:val="23"/>
          <w:szCs w:val="23"/>
        </w:rPr>
        <w:t>effective_from</w:t>
      </w:r>
      <w:r>
        <w:rPr>
          <w:rFonts w:ascii="itf Qomra Arabic" w:hAnsi="itf Qomra Arabic" w:cs="itf Qomra Arabic" w:eastAsia="itf Qomra Arabic"/>
          <w:b w:val="0"/>
          <w:color w:val="021526"/>
          <w:sz w:val="23"/>
          <w:szCs w:val="23"/>
          <w:rtl/>
          <w:lang w:bidi="ar-SY"/>
        </w:rPr>
        <w:t xml:space="preserve"> ≤ الآن). تُثبَّت المسودة على الإصدار الساري يوم أول حفظ لها، وتبقى عليه حتى التقديم مهما نُشر بعده. عند التقديم يُرفض الطلب إن لم يكن إصداره من الموسم الجاري أو لم يحن سريانه بعد.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lib/registration/engine.ts:49  |  app/portal/apply/_components/flow.tsx:172  |  lib/store.ts:1306  |  lib/registration/service.ts:150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reg_config_versions.effective_from  |  application_drafts.config_version_id  |  applications.config_version_id</w:t>
      </w:r>
    </w:p>
    <w:p>
      <w:pPr>
        <w:keepNext/>
        <w:bidi/>
        <w:pStyle w:val="Heading3"/>
        <w:spacing w:before="200" w:after="120"/>
        <w:jc w:val="left"/>
      </w:pPr>
      <w:r>
        <w:rPr>
          <w:rFonts w:ascii="itf Qomra Arabic" w:hAnsi="itf Qomra Arabic" w:cs="itf Qomra Arabic" w:eastAsia="itf Qomra Arabic"/>
          <w:b/>
          <w:color w:val="00594F"/>
          <w:sz w:val="25"/>
          <w:szCs w:val="25"/>
          <w:bCs/>
        </w:rPr>
        <w:t>REG-12</w:t>
      </w:r>
      <w:r>
        <w:rPr>
          <w:rFonts w:ascii="itf Qomra Arabic" w:hAnsi="itf Qomra Arabic" w:cs="itf Qomra Arabic" w:eastAsia="itf Qomra Arabic"/>
          <w:b/>
          <w:color w:val="00594F"/>
          <w:sz w:val="25"/>
          <w:szCs w:val="25"/>
          <w:bCs/>
          <w:rtl/>
          <w:lang w:bidi="ar-SY"/>
        </w:rPr>
        <w:t xml:space="preserve"> — شروط الموسم تُجمَّد في الطلب عند التقديم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لحظة التقديم تُنسخ في الطلب شروط الموسم السارية: سنوات الميلاد وحدود المرافقين والعمر المقبول مباشرة ورسم التسجيل وتكلفة الحج والهدي وجدول الدفعات. أي تعديل لاحق في «إعدادات الموسم» لا يغيّر ما على الطلب ولا ما يعنيه.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lib/registration/service.ts:51  |  lib/registration/service.ts:240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applications.policy_snapshot</w:t>
      </w:r>
    </w:p>
    <w:p>
      <w:pPr>
        <w:keepNext/>
        <w:bidi/>
        <w:pStyle w:val="Heading3"/>
        <w:spacing w:before="200" w:after="120"/>
        <w:jc w:val="left"/>
      </w:pPr>
      <w:r>
        <w:rPr>
          <w:rFonts w:ascii="itf Qomra Arabic" w:hAnsi="itf Qomra Arabic" w:cs="itf Qomra Arabic" w:eastAsia="itf Qomra Arabic"/>
          <w:b/>
          <w:color w:val="00594F"/>
          <w:sz w:val="25"/>
          <w:szCs w:val="25"/>
          <w:bCs/>
        </w:rPr>
        <w:t>REG-13</w:t>
      </w:r>
      <w:r>
        <w:rPr>
          <w:rFonts w:ascii="itf Qomra Arabic" w:hAnsi="itf Qomra Arabic" w:cs="itf Qomra Arabic" w:eastAsia="itf Qomra Arabic"/>
          <w:b/>
          <w:color w:val="00594F"/>
          <w:sz w:val="25"/>
          <w:szCs w:val="25"/>
          <w:bCs/>
          <w:rtl/>
          <w:lang w:bidi="ar-SY"/>
        </w:rPr>
        <w:t xml:space="preserve"> — المسودة تُحفظ عند كل خطوة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الطلب قبل تقديمه مسودة واحدة على حساب من يملؤه في الموسم، تُحفظ تلقائياً عند كل تغيير: نوع التسجيل، والأفراد، ودفتر العائلة، والإقامة، والإجابات، وأبعد مرحلة بلغها. يخرج الحاج ويعود فيكمل من حيث توقف، إلا الشاشات التي لا تُستأنف كما هي (رقم نصف مكتوب، نموذج الدفع) فيعود إلى الخطوة التي قبلها. الموافقات لا تكتبها الصفحة: الحفظ التلقائي يُبقي ما سجّلته الخدمة كما هو.</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app/portal/apply/_components/flow.tsx:358  |  lib/store.ts:1298  |  app/portal/apply/_components/flow.tsx:118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  |  application_drafts.screen_history  |  application_drafts.max_phase  |  application_draft_members</w:t>
      </w:r>
    </w:p>
    <w:p>
      <w:pPr>
        <w:keepNext/>
        <w:bidi/>
        <w:pStyle w:val="Heading3"/>
        <w:spacing w:before="200" w:after="120"/>
        <w:jc w:val="left"/>
      </w:pPr>
      <w:r>
        <w:rPr>
          <w:rFonts w:ascii="itf Qomra Arabic" w:hAnsi="itf Qomra Arabic" w:cs="itf Qomra Arabic" w:eastAsia="itf Qomra Arabic"/>
          <w:b/>
          <w:color w:val="00594F"/>
          <w:sz w:val="25"/>
          <w:szCs w:val="25"/>
          <w:bCs/>
        </w:rPr>
        <w:t>REG-14</w:t>
      </w:r>
      <w:r>
        <w:rPr>
          <w:rFonts w:ascii="itf Qomra Arabic" w:hAnsi="itf Qomra Arabic" w:cs="itf Qomra Arabic" w:eastAsia="itf Qomra Arabic"/>
          <w:b/>
          <w:color w:val="00594F"/>
          <w:sz w:val="25"/>
          <w:szCs w:val="25"/>
          <w:bCs/>
          <w:rtl/>
          <w:lang w:bidi="ar-SY"/>
        </w:rPr>
        <w:t xml:space="preserve"> — بدء طلب جديد يحذف المسودة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«بدء طلب جديد بدلاً منه» يحذف المسودة كلها وموافقاتها، ويعيد النموذج إلى صفحة البداية على «القبول المباشر» والإقامة «سوريا». وتقديم الطلب يحذف المسودة أيضاً.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app/portal/apply/_components/flow.tsx:397  |  lib/registration/service.ts:245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الكود يحذف الموافقات مع المسودة عند التقديم. على المنصة الحقيقية نقلها إلى الطلب (</w:t>
      </w:r>
      <w:r>
        <w:rPr>
          <w:rFonts w:ascii="itf Qomra Arabic" w:hAnsi="itf Qomra Arabic" w:cs="itf Qomra Arabic" w:eastAsia="itf Qomra Arabic"/>
          <w:b w:val="0"/>
          <w:color w:val="555F6B"/>
          <w:sz w:val="20"/>
          <w:szCs w:val="20"/>
        </w:rPr>
        <w:t>application_consents.application_id</w:t>
      </w:r>
      <w:r>
        <w:rPr>
          <w:rFonts w:ascii="itf Qomra Arabic" w:hAnsi="itf Qomra Arabic" w:cs="itf Qomra Arabic" w:eastAsia="itf Qomra Arabic"/>
          <w:b w:val="0"/>
          <w:color w:val="555F6B"/>
          <w:sz w:val="20"/>
          <w:szCs w:val="20"/>
          <w:rtl/>
          <w:lang w:bidi="ar-SY"/>
        </w:rPr>
        <w:t>) لتبقى أثراً.</w:t>
      </w:r>
    </w:p>
    <w:p>
      <w:pPr>
        <w:keepNext/>
        <w:bidi/>
        <w:pStyle w:val="Heading3"/>
        <w:spacing w:before="200" w:after="120"/>
        <w:jc w:val="left"/>
      </w:pPr>
      <w:r>
        <w:rPr>
          <w:rFonts w:ascii="itf Qomra Arabic" w:hAnsi="itf Qomra Arabic" w:cs="itf Qomra Arabic" w:eastAsia="itf Qomra Arabic"/>
          <w:b/>
          <w:color w:val="00594F"/>
          <w:sz w:val="25"/>
          <w:szCs w:val="25"/>
          <w:bCs/>
        </w:rPr>
        <w:t>REG-15</w:t>
      </w:r>
      <w:r>
        <w:rPr>
          <w:rFonts w:ascii="itf Qomra Arabic" w:hAnsi="itf Qomra Arabic" w:cs="itf Qomra Arabic" w:eastAsia="itf Qomra Arabic"/>
          <w:b/>
          <w:color w:val="00594F"/>
          <w:sz w:val="25"/>
          <w:szCs w:val="25"/>
          <w:bCs/>
          <w:rtl/>
          <w:lang w:bidi="ar-SY"/>
        </w:rPr>
        <w:t xml:space="preserve"> — الطلب لصاحب الحساب أو لشخص آخر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يُقدَّم الطلب «لي» أو «لشخص آخر». في الثاني يُدخل رقمه الوطني (لا رقم صاحب الحساب)، ويوافق ذلك الشخص برمز يصل إلى هاتفه، وتسجّل الخدمة موافقته لا الصفحة. الرمز الخاطئ يُرفض: «رمز الموافقة غير صحيح»، وصاحب الحساب لا يوافق عن نفسه برمز.</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app/portal/apply/_components/flow.tsx:846  |  lib/registration/service.ts:103  |  lib/registration/service.ts:104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application_drafts.for_whom  |  application_drafts.applicant_consent_at  |  application_consents.kind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لا يُطلب الاسم الأول للشخص الآخر قبل عرض اسمه، خلافاً لقاعدة </w:t>
      </w:r>
      <w:r>
        <w:rPr>
          <w:rFonts w:ascii="itf Qomra Arabic" w:hAnsi="itf Qomra Arabic" w:cs="itf Qomra Arabic" w:eastAsia="itf Qomra Arabic"/>
          <w:b w:val="0"/>
          <w:color w:val="555F6B"/>
          <w:sz w:val="20"/>
          <w:szCs w:val="20"/>
        </w:rPr>
        <w:t>REG-03</w:t>
      </w:r>
      <w:r>
        <w:rPr>
          <w:rFonts w:ascii="itf Qomra Arabic" w:hAnsi="itf Qomra Arabic" w:cs="itf Qomra Arabic" w:eastAsia="itf Qomra Arabic"/>
          <w:b w:val="0"/>
          <w:color w:val="555F6B"/>
          <w:sz w:val="20"/>
          <w:szCs w:val="20"/>
          <w:rtl/>
          <w:lang w:bidi="ar-SY"/>
        </w:rPr>
        <w:t>. ولا يفحص التقديم وجود موافقته بالرمز (</w:t>
      </w:r>
      <w:r>
        <w:rPr>
          <w:rFonts w:ascii="itf Qomra Arabic" w:hAnsi="itf Qomra Arabic" w:cs="itf Qomra Arabic" w:eastAsia="itf Qomra Arabic"/>
          <w:b w:val="0"/>
          <w:color w:val="555F6B"/>
          <w:sz w:val="20"/>
          <w:szCs w:val="20"/>
        </w:rPr>
        <w:t>applicantConsent</w:t>
      </w:r>
      <w:r>
        <w:rPr>
          <w:rFonts w:ascii="itf Qomra Arabic" w:hAnsi="itf Qomra Arabic" w:cs="itf Qomra Arabic" w:eastAsia="itf Qomra Arabic"/>
          <w:b w:val="0"/>
          <w:color w:val="555F6B"/>
          <w:sz w:val="20"/>
          <w:szCs w:val="20"/>
          <w:rtl/>
          <w:lang w:bidi="ar-SY"/>
        </w:rPr>
        <w:t>)؛ يكفي أنه بين من يوافقون من جهتهم (</w:t>
      </w:r>
      <w:r>
        <w:rPr>
          <w:rFonts w:ascii="itf Qomra Arabic" w:hAnsi="itf Qomra Arabic" w:cs="itf Qomra Arabic" w:eastAsia="itf Qomra Arabic"/>
          <w:b w:val="0"/>
          <w:color w:val="555F6B"/>
          <w:sz w:val="20"/>
          <w:szCs w:val="20"/>
        </w:rPr>
        <w:t>REG-34</w:t>
      </w:r>
      <w:r>
        <w:rPr>
          <w:rFonts w:ascii="itf Qomra Arabic" w:hAnsi="itf Qomra Arabic" w:cs="itf Qomra Arabic" w:eastAsia="itf Qomra Arabic"/>
          <w:b w:val="0"/>
          <w:color w:val="555F6B"/>
          <w:sz w:val="20"/>
          <w:szCs w:val="20"/>
          <w:rtl/>
          <w:lang w:bidi="ar-SY"/>
        </w:rPr>
        <w:t>). على المنصة الحقيقية فرض الأمرين في الخادم.</w:t>
      </w:r>
    </w:p>
    <w:p>
      <w:pPr>
        <w:keepNext/>
        <w:bidi/>
        <w:pStyle w:val="Heading3"/>
        <w:spacing w:before="200" w:after="120"/>
        <w:jc w:val="left"/>
      </w:pPr>
      <w:r>
        <w:rPr>
          <w:rFonts w:ascii="itf Qomra Arabic" w:hAnsi="itf Qomra Arabic" w:cs="itf Qomra Arabic" w:eastAsia="itf Qomra Arabic"/>
          <w:b/>
          <w:color w:val="00594F"/>
          <w:sz w:val="25"/>
          <w:szCs w:val="25"/>
          <w:bCs/>
        </w:rPr>
        <w:t>REG-16</w:t>
      </w:r>
      <w:r>
        <w:rPr>
          <w:rFonts w:ascii="itf Qomra Arabic" w:hAnsi="itf Qomra Arabic" w:cs="itf Qomra Arabic" w:eastAsia="itf Qomra Arabic"/>
          <w:b/>
          <w:color w:val="00594F"/>
          <w:sz w:val="25"/>
          <w:szCs w:val="25"/>
          <w:bCs/>
          <w:rtl/>
          <w:lang w:bidi="ar-SY"/>
        </w:rPr>
        <w:t xml:space="preserve"> — طلب واحد لكل حساب في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حساب طلب واحد مقدَّم في الموسم، سواء قدّمه لنفسه أو لغيره. يُرفض طلب ثانٍ: «لديك طلب مقدَّم بالفعل (رقمه)». الاستثناء الوحيد: طلب قبول مباشر لم يُقبل، يحل محله طلب على القرعة (</w:t>
      </w:r>
      <w:r>
        <w:rPr>
          <w:rFonts w:ascii="itf Qomra Arabic" w:hAnsi="itf Qomra Arabic" w:cs="itf Qomra Arabic" w:eastAsia="itf Qomra Arabic"/>
          <w:b w:val="0"/>
          <w:color w:val="021526"/>
          <w:sz w:val="23"/>
          <w:szCs w:val="23"/>
        </w:rPr>
        <w:t>SEL-07</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lib/registration/service.ts:151  |  app/portal/apply/_components/flow.tsx:487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applications.owner_account_id  |  applications.season_year</w:t>
      </w:r>
    </w:p>
    <w:p>
      <w:pPr>
        <w:keepNext/>
        <w:bidi/>
        <w:pStyle w:val="Heading3"/>
        <w:spacing w:before="200" w:after="120"/>
        <w:jc w:val="left"/>
      </w:pPr>
      <w:r>
        <w:rPr>
          <w:rFonts w:ascii="itf Qomra Arabic" w:hAnsi="itf Qomra Arabic" w:cs="itf Qomra Arabic" w:eastAsia="itf Qomra Arabic"/>
          <w:b/>
          <w:color w:val="00594F"/>
          <w:sz w:val="25"/>
          <w:szCs w:val="25"/>
          <w:bCs/>
        </w:rPr>
        <w:t>REG-17</w:t>
      </w:r>
      <w:r>
        <w:rPr>
          <w:rFonts w:ascii="itf Qomra Arabic" w:hAnsi="itf Qomra Arabic" w:cs="itf Qomra Arabic" w:eastAsia="itf Qomra Arabic"/>
          <w:b/>
          <w:color w:val="00594F"/>
          <w:sz w:val="25"/>
          <w:szCs w:val="25"/>
          <w:bCs/>
          <w:rtl/>
          <w:lang w:bidi="ar-SY"/>
        </w:rPr>
        <w:t xml:space="preserve"> — صاحب الطلب موجود وهو الأكبر سناً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كل طلب فرد واحد صاحب الطلب (</w:t>
      </w:r>
      <w:r>
        <w:rPr>
          <w:rFonts w:ascii="itf Qomra Arabic" w:hAnsi="itf Qomra Arabic" w:cs="itf Qomra Arabic" w:eastAsia="itf Qomra Arabic"/>
          <w:b w:val="0"/>
          <w:color w:val="021526"/>
          <w:sz w:val="23"/>
          <w:szCs w:val="23"/>
        </w:rPr>
        <w:t>relation = self</w:t>
      </w:r>
      <w:r>
        <w:rPr>
          <w:rFonts w:ascii="itf Qomra Arabic" w:hAnsi="itf Qomra Arabic" w:cs="itf Qomra Arabic" w:eastAsia="itf Qomra Arabic"/>
          <w:b w:val="0"/>
          <w:color w:val="021526"/>
          <w:sz w:val="23"/>
          <w:szCs w:val="23"/>
          <w:rtl/>
          <w:lang w:bidi="ar-SY"/>
        </w:rPr>
        <w:t>)، ولا يُقبل طلب بلا صاحب. صاحب الطلب هو أكبر الأفراد سناً بتاريخ الميلاد الكامل: إذا أُضيف من هو أكبر منه انتقل الطلب إلى اسمه تلقائياً، وأُعيد حساب صلات القرابة بالنسبة إليه (من السجل المدني أولاً)، ويُبلَّغ مقدّم الطلب. وفحص الأهلية يرفض طلباً فيه فرد أكبر من صاحبه.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lib/rules.ts:90  |  lib/rules.ts:154  |  app/portal/apply/_components/flow.tsx:330  |  lib/registration/service.ts:158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application_members.is_applicant  |  applications.applicant_national_id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كريم الشامي 01077700351 (35 عاماً) يضيف والده عادل (64): يصبح الطلب باسم عادل.</w:t>
      </w:r>
    </w:p>
    <w:p>
      <w:pPr>
        <w:keepNext/>
        <w:bidi/>
        <w:pStyle w:val="Heading3"/>
        <w:spacing w:before="200" w:after="120"/>
        <w:jc w:val="left"/>
      </w:pPr>
      <w:r>
        <w:rPr>
          <w:rFonts w:ascii="itf Qomra Arabic" w:hAnsi="itf Qomra Arabic" w:cs="itf Qomra Arabic" w:eastAsia="itf Qomra Arabic"/>
          <w:b/>
          <w:color w:val="00594F"/>
          <w:sz w:val="25"/>
          <w:szCs w:val="25"/>
          <w:bCs/>
        </w:rPr>
        <w:t>REG-18</w:t>
      </w:r>
      <w:r>
        <w:rPr>
          <w:rFonts w:ascii="itf Qomra Arabic" w:hAnsi="itf Qomra Arabic" w:cs="itf Qomra Arabic" w:eastAsia="itf Qomra Arabic"/>
          <w:b/>
          <w:color w:val="00594F"/>
          <w:sz w:val="25"/>
          <w:szCs w:val="25"/>
          <w:bCs/>
          <w:rtl/>
          <w:lang w:bidi="ar-SY"/>
        </w:rPr>
        <w:t xml:space="preserve"> — الإقامة تحدد المكتب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يُسأل الحاج: هل يقيم في سوريا أم في أحد مكاتب الخارج (تركيا — إسطنبول، تركيا — غازي عنتاب، مصر، الأردن). المكتب لا يُختار من قائمة: داخل سوريا هو مكتب محافظة قيد صاحب الطلب في السجل المدني، وفي الخارج مكتب بلد الإقامة. شروط الإصدار تقرأ البلد، فمكتبا تركيا كلاهما «تركيا».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lib/season.ts:191  |  lib/season.ts:195  |  lib/registration/service.ts:217  |  lib/season.ts:186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applications.residence  |  applications.office_id  |  offices.area  |  offices.is_abroad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نادر العلي 02088800410 من حلب، يختار «تركيا — غازي عنتاب» فيتبع مكتب غازي عنتاب.</w:t>
      </w:r>
    </w:p>
    <w:p>
      <w:pPr>
        <w:keepNext/>
        <w:bidi/>
        <w:pStyle w:val="Heading3"/>
        <w:spacing w:before="200" w:after="120"/>
        <w:jc w:val="left"/>
      </w:pPr>
      <w:r>
        <w:rPr>
          <w:rFonts w:ascii="itf Qomra Arabic" w:hAnsi="itf Qomra Arabic" w:cs="itf Qomra Arabic" w:eastAsia="itf Qomra Arabic"/>
          <w:b/>
          <w:color w:val="00594F"/>
          <w:sz w:val="25"/>
          <w:szCs w:val="25"/>
          <w:bCs/>
        </w:rPr>
        <w:t>REG-19</w:t>
      </w:r>
      <w:r>
        <w:rPr>
          <w:rFonts w:ascii="itf Qomra Arabic" w:hAnsi="itf Qomra Arabic" w:cs="itf Qomra Arabic" w:eastAsia="itf Qomra Arabic"/>
          <w:b/>
          <w:color w:val="00594F"/>
          <w:sz w:val="25"/>
          <w:szCs w:val="25"/>
          <w:bCs/>
          <w:rtl/>
          <w:lang w:bidi="ar-SY"/>
        </w:rPr>
        <w:t xml:space="preserve"> — إضافة الأفراد: دفتر العائلة أو الرقم الوطني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يُضاف المرافقون من دفتر العائلة (رقم من 8 أرقام) أو برقم كل منهم الوطني. يعرض الدفتر من فيه، ومعهم الأبناء الذين انتقلوا بزواجهم إلى دفتر آخر فيبقون مذكورين فيه بدفترهم الجديد. صلة كل فرد من الدفتر تُقرأ من السجل وتُعدّ مؤكدة، إلا «قريب آخر» فتبقى غير مؤكدة. تُسجَّل طريقة الطلب: فردي إن كان فرداً واحداً، و«وثيقة العائلة» إن جُلب من دفتر، وإلا «الرقم الوطني».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lib/registry.ts:302  |  app/portal/apply/_components/booklet.tsx:255  |  lib/registration/service.ts:224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family_books.book_no  |  application_drafts.family_book_no  |  applications.mode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محمد الخطيب 01012345412 ودفتره 45112233: زوجته وابنه من الدفتر، ووالدته خديجة بالرقم الوطني.</w:t>
      </w:r>
    </w:p>
    <w:p>
      <w:pPr>
        <w:keepNext/>
        <w:bidi/>
        <w:pStyle w:val="Heading3"/>
        <w:spacing w:before="200" w:after="120"/>
        <w:jc w:val="left"/>
      </w:pPr>
      <w:r>
        <w:rPr>
          <w:rFonts w:ascii="itf Qomra Arabic" w:hAnsi="itf Qomra Arabic" w:cs="itf Qomra Arabic" w:eastAsia="itf Qomra Arabic"/>
          <w:b/>
          <w:color w:val="00594F"/>
          <w:sz w:val="25"/>
          <w:szCs w:val="25"/>
          <w:bCs/>
        </w:rPr>
        <w:t>REG-20</w:t>
      </w:r>
      <w:r>
        <w:rPr>
          <w:rFonts w:ascii="itf Qomra Arabic" w:hAnsi="itf Qomra Arabic" w:cs="itf Qomra Arabic" w:eastAsia="itf Qomra Arabic"/>
          <w:b/>
          <w:color w:val="00594F"/>
          <w:sz w:val="25"/>
          <w:szCs w:val="25"/>
          <w:bCs/>
          <w:rtl/>
          <w:lang w:bidi="ar-SY"/>
        </w:rPr>
        <w:t xml:space="preserve"> — لا يتكرر شخص في الطلب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الشخص الواحد لا يُضاف إلى الطلب مرتين، ولا يُضاف صاحب الطلب مرافقاً لنفسه. يرفض التقديم أي طلب فيه رقم وطني مكرر.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app/portal/apply/_components/person-adder.tsx:66  |  lib/registration/service.ts:160  |  lib/rules.ts:309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application_members.national_id</w:t>
      </w:r>
    </w:p>
    <w:p>
      <w:pPr>
        <w:keepNext/>
        <w:bidi/>
        <w:pStyle w:val="Heading3"/>
        <w:spacing w:before="200" w:after="120"/>
        <w:jc w:val="left"/>
      </w:pPr>
      <w:r>
        <w:rPr>
          <w:rFonts w:ascii="itf Qomra Arabic" w:hAnsi="itf Qomra Arabic" w:cs="itf Qomra Arabic" w:eastAsia="itf Qomra Arabic"/>
          <w:b/>
          <w:color w:val="00594F"/>
          <w:sz w:val="25"/>
          <w:szCs w:val="25"/>
          <w:bCs/>
        </w:rPr>
        <w:t>REG-21</w:t>
      </w:r>
      <w:r>
        <w:rPr>
          <w:rFonts w:ascii="itf Qomra Arabic" w:hAnsi="itf Qomra Arabic" w:cs="itf Qomra Arabic" w:eastAsia="itf Qomra Arabic"/>
          <w:b/>
          <w:color w:val="00594F"/>
          <w:sz w:val="25"/>
          <w:szCs w:val="25"/>
          <w:bCs/>
          <w:rtl/>
          <w:lang w:bidi="ar-SY"/>
        </w:rPr>
        <w:t xml:space="preserve"> — لا يكون الشخص في طلبين في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يظهر اسم شخص في طلبين قائمين في الموسم نفسه. عند التقديم يُفحص كل فرد في كل طلبات الموسم الأخرى، فإن وُجد يُرفض الطلب: «(الاسم) مدرج في الطلب (رقمه)». ويظهر الشرط نفسه في فحص الأهلية «طلب واحد فقط في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lib/registration/service.ts:182  |  lib/rules.ts:265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application_members.current_marker  |  application_members.season_year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ياسين العمر 01011100208 مدرج في طلب آخر هذا الموسم.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فحص الأهلية يقرأ حقلاً ثابتاً في السجل التجريبي (</w:t>
      </w:r>
      <w:r>
        <w:rPr>
          <w:rFonts w:ascii="itf Qomra Arabic" w:hAnsi="itf Qomra Arabic" w:cs="itf Qomra Arabic" w:eastAsia="itf Qomra Arabic"/>
          <w:b w:val="0"/>
          <w:color w:val="555F6B"/>
          <w:sz w:val="20"/>
          <w:szCs w:val="20"/>
        </w:rPr>
        <w:t>otherApplication</w:t>
      </w:r>
      <w:r>
        <w:rPr>
          <w:rFonts w:ascii="itf Qomra Arabic" w:hAnsi="itf Qomra Arabic" w:cs="itf Qomra Arabic" w:eastAsia="itf Qomra Arabic"/>
          <w:b w:val="0"/>
          <w:color w:val="555F6B"/>
          <w:sz w:val="20"/>
          <w:szCs w:val="20"/>
          <w:rtl/>
          <w:lang w:bidi="ar-SY"/>
        </w:rPr>
        <w:t>) لا الطلبات الفعلية؛ فحص التقديم يقرأ الطلبات الفعلية. على المنصة الحقيقية قيد فريد (</w:t>
      </w:r>
      <w:r>
        <w:rPr>
          <w:rFonts w:ascii="itf Qomra Arabic" w:hAnsi="itf Qomra Arabic" w:cs="itf Qomra Arabic" w:eastAsia="itf Qomra Arabic"/>
          <w:b w:val="0"/>
          <w:color w:val="555F6B"/>
          <w:sz w:val="20"/>
          <w:szCs w:val="20"/>
        </w:rPr>
        <w:t>season_year</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national_id</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current_marker</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REG-22</w:t>
      </w:r>
      <w:r>
        <w:rPr>
          <w:rFonts w:ascii="itf Qomra Arabic" w:hAnsi="itf Qomra Arabic" w:cs="itf Qomra Arabic" w:eastAsia="itf Qomra Arabic"/>
          <w:b/>
          <w:color w:val="00594F"/>
          <w:sz w:val="25"/>
          <w:szCs w:val="25"/>
          <w:bCs/>
          <w:rtl/>
          <w:lang w:bidi="ar-SY"/>
        </w:rPr>
        <w:t xml:space="preserve"> — صلة القرابة: من السجل أو مصرَّح بها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عند إضافة فرد بالرقم الوطني يختار مقدّم الطلب صلته بصاحب الطلب. إن أكّدها السجل المدني تُعتمد «مؤكدة». وإن أشار السجل إلى صلة أخرى يُسأل: تُعتمد صلة السجل مؤكدة، أو تبقى الصلة المختارة غير مؤكدة. وإن لم يجد السجل رابطاً تُسجَّل الصلة كما صُرِّح بها. الصلة غير المؤكدة لا تمنع التقديم، لكنها «تنبيه» يدخل به الطلب قائمة المراجعة.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app/portal/apply/_components/person-adder.tsx:77  |  lib/rules.ts:275  |  lib/registry.ts:317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application_members.relation  |  application_members.relation_verified  |  person_spouses</w:t>
      </w:r>
    </w:p>
    <w:p>
      <w:pPr>
        <w:keepNext/>
        <w:bidi/>
        <w:pStyle w:val="Heading3"/>
        <w:spacing w:before="200" w:after="120"/>
        <w:jc w:val="left"/>
      </w:pPr>
      <w:r>
        <w:rPr>
          <w:rFonts w:ascii="itf Qomra Arabic" w:hAnsi="itf Qomra Arabic" w:cs="itf Qomra Arabic" w:eastAsia="itf Qomra Arabic"/>
          <w:b/>
          <w:color w:val="00594F"/>
          <w:sz w:val="25"/>
          <w:szCs w:val="25"/>
          <w:bCs/>
        </w:rPr>
        <w:t>REG-23</w:t>
      </w:r>
      <w:r>
        <w:rPr>
          <w:rFonts w:ascii="itf Qomra Arabic" w:hAnsi="itf Qomra Arabic" w:cs="itf Qomra Arabic" w:eastAsia="itf Qomra Arabic"/>
          <w:b/>
          <w:color w:val="00594F"/>
          <w:sz w:val="25"/>
          <w:szCs w:val="25"/>
          <w:bCs/>
          <w:rtl/>
          <w:lang w:bidi="ar-SY"/>
        </w:rPr>
        <w:t xml:space="preserve"> — الأعمار تُحسب بسنة الميلاد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عمر في شروط التسجيل هو 2026 ناقص سنة الميلاد، لا العمر الدقيق باليوم. والشروط نفسها مكتوبة بسنوات الميلاد لا بالأعمار.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lib/registry.ts:279  |  lib/season.ts:10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seasons.reference_year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مواليد 1958 عمرها 68 أياً كان شهر الميلاد.</w:t>
      </w:r>
    </w:p>
    <w:p>
      <w:pPr>
        <w:keepNext/>
        <w:bidi/>
        <w:pStyle w:val="Heading3"/>
        <w:spacing w:before="200" w:after="120"/>
        <w:jc w:val="left"/>
      </w:pPr>
      <w:r>
        <w:rPr>
          <w:rFonts w:ascii="itf Qomra Arabic" w:hAnsi="itf Qomra Arabic" w:cs="itf Qomra Arabic" w:eastAsia="itf Qomra Arabic"/>
          <w:b/>
          <w:color w:val="00594F"/>
          <w:sz w:val="25"/>
          <w:szCs w:val="25"/>
          <w:bCs/>
        </w:rPr>
        <w:t>REG-24</w:t>
      </w:r>
      <w:r>
        <w:rPr>
          <w:rFonts w:ascii="itf Qomra Arabic" w:hAnsi="itf Qomra Arabic" w:cs="itf Qomra Arabic" w:eastAsia="itf Qomra Arabic"/>
          <w:b/>
          <w:color w:val="00594F"/>
          <w:sz w:val="25"/>
          <w:szCs w:val="25"/>
          <w:bCs/>
          <w:rtl/>
          <w:lang w:bidi="ar-SY"/>
        </w:rPr>
        <w:t xml:space="preserve"> — مسلم سوري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يُشترط في كل فرد في الطلب أن يكون مسلماً وأن يحمل الجنسية السورية، كما في سجل الشؤون المدنية. الشرطان ثابتان لا يغيّرهما تعديل الطلب، فحل من لا يستوفيهما إزالته ليكمل الباقون.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lib/rules.ts:142  |  lib/rules.ts:149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civil_persons.religion  |  civil_persons.nationality</w:t>
      </w:r>
    </w:p>
    <w:p>
      <w:pPr>
        <w:keepNext/>
        <w:bidi/>
        <w:pStyle w:val="Heading3"/>
        <w:spacing w:before="200" w:after="120"/>
        <w:jc w:val="left"/>
      </w:pPr>
      <w:r>
        <w:rPr>
          <w:rFonts w:ascii="itf Qomra Arabic" w:hAnsi="itf Qomra Arabic" w:cs="itf Qomra Arabic" w:eastAsia="itf Qomra Arabic"/>
          <w:b/>
          <w:color w:val="00594F"/>
          <w:sz w:val="25"/>
          <w:szCs w:val="25"/>
          <w:bCs/>
        </w:rPr>
        <w:t>REG-25</w:t>
      </w:r>
      <w:r>
        <w:rPr>
          <w:rFonts w:ascii="itf Qomra Arabic" w:hAnsi="itf Qomra Arabic" w:cs="itf Qomra Arabic" w:eastAsia="itf Qomra Arabic"/>
          <w:b/>
          <w:color w:val="00594F"/>
          <w:sz w:val="25"/>
          <w:szCs w:val="25"/>
          <w:bCs/>
          <w:rtl/>
          <w:lang w:bidi="ar-SY"/>
        </w:rPr>
        <w:t xml:space="preserve"> — عمر صاحب الطلب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صاحب الطلب من مواليد 1997 فما قبل (29 عاماً فأكثر).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lib/rules.ts:174  |  lib/season.ts:37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season_settings.applicant_max_birth_year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 مدير الموسم من «إعدادات الموسم» (بين 1940 و2008).</w:t>
      </w:r>
    </w:p>
    <w:p>
      <w:pPr>
        <w:keepNext/>
        <w:bidi/>
        <w:pStyle w:val="Heading3"/>
        <w:spacing w:before="200" w:after="120"/>
        <w:jc w:val="left"/>
      </w:pPr>
      <w:r>
        <w:rPr>
          <w:rFonts w:ascii="itf Qomra Arabic" w:hAnsi="itf Qomra Arabic" w:cs="itf Qomra Arabic" w:eastAsia="itf Qomra Arabic"/>
          <w:b/>
          <w:color w:val="00594F"/>
          <w:sz w:val="25"/>
          <w:szCs w:val="25"/>
          <w:bCs/>
        </w:rPr>
        <w:t>REG-26</w:t>
      </w:r>
      <w:r>
        <w:rPr>
          <w:rFonts w:ascii="itf Qomra Arabic" w:hAnsi="itf Qomra Arabic" w:cs="itf Qomra Arabic" w:eastAsia="itf Qomra Arabic"/>
          <w:b/>
          <w:color w:val="00594F"/>
          <w:sz w:val="25"/>
          <w:szCs w:val="25"/>
          <w:bCs/>
          <w:rtl/>
          <w:lang w:bidi="ar-SY"/>
        </w:rPr>
        <w:t xml:space="preserve"> — عمر المرافق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فرد غير صاحب الطلب من مواليد 2009 فما قبل (17 عاماً فأكثر).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lib/rules.ts:184  |  lib/season.ts:39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season_settings.companion_max_birth_year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 مدير الموسم من «إعدادات الموسم» (بين 1940 و2012).</w:t>
      </w:r>
    </w:p>
    <w:p>
      <w:pPr>
        <w:keepNext/>
        <w:bidi/>
        <w:pStyle w:val="Heading3"/>
        <w:spacing w:before="200" w:after="120"/>
        <w:jc w:val="left"/>
      </w:pPr>
      <w:r>
        <w:rPr>
          <w:rFonts w:ascii="itf Qomra Arabic" w:hAnsi="itf Qomra Arabic" w:cs="itf Qomra Arabic" w:eastAsia="itf Qomra Arabic"/>
          <w:b/>
          <w:color w:val="00594F"/>
          <w:sz w:val="25"/>
          <w:szCs w:val="25"/>
          <w:bCs/>
        </w:rPr>
        <w:t>REG-27</w:t>
      </w:r>
      <w:r>
        <w:rPr>
          <w:rFonts w:ascii="itf Qomra Arabic" w:hAnsi="itf Qomra Arabic" w:cs="itf Qomra Arabic" w:eastAsia="itf Qomra Arabic"/>
          <w:b/>
          <w:color w:val="00594F"/>
          <w:sz w:val="25"/>
          <w:szCs w:val="25"/>
          <w:bCs/>
          <w:rtl/>
          <w:lang w:bidi="ar-SY"/>
        </w:rPr>
        <w:t xml:space="preserve"> — المرأة دون 44 عاماً تحتاج محرماً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المرأة من مواليد 1982 فما بعد (دون 44 عاماً) تحتاج محرماً في الطلب نفسه: رجلاً من مواليد سنة المرافق فما قبل (2009)، صلته بها زوج أو أب أو ابن أو أخ أو جد أو حفيد. تُقرأ الصلة بينهما من السجل المدني أولاً، وإلا استُنتجت من صلة كل منهما بصاحب الطلب (ابنا صاحب الطلب أخوان، وابن صاحب الطلب ابن لزوجته، وغير ذلك «قريب آخر»). من بلغت 44 فأكثر لا تحتاج محرماً.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lib/rules.ts:196  |  lib/rules.ts:47  |  lib/rules.ts:61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season_settings.woman_needs_mahram_min_birth_year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سنة الميلاد يضبطها مدير الموسم من «إعدادات الموسم» (بين 1950 و2010). قائمة المحارم ثابتة في الكود.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ريم النجار 02033300552 دون 44: تُرفض وحدها، وتُقبل بإضافة أخيها مازن.</w:t>
      </w:r>
    </w:p>
    <w:p>
      <w:pPr>
        <w:keepNext/>
        <w:bidi/>
        <w:pStyle w:val="Heading3"/>
        <w:spacing w:before="200" w:after="120"/>
        <w:jc w:val="left"/>
      </w:pPr>
      <w:r>
        <w:rPr>
          <w:rFonts w:ascii="itf Qomra Arabic" w:hAnsi="itf Qomra Arabic" w:cs="itf Qomra Arabic" w:eastAsia="itf Qomra Arabic"/>
          <w:b/>
          <w:color w:val="00594F"/>
          <w:sz w:val="25"/>
          <w:szCs w:val="25"/>
          <w:bCs/>
        </w:rPr>
        <w:t>REG-28</w:t>
      </w:r>
      <w:r>
        <w:rPr>
          <w:rFonts w:ascii="itf Qomra Arabic" w:hAnsi="itf Qomra Arabic" w:cs="itf Qomra Arabic" w:eastAsia="itf Qomra Arabic"/>
          <w:b/>
          <w:color w:val="00594F"/>
          <w:sz w:val="25"/>
          <w:szCs w:val="25"/>
          <w:bCs/>
          <w:rtl/>
          <w:lang w:bidi="ar-SY"/>
        </w:rPr>
        <w:t xml:space="preserve"> — من بلغ 69 عاماً يحتاج مرافقاً مسمّى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 وُلد سنة 1957 فما قبل (69 عاماً فأكثر) يحتاج مرافقاً مسمّى من أفراد الطلب نفسه. يُرفض الشرط إن لم يُسمَّ مرافق، أو كان المرافق نفسه من مواليد 1957 فما قبل، أو كان دون 17 عاماً، أو كان مسمّى مرافقاً لكبير سن آخر في الطلب: لكل كبير سن مرافق خاص. شاشة الاختيار تعرض فقط من وُلد بعد 1957 ومن سنة المرافق فما قبل ولم يُختر لغيره.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lib/rules.ts:217  |  lib/rules.ts:228  |  lib/rules.ts:231  |  lib/rules.ts:234  |  app/portal/apply/_components/flow.tsx:1160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season_settings.elderly_needs_companion_max_birth_year  |  application_members.companion_national_id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سنة الميلاد يضبطها مدير الموسم من «إعدادات الموسم» (بين 1930 و1975).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سعاد الحموي 01055500730 (71 عاماً) يرافقها ابنها فراس.</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حد 17 عاماً للمرافق هنا ثابت في الكود، لا يتبع «مواليد المرافق» في الإعدادات إن تغيّر.</w:t>
      </w:r>
    </w:p>
    <w:p>
      <w:pPr>
        <w:keepNext/>
        <w:bidi/>
        <w:pStyle w:val="Heading3"/>
        <w:spacing w:before="200" w:after="120"/>
        <w:jc w:val="left"/>
      </w:pPr>
      <w:r>
        <w:rPr>
          <w:rFonts w:ascii="itf Qomra Arabic" w:hAnsi="itf Qomra Arabic" w:cs="itf Qomra Arabic" w:eastAsia="itf Qomra Arabic"/>
          <w:b/>
          <w:color w:val="00594F"/>
          <w:sz w:val="25"/>
          <w:szCs w:val="25"/>
          <w:bCs/>
        </w:rPr>
        <w:t>REG-29</w:t>
      </w:r>
      <w:r>
        <w:rPr>
          <w:rFonts w:ascii="itf Qomra Arabic" w:hAnsi="itf Qomra Arabic" w:cs="itf Qomra Arabic" w:eastAsia="itf Qomra Arabic"/>
          <w:b/>
          <w:color w:val="00594F"/>
          <w:sz w:val="25"/>
          <w:szCs w:val="25"/>
          <w:bCs/>
          <w:rtl/>
          <w:lang w:bidi="ar-SY"/>
        </w:rPr>
        <w:t xml:space="preserve"> — من حجّ سابقاً لا يُقبل إلا محرماً لأمه أو زوجته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 أدّى الحج سابقاً بحسب سجل المنصة يُرفض، إلا رجلاً في طلبه امرأة هي زوجته أو أمه: يمر الشرط عندها «تنبيهاً» ويدخل الطلب قائمة المراجعة.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lib/rules.ts:244  |  lib/rules.ts:253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account_season_history.kind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حسان القاسم 06055500711 حجّ سابقاً، ويُقبل محرماً لوالدته نجاح (76).</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الكود لا يفحص أن المرأة تحتاج محرماً فعلاً: والدة حسان في الـ76 لا تحتاجه بحكم </w:t>
      </w:r>
      <w:r>
        <w:rPr>
          <w:rFonts w:ascii="itf Qomra Arabic" w:hAnsi="itf Qomra Arabic" w:cs="itf Qomra Arabic" w:eastAsia="itf Qomra Arabic"/>
          <w:b w:val="0"/>
          <w:color w:val="555F6B"/>
          <w:sz w:val="20"/>
          <w:szCs w:val="20"/>
        </w:rPr>
        <w:t>REG-27</w:t>
      </w:r>
      <w:r>
        <w:rPr>
          <w:rFonts w:ascii="itf Qomra Arabic" w:hAnsi="itf Qomra Arabic" w:cs="itf Qomra Arabic" w:eastAsia="itf Qomra Arabic"/>
          <w:b w:val="0"/>
          <w:color w:val="555F6B"/>
          <w:sz w:val="20"/>
          <w:szCs w:val="20"/>
          <w:rtl/>
          <w:lang w:bidi="ar-SY"/>
        </w:rPr>
        <w:t xml:space="preserve"> ويُقبل معها مع ذلك. يُحسم هذا مع الإدارة.</w:t>
      </w:r>
    </w:p>
    <w:p>
      <w:pPr>
        <w:keepNext/>
        <w:bidi/>
        <w:pStyle w:val="Heading3"/>
        <w:spacing w:before="200" w:after="120"/>
        <w:jc w:val="left"/>
      </w:pPr>
      <w:r>
        <w:rPr>
          <w:rFonts w:ascii="itf Qomra Arabic" w:hAnsi="itf Qomra Arabic" w:cs="itf Qomra Arabic" w:eastAsia="itf Qomra Arabic"/>
          <w:b/>
          <w:color w:val="00594F"/>
          <w:sz w:val="25"/>
          <w:szCs w:val="25"/>
          <w:bCs/>
        </w:rPr>
        <w:t>REG-30</w:t>
      </w:r>
      <w:r>
        <w:rPr>
          <w:rFonts w:ascii="itf Qomra Arabic" w:hAnsi="itf Qomra Arabic" w:cs="itf Qomra Arabic" w:eastAsia="itf Qomra Arabic"/>
          <w:b/>
          <w:color w:val="00594F"/>
          <w:sz w:val="25"/>
          <w:szCs w:val="25"/>
          <w:bCs/>
          <w:rtl/>
          <w:lang w:bidi="ar-SY"/>
        </w:rPr>
        <w:t xml:space="preserve"> — عدد المرافقين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مع صاحب الطلب حتى 3 مرافقين. ويرتفع الحد إلى 5 فقط إذا كان صاحب الطلب رجلاً وكل مرافقيه زوجة أو أولاد. شاشة «كم شخصاً تريد أن تصطحب؟» تعطّل الخيارين 4 و5 لصاحبة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lib/rules.ts:293  |  lib/rules.ts:297  |  app/portal/apply/_components/flow.tsx:1029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season_settings.max_companions  |  season_settings.max_companions_family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الحدّان يضبطهما مدير الموسم من «إعدادات الموسم» (0–8 و0–10).</w:t>
      </w:r>
    </w:p>
    <w:p>
      <w:pPr>
        <w:keepNext/>
        <w:bidi/>
        <w:pStyle w:val="Heading3"/>
        <w:spacing w:before="200" w:after="120"/>
        <w:jc w:val="left"/>
      </w:pPr>
      <w:r>
        <w:rPr>
          <w:rFonts w:ascii="itf Qomra Arabic" w:hAnsi="itf Qomra Arabic" w:cs="itf Qomra Arabic" w:eastAsia="itf Qomra Arabic"/>
          <w:b/>
          <w:color w:val="00594F"/>
          <w:sz w:val="25"/>
          <w:szCs w:val="25"/>
          <w:bCs/>
        </w:rPr>
        <w:t>REG-31</w:t>
      </w:r>
      <w:r>
        <w:rPr>
          <w:rFonts w:ascii="itf Qomra Arabic" w:hAnsi="itf Qomra Arabic" w:cs="itf Qomra Arabic" w:eastAsia="itf Qomra Arabic"/>
          <w:b/>
          <w:color w:val="00594F"/>
          <w:sz w:val="25"/>
          <w:szCs w:val="25"/>
          <w:bCs/>
          <w:rtl/>
          <w:lang w:bidi="ar-SY"/>
        </w:rPr>
        <w:t xml:space="preserve"> — التسجيل المباشر يتحقق من العمر قبل الدفع</w:t>
      </w:r>
    </w:p>
    <w:p>
      <w:pPr>
        <w:bidi/>
        <w:spacing w:after="60" w:before="0" w:line="312" w:lineRule="auto"/>
        <w:jc w:val="left"/>
      </w:pPr>
      <w:r>
        <w:rPr>
          <w:rFonts w:ascii="itf Qomra Arabic" w:hAnsi="itf Qomra Arabic" w:cs="itf Qomra Arabic" w:eastAsia="itf Qomra Arabic"/>
          <w:b w:val="0"/>
          <w:color w:val="021526"/>
          <w:sz w:val="23"/>
          <w:szCs w:val="23"/>
          <w:rtl/>
          <w:lang w:bidi="ar-SY"/>
        </w:rPr>
        <w:t>على «القبول المباشر» يُفحص في الأهلية أن عمر صاحب الطلب يبلغ العمر المقبول مباشرة (68 عاماً لموسم 1448) قبل أي دفع، ويرفض التقديم طلباً لا يبلغه. من لم يبلغه يُعرض عليه تحويل الطلب إلى «التسجيل الأولي على القرعة» بالأفراد أنفسهم دون إعادة الخطوات، إن كان نوع القرعة مفعّلاً.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lib/rules.ts:164  |  lib/registration/service.ts:172  |  app/portal/apply/_components/eligibility.tsx:295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season_settings.accepted_direct_age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 مدير الموسم من «إعدادات الموسم» (40–90)، وتكتبه أيضاً لجنة اعتماد الأعمار (</w:t>
      </w:r>
      <w:r>
        <w:rPr>
          <w:rFonts w:ascii="itf Qomra Arabic" w:hAnsi="itf Qomra Arabic" w:cs="itf Qomra Arabic" w:eastAsia="itf Qomra Arabic"/>
          <w:b w:val="0"/>
          <w:color w:val="555F6B"/>
          <w:sz w:val="20"/>
          <w:szCs w:val="20"/>
        </w:rPr>
        <w:t>SEL-04</w:t>
      </w:r>
      <w:r>
        <w:rPr>
          <w:rFonts w:ascii="itf Qomra Arabic" w:hAnsi="itf Qomra Arabic" w:cs="itf Qomra Arabic" w:eastAsia="itf Qomra Arabic"/>
          <w:b w:val="0"/>
          <w:color w:val="555F6B"/>
          <w:sz w:val="20"/>
          <w:szCs w:val="20"/>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غسان البيطار 01066600620 (60 عاماً) يُنبَّه في الأهلية ويحوّل طلبه إلى القرعة بضغطة.</w:t>
      </w:r>
    </w:p>
    <w:p>
      <w:pPr>
        <w:keepNext/>
        <w:bidi/>
        <w:pStyle w:val="Heading3"/>
        <w:spacing w:before="200" w:after="120"/>
        <w:jc w:val="left"/>
      </w:pPr>
      <w:r>
        <w:rPr>
          <w:rFonts w:ascii="itf Qomra Arabic" w:hAnsi="itf Qomra Arabic" w:cs="itf Qomra Arabic" w:eastAsia="itf Qomra Arabic"/>
          <w:b/>
          <w:color w:val="00594F"/>
          <w:sz w:val="25"/>
          <w:szCs w:val="25"/>
          <w:bCs/>
        </w:rPr>
        <w:t>REG-32</w:t>
      </w:r>
      <w:r>
        <w:rPr>
          <w:rFonts w:ascii="itf Qomra Arabic" w:hAnsi="itf Qomra Arabic" w:cs="itf Qomra Arabic" w:eastAsia="itf Qomra Arabic"/>
          <w:b/>
          <w:color w:val="00594F"/>
          <w:sz w:val="25"/>
          <w:szCs w:val="25"/>
          <w:bCs/>
          <w:rtl/>
          <w:lang w:bidi="ar-SY"/>
        </w:rPr>
        <w:t xml:space="preserve"> — قواعد الأهلية التي تضيفها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تضيف «إدارة التسجيل على الحج» في الإصدار قواعد فوق شروط المنصة. لكل قاعدة نطاق (كل فرد أو الطلب كله)، وشرط تنطبق عنده، وشرط يجب أن يتحقق، وشدة: «يمنع التقديم» أو «تنبيه فقط»، ورسالة، وحل يُعرض (إزالة الفرد، إضافة شخص، التسجيل على القرعة بدلاً من ذلك). القاعدة المانعة التي لا تتحقق تجعل الطلب غير مؤهل، وتُطبَّق من جديد عند التقديم لا في الشاشة وحدها.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lib/registration/types.ts:122  |  lib/registration/engine.ts:232  |  lib/registration/service.ts:173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reg_config_versions.config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تكتبها «إدارة التسجيل على الحج» في المسودة وتنشرها إصداراً.</w:t>
      </w:r>
    </w:p>
    <w:p>
      <w:pPr>
        <w:keepNext/>
        <w:bidi/>
        <w:pStyle w:val="Heading3"/>
        <w:spacing w:before="200" w:after="120"/>
        <w:jc w:val="left"/>
      </w:pPr>
      <w:r>
        <w:rPr>
          <w:rFonts w:ascii="itf Qomra Arabic" w:hAnsi="itf Qomra Arabic" w:cs="itf Qomra Arabic" w:eastAsia="itf Qomra Arabic"/>
          <w:b/>
          <w:color w:val="00594F"/>
          <w:sz w:val="25"/>
          <w:szCs w:val="25"/>
          <w:bCs/>
        </w:rPr>
        <w:t>REG-33</w:t>
      </w:r>
      <w:r>
        <w:rPr>
          <w:rFonts w:ascii="itf Qomra Arabic" w:hAnsi="itf Qomra Arabic" w:cs="itf Qomra Arabic" w:eastAsia="itf Qomra Arabic"/>
          <w:b/>
          <w:color w:val="00594F"/>
          <w:sz w:val="25"/>
          <w:szCs w:val="25"/>
          <w:bCs/>
          <w:rtl/>
          <w:lang w:bidi="ar-SY"/>
        </w:rPr>
        <w:t xml:space="preserve"> — صفحات الإصدار وأسئلته وشروط الانتقال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تظهر صفحة من النموذج إن كانت مفعّلة، وكان اليوم بين تاريخي نافذتها إن حُدِّدا، وتحقق شرط ظهورها. على كل صفحة ظاهرة أن تُجاب أسئلتها المطلوبة صحيحة (رقم في مداه، نص بطوله وصيغته، تاريخ، اختيار من الخيارات، «نعم/لا»، إقرار مؤشَّر عليه)، وأن تتحقق شروط الانتقال منها. الخدمة تعيد هذا كله على كل صفحة ظاهرة عند التقديم، وتحفظ إجابات الأسئلة الظاهرة وحدها.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lib/registration/engine.ts:92  |  lib/registration/engine.ts:111  |  lib/registration/engine.ts:172  |  lib/registration/service.ts:164  |  lib/registration/service.ts:215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application_answers.value  |  reg_form_fields.field_key</w:t>
      </w:r>
    </w:p>
    <w:p>
      <w:pPr>
        <w:keepNext/>
        <w:bidi/>
        <w:pStyle w:val="Heading3"/>
        <w:spacing w:before="200" w:after="120"/>
        <w:jc w:val="left"/>
      </w:pPr>
      <w:r>
        <w:rPr>
          <w:rFonts w:ascii="itf Qomra Arabic" w:hAnsi="itf Qomra Arabic" w:cs="itf Qomra Arabic" w:eastAsia="itf Qomra Arabic"/>
          <w:b/>
          <w:color w:val="00594F"/>
          <w:sz w:val="25"/>
          <w:szCs w:val="25"/>
          <w:bCs/>
        </w:rPr>
        <w:t>REG-34</w:t>
      </w:r>
      <w:r>
        <w:rPr>
          <w:rFonts w:ascii="itf Qomra Arabic" w:hAnsi="itf Qomra Arabic" w:cs="itf Qomra Arabic" w:eastAsia="itf Qomra Arabic"/>
          <w:b/>
          <w:color w:val="00594F"/>
          <w:sz w:val="25"/>
          <w:szCs w:val="25"/>
          <w:bCs/>
          <w:rtl/>
          <w:lang w:bidi="ar-SY"/>
        </w:rPr>
        <w:t xml:space="preserve"> — كل بالغ في الطلب يوافق من جهته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فرد بلغ 17 عاماً، عدا مقدّم الطلب نفسه، يوافق على انضمامه من جهته: بدعوة داخل التطبيق إن كان له حساب، وإلا برمز يصل إلى هاتفه. يُرفض التقديم ما دام أحدهم لم يوافق: «لم يوافق (الاسم) بعد». ومن اعتذر يُزال من الطلب أو تُطلب موافقته من جديد. والطلبات المرسلة إلى من أُزيل من الطلب تُسحب.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lib/registration/service.ts:96  |  lib/registration/service.ts:198  |  app/portal/apply/_components/flow.tsx:386  |  app/portal/apply/_components/finalize.tsx:122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application_consents.status  |  application_consents.via  |  application_consents.responded_at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في النسخة التجريبية تسجّل الموافقة دالة في المتجر (</w:t>
      </w:r>
      <w:r>
        <w:rPr>
          <w:rFonts w:ascii="itf Qomra Arabic" w:hAnsi="itf Qomra Arabic" w:cs="itf Qomra Arabic" w:eastAsia="itf Qomra Arabic"/>
          <w:b w:val="0"/>
          <w:color w:val="555F6B"/>
          <w:sz w:val="20"/>
          <w:szCs w:val="20"/>
        </w:rPr>
        <w:t>respondConsent</w:t>
      </w:r>
      <w:r>
        <w:rPr>
          <w:rFonts w:ascii="itf Qomra Arabic" w:hAnsi="itf Qomra Arabic" w:cs="itf Qomra Arabic" w:eastAsia="itf Qomra Arabic"/>
          <w:b w:val="0"/>
          <w:color w:val="555F6B"/>
          <w:sz w:val="20"/>
          <w:szCs w:val="20"/>
          <w:rtl/>
          <w:lang w:bidi="ar-SY"/>
        </w:rPr>
        <w:t>) تستدعيها الصفحة، ولها زر «محاكاة». على المنصة الحقيقية تسجّلها الخدمة وحدها بعد رمز تحقق مرتبط بهاتف الموافق (</w:t>
      </w:r>
      <w:r>
        <w:rPr>
          <w:rFonts w:ascii="itf Qomra Arabic" w:hAnsi="itf Qomra Arabic" w:cs="itf Qomra Arabic" w:eastAsia="itf Qomra Arabic"/>
          <w:b w:val="0"/>
          <w:color w:val="555F6B"/>
          <w:sz w:val="20"/>
          <w:szCs w:val="20"/>
        </w:rPr>
        <w:t>otp_challenges</w:t>
      </w:r>
      <w:r>
        <w:rPr>
          <w:rFonts w:ascii="itf Qomra Arabic" w:hAnsi="itf Qomra Arabic" w:cs="itf Qomra Arabic" w:eastAsia="itf Qomra Arabic"/>
          <w:b w:val="0"/>
          <w:color w:val="555F6B"/>
          <w:sz w:val="20"/>
          <w:szCs w:val="20"/>
          <w:rtl/>
          <w:lang w:bidi="ar-SY"/>
        </w:rPr>
        <w:t>). وحد 17 عاماً ثابت في الكود.</w:t>
      </w:r>
    </w:p>
    <w:p>
      <w:pPr>
        <w:keepNext/>
        <w:bidi/>
        <w:pStyle w:val="Heading3"/>
        <w:spacing w:before="200" w:after="120"/>
        <w:jc w:val="left"/>
      </w:pPr>
      <w:r>
        <w:rPr>
          <w:rFonts w:ascii="itf Qomra Arabic" w:hAnsi="itf Qomra Arabic" w:cs="itf Qomra Arabic" w:eastAsia="itf Qomra Arabic"/>
          <w:b/>
          <w:color w:val="00594F"/>
          <w:sz w:val="25"/>
          <w:szCs w:val="25"/>
          <w:bCs/>
        </w:rPr>
        <w:t>REG-35</w:t>
      </w:r>
      <w:r>
        <w:rPr>
          <w:rFonts w:ascii="itf Qomra Arabic" w:hAnsi="itf Qomra Arabic" w:cs="itf Qomra Arabic" w:eastAsia="itf Qomra Arabic"/>
          <w:b/>
          <w:color w:val="00594F"/>
          <w:sz w:val="25"/>
          <w:szCs w:val="25"/>
          <w:bCs/>
          <w:rtl/>
          <w:lang w:bidi="ar-SY"/>
        </w:rPr>
        <w:t xml:space="preserve"> — المبلغ عند التقديم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يُدفع مع تقديم الطلب رسم التسجيل: عدد الأفراد × 25 $. وعلى «القبول المباشر» تُضاف الدفعة الأولى من تكلفة الحج: عدد الأفراد × 3,500 $ (أو مبلغ الدفعة الأولى في جدول دفعات الإصدار). وعلى القرعة الرسم وحده، والدفعة الأولى عند تثبيت القبول (</w:t>
      </w:r>
      <w:r>
        <w:rPr>
          <w:rFonts w:ascii="itf Qomra Arabic" w:hAnsi="itf Qomra Arabic" w:cs="itf Qomra Arabic" w:eastAsia="itf Qomra Arabic"/>
          <w:b w:val="0"/>
          <w:color w:val="021526"/>
          <w:sz w:val="23"/>
          <w:szCs w:val="23"/>
        </w:rPr>
        <w:t>SEL-21</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lib/registration/service.ts:70  |  lib/registration/service.ts:71  |  app/portal/apply/_components/flow.tsx:431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season_settings.fee_registration_per_person  |  season_settings.first_installment  |  applications.total_paid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رسم التسجيل يضبطه مدير الموسم من «إعدادات الموسم» (0–200 $). الدفعات من «إدارة التسجيل على الحج» ← «الدفعات والمسارات».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طلب من فردين: 50 $ على القرعة، و7,050 $ على القبول المباشر.</w:t>
      </w:r>
    </w:p>
    <w:p>
      <w:pPr>
        <w:keepNext/>
        <w:bidi/>
        <w:pStyle w:val="Heading3"/>
        <w:spacing w:before="200" w:after="120"/>
        <w:jc w:val="left"/>
      </w:pPr>
      <w:r>
        <w:rPr>
          <w:rFonts w:ascii="itf Qomra Arabic" w:hAnsi="itf Qomra Arabic" w:cs="itf Qomra Arabic" w:eastAsia="itf Qomra Arabic"/>
          <w:b/>
          <w:color w:val="00594F"/>
          <w:sz w:val="25"/>
          <w:szCs w:val="25"/>
          <w:bCs/>
        </w:rPr>
        <w:t>REG-36</w:t>
      </w:r>
      <w:r>
        <w:rPr>
          <w:rFonts w:ascii="itf Qomra Arabic" w:hAnsi="itf Qomra Arabic" w:cs="itf Qomra Arabic" w:eastAsia="itf Qomra Arabic"/>
          <w:b/>
          <w:color w:val="00594F"/>
          <w:sz w:val="25"/>
          <w:szCs w:val="25"/>
          <w:bCs/>
          <w:rtl/>
          <w:lang w:bidi="ar-SY"/>
        </w:rPr>
        <w:t xml:space="preserve"> — لا تقديم بلا دفعة مؤكدة بالمبلغ نفسه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يُقبل الطلب فقط مقابل دفعة أكّدها مزوّد الدفع (شام كاش، أو المصرف بعد مطابقة الإشعار): لغرض «التسجيل»، من الحساب نفسه، غير مستعملة، ومبلغها يساوي بالضبط ما تحسبه الخدمة. بعد التقديم تُعلَّم الدفعة مستعملة لهذا الطلب فلا تُستعمل مرتين. وطلب تسجيل الدفعة نفسها مرة ثانية (نقرة مزدوجة أو إعادة محاولة) يعيد السجل نفسه ولا يحصّل مرتين. طرق الدفع المتاحة هي المفعّلة في الإصدار.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lib/registration/service.ts:208  |  lib/registration/service.ts:210  |  lib/registration/service.ts:117  |  lib/registration/service.ts:247  |  app/portal/apply/_components/flow.tsx:443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payments.purpose  |  payments.status  |  payments.used_at  |  payments.amount  |  payments.method</w:t>
      </w:r>
    </w:p>
    <w:p>
      <w:pPr>
        <w:keepNext/>
        <w:bidi/>
        <w:pStyle w:val="Heading3"/>
        <w:spacing w:before="200" w:after="120"/>
        <w:jc w:val="left"/>
      </w:pPr>
      <w:r>
        <w:rPr>
          <w:rFonts w:ascii="itf Qomra Arabic" w:hAnsi="itf Qomra Arabic" w:cs="itf Qomra Arabic" w:eastAsia="itf Qomra Arabic"/>
          <w:b/>
          <w:color w:val="00594F"/>
          <w:sz w:val="25"/>
          <w:szCs w:val="25"/>
          <w:bCs/>
        </w:rPr>
        <w:t>REG-37</w:t>
      </w:r>
      <w:r>
        <w:rPr>
          <w:rFonts w:ascii="itf Qomra Arabic" w:hAnsi="itf Qomra Arabic" w:cs="itf Qomra Arabic" w:eastAsia="itf Qomra Arabic"/>
          <w:b/>
          <w:color w:val="00594F"/>
          <w:sz w:val="25"/>
          <w:szCs w:val="25"/>
          <w:bCs/>
          <w:rtl/>
          <w:lang w:bidi="ar-SY"/>
        </w:rPr>
        <w:t xml:space="preserve"> — ما يُسجَّل عند التقديم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عند قبول التقديم يُنشأ الطلب برقمه، وإيصال رسم التسجيل </w:t>
      </w:r>
      <w:r>
        <w:rPr>
          <w:rFonts w:ascii="itf Qomra Arabic" w:hAnsi="itf Qomra Arabic" w:cs="itf Qomra Arabic" w:eastAsia="itf Qomra Arabic"/>
          <w:b w:val="0"/>
          <w:color w:val="021526"/>
          <w:sz w:val="23"/>
          <w:szCs w:val="23"/>
        </w:rPr>
        <w:t>1448-R-</w:t>
      </w:r>
      <w:r>
        <w:rPr>
          <w:rFonts w:ascii="itf Qomra Arabic" w:hAnsi="itf Qomra Arabic" w:cs="itf Qomra Arabic" w:eastAsia="itf Qomra Arabic"/>
          <w:b w:val="0"/>
          <w:color w:val="021526"/>
          <w:sz w:val="23"/>
          <w:szCs w:val="23"/>
          <w:rtl/>
          <w:lang w:bidi="ar-SY"/>
        </w:rPr>
        <w:t>رقم الطلب بستة أرقام، ونوع التسجيل، ولمن هو، ومكتبه، وإصداره، وشروطه المجمّدة، والإجابات، ومرجع الدفعة. ويُكتب حدث في سجل الأحداث بعدد الأفراد ورقم الإصدار والإيصال.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lib/registration/service.ts:216  |  lib/registration/service.ts:232  |  lib/registration/service.ts:248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applications.number  |  applications.registration_receipt_no  |  audit_events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رقم الطلب في النسخة التجريبية مشتق من الرقم الوطني بين 4000 و8999 وقد يتكرر. على المنصة الحقيقية رقم فريد من </w:t>
      </w:r>
      <w:r>
        <w:rPr>
          <w:rFonts w:ascii="itf Qomra Arabic" w:hAnsi="itf Qomra Arabic" w:cs="itf Qomra Arabic" w:eastAsia="itf Qomra Arabic"/>
          <w:b w:val="0"/>
          <w:color w:val="555F6B"/>
          <w:sz w:val="20"/>
          <w:szCs w:val="20"/>
        </w:rPr>
        <w:t>number_sequences</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REG-38</w:t>
      </w:r>
      <w:r>
        <w:rPr>
          <w:rFonts w:ascii="itf Qomra Arabic" w:hAnsi="itf Qomra Arabic" w:cs="itf Qomra Arabic" w:eastAsia="itf Qomra Arabic"/>
          <w:b/>
          <w:color w:val="00594F"/>
          <w:sz w:val="25"/>
          <w:szCs w:val="25"/>
          <w:bCs/>
          <w:rtl/>
          <w:lang w:bidi="ar-SY"/>
        </w:rPr>
        <w:t xml:space="preserve"> — التسجيل عن المواطن من المكتب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حامل صلاحية «التسجيل على الحج» من الموظفين، أو الإداري الذي تمنحه صفته ذلك، يسجّل من يراجع المكتب في مدة التسجيل. يُطابق الاسم الأول قبل عرض أي بيانات، ويوافق المواطن برمز يصل إلى هاتفه، ويُفتح له حساب إن لم يكن له. لا يسجّل المسجِّل نفسه، ولا من هو إداري في الموسم، ولا من له طلب مقدَّم. والطلب يتبع مكتب المسجِّل، ويُختم باسمه، ولا يضع أحداً في 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app/administrator/_lib/coordinator.ts:38  |  app/administrator/_lib/coordinator.ts:41  |  app/administrator/_lib/coordinator.ts:122  |  app/administrator/_lib/coordinator.ts:129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applications.submitted_by_kind  |  applications.submitted_by_staff_id  |  applications.submitted_by_position</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هذا المسار يكتب الطلب مباشرة دون دالة التقديم الموثوقة (</w:t>
      </w:r>
      <w:r>
        <w:rPr>
          <w:rFonts w:ascii="itf Qomra Arabic" w:hAnsi="itf Qomra Arabic" w:cs="itf Qomra Arabic" w:eastAsia="itf Qomra Arabic"/>
          <w:b w:val="0"/>
          <w:color w:val="555F6B"/>
          <w:sz w:val="20"/>
          <w:szCs w:val="20"/>
        </w:rPr>
        <w:t>submitApplication</w:t>
      </w:r>
      <w:r>
        <w:rPr>
          <w:rFonts w:ascii="itf Qomra Arabic" w:hAnsi="itf Qomra Arabic" w:cs="itf Qomra Arabic" w:eastAsia="itf Qomra Arabic"/>
          <w:b w:val="0"/>
          <w:color w:val="555F6B"/>
          <w:sz w:val="20"/>
          <w:szCs w:val="20"/>
          <w:rtl/>
          <w:lang w:bidi="ar-SY"/>
        </w:rPr>
        <w:t>): لا دفعة مؤكدة في السجل، ولا فحص للأفراد في طلبات أخرى، ولا للإصدار. على المنصة الحقيقية أن يمر بالفحوص نفسها في الخادم.</w:t>
      </w:r>
    </w:p>
    <w:p>
      <w:pPr>
        <w:keepNext/>
        <w:bidi/>
        <w:pStyle w:val="Heading3"/>
        <w:spacing w:before="200" w:after="120"/>
        <w:jc w:val="left"/>
      </w:pPr>
      <w:r>
        <w:rPr>
          <w:rFonts w:ascii="itf Qomra Arabic" w:hAnsi="itf Qomra Arabic" w:cs="itf Qomra Arabic" w:eastAsia="itf Qomra Arabic"/>
          <w:b/>
          <w:color w:val="00594F"/>
          <w:sz w:val="25"/>
          <w:szCs w:val="25"/>
          <w:bCs/>
        </w:rPr>
        <w:t>REG-39</w:t>
      </w:r>
      <w:r>
        <w:rPr>
          <w:rFonts w:ascii="itf Qomra Arabic" w:hAnsi="itf Qomra Arabic" w:cs="itf Qomra Arabic" w:eastAsia="itf Qomra Arabic"/>
          <w:b/>
          <w:color w:val="00594F"/>
          <w:sz w:val="25"/>
          <w:szCs w:val="25"/>
          <w:bCs/>
          <w:rtl/>
          <w:lang w:bidi="ar-SY"/>
        </w:rPr>
        <w:t xml:space="preserve"> — الاعتبارات التجريبية لا تنتقل إلى المنصة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النسخة التجريبية يمكن اعتبار شرط غير مستوفى «محققاً للتجربة» بزر «محاكاة»، فيُقبل الطلب ويبقى الشرط معلَّماً أنه محاكاة. هذا للعرض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lib/rules.ts:115  |  lib/registration/service.ts:173</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تُحذف المحاكاة من المنصة الحقيقية كلياً: لا يُقبل في الخادم أي حقل </w:t>
      </w:r>
      <w:r>
        <w:rPr>
          <w:rFonts w:ascii="itf Qomra Arabic" w:hAnsi="itf Qomra Arabic" w:cs="itf Qomra Arabic" w:eastAsia="itf Qomra Arabic"/>
          <w:b w:val="0"/>
          <w:color w:val="555F6B"/>
          <w:sz w:val="20"/>
          <w:szCs w:val="20"/>
        </w:rPr>
        <w:t>simulated</w:t>
      </w:r>
      <w:r>
        <w:rPr>
          <w:rFonts w:ascii="itf Qomra Arabic" w:hAnsi="itf Qomra Arabic" w:cs="itf Qomra Arabic" w:eastAsia="itf Qomra Arabic"/>
          <w:b w:val="0"/>
          <w:color w:val="555F6B"/>
          <w:sz w:val="20"/>
          <w:szCs w:val="20"/>
          <w:rtl/>
          <w:lang w:bidi="ar-SY"/>
        </w:rPr>
        <w:t>.</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2: الحصة والقبول المباشر والقرعة وتثبيت القبول</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كيف تُوزَّع حصة الموسم، وكيف يُقبل الطلب: مباشرة بعمر صاحبه، أو بالقرعة العلنية التي تسحب سنوات ميلاد. ويغطي اعتماد الأعمار ونتائج القرعة ونشرها، ومعرفة الحاج نتيجته، ثم تأكيد القبول ودفع الدفعة الأولى وموعده، وما يحدث لمن لا يثبّت.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القيم العددية (الحصة، نسبة القبول المباشر، العمر المقبول مباشرة، مقاعد المنحة، مبلغ الدفعة الأولى) في «إعدادات الموسم» (</w:t>
      </w:r>
      <w:r>
        <w:rPr>
          <w:rFonts w:ascii="itf Qomra Arabic" w:hAnsi="itf Qomra Arabic" w:cs="itf Qomra Arabic" w:eastAsia="itf Qomra Arabic"/>
          <w:b w:val="0"/>
          <w:color w:val="021526"/>
          <w:sz w:val="23"/>
          <w:szCs w:val="23"/>
        </w:rPr>
        <w:t>season_settings</w:t>
      </w:r>
      <w:r>
        <w:rPr>
          <w:rFonts w:ascii="itf Qomra Arabic" w:hAnsi="itf Qomra Arabic" w:cs="itf Qomra Arabic" w:eastAsia="itf Qomra Arabic"/>
          <w:b w:val="0"/>
          <w:color w:val="021526"/>
          <w:sz w:val="23"/>
          <w:szCs w:val="23"/>
          <w:rtl/>
          <w:lang w:bidi="ar-SY"/>
        </w:rPr>
        <w:t>) يضبطها مدير الموسم، والعمر المقبول تكتبه أيضاً لجنة اعتماد الأعمار. نتيجة القرعة يُدخلها حامل صلاحية الإدخال في «القبول المباشر والقرعة» (</w:t>
      </w:r>
      <w:r>
        <w:rPr>
          <w:rFonts w:ascii="itf Qomra Arabic" w:hAnsi="itf Qomra Arabic" w:cs="itf Qomra Arabic" w:eastAsia="itf Qomra Arabic"/>
          <w:b w:val="0"/>
          <w:color w:val="021526"/>
          <w:sz w:val="23"/>
          <w:szCs w:val="23"/>
        </w:rPr>
        <w:t>lottery.draw.POST</w:t>
      </w:r>
      <w:r>
        <w:rPr>
          <w:rFonts w:ascii="itf Qomra Arabic" w:hAnsi="itf Qomra Arabic" w:cs="itf Qomra Arabic" w:eastAsia="itf Qomra Arabic"/>
          <w:b w:val="0"/>
          <w:color w:val="021526"/>
          <w:sz w:val="23"/>
          <w:szCs w:val="23"/>
          <w:rtl/>
          <w:lang w:bidi="ar-SY"/>
        </w:rPr>
        <w:t>) ويعتمدها وينشرها صاحب صلاحية الاعتماد في «القبول المباشر والقرعة» (</w:t>
      </w:r>
      <w:r>
        <w:rPr>
          <w:rFonts w:ascii="itf Qomra Arabic" w:hAnsi="itf Qomra Arabic" w:cs="itf Qomra Arabic" w:eastAsia="itf Qomra Arabic"/>
          <w:b w:val="0"/>
          <w:color w:val="021526"/>
          <w:sz w:val="23"/>
          <w:szCs w:val="23"/>
        </w:rPr>
        <w:t>lottery.draw.publish</w:t>
      </w:r>
      <w:r>
        <w:rPr>
          <w:rFonts w:ascii="itf Qomra Arabic" w:hAnsi="itf Qomra Arabic" w:cs="itf Qomra Arabic" w:eastAsia="itf Qomra Arabic"/>
          <w:b w:val="0"/>
          <w:color w:val="021526"/>
          <w:sz w:val="23"/>
          <w:szCs w:val="23"/>
          <w:rtl/>
          <w:lang w:bidi="ar-SY"/>
        </w:rPr>
        <w:t>). جدول الدفعات وخطوات ما بعد القبول من إصدار إعدادات التسجيل المنشور. ومواعيد القرعة والتثبيت ثوابت في الكود (</w:t>
      </w:r>
      <w:r>
        <w:rPr>
          <w:rFonts w:ascii="itf Qomra Arabic" w:hAnsi="itf Qomra Arabic" w:cs="itf Qomra Arabic" w:eastAsia="itf Qomra Arabic"/>
          <w:b w:val="0"/>
          <w:color w:val="021526"/>
          <w:sz w:val="23"/>
          <w:szCs w:val="23"/>
        </w:rPr>
        <w:t>lib/season.ts</w:t>
      </w:r>
      <w:r>
        <w:rPr>
          <w:rFonts w:ascii="itf Qomra Arabic" w:hAnsi="itf Qomra Arabic" w:cs="itf Qomra Arabic" w:eastAsia="itf Qomra Arabic"/>
          <w:b w:val="0"/>
          <w:color w:val="021526"/>
          <w:sz w:val="23"/>
          <w:szCs w:val="23"/>
          <w:rtl/>
          <w:lang w:bidi="ar-SY"/>
        </w:rPr>
        <w:t>) تُعرض للحاج ولا تفرضها المنصة.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النسخة التجريبية لا تخزّن حالة الطلب: القبول يُحسب في كل مرة من العمر والسحب المنشور. على المنصة الحقيقية حالة صريحة (</w:t>
      </w:r>
      <w:r>
        <w:rPr>
          <w:rFonts w:ascii="itf Qomra Arabic" w:hAnsi="itf Qomra Arabic" w:cs="itf Qomra Arabic" w:eastAsia="itf Qomra Arabic"/>
          <w:b w:val="0"/>
          <w:color w:val="021526"/>
          <w:sz w:val="23"/>
          <w:szCs w:val="23"/>
        </w:rPr>
        <w:t>applications.status</w:t>
      </w:r>
      <w:r>
        <w:rPr>
          <w:rFonts w:ascii="itf Qomra Arabic" w:hAnsi="itf Qomra Arabic" w:cs="itf Qomra Arabic" w:eastAsia="itf Qomra Arabic"/>
          <w:b w:val="0"/>
          <w:color w:val="021526"/>
          <w:sz w:val="23"/>
          <w:szCs w:val="23"/>
          <w:rtl/>
          <w:lang w:bidi="ar-SY"/>
        </w:rPr>
        <w:t>) وتاريخها (</w:t>
      </w:r>
      <w:r>
        <w:rPr>
          <w:rFonts w:ascii="itf Qomra Arabic" w:hAnsi="itf Qomra Arabic" w:cs="itf Qomra Arabic" w:eastAsia="itf Qomra Arabic"/>
          <w:b w:val="0"/>
          <w:color w:val="021526"/>
          <w:sz w:val="23"/>
          <w:szCs w:val="23"/>
        </w:rPr>
        <w:t>application_status_history</w:t>
      </w:r>
      <w:r>
        <w:rPr>
          <w:rFonts w:ascii="itf Qomra Arabic" w:hAnsi="itf Qomra Arabic" w:cs="itf Qomra Arabic" w:eastAsia="itf Qomra Arabic"/>
          <w:b w:val="0"/>
          <w:color w:val="021526"/>
          <w:sz w:val="23"/>
          <w:szCs w:val="23"/>
          <w:rtl/>
          <w:lang w:bidi="ar-SY"/>
        </w:rPr>
        <w:t>)، لأن القرار يجب أن يبقى كما صدر.</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حصة الموسم وتقسيمها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طريقان منفصلان للقبول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حساب العمر المقبول مباشرة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إصدار الأعمار المقبولة واعتمادها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قرار القبول المباشر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 لم يُقبل مباشرة لا يُنقل تلقائياً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نقل أفراد الطلب المباشر إلى القرعة بضغطة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الدفعة الأولى المدفوعة تبقى رصيداً أو تُرد</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القرعة تسحب سنوات ميلاد لا أسماء</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سنوات الميلاد التي تدخل القرعة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إدخال نتيجة البث</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مقارنة ما أُدخل بمقاعد القرعة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الاعتماد والنشر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السحب المنشور وحده يقرر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قرار القبول بالقرعة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الطلب كله معاً ولا قائمة احتياط</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مسار الطلب كما يراه الحاج</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البحث العام في النتائج</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المراجعة البشرية توقف الطلب المرفوض</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أول خطوة بعد القبول تأكيده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المقبول بالقرعة يثبّت بالدفعة الأولى</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المقبول مباشرة يؤكد فقط</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موعد التثبيت وسقوط القبول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SEL-24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مقاعد من لم يثبّت والحصة غير المكتملة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SEL-25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مقاعد المنحة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SEL-01</w:t>
      </w:r>
      <w:r>
        <w:rPr>
          <w:rFonts w:ascii="itf Qomra Arabic" w:hAnsi="itf Qomra Arabic" w:cs="itf Qomra Arabic" w:eastAsia="itf Qomra Arabic"/>
          <w:b/>
          <w:color w:val="00594F"/>
          <w:sz w:val="25"/>
          <w:szCs w:val="25"/>
          <w:bCs/>
          <w:rtl/>
          <w:lang w:bidi="ar-SY"/>
        </w:rPr>
        <w:t xml:space="preserve"> — حصة الموسم وتقسيمها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حصة موسم 1448 هي 22,500 حاج. مقاعد القبول المباشر = تقريب (الحصة × نسبة القبول المباشر)، ونسبتها 65%، فهي 14,625 مقعداً. مقاعد القرعة = الحصة ناقص مقاعد القبول المباشر، فهي 7,875 مقعداً (35%).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lib/season-live.ts:62  |  lib/season-live.ts:75  |  lib/season.ts:12  |  lib/season.ts:14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season_settings.quota  |  season_settings.direct_share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 مدير الموسم الحصة (1,000–60,000 بخطوة 100) ونسبة القبول المباشر (10%–90%) من «إعدادات الموسم».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مقاعد المنحة (</w:t>
      </w:r>
      <w:r>
        <w:rPr>
          <w:rFonts w:ascii="itf Qomra Arabic" w:hAnsi="itf Qomra Arabic" w:cs="itf Qomra Arabic" w:eastAsia="itf Qomra Arabic"/>
          <w:b w:val="0"/>
          <w:color w:val="555F6B"/>
          <w:sz w:val="20"/>
          <w:szCs w:val="20"/>
        </w:rPr>
        <w:t>SEL-25</w:t>
      </w:r>
      <w:r>
        <w:rPr>
          <w:rFonts w:ascii="itf Qomra Arabic" w:hAnsi="itf Qomra Arabic" w:cs="itf Qomra Arabic" w:eastAsia="itf Qomra Arabic"/>
          <w:b w:val="0"/>
          <w:color w:val="555F6B"/>
          <w:sz w:val="20"/>
          <w:szCs w:val="20"/>
          <w:rtl/>
          <w:lang w:bidi="ar-SY"/>
        </w:rPr>
        <w:t>) لا تدخل في هذا الحساب.</w:t>
      </w:r>
    </w:p>
    <w:p>
      <w:pPr>
        <w:keepNext/>
        <w:bidi/>
        <w:pStyle w:val="Heading3"/>
        <w:spacing w:before="200" w:after="120"/>
        <w:jc w:val="left"/>
      </w:pPr>
      <w:r>
        <w:rPr>
          <w:rFonts w:ascii="itf Qomra Arabic" w:hAnsi="itf Qomra Arabic" w:cs="itf Qomra Arabic" w:eastAsia="itf Qomra Arabic"/>
          <w:b/>
          <w:color w:val="00594F"/>
          <w:sz w:val="25"/>
          <w:szCs w:val="25"/>
          <w:bCs/>
        </w:rPr>
        <w:t>SEL-02</w:t>
      </w:r>
      <w:r>
        <w:rPr>
          <w:rFonts w:ascii="itf Qomra Arabic" w:hAnsi="itf Qomra Arabic" w:cs="itf Qomra Arabic" w:eastAsia="itf Qomra Arabic"/>
          <w:b/>
          <w:color w:val="00594F"/>
          <w:sz w:val="25"/>
          <w:szCs w:val="25"/>
          <w:bCs/>
          <w:rtl/>
          <w:lang w:bidi="ar-SY"/>
        </w:rPr>
        <w:t xml:space="preserve"> — طريقان منفصلان للقبول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القبول طريقان لكل منهما طلبه: القبول المباشر يُرتَّب بالأكبر سناً، والقرعة تسحب سنوات ميلاد. يُفتح القبول المباشر أولاً، ثم التسجيل الأولي على القرعة بطلب مستقل. لا ينتقل طلب من أحدهما إلى الآخر تلقائياً.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lib/journey.ts:189  |  lib/journey.ts:164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applications.track</w:t>
      </w:r>
    </w:p>
    <w:p>
      <w:pPr>
        <w:keepNext/>
        <w:bidi/>
        <w:pStyle w:val="Heading3"/>
        <w:spacing w:before="200" w:after="120"/>
        <w:jc w:val="left"/>
      </w:pPr>
      <w:r>
        <w:rPr>
          <w:rFonts w:ascii="itf Qomra Arabic" w:hAnsi="itf Qomra Arabic" w:cs="itf Qomra Arabic" w:eastAsia="itf Qomra Arabic"/>
          <w:b/>
          <w:color w:val="00594F"/>
          <w:sz w:val="25"/>
          <w:szCs w:val="25"/>
          <w:bCs/>
        </w:rPr>
        <w:t>SEL-03</w:t>
      </w:r>
      <w:r>
        <w:rPr>
          <w:rFonts w:ascii="itf Qomra Arabic" w:hAnsi="itf Qomra Arabic" w:cs="itf Qomra Arabic" w:eastAsia="itf Qomra Arabic"/>
          <w:b/>
          <w:color w:val="00594F"/>
          <w:sz w:val="25"/>
          <w:szCs w:val="25"/>
          <w:bCs/>
          <w:rtl/>
          <w:lang w:bidi="ar-SY"/>
        </w:rPr>
        <w:t xml:space="preserve"> — حساب العمر المقبول مباشرة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إغلاق التسجيل على القبول المباشر يُحسب العمر المقبول من توزيع أعمار المسجّلين: تُجمع مقاعد فئات الأعمار من الأكبر نزولاً، فإذا بلغ المجموع مقاعد القبول المباشر أو تجاوزها كان أدنى عمر في تلك الفئة هو العمر المقبول. وإن لم تبلغها الفئات كلها كان العمر أدنى فئة.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app/staff/lottery/view.tsx:32  |  lib/data/staff-seed.ts:278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direct_age_announcements.age  |  direct_age_announcements.buckets  |  direct_age_announcements.direct_seats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1448: ‏80+ (2,750) + 75–79 (3,350) + 70–74 (5,300) + 69 (1,580) + 68 (1,645) = 14,625، فالعمر المقبول 68 (مواليد 1958 فما قبل).</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فئات الأعمار في النسخة التجريبية أرقام ثابتة (</w:t>
      </w:r>
      <w:r>
        <w:rPr>
          <w:rFonts w:ascii="itf Qomra Arabic" w:hAnsi="itf Qomra Arabic" w:cs="itf Qomra Arabic" w:eastAsia="itf Qomra Arabic"/>
          <w:b w:val="0"/>
          <w:color w:val="555F6B"/>
          <w:sz w:val="20"/>
          <w:szCs w:val="20"/>
        </w:rPr>
        <w:t>AGE_BUCKETS</w:t>
      </w:r>
      <w:r>
        <w:rPr>
          <w:rFonts w:ascii="itf Qomra Arabic" w:hAnsi="itf Qomra Arabic" w:cs="itf Qomra Arabic" w:eastAsia="itf Qomra Arabic"/>
          <w:b w:val="0"/>
          <w:color w:val="555F6B"/>
          <w:sz w:val="20"/>
          <w:szCs w:val="20"/>
          <w:rtl/>
          <w:lang w:bidi="ar-SY"/>
        </w:rPr>
        <w:t>) لا تُحسب من الطلبات الفعلية. على المنصة الحقيقية حسابها من طلبات القبول المباشر المؤهلة.</w:t>
      </w:r>
    </w:p>
    <w:p>
      <w:pPr>
        <w:keepNext/>
        <w:bidi/>
        <w:pStyle w:val="Heading3"/>
        <w:spacing w:before="200" w:after="120"/>
        <w:jc w:val="left"/>
      </w:pPr>
      <w:r>
        <w:rPr>
          <w:rFonts w:ascii="itf Qomra Arabic" w:hAnsi="itf Qomra Arabic" w:cs="itf Qomra Arabic" w:eastAsia="itf Qomra Arabic"/>
          <w:b/>
          <w:color w:val="00594F"/>
          <w:sz w:val="25"/>
          <w:szCs w:val="25"/>
          <w:bCs/>
        </w:rPr>
        <w:t>SEL-04</w:t>
      </w:r>
      <w:r>
        <w:rPr>
          <w:rFonts w:ascii="itf Qomra Arabic" w:hAnsi="itf Qomra Arabic" w:cs="itf Qomra Arabic" w:eastAsia="itf Qomra Arabic"/>
          <w:b/>
          <w:color w:val="00594F"/>
          <w:sz w:val="25"/>
          <w:szCs w:val="25"/>
          <w:bCs/>
          <w:rtl/>
          <w:lang w:bidi="ar-SY"/>
        </w:rPr>
        <w:t xml:space="preserve"> — إصدار الأعمار المقبولة واعتمادها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يُصدر صاحب صلاحية الإدخال في «القبول المباشر والقرعة» العمر المقبول ويرسله للاعتماد. لا يُعتمد قبل الإرسال. يعتمده صاحب صلاحية الاعتماد في «القبول المباشر والقرعة» ويعلنه، فإن اختلف عن العمر في «إعدادات الموسم» يُكتب فيها، ويُسجَّل التعديل والاعتماد في سجل الأحداث. موعد الإعلان لموسم 1448: 26 آب.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app/staff/lottery/view.tsx:296  |  app/staff/lottery/view.tsx:245  |  lib/season.ts:31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direct_age_announcements.issued_by_staff_id  |  direct_age_announcements.approved_by_staff_id  |  season_settings.accepted_direct_age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الخطوتان في النسخة التجريبية حدثان في سجل الأحداث فقط، ولا شيء يمنع أن يصدر الشخص نفسه ويعتمد (مدير الموسم يملك الصلاحيتين). على المنصة الحقيقية جدول </w:t>
      </w:r>
      <w:r>
        <w:rPr>
          <w:rFonts w:ascii="itf Qomra Arabic" w:hAnsi="itf Qomra Arabic" w:cs="itf Qomra Arabic" w:eastAsia="itf Qomra Arabic"/>
          <w:b w:val="0"/>
          <w:color w:val="555F6B"/>
          <w:sz w:val="20"/>
          <w:szCs w:val="20"/>
        </w:rPr>
        <w:t>direct_age_announcements</w:t>
      </w:r>
      <w:r>
        <w:rPr>
          <w:rFonts w:ascii="itf Qomra Arabic" w:hAnsi="itf Qomra Arabic" w:cs="itf Qomra Arabic" w:eastAsia="itf Qomra Arabic"/>
          <w:b w:val="0"/>
          <w:color w:val="555F6B"/>
          <w:sz w:val="20"/>
          <w:szCs w:val="20"/>
          <w:rtl/>
          <w:lang w:bidi="ar-SY"/>
        </w:rPr>
        <w:t xml:space="preserve"> وفرض أن المعتمِد غير المصدِر.</w:t>
      </w:r>
    </w:p>
    <w:p>
      <w:pPr>
        <w:keepNext/>
        <w:bidi/>
        <w:pStyle w:val="Heading3"/>
        <w:spacing w:before="200" w:after="120"/>
        <w:jc w:val="left"/>
      </w:pPr>
      <w:r>
        <w:rPr>
          <w:rFonts w:ascii="itf Qomra Arabic" w:hAnsi="itf Qomra Arabic" w:cs="itf Qomra Arabic" w:eastAsia="itf Qomra Arabic"/>
          <w:b/>
          <w:color w:val="00594F"/>
          <w:sz w:val="25"/>
          <w:szCs w:val="25"/>
          <w:bCs/>
        </w:rPr>
        <w:t>SEL-05</w:t>
      </w:r>
      <w:r>
        <w:rPr>
          <w:rFonts w:ascii="itf Qomra Arabic" w:hAnsi="itf Qomra Arabic" w:cs="itf Qomra Arabic" w:eastAsia="itf Qomra Arabic"/>
          <w:b/>
          <w:color w:val="00594F"/>
          <w:sz w:val="25"/>
          <w:szCs w:val="25"/>
          <w:bCs/>
          <w:rtl/>
          <w:lang w:bidi="ar-SY"/>
        </w:rPr>
        <w:t xml:space="preserve"> — قرار القبول المباشر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يُقبل طلب القبول المباشر إذا كان عمر صاحبه (2026 ناقص سنة ميلاده) يبلغ العمر المعلَن لجولة هذا الطلب إن وُجد، وإلا العمر المقبول مباشرة. يُقبل الطلب كله بأفراده. ولأن التقديم نفسه يرفض من لم يبلغ العمر (</w:t>
      </w:r>
      <w:r>
        <w:rPr>
          <w:rFonts w:ascii="itf Qomra Arabic" w:hAnsi="itf Qomra Arabic" w:cs="itf Qomra Arabic" w:eastAsia="itf Qomra Arabic"/>
          <w:b w:val="0"/>
          <w:color w:val="021526"/>
          <w:sz w:val="23"/>
          <w:szCs w:val="23"/>
        </w:rPr>
        <w:t>REG-31</w:t>
      </w:r>
      <w:r>
        <w:rPr>
          <w:rFonts w:ascii="itf Qomra Arabic" w:hAnsi="itf Qomra Arabic" w:cs="itf Qomra Arabic" w:eastAsia="itf Qomra Arabic"/>
          <w:b w:val="0"/>
          <w:color w:val="021526"/>
          <w:sz w:val="23"/>
          <w:szCs w:val="23"/>
          <w:rtl/>
          <w:lang w:bidi="ar-SY"/>
        </w:rPr>
        <w:t>)، فلا يكون «غير مقبول» إلا طلب أُعلن لجولته عمر أعلى لأن المقاعد اكتملت فوق عمره.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lib/journey.ts:173  |  lib/registration/service.ts:272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applications.announced_direct_age  |  applications.policy_snapshot  |  applications.acceptance_basis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عادل السمان 01058200970 (مواليد 1958، 68 عاماً): أُعلن لجولته 69 لاكتمال المقاعد، فلم يُقبل.</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الخدمة وشاشات الموظفين تقرأ العمر المجمّد في الطلب (</w:t>
      </w:r>
      <w:r>
        <w:rPr>
          <w:rFonts w:ascii="itf Qomra Arabic" w:hAnsi="itf Qomra Arabic" w:cs="itf Qomra Arabic" w:eastAsia="itf Qomra Arabic"/>
          <w:b w:val="0"/>
          <w:color w:val="555F6B"/>
          <w:sz w:val="20"/>
          <w:szCs w:val="20"/>
        </w:rPr>
        <w:t>policy</w:t>
      </w:r>
      <w:r>
        <w:rPr>
          <w:rFonts w:ascii="itf Qomra Arabic" w:hAnsi="itf Qomra Arabic" w:cs="itf Qomra Arabic" w:eastAsia="itf Qomra Arabic"/>
          <w:b w:val="0"/>
          <w:color w:val="555F6B"/>
          <w:sz w:val="20"/>
          <w:szCs w:val="20"/>
          <w:rtl/>
          <w:lang w:bidi="ar-SY"/>
        </w:rPr>
        <w:t>)، وصفحات الحاج تقرأ العمر الساري في «إعدادات الموسم». فإن اعتمدت اللجنة عمراً أعلى بعد التقديم رأى الحاج «لم يُقبل» وعاملته الخدمة مقبولاً. على المنصة الحقيقية قرار مخزَّن واحد (</w:t>
      </w:r>
      <w:r>
        <w:rPr>
          <w:rFonts w:ascii="itf Qomra Arabic" w:hAnsi="itf Qomra Arabic" w:cs="itf Qomra Arabic" w:eastAsia="itf Qomra Arabic"/>
          <w:b w:val="0"/>
          <w:color w:val="555F6B"/>
          <w:sz w:val="20"/>
          <w:szCs w:val="20"/>
        </w:rPr>
        <w:t>applications.status</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decided_at</w:t>
      </w:r>
      <w:r>
        <w:rPr>
          <w:rFonts w:ascii="itf Qomra Arabic" w:hAnsi="itf Qomra Arabic" w:cs="itf Qomra Arabic" w:eastAsia="itf Qomra Arabic"/>
          <w:b w:val="0"/>
          <w:color w:val="555F6B"/>
          <w:sz w:val="20"/>
          <w:szCs w:val="20"/>
          <w:rtl/>
          <w:lang w:bidi="ar-SY"/>
        </w:rPr>
        <w:t>) يكتبه اعتماد الأعمار.</w:t>
      </w:r>
    </w:p>
    <w:p>
      <w:pPr>
        <w:keepNext/>
        <w:bidi/>
        <w:pStyle w:val="Heading3"/>
        <w:spacing w:before="200" w:after="120"/>
        <w:jc w:val="left"/>
      </w:pPr>
      <w:r>
        <w:rPr>
          <w:rFonts w:ascii="itf Qomra Arabic" w:hAnsi="itf Qomra Arabic" w:cs="itf Qomra Arabic" w:eastAsia="itf Qomra Arabic"/>
          <w:b/>
          <w:color w:val="00594F"/>
          <w:sz w:val="25"/>
          <w:szCs w:val="25"/>
          <w:bCs/>
        </w:rPr>
        <w:t>SEL-06</w:t>
      </w:r>
      <w:r>
        <w:rPr>
          <w:rFonts w:ascii="itf Qomra Arabic" w:hAnsi="itf Qomra Arabic" w:cs="itf Qomra Arabic" w:eastAsia="itf Qomra Arabic"/>
          <w:b/>
          <w:color w:val="00594F"/>
          <w:sz w:val="25"/>
          <w:szCs w:val="25"/>
          <w:bCs/>
          <w:rtl/>
          <w:lang w:bidi="ar-SY"/>
        </w:rPr>
        <w:t xml:space="preserve"> — من لم يُقبل مباشرة لا يُنقل تلقائياً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طلب القبول المباشر الذي لم يُقبل يُغلق ولا ينتقل إلى القرعة وحده. يُبلَّغ صاحبه أن له التسجيل الأولي على القرعة في موعده بطلب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lib/journey.ts:189  |  app/portal/application/_components/stages.tsx:242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applications.closed_at</w:t>
      </w:r>
    </w:p>
    <w:p>
      <w:pPr>
        <w:keepNext/>
        <w:bidi/>
        <w:pStyle w:val="Heading3"/>
        <w:spacing w:before="200" w:after="120"/>
        <w:jc w:val="left"/>
      </w:pPr>
      <w:r>
        <w:rPr>
          <w:rFonts w:ascii="itf Qomra Arabic" w:hAnsi="itf Qomra Arabic" w:cs="itf Qomra Arabic" w:eastAsia="itf Qomra Arabic"/>
          <w:b/>
          <w:color w:val="00594F"/>
          <w:sz w:val="25"/>
          <w:szCs w:val="25"/>
          <w:bCs/>
        </w:rPr>
        <w:t>SEL-07</w:t>
      </w:r>
      <w:r>
        <w:rPr>
          <w:rFonts w:ascii="itf Qomra Arabic" w:hAnsi="itf Qomra Arabic" w:cs="itf Qomra Arabic" w:eastAsia="itf Qomra Arabic"/>
          <w:b/>
          <w:color w:val="00594F"/>
          <w:sz w:val="25"/>
          <w:szCs w:val="25"/>
          <w:bCs/>
          <w:rtl/>
          <w:lang w:bidi="ar-SY"/>
        </w:rPr>
        <w:t xml:space="preserve"> — نقل أفراد الطلب المباشر إلى القرعة بضغطة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إن لم يُقبل طلب القبول المباشر والقرعة مفتوحة، ينقل صاحبه أفراده إلى طلب قرعة جديد بضغطة واحدة: الأفراد والمرافقون والمكتب كما هم، فيراجع الملخص ويدفع رسم التسجيل وحده. هذا الاستثناء الوحيد من «طلب واحد لكل حساب» (</w:t>
      </w:r>
      <w:r>
        <w:rPr>
          <w:rFonts w:ascii="itf Qomra Arabic" w:hAnsi="itf Qomra Arabic" w:cs="itf Qomra Arabic" w:eastAsia="itf Qomra Arabic"/>
          <w:b w:val="0"/>
          <w:color w:val="021526"/>
          <w:sz w:val="23"/>
          <w:szCs w:val="23"/>
        </w:rPr>
        <w:t>REG-16</w:t>
      </w:r>
      <w:r>
        <w:rPr>
          <w:rFonts w:ascii="itf Qomra Arabic" w:hAnsi="itf Qomra Arabic" w:cs="itf Qomra Arabic" w:eastAsia="itf Qomra Arabic"/>
          <w:b w:val="0"/>
          <w:color w:val="021526"/>
          <w:sz w:val="23"/>
          <w:szCs w:val="23"/>
          <w:rtl/>
          <w:lang w:bidi="ar-SY"/>
        </w:rPr>
        <w:t>). يحفظ طلب القرعة رقم الطلب المباشر الذي حلّ محله ووقت إغلاقه، ويأخذ رقماً جديداً.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app/portal/apply/_components/flow.tsx:413  |  lib/registration/service.ts:147  |  lib/registration/service.ts:216  |  lib/registration/service.ts:227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applications.previous_application_id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غسان البيطار 01066600620 وزوجته.</w:t>
      </w:r>
    </w:p>
    <w:p>
      <w:pPr>
        <w:keepNext/>
        <w:bidi/>
        <w:pStyle w:val="Heading3"/>
        <w:spacing w:before="200" w:after="120"/>
        <w:jc w:val="left"/>
      </w:pPr>
      <w:r>
        <w:rPr>
          <w:rFonts w:ascii="itf Qomra Arabic" w:hAnsi="itf Qomra Arabic" w:cs="itf Qomra Arabic" w:eastAsia="itf Qomra Arabic"/>
          <w:b/>
          <w:color w:val="00594F"/>
          <w:sz w:val="25"/>
          <w:szCs w:val="25"/>
          <w:bCs/>
        </w:rPr>
        <w:t>SEL-08</w:t>
      </w:r>
      <w:r>
        <w:rPr>
          <w:rFonts w:ascii="itf Qomra Arabic" w:hAnsi="itf Qomra Arabic" w:cs="itf Qomra Arabic" w:eastAsia="itf Qomra Arabic"/>
          <w:b/>
          <w:color w:val="00594F"/>
          <w:sz w:val="25"/>
          <w:szCs w:val="25"/>
          <w:bCs/>
          <w:rtl/>
          <w:lang w:bidi="ar-SY"/>
        </w:rPr>
        <w:t xml:space="preserve"> — الدفعة الأولى المدفوعة تبقى رصيداً أو تُرد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الدفعة الأولى المدفوعة مع طلب مباشر لم يُقبل تنتقل إلى طلب القرعة رصيداً، فتُعدّ مدفوعة ولا تُطلب مرة أخرى إن قُبل بالقرعة، ويبقى معها نظام الدفعات الذي دُفعت به. وإن لم يسجّل على القرعة، أو سجّل ولم يُقبل، تُعاد إليه.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lib/registration/service.ts:218  |  lib/registration/service.ts:339  |  lib/store.ts:69  |  app/portal/apply/_components/flow.tsx:1376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applications.credit_from_application_id  |  refunds.reason  |  refunds.status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الرد نص في الشاشات فقط: لا تخزّن النسخة التجريبية أي رد. على المنصة الحقيقية جدول </w:t>
      </w:r>
      <w:r>
        <w:rPr>
          <w:rFonts w:ascii="itf Qomra Arabic" w:hAnsi="itf Qomra Arabic" w:cs="itf Qomra Arabic" w:eastAsia="itf Qomra Arabic"/>
          <w:b w:val="0"/>
          <w:color w:val="555F6B"/>
          <w:sz w:val="20"/>
          <w:szCs w:val="20"/>
        </w:rPr>
        <w:t>refunds</w:t>
      </w:r>
      <w:r>
        <w:rPr>
          <w:rFonts w:ascii="itf Qomra Arabic" w:hAnsi="itf Qomra Arabic" w:cs="itf Qomra Arabic" w:eastAsia="itf Qomra Arabic"/>
          <w:b w:val="0"/>
          <w:color w:val="555F6B"/>
          <w:sz w:val="20"/>
          <w:szCs w:val="20"/>
          <w:rtl/>
          <w:lang w:bidi="ar-SY"/>
        </w:rPr>
        <w:t xml:space="preserve"> بأسبابه (</w:t>
      </w:r>
      <w:r>
        <w:rPr>
          <w:rFonts w:ascii="itf Qomra Arabic" w:hAnsi="itf Qomra Arabic" w:cs="itf Qomra Arabic" w:eastAsia="itf Qomra Arabic"/>
          <w:b w:val="0"/>
          <w:color w:val="555F6B"/>
          <w:sz w:val="20"/>
          <w:szCs w:val="20"/>
        </w:rPr>
        <w:t>not-accepted-direct</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not-drawn</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SEL-09</w:t>
      </w:r>
      <w:r>
        <w:rPr>
          <w:rFonts w:ascii="itf Qomra Arabic" w:hAnsi="itf Qomra Arabic" w:cs="itf Qomra Arabic" w:eastAsia="itf Qomra Arabic"/>
          <w:b/>
          <w:color w:val="00594F"/>
          <w:sz w:val="25"/>
          <w:szCs w:val="25"/>
          <w:bCs/>
          <w:rtl/>
          <w:lang w:bidi="ar-SY"/>
        </w:rPr>
        <w:t xml:space="preserve"> — القرعة تسحب سنوات ميلاد لا أسماء</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تُسحب أسماء. في بث مباشر تسحب لجنة القرعة سنوات ميلاد، ولبعض السنوات أشهراً بعينها، حتى تمتلئ مقاعد القرعة. كل سطر من النتيجة سنة ميلاد واحدة: بكل أشهرها، أو بأشهر محددة من 1 إلى 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lib/lottery.ts:18  |  lib/lottery.ts:23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lottery_draw_picks.birth_year  |  lottery_draw_picks.birth_month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سحب 1448: 1961 كاملة، 1965 كانون الثاني، 1970 كاملة، 1972 كانون الثاني–نيسان، 1980 كاملة، 1987 كاملة، 1989 كاملة، 1990 كانون الثاني.</w:t>
      </w:r>
    </w:p>
    <w:p>
      <w:pPr>
        <w:keepNext/>
        <w:bidi/>
        <w:pStyle w:val="Heading3"/>
        <w:spacing w:before="200" w:after="120"/>
        <w:jc w:val="left"/>
      </w:pPr>
      <w:r>
        <w:rPr>
          <w:rFonts w:ascii="itf Qomra Arabic" w:hAnsi="itf Qomra Arabic" w:cs="itf Qomra Arabic" w:eastAsia="itf Qomra Arabic"/>
          <w:b/>
          <w:color w:val="00594F"/>
          <w:sz w:val="25"/>
          <w:szCs w:val="25"/>
          <w:bCs/>
        </w:rPr>
        <w:t>SEL-10</w:t>
      </w:r>
      <w:r>
        <w:rPr>
          <w:rFonts w:ascii="itf Qomra Arabic" w:hAnsi="itf Qomra Arabic" w:cs="itf Qomra Arabic" w:eastAsia="itf Qomra Arabic"/>
          <w:b/>
          <w:color w:val="00594F"/>
          <w:sz w:val="25"/>
          <w:szCs w:val="25"/>
          <w:bCs/>
          <w:rtl/>
          <w:lang w:bidi="ar-SY"/>
        </w:rPr>
        <w:t xml:space="preserve"> — سنوات الميلاد التي تدخل القرعة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تدخل القرعة سنوات الميلاد من التي تلي سن القبول المباشر حتى آخر سنة يقبلها شرط صاحب الطلب: من (2026 − 68 + 1) = 1959 إلى 1997. قبل البث يُصدَّر إحصاء المسجّلين على القرعة بحسب سنة الميلاد وشهره (عدد المقاعد وعدد الطلبات)، ويُسجَّل التصدير باسم من صدّره.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lib/lottery.ts:98  |  app/staff/lottery/view.tsx:318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season_settings.accepted_direct_age  |  season_settings.applicant_max_birth_year</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الإحصاء في النسخة التجريبية أرقام مولَّدة (</w:t>
      </w:r>
      <w:r>
        <w:rPr>
          <w:rFonts w:ascii="itf Qomra Arabic" w:hAnsi="itf Qomra Arabic" w:cs="itf Qomra Arabic" w:eastAsia="itf Qomra Arabic"/>
          <w:b w:val="0"/>
          <w:color w:val="555F6B"/>
          <w:sz w:val="20"/>
          <w:szCs w:val="20"/>
        </w:rPr>
        <w:t>POOL</w:t>
      </w:r>
      <w:r>
        <w:rPr>
          <w:rFonts w:ascii="itf Qomra Arabic" w:hAnsi="itf Qomra Arabic" w:cs="itf Qomra Arabic" w:eastAsia="itf Qomra Arabic"/>
          <w:b w:val="0"/>
          <w:color w:val="555F6B"/>
          <w:sz w:val="20"/>
          <w:szCs w:val="20"/>
          <w:rtl/>
          <w:lang w:bidi="ar-SY"/>
        </w:rPr>
        <w:t>) معايَرة لتملأ نتيجة 1448 مقاعد القرعة بالضبط. على المنصة الحقيقية حسابه من طلبات القرعة.</w:t>
      </w:r>
    </w:p>
    <w:p>
      <w:pPr>
        <w:keepNext/>
        <w:bidi/>
        <w:pStyle w:val="Heading3"/>
        <w:spacing w:before="200" w:after="120"/>
        <w:jc w:val="left"/>
      </w:pPr>
      <w:r>
        <w:rPr>
          <w:rFonts w:ascii="itf Qomra Arabic" w:hAnsi="itf Qomra Arabic" w:cs="itf Qomra Arabic" w:eastAsia="itf Qomra Arabic"/>
          <w:b/>
          <w:color w:val="00594F"/>
          <w:sz w:val="25"/>
          <w:szCs w:val="25"/>
          <w:bCs/>
        </w:rPr>
        <w:t>SEL-11</w:t>
      </w:r>
      <w:r>
        <w:rPr>
          <w:rFonts w:ascii="itf Qomra Arabic" w:hAnsi="itf Qomra Arabic" w:cs="itf Qomra Arabic" w:eastAsia="itf Qomra Arabic"/>
          <w:b/>
          <w:color w:val="00594F"/>
          <w:sz w:val="25"/>
          <w:szCs w:val="25"/>
          <w:bCs/>
          <w:rtl/>
          <w:lang w:bidi="ar-SY"/>
        </w:rPr>
        <w:t xml:space="preserve"> — إدخال نتيجة البث</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يُدخل صاحب صلاحية الإدخال في «القبول المباشر والقرعة» ما سُحب سطراً سطراً. السنة تُختار مما لم يُدخل بعد، فلا تتكرر سنة. إن اختار «أشهر محددة» فلا يُضاف السطر بلا شهر واحد على الأقل. لا يُرسل للاعتماد جدول فارغ. بعد الإرسال يُقفل الجدول للقراءة، ويستطيع المُدخل إعادته للتعديل ما دام لم يُنشر.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app/staff/lottery/view.tsx:450  |  app/staff/lottery/view.tsx:451  |  app/staff/lottery/view.tsx:569  |  app/staff/lottery/view.tsx:449  |  app/staff/lottery/view.tsx:471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lottery_draws.status  |  lottery_draws.entered_by_staff_id  |  lottery_draws.sent_at</w:t>
      </w:r>
    </w:p>
    <w:p>
      <w:pPr>
        <w:keepNext/>
        <w:bidi/>
        <w:pStyle w:val="Heading3"/>
        <w:spacing w:before="200" w:after="120"/>
        <w:jc w:val="left"/>
      </w:pPr>
      <w:r>
        <w:rPr>
          <w:rFonts w:ascii="itf Qomra Arabic" w:hAnsi="itf Qomra Arabic" w:cs="itf Qomra Arabic" w:eastAsia="itf Qomra Arabic"/>
          <w:b/>
          <w:color w:val="00594F"/>
          <w:sz w:val="25"/>
          <w:szCs w:val="25"/>
          <w:bCs/>
        </w:rPr>
        <w:t>SEL-12</w:t>
      </w:r>
      <w:r>
        <w:rPr>
          <w:rFonts w:ascii="itf Qomra Arabic" w:hAnsi="itf Qomra Arabic" w:cs="itf Qomra Arabic" w:eastAsia="itf Qomra Arabic"/>
          <w:b/>
          <w:color w:val="00594F"/>
          <w:sz w:val="25"/>
          <w:szCs w:val="25"/>
          <w:bCs/>
          <w:rtl/>
          <w:lang w:bidi="ar-SY"/>
        </w:rPr>
        <w:t xml:space="preserve"> — مقارنة ما أُدخل بمقاعد القرعة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يعرض الجدول المدخل عدد المقاعد التي يغطيها (أفراد الطلبات المقبولة به) وعدد الطلبات، مقارنةً بمقاعد القرعة: «اكتملت مقاعد القرعة»، أو «بقي (عدد) مقعداً»، أو «تزيد (عدد) مقعداً — راجع ما أُدخل».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app/staff/lottery/view.tsx:421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season_settings.quota  |  season_settings.direct_share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الزيادة تنبيه فقط ولا تمنع الإرسال ولا النشر.</w:t>
      </w:r>
    </w:p>
    <w:p>
      <w:pPr>
        <w:keepNext/>
        <w:bidi/>
        <w:pStyle w:val="Heading3"/>
        <w:spacing w:before="200" w:after="120"/>
        <w:jc w:val="left"/>
      </w:pPr>
      <w:r>
        <w:rPr>
          <w:rFonts w:ascii="itf Qomra Arabic" w:hAnsi="itf Qomra Arabic" w:cs="itf Qomra Arabic" w:eastAsia="itf Qomra Arabic"/>
          <w:b/>
          <w:color w:val="00594F"/>
          <w:sz w:val="25"/>
          <w:szCs w:val="25"/>
          <w:bCs/>
        </w:rPr>
        <w:t>SEL-13</w:t>
      </w:r>
      <w:r>
        <w:rPr>
          <w:rFonts w:ascii="itf Qomra Arabic" w:hAnsi="itf Qomra Arabic" w:cs="itf Qomra Arabic" w:eastAsia="itf Qomra Arabic"/>
          <w:b/>
          <w:color w:val="00594F"/>
          <w:sz w:val="25"/>
          <w:szCs w:val="25"/>
          <w:bCs/>
          <w:rtl/>
          <w:lang w:bidi="ar-SY"/>
        </w:rPr>
        <w:t xml:space="preserve"> — الاعتماد والنشر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يُنشر إلا ما أُرسل للاعتماد. يعتمده صاحب صلاحية الاعتماد في «القبول المباشر والقرعة» كما أُدخل، بعد تأكيد، فيُنشر ويُسجَّل في سجل الأحداث بعدد المقاعد والطلبات وجدول السنوات. قبل النشر لا يرى الحجاج أي نتيجة. بعده يعرف كل مسجّل نتيجته في حسابه، ويظهر جدول السنوات والأشهر على صفحة النتائج.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app/staff/lottery/view.tsx:640  |  app/staff/lottery/view.tsx:592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lottery_draws.published_by_staff_id  |  lottery_draws.published_at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تمنع الواجهة من أدخل النتائج من اعتمادها ولو ملك الصلاحيتين كمدير الموسم، لكن الفحص في المتصفح وحده. على المنصة الحقيقية </w:t>
      </w:r>
      <w:r>
        <w:rPr>
          <w:rFonts w:ascii="itf Qomra Arabic" w:hAnsi="itf Qomra Arabic" w:cs="itf Qomra Arabic" w:eastAsia="itf Qomra Arabic"/>
          <w:b w:val="0"/>
          <w:color w:val="555F6B"/>
          <w:sz w:val="20"/>
          <w:szCs w:val="20"/>
        </w:rPr>
        <w:t>published_by_staff_id</w:t>
      </w:r>
      <w:r>
        <w:rPr>
          <w:rFonts w:ascii="itf Qomra Arabic" w:hAnsi="itf Qomra Arabic" w:cs="itf Qomra Arabic" w:eastAsia="itf Qomra Arabic"/>
          <w:b w:val="0"/>
          <w:color w:val="555F6B"/>
          <w:sz w:val="20"/>
          <w:szCs w:val="20"/>
          <w:rtl/>
          <w:lang w:bidi="ar-SY"/>
        </w:rPr>
        <w:t xml:space="preserve"> ≠ </w:t>
      </w:r>
      <w:r>
        <w:rPr>
          <w:rFonts w:ascii="itf Qomra Arabic" w:hAnsi="itf Qomra Arabic" w:cs="itf Qomra Arabic" w:eastAsia="itf Qomra Arabic"/>
          <w:b w:val="0"/>
          <w:color w:val="555F6B"/>
          <w:sz w:val="20"/>
          <w:szCs w:val="20"/>
        </w:rPr>
        <w:t>entered_by_staff_id</w:t>
      </w:r>
      <w:r>
        <w:rPr>
          <w:rFonts w:ascii="itf Qomra Arabic" w:hAnsi="itf Qomra Arabic" w:cs="itf Qomra Arabic" w:eastAsia="itf Qomra Arabic"/>
          <w:b w:val="0"/>
          <w:color w:val="555F6B"/>
          <w:sz w:val="20"/>
          <w:szCs w:val="20"/>
          <w:rtl/>
          <w:lang w:bidi="ar-SY"/>
        </w:rPr>
        <w:t xml:space="preserve"> في الخادم، وسحب منشور واحد لكل موسم.</w:t>
      </w:r>
    </w:p>
    <w:p>
      <w:pPr>
        <w:keepNext/>
        <w:bidi/>
        <w:pStyle w:val="Heading3"/>
        <w:spacing w:before="200" w:after="120"/>
        <w:jc w:val="left"/>
      </w:pPr>
      <w:r>
        <w:rPr>
          <w:rFonts w:ascii="itf Qomra Arabic" w:hAnsi="itf Qomra Arabic" w:cs="itf Qomra Arabic" w:eastAsia="itf Qomra Arabic"/>
          <w:b/>
          <w:color w:val="00594F"/>
          <w:sz w:val="25"/>
          <w:szCs w:val="25"/>
          <w:bCs/>
        </w:rPr>
        <w:t>SEL-14</w:t>
      </w:r>
      <w:r>
        <w:rPr>
          <w:rFonts w:ascii="itf Qomra Arabic" w:hAnsi="itf Qomra Arabic" w:cs="itf Qomra Arabic" w:eastAsia="itf Qomra Arabic"/>
          <w:b/>
          <w:color w:val="00594F"/>
          <w:sz w:val="25"/>
          <w:szCs w:val="25"/>
          <w:bCs/>
          <w:rtl/>
          <w:lang w:bidi="ar-SY"/>
        </w:rPr>
        <w:t xml:space="preserve"> — السحب المنشور وحده يقرر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يقرر القبول بالقرعة إلا السحب المنشور. ما دام لم يُنشر سحب، يبقى كل طلب قرعة عند مرحلة القرعة «انتهى السحب — بانتظار نشر النتائج». وإن سُحبت النتيجة المنشورة عاد كل طلب قرعة إلى الانتظار.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lib/lottery.ts:38  |  lib/journey.ts:193  |  lib/journey.ts:224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lottery_draws.status</w:t>
      </w:r>
    </w:p>
    <w:p>
      <w:pPr>
        <w:keepNext/>
        <w:bidi/>
        <w:pStyle w:val="Heading3"/>
        <w:spacing w:before="200" w:after="120"/>
        <w:jc w:val="left"/>
      </w:pPr>
      <w:r>
        <w:rPr>
          <w:rFonts w:ascii="itf Qomra Arabic" w:hAnsi="itf Qomra Arabic" w:cs="itf Qomra Arabic" w:eastAsia="itf Qomra Arabic"/>
          <w:b/>
          <w:color w:val="00594F"/>
          <w:sz w:val="25"/>
          <w:szCs w:val="25"/>
          <w:bCs/>
        </w:rPr>
        <w:t>SEL-15</w:t>
      </w:r>
      <w:r>
        <w:rPr>
          <w:rFonts w:ascii="itf Qomra Arabic" w:hAnsi="itf Qomra Arabic" w:cs="itf Qomra Arabic" w:eastAsia="itf Qomra Arabic"/>
          <w:b/>
          <w:color w:val="00594F"/>
          <w:sz w:val="25"/>
          <w:szCs w:val="25"/>
          <w:bCs/>
          <w:rtl/>
          <w:lang w:bidi="ar-SY"/>
        </w:rPr>
        <w:t xml:space="preserve"> — قرار القبول بالقرعة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يُقبل طلب القرعة إذا وُلد صاحبه (الفرد </w:t>
      </w:r>
      <w:r>
        <w:rPr>
          <w:rFonts w:ascii="itf Qomra Arabic" w:hAnsi="itf Qomra Arabic" w:cs="itf Qomra Arabic" w:eastAsia="itf Qomra Arabic"/>
          <w:b w:val="0"/>
          <w:color w:val="021526"/>
          <w:sz w:val="23"/>
          <w:szCs w:val="23"/>
        </w:rPr>
        <w:t>relation = self</w:t>
      </w:r>
      <w:r>
        <w:rPr>
          <w:rFonts w:ascii="itf Qomra Arabic" w:hAnsi="itf Qomra Arabic" w:cs="itf Qomra Arabic" w:eastAsia="itf Qomra Arabic"/>
          <w:b w:val="0"/>
          <w:color w:val="021526"/>
          <w:sz w:val="23"/>
          <w:szCs w:val="23"/>
          <w:rtl/>
          <w:lang w:bidi="ar-SY"/>
        </w:rPr>
        <w:t>، وهو أكبرهم سناً) في سنة مسحوبة، وفي أحد أشهرها المذكورة إن سُحبت السنة بأشهر. السنة والشهر من تاريخ ميلاده في السجل المدني. أعمار المرافقين وتواريخ ميلادهم لا تُحسب.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lib/lottery.ts:86  |  lib/lottery.ts:75  |  lib/lottery.ts:69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applications.lottery_draw_id  |  applications.acceptance_basis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وائل الدقر 01088800910 مواليد آذار 1980: سُحبت 1980 كاملة فقُبل. غسان البيطار مواليد نيسان 1966: لم تُسحب فلم يُقبل.</w:t>
      </w:r>
    </w:p>
    <w:p>
      <w:pPr>
        <w:keepNext/>
        <w:bidi/>
        <w:pStyle w:val="Heading3"/>
        <w:spacing w:before="200" w:after="120"/>
        <w:jc w:val="left"/>
      </w:pPr>
      <w:r>
        <w:rPr>
          <w:rFonts w:ascii="itf Qomra Arabic" w:hAnsi="itf Qomra Arabic" w:cs="itf Qomra Arabic" w:eastAsia="itf Qomra Arabic"/>
          <w:b/>
          <w:color w:val="00594F"/>
          <w:sz w:val="25"/>
          <w:szCs w:val="25"/>
          <w:bCs/>
        </w:rPr>
        <w:t>SEL-16</w:t>
      </w:r>
      <w:r>
        <w:rPr>
          <w:rFonts w:ascii="itf Qomra Arabic" w:hAnsi="itf Qomra Arabic" w:cs="itf Qomra Arabic" w:eastAsia="itf Qomra Arabic"/>
          <w:b/>
          <w:color w:val="00594F"/>
          <w:sz w:val="25"/>
          <w:szCs w:val="25"/>
          <w:bCs/>
          <w:rtl/>
          <w:lang w:bidi="ar-SY"/>
        </w:rPr>
        <w:t xml:space="preserve"> — الطلب كله معاً ولا قائمة احتياط</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يُقبل طلب القرعة كله مع صاحبه أو لا يُقبل منه أحد. ولا قائمة احتياط.</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lib/lottery.ts:6  |  lib/lottery.ts:7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w:t>
      </w:r>
    </w:p>
    <w:p>
      <w:pPr>
        <w:keepNext/>
        <w:bidi/>
        <w:pStyle w:val="Heading3"/>
        <w:spacing w:before="200" w:after="120"/>
        <w:jc w:val="left"/>
      </w:pPr>
      <w:r>
        <w:rPr>
          <w:rFonts w:ascii="itf Qomra Arabic" w:hAnsi="itf Qomra Arabic" w:cs="itf Qomra Arabic" w:eastAsia="itf Qomra Arabic"/>
          <w:b/>
          <w:color w:val="00594F"/>
          <w:sz w:val="25"/>
          <w:szCs w:val="25"/>
          <w:bCs/>
        </w:rPr>
        <w:t>SEL-17</w:t>
      </w:r>
      <w:r>
        <w:rPr>
          <w:rFonts w:ascii="itf Qomra Arabic" w:hAnsi="itf Qomra Arabic" w:cs="itf Qomra Arabic" w:eastAsia="itf Qomra Arabic"/>
          <w:b/>
          <w:color w:val="00594F"/>
          <w:sz w:val="25"/>
          <w:szCs w:val="25"/>
          <w:bCs/>
          <w:rtl/>
          <w:lang w:bidi="ar-SY"/>
        </w:rPr>
        <w:t xml:space="preserve"> — مسار الطلب كما يراه الحاج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يمر الطلب بالمراحل: «مُقدَّم»، ثم «تدقيق البيانات»، ثم «مؤهل». بعدها في القبول المباشر «اعتماد القبول المباشر» ثم «مقبول مباشرة» أو «لم يُقبل مباشرة»، وفي القرعة «القرعة العلنية» ثم «مقبول بالقرعة» مع السطر الذي طابقه («سُحبت مواليد 1980 كاملة» أو «سُحب مواليد شباط 1972») أو «لم يُقبل بالقرعة».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lib/journey.ts:157  |  lib/journey.ts:182  |  lib/journey.ts:204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application_status_history.status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في النسخة التجريبية تتقدم المراحل بثوانٍ بعد التقديم للعرض. على المنصة الحقيقية تتقدم بأحداث فعلية (التدقيق، اعتماد الأعمار، نشر السحب).</w:t>
      </w:r>
    </w:p>
    <w:p>
      <w:pPr>
        <w:keepNext/>
        <w:bidi/>
        <w:pStyle w:val="Heading3"/>
        <w:spacing w:before="200" w:after="120"/>
        <w:jc w:val="left"/>
      </w:pPr>
      <w:r>
        <w:rPr>
          <w:rFonts w:ascii="itf Qomra Arabic" w:hAnsi="itf Qomra Arabic" w:cs="itf Qomra Arabic" w:eastAsia="itf Qomra Arabic"/>
          <w:b/>
          <w:color w:val="00594F"/>
          <w:sz w:val="25"/>
          <w:szCs w:val="25"/>
          <w:bCs/>
        </w:rPr>
        <w:t>SEL-18</w:t>
      </w:r>
      <w:r>
        <w:rPr>
          <w:rFonts w:ascii="itf Qomra Arabic" w:hAnsi="itf Qomra Arabic" w:cs="itf Qomra Arabic" w:eastAsia="itf Qomra Arabic"/>
          <w:b/>
          <w:color w:val="00594F"/>
          <w:sz w:val="25"/>
          <w:szCs w:val="25"/>
          <w:bCs/>
          <w:rtl/>
          <w:lang w:bidi="ar-SY"/>
        </w:rPr>
        <w:t xml:space="preserve"> — البحث العام في النتائج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صفحة النتائج العامة تبحث بالرقم الوطني كاملاً ورمز تحقق مصوَّر، دون حساب. لكل زائر 5 عمليات بحث في كل 60 ثانية، وكل محاولة تُحسب ولو أخطأ رمز التحقق، ثم ينتظر. وتعرض الاسم الثلاثي والمحافظة والنتيجة وطريق القبول (القبول المباشر، القرعة، المنحة).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app/results/_components/result-search.tsx:29  |  app/results/_components/result-search.tsx:30  |  app/results/_components/result-search.tsx:129  |  app/results/_components/result-search.tsx:145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النتيجة العامة في النسخة التجريبية مولَّدة من الرقم الوطني (</w:t>
      </w:r>
      <w:r>
        <w:rPr>
          <w:rFonts w:ascii="itf Qomra Arabic" w:hAnsi="itf Qomra Arabic" w:cs="itf Qomra Arabic" w:eastAsia="itf Qomra Arabic"/>
          <w:b w:val="0"/>
          <w:color w:val="555F6B"/>
          <w:sz w:val="20"/>
          <w:szCs w:val="20"/>
        </w:rPr>
        <w:t>lib/data/public-results.ts</w:t>
      </w:r>
      <w:r>
        <w:rPr>
          <w:rFonts w:ascii="itf Qomra Arabic" w:hAnsi="itf Qomra Arabic" w:cs="itf Qomra Arabic" w:eastAsia="itf Qomra Arabic"/>
          <w:b w:val="0"/>
          <w:color w:val="555F6B"/>
          <w:sz w:val="20"/>
          <w:szCs w:val="20"/>
          <w:rtl/>
          <w:lang w:bidi="ar-SY"/>
        </w:rPr>
        <w:t xml:space="preserve">) لا من الطلبات. على المنصة الحقيقية قراءتها من </w:t>
      </w:r>
      <w:r>
        <w:rPr>
          <w:rFonts w:ascii="itf Qomra Arabic" w:hAnsi="itf Qomra Arabic" w:cs="itf Qomra Arabic" w:eastAsia="itf Qomra Arabic"/>
          <w:b w:val="0"/>
          <w:color w:val="555F6B"/>
          <w:sz w:val="20"/>
          <w:szCs w:val="20"/>
        </w:rPr>
        <w:t>applications</w:t>
      </w:r>
      <w:r>
        <w:rPr>
          <w:rFonts w:ascii="itf Qomra Arabic" w:hAnsi="itf Qomra Arabic" w:cs="itf Qomra Arabic" w:eastAsia="itf Qomra Arabic"/>
          <w:b w:val="0"/>
          <w:color w:val="555F6B"/>
          <w:sz w:val="20"/>
          <w:szCs w:val="20"/>
          <w:rtl/>
          <w:lang w:bidi="ar-SY"/>
        </w:rPr>
        <w:t>، وتحديد الحد في الخادم لا في المتصفح. ويُحسم مع الإدارة هل يُعرض الاسم كاملاً لكل من يعرف الرقم الوطني.</w:t>
      </w:r>
    </w:p>
    <w:p>
      <w:pPr>
        <w:keepNext/>
        <w:bidi/>
        <w:pStyle w:val="Heading3"/>
        <w:spacing w:before="200" w:after="120"/>
        <w:jc w:val="left"/>
      </w:pPr>
      <w:r>
        <w:rPr>
          <w:rFonts w:ascii="itf Qomra Arabic" w:hAnsi="itf Qomra Arabic" w:cs="itf Qomra Arabic" w:eastAsia="itf Qomra Arabic"/>
          <w:b/>
          <w:color w:val="00594F"/>
          <w:sz w:val="25"/>
          <w:szCs w:val="25"/>
          <w:bCs/>
        </w:rPr>
        <w:t>SEL-19</w:t>
      </w:r>
      <w:r>
        <w:rPr>
          <w:rFonts w:ascii="itf Qomra Arabic" w:hAnsi="itf Qomra Arabic" w:cs="itf Qomra Arabic" w:eastAsia="itf Qomra Arabic"/>
          <w:b/>
          <w:color w:val="00594F"/>
          <w:sz w:val="25"/>
          <w:szCs w:val="25"/>
          <w:bCs/>
          <w:rtl/>
          <w:lang w:bidi="ar-SY"/>
        </w:rPr>
        <w:t xml:space="preserve"> — المراجعة البشرية توقف الطلب المرفوض</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يدخل الطلب المقدَّم قائمة المراجعة إن كان فيه صلة قرابة غير مؤكدة، أو شرط «تنبيه» (مثل من حجّ سابقاً)، أو شرط غير مستوفى. يقرر المراجع (صلاحية </w:t>
      </w:r>
      <w:r>
        <w:rPr>
          <w:rFonts w:ascii="itf Qomra Arabic" w:hAnsi="itf Qomra Arabic" w:cs="itf Qomra Arabic" w:eastAsia="itf Qomra Arabic"/>
          <w:b w:val="0"/>
          <w:color w:val="021526"/>
          <w:sz w:val="23"/>
          <w:szCs w:val="23"/>
        </w:rPr>
        <w:t>reviews.*</w:t>
      </w:r>
      <w:r>
        <w:rPr>
          <w:rFonts w:ascii="itf Qomra Arabic" w:hAnsi="itf Qomra Arabic" w:cs="itf Qomra Arabic" w:eastAsia="itf Qomra Arabic"/>
          <w:b w:val="0"/>
          <w:color w:val="021526"/>
          <w:sz w:val="23"/>
          <w:szCs w:val="23"/>
          <w:rtl/>
          <w:lang w:bidi="ar-SY"/>
        </w:rPr>
        <w:t>) «معتمد» أو «مرفوض» مع سبب من 8 أحرف على الأقل يراه صاحب الطلب. الطلب المرفوض لا يُكمل خطوات ما بعد القبول: «الطلب موقوف بقرار المراجعة».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app/staff/_components/data.ts:68  |  app/staff/reviews/view.tsx:355  |  lib/registration/service.ts:274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application_reviews.decision  |  application_reviews.note  |  application_reviews.flags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القبول نفسه لا ينتظر قرار المراجعة: الطلب الذي لم يُراجع بعد يُقبل ويمضي في خطواته. وقائمة المراجعة تفحص بشروط الموسم السارية لا المجمّدة في الطلب. والقرار تكتبه الصفحة في المتجر (</w:t>
      </w:r>
      <w:r>
        <w:rPr>
          <w:rFonts w:ascii="itf Qomra Arabic" w:hAnsi="itf Qomra Arabic" w:cs="itf Qomra Arabic" w:eastAsia="itf Qomra Arabic"/>
          <w:b w:val="0"/>
          <w:color w:val="555F6B"/>
          <w:sz w:val="20"/>
          <w:szCs w:val="20"/>
        </w:rPr>
        <w:t>setReview</w:t>
      </w:r>
      <w:r>
        <w:rPr>
          <w:rFonts w:ascii="itf Qomra Arabic" w:hAnsi="itf Qomra Arabic" w:cs="itf Qomra Arabic" w:eastAsia="itf Qomra Arabic"/>
          <w:b w:val="0"/>
          <w:color w:val="555F6B"/>
          <w:sz w:val="20"/>
          <w:szCs w:val="20"/>
          <w:rtl/>
          <w:lang w:bidi="ar-SY"/>
        </w:rPr>
        <w:t>) لا خدمة موثوقة.</w:t>
      </w:r>
    </w:p>
    <w:p>
      <w:pPr>
        <w:keepNext/>
        <w:bidi/>
        <w:pStyle w:val="Heading3"/>
        <w:spacing w:before="200" w:after="120"/>
        <w:jc w:val="left"/>
      </w:pPr>
      <w:r>
        <w:rPr>
          <w:rFonts w:ascii="itf Qomra Arabic" w:hAnsi="itf Qomra Arabic" w:cs="itf Qomra Arabic" w:eastAsia="itf Qomra Arabic"/>
          <w:b/>
          <w:color w:val="00594F"/>
          <w:sz w:val="25"/>
          <w:szCs w:val="25"/>
          <w:bCs/>
        </w:rPr>
        <w:t>SEL-20</w:t>
      </w:r>
      <w:r>
        <w:rPr>
          <w:rFonts w:ascii="itf Qomra Arabic" w:hAnsi="itf Qomra Arabic" w:cs="itf Qomra Arabic" w:eastAsia="itf Qomra Arabic"/>
          <w:b/>
          <w:color w:val="00594F"/>
          <w:sz w:val="25"/>
          <w:szCs w:val="25"/>
          <w:bCs/>
          <w:rtl/>
          <w:lang w:bidi="ar-SY"/>
        </w:rPr>
        <w:t xml:space="preserve"> — أول خطوة بعد القبول تأكيده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أول خطوة بعد القبول دائماً «تأكيد القبول»، ولا يُنشر إصدار يضع قبلها خطوة. يقرأ صاحب الطلب التعليمات الرسمية حتى نهايتها (يُفتح التوقيع بعد التمرير إلى 98% منها)، ويؤشر «قرأت التعليمات وأوافق عليها، وأؤكد قبول الحج لجميع أفراد الطلب»، ثم «أؤكد وأوقّع إلكترونياً». التأكيد واحد لكل أفراد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lib/registration/validate.ts:245  |  app/portal/application/_components/post/step-confirm.tsx:79  |  app/portal/application/_components/post/step-confirm.tsx:171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post_acceptance.confirmed_at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وقت التأكيد تكتبه الصفحة مباشرة (</w:t>
      </w:r>
      <w:r>
        <w:rPr>
          <w:rFonts w:ascii="itf Qomra Arabic" w:hAnsi="itf Qomra Arabic" w:cs="itf Qomra Arabic" w:eastAsia="itf Qomra Arabic"/>
          <w:b w:val="0"/>
          <w:color w:val="555F6B"/>
          <w:sz w:val="20"/>
          <w:szCs w:val="20"/>
        </w:rPr>
        <w:t>actions.setPost</w:t>
      </w:r>
      <w:r>
        <w:rPr>
          <w:rFonts w:ascii="itf Qomra Arabic" w:hAnsi="itf Qomra Arabic" w:cs="itf Qomra Arabic" w:eastAsia="itf Qomra Arabic"/>
          <w:b w:val="0"/>
          <w:color w:val="555F6B"/>
          <w:sz w:val="20"/>
          <w:szCs w:val="20"/>
          <w:rtl/>
          <w:lang w:bidi="ar-SY"/>
        </w:rPr>
        <w:t>) لا خدمة موثوقة تتحقق أن الطلب مقبول وأن الموعد لم يفت.</w:t>
      </w:r>
    </w:p>
    <w:p>
      <w:pPr>
        <w:keepNext/>
        <w:bidi/>
        <w:pStyle w:val="Heading3"/>
        <w:spacing w:before="200" w:after="120"/>
        <w:jc w:val="left"/>
      </w:pPr>
      <w:r>
        <w:rPr>
          <w:rFonts w:ascii="itf Qomra Arabic" w:hAnsi="itf Qomra Arabic" w:cs="itf Qomra Arabic" w:eastAsia="itf Qomra Arabic"/>
          <w:b/>
          <w:color w:val="00594F"/>
          <w:sz w:val="25"/>
          <w:szCs w:val="25"/>
          <w:bCs/>
        </w:rPr>
        <w:t>SEL-21</w:t>
      </w:r>
      <w:r>
        <w:rPr>
          <w:rFonts w:ascii="itf Qomra Arabic" w:hAnsi="itf Qomra Arabic" w:cs="itf Qomra Arabic" w:eastAsia="itf Qomra Arabic"/>
          <w:b/>
          <w:color w:val="00594F"/>
          <w:sz w:val="25"/>
          <w:szCs w:val="25"/>
          <w:bCs/>
          <w:rtl/>
          <w:lang w:bidi="ar-SY"/>
        </w:rPr>
        <w:t xml:space="preserve"> — المقبول بالقرعة يثبّت بالدفعة الأولى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المقبول بالقرعة يؤكد قبوله ثم يدفع الدفعة الأولى، ولا تكتمل خطوة التأكيد إلا بالأمرين. تقبل الخدمة الدفع فقط إن كان الطلب مقبولاً، غير موقوف بالمراجعة، وأُكّد قبوله، ولم تُدفع دفعته الأولى. تحسب الخدمة المبلغ بنفسها: عدد الأفراد × الدفعة الأولى للفرد في شروط الطلب المجمّدة (3,500 $ لموسم 1448، أو التكلفة كاملة إن قررت الإدارة دفعة واحدة). ويُصدر إيصال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رقم الطلب-1، ويُثبَّت للطلب نظام دفعات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lib/registration/service.ts:339  |  lib/registration/service.ts:340  |  lib/registration/service.ts:343  |  lib/registration/post.ts:126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payments.purpose  |  payment_items.receipt_no  |  applications.installment_plan  |  post_acceptance.confirmed_at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وائل الدقر وزوجته: 2 × 3,500 = 7,000 $.</w:t>
      </w:r>
    </w:p>
    <w:p>
      <w:pPr>
        <w:keepNext/>
        <w:bidi/>
        <w:pStyle w:val="Heading3"/>
        <w:spacing w:before="200" w:after="120"/>
        <w:jc w:val="left"/>
      </w:pPr>
      <w:r>
        <w:rPr>
          <w:rFonts w:ascii="itf Qomra Arabic" w:hAnsi="itf Qomra Arabic" w:cs="itf Qomra Arabic" w:eastAsia="itf Qomra Arabic"/>
          <w:b/>
          <w:color w:val="00594F"/>
          <w:sz w:val="25"/>
          <w:szCs w:val="25"/>
          <w:bCs/>
        </w:rPr>
        <w:t>SEL-22</w:t>
      </w:r>
      <w:r>
        <w:rPr>
          <w:rFonts w:ascii="itf Qomra Arabic" w:hAnsi="itf Qomra Arabic" w:cs="itf Qomra Arabic" w:eastAsia="itf Qomra Arabic"/>
          <w:b/>
          <w:color w:val="00594F"/>
          <w:sz w:val="25"/>
          <w:szCs w:val="25"/>
          <w:bCs/>
          <w:rtl/>
          <w:lang w:bidi="ar-SY"/>
        </w:rPr>
        <w:t xml:space="preserve"> — المقبول مباشرة يؤكد فقط</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المقبول مباشرة دفع الدفعة الأولى مع طلبه، فتكتمل خطوة التأكيد بتوقيعه وحده. وكذلك من انتقلت دفعته الأولى رصيداً من طلب مباشر (</w:t>
      </w:r>
      <w:r>
        <w:rPr>
          <w:rFonts w:ascii="itf Qomra Arabic" w:hAnsi="itf Qomra Arabic" w:cs="itf Qomra Arabic" w:eastAsia="itf Qomra Arabic"/>
          <w:b w:val="0"/>
          <w:color w:val="021526"/>
          <w:sz w:val="23"/>
          <w:szCs w:val="23"/>
        </w:rPr>
        <w:t>SEL-08</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lib/registration/post.ts:126  |  lib/registration/service.ts:235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post_acceptance.confirmed_at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سعاد الحموي 01055500730.</w:t>
      </w:r>
    </w:p>
    <w:p>
      <w:pPr>
        <w:keepNext/>
        <w:bidi/>
        <w:pStyle w:val="Heading3"/>
        <w:spacing w:before="200" w:after="120"/>
        <w:jc w:val="left"/>
      </w:pPr>
      <w:r>
        <w:rPr>
          <w:rFonts w:ascii="itf Qomra Arabic" w:hAnsi="itf Qomra Arabic" w:cs="itf Qomra Arabic" w:eastAsia="itf Qomra Arabic"/>
          <w:b/>
          <w:color w:val="00594F"/>
          <w:sz w:val="25"/>
          <w:szCs w:val="25"/>
          <w:bCs/>
        </w:rPr>
        <w:t>SEL-23</w:t>
      </w:r>
      <w:r>
        <w:rPr>
          <w:rFonts w:ascii="itf Qomra Arabic" w:hAnsi="itf Qomra Arabic" w:cs="itf Qomra Arabic" w:eastAsia="itf Qomra Arabic"/>
          <w:b/>
          <w:color w:val="00594F"/>
          <w:sz w:val="25"/>
          <w:szCs w:val="25"/>
          <w:bCs/>
          <w:rtl/>
          <w:lang w:bidi="ar-SY"/>
        </w:rPr>
        <w:t xml:space="preserve"> — موعد التثبيت وسقوط القبول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يثبّت المقبولون بالقرعة تسجيلهم من 11 إلى 27 تشرين الأول 2026، وتأكيد القبول ورفع الصورة الشخصية حتى 27 تشرين الأول لكل المقبولين. من لا يؤكد أو لا يسدد في المهلة يسقط قبوله، ويعود مقعده إلى الإدارة.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lib/season.ts:32  |  app/portal/application/_components/post/step-confirm.tsx:39  |  app/portal/application/_components/post/step-confirm.tsx:42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applications.closed_at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النسخة التجريبية تعرض الموعد ولا تفرضه: يمكن التأكيد والدفع بعده، ولا حالة «سقط قبوله». على المنصة الحقيقية مهمة مجدولة بعد الموعد تجعل الطلب </w:t>
      </w:r>
      <w:r>
        <w:rPr>
          <w:rFonts w:ascii="itf Qomra Arabic" w:hAnsi="itf Qomra Arabic" w:cs="itf Qomra Arabic" w:eastAsia="itf Qomra Arabic"/>
          <w:b w:val="0"/>
          <w:color w:val="555F6B"/>
          <w:sz w:val="20"/>
          <w:szCs w:val="20"/>
        </w:rPr>
        <w:t>lapsed</w:t>
      </w:r>
      <w:r>
        <w:rPr>
          <w:rFonts w:ascii="itf Qomra Arabic" w:hAnsi="itf Qomra Arabic" w:cs="itf Qomra Arabic" w:eastAsia="itf Qomra Arabic"/>
          <w:b w:val="0"/>
          <w:color w:val="555F6B"/>
          <w:sz w:val="20"/>
          <w:szCs w:val="20"/>
          <w:rtl/>
          <w:lang w:bidi="ar-SY"/>
        </w:rPr>
        <w:t xml:space="preserve"> وتغلقه، ورفض التأكيد والدفع بعده في الخادم.</w:t>
      </w:r>
    </w:p>
    <w:p>
      <w:pPr>
        <w:keepNext/>
        <w:bidi/>
        <w:pStyle w:val="Heading3"/>
        <w:spacing w:before="200" w:after="120"/>
        <w:jc w:val="left"/>
      </w:pPr>
      <w:r>
        <w:rPr>
          <w:rFonts w:ascii="itf Qomra Arabic" w:hAnsi="itf Qomra Arabic" w:cs="itf Qomra Arabic" w:eastAsia="itf Qomra Arabic"/>
          <w:b/>
          <w:color w:val="00594F"/>
          <w:sz w:val="25"/>
          <w:szCs w:val="25"/>
          <w:bCs/>
        </w:rPr>
        <w:t>SEL-24</w:t>
      </w:r>
      <w:r>
        <w:rPr>
          <w:rFonts w:ascii="itf Qomra Arabic" w:hAnsi="itf Qomra Arabic" w:cs="itf Qomra Arabic" w:eastAsia="itf Qomra Arabic"/>
          <w:b/>
          <w:color w:val="00594F"/>
          <w:sz w:val="25"/>
          <w:szCs w:val="25"/>
          <w:bCs/>
          <w:rtl/>
          <w:lang w:bidi="ar-SY"/>
        </w:rPr>
        <w:t xml:space="preserve"> — مقاعد من لم يثبّت والحصة غير المكتملة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إن لم تكتمل الحصة، ومنها مقاعد من لم يثبّت تسجيله، تُفتح «حملة الاستدراك» لإعلان أعمار جديدة.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app/conditions/_components/acceptance-split.tsx:126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season_settings.quota</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نص على صفحة الشروط فقط: لا آلية في الكود لعدّ المقاعد العائدة ولا لإعلان أعمار جديدة. على المنصة الحقيقية تصميمها مع الإدارة (عمر معلَن جديد يُكتب في </w:t>
      </w:r>
      <w:r>
        <w:rPr>
          <w:rFonts w:ascii="itf Qomra Arabic" w:hAnsi="itf Qomra Arabic" w:cs="itf Qomra Arabic" w:eastAsia="itf Qomra Arabic"/>
          <w:b w:val="0"/>
          <w:color w:val="555F6B"/>
          <w:sz w:val="20"/>
          <w:szCs w:val="20"/>
        </w:rPr>
        <w:t>applications.announced_direct_age</w:t>
      </w:r>
      <w:r>
        <w:rPr>
          <w:rFonts w:ascii="itf Qomra Arabic" w:hAnsi="itf Qomra Arabic" w:cs="itf Qomra Arabic" w:eastAsia="itf Qomra Arabic"/>
          <w:b w:val="0"/>
          <w:color w:val="555F6B"/>
          <w:sz w:val="20"/>
          <w:szCs w:val="20"/>
          <w:rtl/>
          <w:lang w:bidi="ar-SY"/>
        </w:rPr>
        <w:t xml:space="preserve"> لجولة الاستدراك).</w:t>
      </w:r>
    </w:p>
    <w:p>
      <w:pPr>
        <w:keepNext/>
        <w:bidi/>
        <w:pStyle w:val="Heading3"/>
        <w:spacing w:before="200" w:after="120"/>
        <w:jc w:val="left"/>
      </w:pPr>
      <w:r>
        <w:rPr>
          <w:rFonts w:ascii="itf Qomra Arabic" w:hAnsi="itf Qomra Arabic" w:cs="itf Qomra Arabic" w:eastAsia="itf Qomra Arabic"/>
          <w:b/>
          <w:color w:val="00594F"/>
          <w:sz w:val="25"/>
          <w:szCs w:val="25"/>
          <w:bCs/>
        </w:rPr>
        <w:t>SEL-25</w:t>
      </w:r>
      <w:r>
        <w:rPr>
          <w:rFonts w:ascii="itf Qomra Arabic" w:hAnsi="itf Qomra Arabic" w:cs="itf Qomra Arabic" w:eastAsia="itf Qomra Arabic"/>
          <w:b/>
          <w:color w:val="00594F"/>
          <w:sz w:val="25"/>
          <w:szCs w:val="25"/>
          <w:bCs/>
          <w:rtl/>
          <w:lang w:bidi="ar-SY"/>
        </w:rPr>
        <w:t xml:space="preserve"> — مقاعد المنحة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لموسم 1448 حملة منحة لأسر الشهداء: 500 مقعد بقبول مباشر.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lib/season.ts:20  |  app/conditions/_components/acceptance-split.tsx:126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season_settings.scholarship_seats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الرقم يُعرض فقط. لا تسجيل للمنحة ولا شرط لها ولا مقاعد محسوبة من الحصة، والنتيجة العامة تولّد «حملة المنحة» عشوائياً لنحو 3% من الأرقام. على المنصة الحقيقية تحديد من يستحقها وكيف يُقبل، وهل مقاعدها من الحصة أم فوقها.</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3: الرسوم والدفعات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كل مبلغ يدفعه الحاج أو الإداري: رسم التسجيل، وتكلفة الحج بدفعاتها، والهدي، والسكن الخاص، ورسوم الإداريين والمجموعات والتكتلات، وطرق الدفع، والإيصالات، والرصيد والرد، وما يحدث لدفعة متأخرة.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تأتي القيم من ثلاثة مصادر. الأول ثوابت الموسم الافتراضية في </w:t>
      </w:r>
      <w:r>
        <w:rPr>
          <w:rFonts w:ascii="itf Qomra Arabic" w:hAnsi="itf Qomra Arabic" w:cs="itf Qomra Arabic" w:eastAsia="itf Qomra Arabic"/>
          <w:b w:val="0"/>
          <w:color w:val="021526"/>
          <w:sz w:val="23"/>
          <w:szCs w:val="23"/>
        </w:rPr>
        <w:t>lib/season.ts</w:t>
      </w:r>
      <w:r>
        <w:rPr>
          <w:rFonts w:ascii="itf Qomra Arabic" w:hAnsi="itf Qomra Arabic" w:cs="itf Qomra Arabic" w:eastAsia="itf Qomra Arabic"/>
          <w:b w:val="0"/>
          <w:color w:val="021526"/>
          <w:sz w:val="23"/>
          <w:szCs w:val="23"/>
          <w:rtl/>
          <w:lang w:bidi="ar-SY"/>
        </w:rPr>
        <w:t xml:space="preserve">. الثاني «إعدادات الموسم» التي يضبطها مدير الموسم (رسم التسجيل، تكلفة الحج، الهدي، رسوم الإداريين)، وتُدمج فوق الثوابت في </w:t>
      </w:r>
      <w:r>
        <w:rPr>
          <w:rFonts w:ascii="itf Qomra Arabic" w:hAnsi="itf Qomra Arabic" w:cs="itf Qomra Arabic" w:eastAsia="itf Qomra Arabic"/>
          <w:b w:val="0"/>
          <w:color w:val="021526"/>
          <w:sz w:val="23"/>
          <w:szCs w:val="23"/>
        </w:rPr>
        <w:t>mergeSeason</w:t>
      </w:r>
      <w:r>
        <w:rPr>
          <w:rFonts w:ascii="itf Qomra Arabic" w:hAnsi="itf Qomra Arabic" w:cs="itf Qomra Arabic" w:eastAsia="itf Qomra Arabic"/>
          <w:b w:val="0"/>
          <w:color w:val="021526"/>
          <w:sz w:val="23"/>
          <w:szCs w:val="23"/>
          <w:rtl/>
          <w:lang w:bidi="ar-SY"/>
        </w:rPr>
        <w:t>. الثالث إصدار إعدادات التسجيل المنشور (عدد الدفعات ومبالغها ومواعيدها وطرق الدفع وخطوة الهدي والسكن)، ويضبطه حامل صلاحيات «إدارة التسجيل على الحج» من «الدفعات والمسارات».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كل طلب يجمّد عند تقديمه الشروط المالية السارية لحظتها، فلا يغيّر تعديلٌ لاحق ما يدين به طلب مقدَّم.</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القيم المالية للموسم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جدول الدفعات من الإصدار المنشور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حساب مبلغ كل دفعة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شروط جدول الدفعات قبل النشر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تغيّر تكلفة الحج بعد نشر الجدول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طرق الدفع</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الدفع عبر شام كاش</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الدفع في المصرف المعتمد وإشعاره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الدفعة سجلٌ مؤكد لا يُستعمل مرتين</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رسم التسجيل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المستحق عند تقديم الطلب حسب المسار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لا طلب دون دفعة مطابقة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تجميد الشروط المالية مع الطلب</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ما يُسجَّل في الطلب من الدفع</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ترقيم الإيصالات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رصيد الدفعة الأولى عند الانتقال إلى القرعة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رد المبالغ</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تثبيت المقبول بالقرعة بالدفعة الأولى</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المهلة وسقوط القبول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كشف التكاليف بعد القبول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الدفعة الثانية بعد الإلحاق بمجموعة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ما تأخذه خطوة الدفع ومتى تكتمل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دفع بند أو المتبقي كله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الهدي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السكن الخاص وكلفته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موعد فتح كل دفعة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لا دفع لطلب غير مقبول أو موقوف</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PAY-28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الإيصالات الرسمية والدفع لجهة معتمدة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PAY-29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رسم تسجيل الإداري</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PAY-30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رسم تشكيل المجموعة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PAY-31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رسم تشكيل التكتل</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PAY-01</w:t>
      </w:r>
      <w:r>
        <w:rPr>
          <w:rFonts w:ascii="itf Qomra Arabic" w:hAnsi="itf Qomra Arabic" w:cs="itf Qomra Arabic" w:eastAsia="itf Qomra Arabic"/>
          <w:b/>
          <w:color w:val="00594F"/>
          <w:sz w:val="25"/>
          <w:szCs w:val="25"/>
          <w:bCs/>
          <w:rtl/>
          <w:lang w:bidi="ar-SY"/>
        </w:rPr>
        <w:t xml:space="preserve"> — القيم المالية للموسم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قيم الموسم 1448 الافتراضية: رسم التسجيل 25 $ للفرد، وتكلفة الحج 4,750 $ للفرد، والدفعة الأولى 3,500 $ للفرد، ودفعتان، والهدي 180 $ للفرد، ورسم تسجيل الإداري 30 $، ورسم تشكيل المجموعة 200 $، ورسم تشكيل التكتل 500 $. كل قيمة غيّرها مدير الموسم تحل محل الافتراضية، وما لم تغيّره يبقى على الافتراضي. العملة الدولار الأمريكي.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lib/season.ts:48  |  lib/season-live.ts:53  |  app/staff/season/view.tsx:57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season_settings.fee_registration_per_person  |  season_settings.hajj_cost  |  season_settings.first_installment  |  season_settings.installment_count  |  season_settings.hady  |  season_settings.fee_admin_registration  |  season_settings.fee_group_formation  |  season_settings.fee_cluster_formation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 xml:space="preserve">يضبطها مدير الموسم (صلاحية </w:t>
      </w:r>
      <w:r>
        <w:rPr>
          <w:rFonts w:ascii="itf Qomra Arabic" w:hAnsi="itf Qomra Arabic" w:cs="itf Qomra Arabic" w:eastAsia="itf Qomra Arabic"/>
          <w:b w:val="0"/>
          <w:color w:val="555F6B"/>
          <w:sz w:val="20"/>
          <w:szCs w:val="20"/>
        </w:rPr>
        <w:t>season.values.PUT</w:t>
      </w:r>
      <w:r>
        <w:rPr>
          <w:rFonts w:ascii="itf Qomra Arabic" w:hAnsi="itf Qomra Arabic" w:cs="itf Qomra Arabic" w:eastAsia="itf Qomra Arabic"/>
          <w:b w:val="0"/>
          <w:color w:val="555F6B"/>
          <w:sz w:val="20"/>
          <w:szCs w:val="20"/>
          <w:rtl/>
          <w:lang w:bidi="ar-SY"/>
        </w:rPr>
        <w:t>) من «إعدادات الموسم» ← «الرسوم والتكاليف» و«رسوم الإداريين». حدود الإدخال: رسم التسجيل 0–200 $، تكلفة الحج 1,000–15,000 $ بخطوة 50، الهدي 0–1,000 $.</w:t>
      </w:r>
    </w:p>
    <w:p>
      <w:pPr>
        <w:keepNext/>
        <w:bidi/>
        <w:pStyle w:val="Heading3"/>
        <w:spacing w:before="200" w:after="120"/>
        <w:jc w:val="left"/>
      </w:pPr>
      <w:r>
        <w:rPr>
          <w:rFonts w:ascii="itf Qomra Arabic" w:hAnsi="itf Qomra Arabic" w:cs="itf Qomra Arabic" w:eastAsia="itf Qomra Arabic"/>
          <w:b/>
          <w:color w:val="00594F"/>
          <w:sz w:val="25"/>
          <w:szCs w:val="25"/>
          <w:bCs/>
        </w:rPr>
        <w:t>PAY-02</w:t>
      </w:r>
      <w:r>
        <w:rPr>
          <w:rFonts w:ascii="itf Qomra Arabic" w:hAnsi="itf Qomra Arabic" w:cs="itf Qomra Arabic" w:eastAsia="itf Qomra Arabic"/>
          <w:b/>
          <w:color w:val="00594F"/>
          <w:sz w:val="25"/>
          <w:szCs w:val="25"/>
          <w:bCs/>
          <w:rtl/>
          <w:lang w:bidi="ar-SY"/>
        </w:rPr>
        <w:t xml:space="preserve"> — جدول الدفعات من الإصدار المنشور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عدد دفعات تكلفة الحج ومبالغها ومواعيدها لا تأتي من إعدادات الموسم، بل من قسم </w:t>
      </w:r>
      <w:r>
        <w:rPr>
          <w:rFonts w:ascii="itf Qomra Arabic" w:hAnsi="itf Qomra Arabic" w:cs="itf Qomra Arabic" w:eastAsia="itf Qomra Arabic"/>
          <w:b w:val="0"/>
          <w:color w:val="021526"/>
          <w:sz w:val="23"/>
          <w:szCs w:val="23"/>
        </w:rPr>
        <w:t>payments</w:t>
      </w:r>
      <w:r>
        <w:rPr>
          <w:rFonts w:ascii="itf Qomra Arabic" w:hAnsi="itf Qomra Arabic" w:cs="itf Qomra Arabic" w:eastAsia="itf Qomra Arabic"/>
          <w:b w:val="0"/>
          <w:color w:val="021526"/>
          <w:sz w:val="23"/>
          <w:szCs w:val="23"/>
          <w:rtl/>
          <w:lang w:bidi="ar-SY"/>
        </w:rPr>
        <w:t xml:space="preserve"> في إصدار إعدادات التسجيل. لكل دفعة: مفتاح، واسم يراه الحاج، ومبلغ للفرد أو «باقي التكلفة»، ونص موعد يُعرض على الحاج، والخطوة التي تستحق عندها. حين يوجد جدول: الدفعة الأولى هي أول سطر فيه، وتُعدّ الخطة «دفعة واحدة» إن كان سطراً واحداً و«دفعات» إن كان أكثر. وحين لا يوجد جدول (حساب خارج الصفحات) تبقى الدفعتان الافتراضيتان من إعدادات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lib/registration/types.ts:142  |  lib/season-live.ts:56  |  lib/season-live.ts:59  |  lib/season-live.ts:60  |  lib/installments.ts:25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reg_config_versions.config  |  season_settings.installment_count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 حامل صلاحيات «إدارة التسجيل على الحج» من «الدفعات والمسارات» في المسودة، ولا يسري إلا بنشر إصدار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 xml:space="preserve">الإصدار </w:t>
      </w:r>
      <w:r>
        <w:rPr>
          <w:rFonts w:ascii="itf Qomra Arabic" w:hAnsi="itf Qomra Arabic" w:cs="itf Qomra Arabic" w:eastAsia="itf Qomra Arabic"/>
          <w:b w:val="0"/>
          <w:color w:val="555F6B"/>
          <w:sz w:val="20"/>
          <w:szCs w:val="20"/>
        </w:rPr>
        <w:t>1448-v1</w:t>
      </w:r>
      <w:r>
        <w:rPr>
          <w:rFonts w:ascii="itf Qomra Arabic" w:hAnsi="itf Qomra Arabic" w:cs="itf Qomra Arabic" w:eastAsia="itf Qomra Arabic"/>
          <w:b w:val="0"/>
          <w:color w:val="555F6B"/>
          <w:sz w:val="20"/>
          <w:szCs w:val="20"/>
          <w:rtl/>
          <w:lang w:bidi="ar-SY"/>
        </w:rPr>
        <w:t xml:space="preserve">: «الدفعة الأولى» 3,500 $ عند التسجيل، و«الدفعة الثانية» باقي التكلفة في خطوة </w:t>
      </w:r>
      <w:r>
        <w:rPr>
          <w:rFonts w:ascii="itf Qomra Arabic" w:hAnsi="itf Qomra Arabic" w:cs="itf Qomra Arabic" w:eastAsia="itf Qomra Arabic"/>
          <w:b w:val="0"/>
          <w:color w:val="555F6B"/>
          <w:sz w:val="20"/>
          <w:szCs w:val="20"/>
        </w:rPr>
        <w:t>payment</w:t>
      </w:r>
      <w:r>
        <w:rPr>
          <w:rFonts w:ascii="itf Qomra Arabic" w:hAnsi="itf Qomra Arabic" w:cs="itf Qomra Arabic" w:eastAsia="itf Qomra Arabic"/>
          <w:b w:val="0"/>
          <w:color w:val="555F6B"/>
          <w:sz w:val="20"/>
          <w:szCs w:val="20"/>
          <w:rtl/>
          <w:lang w:bidi="ar-SY"/>
        </w:rPr>
        <w:t>. الموسم 1447 كان دفعة واحدة «تكلفة الحج كاملة».</w:t>
      </w:r>
    </w:p>
    <w:p>
      <w:pPr>
        <w:keepNext/>
        <w:bidi/>
        <w:pStyle w:val="Heading3"/>
        <w:spacing w:before="200" w:after="120"/>
        <w:jc w:val="left"/>
      </w:pPr>
      <w:r>
        <w:rPr>
          <w:rFonts w:ascii="itf Qomra Arabic" w:hAnsi="itf Qomra Arabic" w:cs="itf Qomra Arabic" w:eastAsia="itf Qomra Arabic"/>
          <w:b/>
          <w:color w:val="00594F"/>
          <w:sz w:val="25"/>
          <w:szCs w:val="25"/>
          <w:bCs/>
        </w:rPr>
        <w:t>PAY-03</w:t>
      </w:r>
      <w:r>
        <w:rPr>
          <w:rFonts w:ascii="itf Qomra Arabic" w:hAnsi="itf Qomra Arabic" w:cs="itf Qomra Arabic" w:eastAsia="itf Qomra Arabic"/>
          <w:b/>
          <w:color w:val="00594F"/>
          <w:sz w:val="25"/>
          <w:szCs w:val="25"/>
          <w:bCs/>
          <w:rtl/>
          <w:lang w:bidi="ar-SY"/>
        </w:rPr>
        <w:t xml:space="preserve"> — حساب مبلغ كل دفعة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مبلغ الدفعة المحددة هو مبلغها، على ألا يتجاوز تكلفة الحج. ومبلغ دفعة «باقي التكلفة» هو تكلفة الحج ناقص مجموع الدفعات المحددة، ولا يقل عن صفر. لذلك إن تغيّرت تكلفة الحج تتغيّر الدفعة الأخيرة وحدها ويبقى المجموع مساوياً للتكلفة.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lib/registration/engine.ts:251  |  lib/registration/engine.ts:253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season_settings.hajj_cost  |  reg_config_versions.config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تكلفة 4,750 $ ودفعة أولى 3,500 $: الدفعة الثانية 1,250 $ للفرد.</w:t>
      </w:r>
    </w:p>
    <w:p>
      <w:pPr>
        <w:keepNext/>
        <w:bidi/>
        <w:pStyle w:val="Heading3"/>
        <w:spacing w:before="200" w:after="120"/>
        <w:jc w:val="left"/>
      </w:pPr>
      <w:r>
        <w:rPr>
          <w:rFonts w:ascii="itf Qomra Arabic" w:hAnsi="itf Qomra Arabic" w:cs="itf Qomra Arabic" w:eastAsia="itf Qomra Arabic"/>
          <w:b/>
          <w:color w:val="00594F"/>
          <w:sz w:val="25"/>
          <w:szCs w:val="25"/>
          <w:bCs/>
        </w:rPr>
        <w:t>PAY-04</w:t>
      </w:r>
      <w:r>
        <w:rPr>
          <w:rFonts w:ascii="itf Qomra Arabic" w:hAnsi="itf Qomra Arabic" w:cs="itf Qomra Arabic" w:eastAsia="itf Qomra Arabic"/>
          <w:b/>
          <w:color w:val="00594F"/>
          <w:sz w:val="25"/>
          <w:szCs w:val="25"/>
          <w:bCs/>
          <w:rtl/>
          <w:lang w:bidi="ar-SY"/>
        </w:rPr>
        <w:t xml:space="preserve"> — شروط جدول الدفعات قبل النشر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يُنشر إصدار وفي جدول دفعاته أي خطأ مما يلي: لا دفعات؛ أكثر من 4 دفعات؛ مفتاحان متكرران؛ للدفعة الأولى خطوة استحقاق (فهي تُدفع مع التسجيل المباشر أو عند تثبيت القبول بالقرعة)؛ الدفعة الأخيرة ليست «باقي التكلفة»؛ «باقي التكلفة» في غير الأخيرة؛ مبلغ صفر أو أقل؛ مجموع المبالغ المحددة يبلغ التكلفة أو يتجاوزها مع أكثر من دفعة؛ دفعة بلا اسم أو بلا نص موعد؛ دفعة لاحقة تستحق في خطوة غير موجودة أو معطّلة أو لا تأخذ دفعاً؛ دفعة تستحق في خطوة قبل خطوة الدفعة التي تسبقها؛ لا طريقة دفع مفعّلة؛ خطوة الهدي والسكن ليست خطوة دفع مفعّلة؛ مجموع الدفعات لا يساوي تكلفة الحج. وتنبيه غير مانع إن استحقت دفعة لاحقة قبل خطوة «الإلحاق بمجموعة».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lib/registration/validate.ts:262  |  lib/registration/validate.ts:263  |  lib/registration/validate.ts:266  |  lib/registration/validate.ts:267  |  lib/registration/validate.ts:271  |  lib/registration/validate.ts:277  |  lib/registration/validate.ts:279  |  lib/registration/validate.ts:280  |  lib/registration/validate.ts:283  |  lib/registration/validate.ts:285  |  lib/registration/validate.ts:287  |  lib/registration/service.ts:429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reg_config_versions.config  |  reg_config_drafts.config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شاشة «الدفعات والمسارات»: اختيار العدد من 1 إلى 4 يوزّع التكلفة بالتساوي مقرّبة إلى 50 $ والأخيرة الباقي، ثم يعدّلها الموظف.</w:t>
      </w:r>
    </w:p>
    <w:p>
      <w:pPr>
        <w:keepNext/>
        <w:bidi/>
        <w:pStyle w:val="Heading3"/>
        <w:spacing w:before="200" w:after="120"/>
        <w:jc w:val="left"/>
      </w:pPr>
      <w:r>
        <w:rPr>
          <w:rFonts w:ascii="itf Qomra Arabic" w:hAnsi="itf Qomra Arabic" w:cs="itf Qomra Arabic" w:eastAsia="itf Qomra Arabic"/>
          <w:b/>
          <w:color w:val="00594F"/>
          <w:sz w:val="25"/>
          <w:szCs w:val="25"/>
          <w:bCs/>
        </w:rPr>
        <w:t>PAY-05</w:t>
      </w:r>
      <w:r>
        <w:rPr>
          <w:rFonts w:ascii="itf Qomra Arabic" w:hAnsi="itf Qomra Arabic" w:cs="itf Qomra Arabic" w:eastAsia="itf Qomra Arabic"/>
          <w:b/>
          <w:color w:val="00594F"/>
          <w:sz w:val="25"/>
          <w:szCs w:val="25"/>
          <w:bCs/>
          <w:rtl/>
          <w:lang w:bidi="ar-SY"/>
        </w:rPr>
        <w:t xml:space="preserve"> — تغيّر تكلفة الحج بعد نشر الجدول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تكلفة الحج تُغيَّر من «إعدادات الموسم» والجدول من إصدار التسجيل. إن خفّض مدير الموسم التكلفة تحت مجموع الدفعات المحددة في الإصدار المعمول به، يظهر لإدارة التسجيل تنبيه عالي الأهمية «الإصدار المعمول به لم يعد يوافق تكلفة الحج» حتى تعدّل الدفعات وتنشر إصداراً جديداً. الطلبات المقدَّمة تبقى على شروطها المجمّدة.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app/staff/hajj/desk.tsx:38  |  app/staff/hajj/desk.tsx:52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season_settings.hajj_cost  |  reg_config_versions.config  |  applications.policy_snapshot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الشاشتان منفصلتان ولا يمنع حفظُ التكلفة الجديدة التعارضَ؛ يجب أن تمنع المنصة الحقيقية حفظ تكلفة تُبطل الإصدار الساري أو تفرض نشر إصدار معها.</w:t>
      </w:r>
    </w:p>
    <w:p>
      <w:pPr>
        <w:keepNext/>
        <w:bidi/>
        <w:pStyle w:val="Heading3"/>
        <w:spacing w:before="200" w:after="120"/>
        <w:jc w:val="left"/>
      </w:pPr>
      <w:r>
        <w:rPr>
          <w:rFonts w:ascii="itf Qomra Arabic" w:hAnsi="itf Qomra Arabic" w:cs="itf Qomra Arabic" w:eastAsia="itf Qomra Arabic"/>
          <w:b/>
          <w:color w:val="00594F"/>
          <w:sz w:val="25"/>
          <w:szCs w:val="25"/>
          <w:bCs/>
        </w:rPr>
        <w:t>PAY-06</w:t>
      </w:r>
      <w:r>
        <w:rPr>
          <w:rFonts w:ascii="itf Qomra Arabic" w:hAnsi="itf Qomra Arabic" w:cs="itf Qomra Arabic" w:eastAsia="itf Qomra Arabic"/>
          <w:b/>
          <w:color w:val="00594F"/>
          <w:sz w:val="25"/>
          <w:szCs w:val="25"/>
          <w:bCs/>
          <w:rtl/>
          <w:lang w:bidi="ar-SY"/>
        </w:rPr>
        <w:t xml:space="preserve"> — طرق الدفع</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طريقتا الدفع في المنصة كلها: شام كاش، أو المصرف المعتمد مع رفع إشعار الدفع. لا دفع بالبطاقة المصرفية، والقيمة </w:t>
      </w:r>
      <w:r>
        <w:rPr>
          <w:rFonts w:ascii="itf Qomra Arabic" w:hAnsi="itf Qomra Arabic" w:cs="itf Qomra Arabic" w:eastAsia="itf Qomra Arabic"/>
          <w:b w:val="0"/>
          <w:color w:val="021526"/>
          <w:sz w:val="23"/>
          <w:szCs w:val="23"/>
        </w:rPr>
        <w:t>card</w:t>
      </w:r>
      <w:r>
        <w:rPr>
          <w:rFonts w:ascii="itf Qomra Arabic" w:hAnsi="itf Qomra Arabic" w:cs="itf Qomra Arabic" w:eastAsia="itf Qomra Arabic"/>
          <w:b w:val="0"/>
          <w:color w:val="021526"/>
          <w:sz w:val="23"/>
          <w:szCs w:val="23"/>
          <w:rtl/>
          <w:lang w:bidi="ar-SY"/>
        </w:rPr>
        <w:t xml:space="preserve"> تبقى لقراءة طلبات قديمة فقط. يعرض كل نموذج دفع للحاج الطرق المفعّلة في إصدار طلبه فقط، ويجب أن تبقى طريقة واحدة مفعّلة على الأقل.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components/payment/methods.tsx:15  |  app/portal/apply/_components/flow.tsx:443  |  app/portal/application/_components/post/step-payment.tsx:38  |  lib/registration/validate.ts:283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payments.method  |  reg_config_versions.config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صاحب الصلاحية في «إدارة التسجيل على الحج» من «الدفعات والمسارات» ← «الدفع» (شام كاش / المصرف المعتمد).</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نموذج دفع رسم تسجيل الإداري لا يقرأ الطرق المفعّلة ويعرض الطريقتين دائماً (</w:t>
      </w:r>
      <w:r>
        <w:rPr>
          <w:rFonts w:ascii="itf Qomra Arabic" w:hAnsi="itf Qomra Arabic" w:cs="itf Qomra Arabic" w:eastAsia="itf Qomra Arabic"/>
          <w:b w:val="0"/>
          <w:color w:val="555F6B"/>
          <w:sz w:val="20"/>
          <w:szCs w:val="20"/>
        </w:rPr>
        <w:t>app/portal/(admin)/role/apply.tsx:290</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PAY-07</w:t>
      </w:r>
      <w:r>
        <w:rPr>
          <w:rFonts w:ascii="itf Qomra Arabic" w:hAnsi="itf Qomra Arabic" w:cs="itf Qomra Arabic" w:eastAsia="itf Qomra Arabic"/>
          <w:b/>
          <w:color w:val="00594F"/>
          <w:sz w:val="25"/>
          <w:szCs w:val="25"/>
          <w:bCs/>
          <w:rtl/>
          <w:lang w:bidi="ar-SY"/>
        </w:rPr>
        <w:t xml:space="preserve"> — الدفع عبر شام كاش</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يحوّل الدافع المبلغ إلى حساب المنصة </w:t>
      </w:r>
      <w:r>
        <w:rPr>
          <w:rFonts w:ascii="itf Qomra Arabic" w:hAnsi="itf Qomra Arabic" w:cs="itf Qomra Arabic" w:eastAsia="itf Qomra Arabic"/>
          <w:b w:val="0"/>
          <w:color w:val="021526"/>
          <w:sz w:val="23"/>
          <w:szCs w:val="23"/>
        </w:rPr>
        <w:t>SDHU-1448</w:t>
      </w:r>
      <w:r>
        <w:rPr>
          <w:rFonts w:ascii="itf Qomra Arabic" w:hAnsi="itf Qomra Arabic" w:cs="itf Qomra Arabic" w:eastAsia="itf Qomra Arabic"/>
          <w:b w:val="0"/>
          <w:color w:val="021526"/>
          <w:sz w:val="23"/>
          <w:szCs w:val="23"/>
          <w:rtl/>
          <w:lang w:bidi="ar-SY"/>
        </w:rPr>
        <w:t xml:space="preserve"> بمسح رمز </w:t>
      </w:r>
      <w:r>
        <w:rPr>
          <w:rFonts w:ascii="itf Qomra Arabic" w:hAnsi="itf Qomra Arabic" w:cs="itf Qomra Arabic" w:eastAsia="itf Qomra Arabic"/>
          <w:b w:val="0"/>
          <w:color w:val="021526"/>
          <w:sz w:val="23"/>
          <w:szCs w:val="23"/>
        </w:rPr>
        <w:t>QR</w:t>
      </w:r>
      <w:r>
        <w:rPr>
          <w:rFonts w:ascii="itf Qomra Arabic" w:hAnsi="itf Qomra Arabic" w:cs="itf Qomra Arabic" w:eastAsia="itf Qomra Arabic"/>
          <w:b w:val="0"/>
          <w:color w:val="021526"/>
          <w:sz w:val="23"/>
          <w:szCs w:val="23"/>
          <w:rtl/>
          <w:lang w:bidi="ar-SY"/>
        </w:rPr>
        <w:t xml:space="preserve"> أو يدوياً، ويكتب في الملاحظة الرقم المرجعي (رقم الإيصال)، ثم يُدخل رقم العملية من التطبيق: أرقام فقط، من 6 إلى 12 رقماً. لا يُفعَّل زر التأكيد بأقل من 6 أرقام.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components/payment/methods.tsx:17  |  components/payment/methods.tsx:46  |  components/payment/methods.tsx:63  |  components/payment/methods.tsx:71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payments.provider_tx_no  |  payments.status  |  payments.confirmed_at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النسخة التجريبية لا تتحقق من رقم العملية لدى شام كاش ولا تحفظه، وتعدّ الدفع مؤكداً بعد مهلة محاكاة. المنصة الحقيقية تؤكد العملية من مزوّد الدفع وتحفظ رقمها، والدفعة </w:t>
      </w:r>
      <w:r>
        <w:rPr>
          <w:rFonts w:ascii="itf Qomra Arabic" w:hAnsi="itf Qomra Arabic" w:cs="itf Qomra Arabic" w:eastAsia="itf Qomra Arabic"/>
          <w:b w:val="0"/>
          <w:color w:val="555F6B"/>
          <w:sz w:val="20"/>
          <w:szCs w:val="20"/>
        </w:rPr>
        <w:t>pending</w:t>
      </w:r>
      <w:r>
        <w:rPr>
          <w:rFonts w:ascii="itf Qomra Arabic" w:hAnsi="itf Qomra Arabic" w:cs="itf Qomra Arabic" w:eastAsia="itf Qomra Arabic"/>
          <w:b w:val="0"/>
          <w:color w:val="555F6B"/>
          <w:sz w:val="20"/>
          <w:szCs w:val="20"/>
          <w:rtl/>
          <w:lang w:bidi="ar-SY"/>
        </w:rPr>
        <w:t xml:space="preserve"> حتى التأكيد.</w:t>
      </w:r>
    </w:p>
    <w:p>
      <w:pPr>
        <w:keepNext/>
        <w:bidi/>
        <w:pStyle w:val="Heading3"/>
        <w:spacing w:before="200" w:after="120"/>
        <w:jc w:val="left"/>
      </w:pPr>
      <w:r>
        <w:rPr>
          <w:rFonts w:ascii="itf Qomra Arabic" w:hAnsi="itf Qomra Arabic" w:cs="itf Qomra Arabic" w:eastAsia="itf Qomra Arabic"/>
          <w:b/>
          <w:color w:val="00594F"/>
          <w:sz w:val="25"/>
          <w:szCs w:val="25"/>
          <w:bCs/>
        </w:rPr>
        <w:t>PAY-08</w:t>
      </w:r>
      <w:r>
        <w:rPr>
          <w:rFonts w:ascii="itf Qomra Arabic" w:hAnsi="itf Qomra Arabic" w:cs="itf Qomra Arabic" w:eastAsia="itf Qomra Arabic"/>
          <w:b/>
          <w:color w:val="00594F"/>
          <w:sz w:val="25"/>
          <w:szCs w:val="25"/>
          <w:bCs/>
          <w:rtl/>
          <w:lang w:bidi="ar-SY"/>
        </w:rPr>
        <w:t xml:space="preserve"> — الدفع في المصرف المعتمد وإشعاره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يراجع الدافع فرع المصرف المعتمد ويُبرز الرقم المرجعي المصرفي، ويدفع المبلغ، ثم يرفع صورة إشعار الدفع المختوم (صورة أو </w:t>
      </w:r>
      <w:r>
        <w:rPr>
          <w:rFonts w:ascii="itf Qomra Arabic" w:hAnsi="itf Qomra Arabic" w:cs="itf Qomra Arabic" w:eastAsia="itf Qomra Arabic"/>
          <w:b w:val="0"/>
          <w:color w:val="021526"/>
          <w:sz w:val="23"/>
          <w:szCs w:val="23"/>
        </w:rPr>
        <w:t>PDF</w:t>
      </w:r>
      <w:r>
        <w:rPr>
          <w:rFonts w:ascii="itf Qomra Arabic" w:hAnsi="itf Qomra Arabic" w:cs="itf Qomra Arabic" w:eastAsia="itf Qomra Arabic"/>
          <w:b w:val="0"/>
          <w:color w:val="021526"/>
          <w:sz w:val="23"/>
          <w:szCs w:val="23"/>
          <w:rtl/>
          <w:lang w:bidi="ar-SY"/>
        </w:rPr>
        <w:t xml:space="preserve">). لا يُرسل الطلب للمطابقة قبل رفع الإشعار. يطابق موظف المالية الإشعار مع كشف المصرف. الرقم المرجعي المصرفي هو رقم الإيصال وفيه </w:t>
      </w:r>
      <w:r>
        <w:rPr>
          <w:rFonts w:ascii="itf Qomra Arabic" w:hAnsi="itf Qomra Arabic" w:cs="itf Qomra Arabic" w:eastAsia="itf Qomra Arabic"/>
          <w:b w:val="0"/>
          <w:color w:val="021526"/>
          <w:sz w:val="23"/>
          <w:szCs w:val="23"/>
        </w:rPr>
        <w:t>BANK</w:t>
      </w:r>
      <w:r>
        <w:rPr>
          <w:rFonts w:ascii="itf Qomra Arabic" w:hAnsi="itf Qomra Arabic" w:cs="itf Qomra Arabic" w:eastAsia="itf Qomra Arabic"/>
          <w:b w:val="0"/>
          <w:color w:val="021526"/>
          <w:sz w:val="23"/>
          <w:szCs w:val="23"/>
          <w:rtl/>
          <w:lang w:bidi="ar-SY"/>
        </w:rPr>
        <w:t xml:space="preserve"> مكان </w:t>
      </w:r>
      <w:r>
        <w:rPr>
          <w:rFonts w:ascii="itf Qomra Arabic" w:hAnsi="itf Qomra Arabic" w:cs="itf Qomra Arabic" w:eastAsia="itf Qomra Arabic"/>
          <w:b w:val="0"/>
          <w:color w:val="021526"/>
          <w:sz w:val="23"/>
          <w:szCs w:val="23"/>
        </w:rPr>
        <w:t>R</w:t>
      </w:r>
      <w:r>
        <w:rPr>
          <w:rFonts w:ascii="itf Qomra Arabic" w:hAnsi="itf Qomra Arabic" w:cs="itf Qomra Arabic" w:eastAsia="itf Qomra Arabic"/>
          <w:b w:val="0"/>
          <w:color w:val="021526"/>
          <w:sz w:val="23"/>
          <w:szCs w:val="23"/>
          <w:rtl/>
          <w:lang w:bidi="ar-SY"/>
        </w:rPr>
        <w:t xml:space="preserve"> أو </w:t>
      </w:r>
      <w:r>
        <w:rPr>
          <w:rFonts w:ascii="itf Qomra Arabic" w:hAnsi="itf Qomra Arabic" w:cs="itf Qomra Arabic" w:eastAsia="itf Qomra Arabic"/>
          <w:b w:val="0"/>
          <w:color w:val="021526"/>
          <w:sz w:val="23"/>
          <w:szCs w:val="23"/>
        </w:rPr>
        <w:t>P (</w:t>
      </w:r>
      <w:r>
        <w:rPr>
          <w:rFonts w:ascii="itf Qomra Arabic" w:hAnsi="itf Qomra Arabic" w:cs="itf Qomra Arabic" w:eastAsia="itf Qomra Arabic"/>
          <w:b w:val="0"/>
          <w:color w:val="021526"/>
          <w:sz w:val="23"/>
          <w:szCs w:val="23"/>
          <w:rtl/>
          <w:lang w:bidi="ar-SY"/>
        </w:rPr>
        <w:t xml:space="preserve">مثل </w:t>
      </w:r>
      <w:r>
        <w:rPr>
          <w:rFonts w:ascii="itf Qomra Arabic" w:hAnsi="itf Qomra Arabic" w:cs="itf Qomra Arabic" w:eastAsia="itf Qomra Arabic"/>
          <w:b w:val="0"/>
          <w:color w:val="021526"/>
          <w:sz w:val="23"/>
          <w:szCs w:val="23"/>
        </w:rPr>
        <w:t>1448-BANK-004512-2</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components/payment/methods.tsx:79  |  components/payment/methods.tsx:109  |  app/portal/apply/_components/finalize.tsx:244  |  app/portal/application/_components/post/step-payment.tsx:215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payments.bank_reference  |  payments.bank_slip_file_id  |  payments.confirmed_by_staff_id  |  payments.status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لا شاشة لموظف المالية: النسخة التجريبية تعرض «يطابق موظف المالية الإشعار» ثم تؤكد الدفع بعد ثوانٍ، ولا تحفظ الإشعار، ولا مسار لرفضه. المنصة الحقيقية تحتاج قائمة إشعارات بانتظار المطابقة، وقرار مطابقة أو رفض بسبب، وإبقاء الدفعة </w:t>
      </w:r>
      <w:r>
        <w:rPr>
          <w:rFonts w:ascii="itf Qomra Arabic" w:hAnsi="itf Qomra Arabic" w:cs="itf Qomra Arabic" w:eastAsia="itf Qomra Arabic"/>
          <w:b w:val="0"/>
          <w:color w:val="555F6B"/>
          <w:sz w:val="20"/>
          <w:szCs w:val="20"/>
        </w:rPr>
        <w:t>pending</w:t>
      </w:r>
      <w:r>
        <w:rPr>
          <w:rFonts w:ascii="itf Qomra Arabic" w:hAnsi="itf Qomra Arabic" w:cs="itf Qomra Arabic" w:eastAsia="itf Qomra Arabic"/>
          <w:b w:val="0"/>
          <w:color w:val="555F6B"/>
          <w:sz w:val="20"/>
          <w:szCs w:val="20"/>
          <w:rtl/>
          <w:lang w:bidi="ar-SY"/>
        </w:rPr>
        <w:t xml:space="preserve"> حتى القرار وإشعار الدافع بالنتيجة.</w:t>
      </w:r>
    </w:p>
    <w:p>
      <w:pPr>
        <w:keepNext/>
        <w:bidi/>
        <w:pStyle w:val="Heading3"/>
        <w:spacing w:before="200" w:after="120"/>
        <w:jc w:val="left"/>
      </w:pPr>
      <w:r>
        <w:rPr>
          <w:rFonts w:ascii="itf Qomra Arabic" w:hAnsi="itf Qomra Arabic" w:cs="itf Qomra Arabic" w:eastAsia="itf Qomra Arabic"/>
          <w:b/>
          <w:color w:val="00594F"/>
          <w:sz w:val="25"/>
          <w:szCs w:val="25"/>
          <w:bCs/>
        </w:rPr>
        <w:t>PAY-09</w:t>
      </w:r>
      <w:r>
        <w:rPr>
          <w:rFonts w:ascii="itf Qomra Arabic" w:hAnsi="itf Qomra Arabic" w:cs="itf Qomra Arabic" w:eastAsia="itf Qomra Arabic"/>
          <w:b/>
          <w:color w:val="00594F"/>
          <w:sz w:val="25"/>
          <w:szCs w:val="25"/>
          <w:bCs/>
          <w:rtl/>
          <w:lang w:bidi="ar-SY"/>
        </w:rPr>
        <w:t xml:space="preserve"> — الدفعة سجلٌ مؤكد لا يُستعمل مرتين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دفعة سجل في دفتر المدفوعات بمبلغ موجب أكبر من صفر. إن طُلب تسجيل دفعة لنفس الحساب ولنفس الغرض وبالمبلغ نفسه وما زالت سابقتها غير مستعملة، تعود الدفعة السابقة نفسها، فلا يتكرر الخصم بنقرتين أو بإعادة الطلب. وكل دفعة تُعلَّم بما استُعملت له (رقم الطلب أو بنود الدفع) ولا تُستعمل لغيره.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lib/registration/service.ts:115  |  lib/registration/service.ts:117  |  lib/registration/service.ts:247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payments.amount  |  payments.purpose  |  payments.used_at</w:t>
      </w:r>
    </w:p>
    <w:p>
      <w:pPr>
        <w:keepNext/>
        <w:bidi/>
        <w:pStyle w:val="Heading3"/>
        <w:spacing w:before="200" w:after="120"/>
        <w:jc w:val="left"/>
      </w:pPr>
      <w:r>
        <w:rPr>
          <w:rFonts w:ascii="itf Qomra Arabic" w:hAnsi="itf Qomra Arabic" w:cs="itf Qomra Arabic" w:eastAsia="itf Qomra Arabic"/>
          <w:b/>
          <w:color w:val="00594F"/>
          <w:sz w:val="25"/>
          <w:szCs w:val="25"/>
          <w:bCs/>
        </w:rPr>
        <w:t>PAY-10</w:t>
      </w:r>
      <w:r>
        <w:rPr>
          <w:rFonts w:ascii="itf Qomra Arabic" w:hAnsi="itf Qomra Arabic" w:cs="itf Qomra Arabic" w:eastAsia="itf Qomra Arabic"/>
          <w:b/>
          <w:color w:val="00594F"/>
          <w:sz w:val="25"/>
          <w:szCs w:val="25"/>
          <w:bCs/>
          <w:rtl/>
          <w:lang w:bidi="ar-SY"/>
        </w:rPr>
        <w:t xml:space="preserve"> — رسم التسجيل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رسم التسجيل يُدفع عن كل فرد في الطلب (صاحب الطلب والمرافقون) عند تقديم الطلب، في المسارين: القبول المباشر والتسجيل الأولي على القرعة. المبلغ = عدد الأفراد × رسم التسجيل للفرد.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lib/registration/service.ts:70  |  app/portal/apply/_components/flow.tsx:431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season_settings.fee_registration_per_person  |  payment_items.line_key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مدير الموسم من «إعدادات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 xml:space="preserve">طلب عائلي من 4 أفراد: 4 × 25 = 100 $، إيصاله </w:t>
      </w:r>
      <w:r>
        <w:rPr>
          <w:rFonts w:ascii="itf Qomra Arabic" w:hAnsi="itf Qomra Arabic" w:cs="itf Qomra Arabic" w:eastAsia="itf Qomra Arabic"/>
          <w:b w:val="0"/>
          <w:color w:val="555F6B"/>
          <w:sz w:val="20"/>
          <w:szCs w:val="20"/>
        </w:rPr>
        <w:t>1448-R-004512</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PAY-11</w:t>
      </w:r>
      <w:r>
        <w:rPr>
          <w:rFonts w:ascii="itf Qomra Arabic" w:hAnsi="itf Qomra Arabic" w:cs="itf Qomra Arabic" w:eastAsia="itf Qomra Arabic"/>
          <w:b/>
          <w:color w:val="00594F"/>
          <w:sz w:val="25"/>
          <w:szCs w:val="25"/>
          <w:bCs/>
          <w:rtl/>
          <w:lang w:bidi="ar-SY"/>
        </w:rPr>
        <w:t xml:space="preserve"> — المستحق عند تقديم الطلب حسب المسار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القبول المباشر يُدفع مع التقديم رسم التسجيل والدفعة الأولى معاً: الدفعة الأولى = عدد الأفراد × مبلغ أول سطر في الجدول (أو الدفعة الأولى في إعدادات الموسم إن لم يوجد جدول). وإن كان الجدول دفعة واحدة فهي التكلفة كاملة. في التسجيل الأولي على القرعة يُدفع رسم التسجيل وحده، والدفعة الأولى عند تثبيت القبول (</w:t>
      </w:r>
      <w:r>
        <w:rPr>
          <w:rFonts w:ascii="itf Qomra Arabic" w:hAnsi="itf Qomra Arabic" w:cs="itf Qomra Arabic" w:eastAsia="itf Qomra Arabic"/>
          <w:b w:val="0"/>
          <w:color w:val="021526"/>
          <w:sz w:val="23"/>
          <w:szCs w:val="23"/>
        </w:rPr>
        <w:t>PAY-18</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lib/registration/service.ts:71  |  lib/registration/service.ts:72  |  app/portal/apply/_components/flow.tsx:435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payments.amount  |  payment_items.line_key  |  applications.track</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مباشر بـ4 أفراد: 100 $ + 4 × 3,500 = 14,100 $. قرعة بـ4 أفراد: 100 $ فقط.</w:t>
      </w:r>
    </w:p>
    <w:p>
      <w:pPr>
        <w:keepNext/>
        <w:bidi/>
        <w:pStyle w:val="Heading3"/>
        <w:spacing w:before="200" w:after="120"/>
        <w:jc w:val="left"/>
      </w:pPr>
      <w:r>
        <w:rPr>
          <w:rFonts w:ascii="itf Qomra Arabic" w:hAnsi="itf Qomra Arabic" w:cs="itf Qomra Arabic" w:eastAsia="itf Qomra Arabic"/>
          <w:b/>
          <w:color w:val="00594F"/>
          <w:sz w:val="25"/>
          <w:szCs w:val="25"/>
          <w:bCs/>
        </w:rPr>
        <w:t>PAY-12</w:t>
      </w:r>
      <w:r>
        <w:rPr>
          <w:rFonts w:ascii="itf Qomra Arabic" w:hAnsi="itf Qomra Arabic" w:cs="itf Qomra Arabic" w:eastAsia="itf Qomra Arabic"/>
          <w:b/>
          <w:color w:val="00594F"/>
          <w:sz w:val="25"/>
          <w:szCs w:val="25"/>
          <w:bCs/>
          <w:rtl/>
          <w:lang w:bidi="ar-SY"/>
        </w:rPr>
        <w:t xml:space="preserve"> — لا طلب دون دفعة مطابقة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يُرفض تقديم الطلب ما لم توجد دفعة مؤكدة: لنفس الحساب، وغرضها «التسجيل»، وغير مستعملة لطلب آخر، ومبلغها يساوي بالضبط المستحق الذي يحسبه الخادم (</w:t>
      </w:r>
      <w:r>
        <w:rPr>
          <w:rFonts w:ascii="itf Qomra Arabic" w:hAnsi="itf Qomra Arabic" w:cs="itf Qomra Arabic" w:eastAsia="itf Qomra Arabic"/>
          <w:b w:val="0"/>
          <w:color w:val="021526"/>
          <w:sz w:val="23"/>
          <w:szCs w:val="23"/>
        </w:rPr>
        <w:t>PAY-11</w:t>
      </w:r>
      <w:r>
        <w:rPr>
          <w:rFonts w:ascii="itf Qomra Arabic" w:hAnsi="itf Qomra Arabic" w:cs="itf Qomra Arabic" w:eastAsia="itf Qomra Arabic"/>
          <w:b w:val="0"/>
          <w:color w:val="021526"/>
          <w:sz w:val="23"/>
          <w:szCs w:val="23"/>
          <w:rtl/>
          <w:lang w:bidi="ar-SY"/>
        </w:rPr>
        <w:t>). عند القبول تُعلَّم الدفعة مستعملة برقم الطلب، ويُحفظ مرجعها في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lib/registration/service.ts:208  |  lib/registration/service.ts:209  |  lib/registration/service.ts:210  |  lib/registration/service.ts:243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payments.purpose  |  payments.used_at  |  payments.application_id  |  applications.total_paid</w:t>
      </w:r>
    </w:p>
    <w:p>
      <w:pPr>
        <w:keepNext/>
        <w:bidi/>
        <w:pStyle w:val="Heading3"/>
        <w:spacing w:before="200" w:after="120"/>
        <w:jc w:val="left"/>
      </w:pPr>
      <w:r>
        <w:rPr>
          <w:rFonts w:ascii="itf Qomra Arabic" w:hAnsi="itf Qomra Arabic" w:cs="itf Qomra Arabic" w:eastAsia="itf Qomra Arabic"/>
          <w:b/>
          <w:color w:val="00594F"/>
          <w:sz w:val="25"/>
          <w:szCs w:val="25"/>
          <w:bCs/>
        </w:rPr>
        <w:t>PAY-13</w:t>
      </w:r>
      <w:r>
        <w:rPr>
          <w:rFonts w:ascii="itf Qomra Arabic" w:hAnsi="itf Qomra Arabic" w:cs="itf Qomra Arabic" w:eastAsia="itf Qomra Arabic"/>
          <w:b/>
          <w:color w:val="00594F"/>
          <w:sz w:val="25"/>
          <w:szCs w:val="25"/>
          <w:bCs/>
          <w:rtl/>
          <w:lang w:bidi="ar-SY"/>
        </w:rPr>
        <w:t xml:space="preserve"> — تجميد الشروط المالية مع الطلب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عند التقديم يُحفظ مع الطلب: رسم التسجيل للفرد، وتكلفة الحج، والهدي، والدفعة الأولى، وعدد الدفعات، وجدول الدفعات، وخطوة الهدي والسكن، كما كانت سارية حينها. كل حساب لاحق (كشف التكاليف، الدفعة الأولى بالقرعة، دفعات ما بعد القبول) يقرأ هذه الشروط المجمّدة، ولا يقرأ إعدادات الموسم الحالية إلا لطلب قديم بلا شروط محفوظة.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lib/registration/service.ts:51  |  lib/registration/service.ts:240  |  lib/registration/post.ts:74  |  lib/registration/service.ts:342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applications.policy_snapshot  |  applications.config_version_id</w:t>
      </w:r>
    </w:p>
    <w:p>
      <w:pPr>
        <w:keepNext/>
        <w:bidi/>
        <w:pStyle w:val="Heading3"/>
        <w:spacing w:before="200" w:after="120"/>
        <w:jc w:val="left"/>
      </w:pPr>
      <w:r>
        <w:rPr>
          <w:rFonts w:ascii="itf Qomra Arabic" w:hAnsi="itf Qomra Arabic" w:cs="itf Qomra Arabic" w:eastAsia="itf Qomra Arabic"/>
          <w:b/>
          <w:color w:val="00594F"/>
          <w:sz w:val="25"/>
          <w:szCs w:val="25"/>
          <w:bCs/>
        </w:rPr>
        <w:t>PAY-14</w:t>
      </w:r>
      <w:r>
        <w:rPr>
          <w:rFonts w:ascii="itf Qomra Arabic" w:hAnsi="itf Qomra Arabic" w:cs="itf Qomra Arabic" w:eastAsia="itf Qomra Arabic"/>
          <w:b/>
          <w:color w:val="00594F"/>
          <w:sz w:val="25"/>
          <w:szCs w:val="25"/>
          <w:bCs/>
          <w:rtl/>
          <w:lang w:bidi="ar-SY"/>
        </w:rPr>
        <w:t xml:space="preserve"> — ما يُسجَّل في الطلب من الدفع</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يُسجَّل في الطلب: المبلغ المدفوع كله (الرسم والدفعة الأولى إن وُجدت)، وطريقة الدفع، وخطة الدفع (عدد الدفعات) للمسار المباشر، والدفعة الأولى بمبلغها ووقتها وإيصالها. طلب القرعة يبقى بلا خطة ولا دفعة أولى حتى يثبّت قبوله، إلا إن جاء برصيد (</w:t>
      </w:r>
      <w:r>
        <w:rPr>
          <w:rFonts w:ascii="itf Qomra Arabic" w:hAnsi="itf Qomra Arabic" w:cs="itf Qomra Arabic" w:eastAsia="itf Qomra Arabic"/>
          <w:b w:val="0"/>
          <w:color w:val="021526"/>
          <w:sz w:val="23"/>
          <w:szCs w:val="23"/>
        </w:rPr>
        <w:t>PAY-16</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lib/registration/service.ts:233  |  lib/registration/service.ts:234  |  lib/registration/service.ts:235  |  lib/registration/service.ts:236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applications.total_paid  |  applications.installment_plan  |  payments.method</w:t>
      </w:r>
    </w:p>
    <w:p>
      <w:pPr>
        <w:keepNext/>
        <w:bidi/>
        <w:pStyle w:val="Heading3"/>
        <w:spacing w:before="200" w:after="120"/>
        <w:jc w:val="left"/>
      </w:pPr>
      <w:r>
        <w:rPr>
          <w:rFonts w:ascii="itf Qomra Arabic" w:hAnsi="itf Qomra Arabic" w:cs="itf Qomra Arabic" w:eastAsia="itf Qomra Arabic"/>
          <w:b/>
          <w:color w:val="00594F"/>
          <w:sz w:val="25"/>
          <w:szCs w:val="25"/>
          <w:bCs/>
        </w:rPr>
        <w:t>PAY-15</w:t>
      </w:r>
      <w:r>
        <w:rPr>
          <w:rFonts w:ascii="itf Qomra Arabic" w:hAnsi="itf Qomra Arabic" w:cs="itf Qomra Arabic" w:eastAsia="itf Qomra Arabic"/>
          <w:b/>
          <w:color w:val="00594F"/>
          <w:sz w:val="25"/>
          <w:szCs w:val="25"/>
          <w:bCs/>
          <w:rtl/>
          <w:lang w:bidi="ar-SY"/>
        </w:rPr>
        <w:t xml:space="preserve"> — ترقيم الإيصالات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لكل بند إيصال مستقل يُتحقق منه برمز </w:t>
      </w:r>
      <w:r>
        <w:rPr>
          <w:rFonts w:ascii="itf Qomra Arabic" w:hAnsi="itf Qomra Arabic" w:cs="itf Qomra Arabic" w:eastAsia="itf Qomra Arabic"/>
          <w:b w:val="0"/>
          <w:color w:val="021526"/>
          <w:sz w:val="23"/>
          <w:szCs w:val="23"/>
        </w:rPr>
        <w:t>QR</w:t>
      </w:r>
      <w:r>
        <w:rPr>
          <w:rFonts w:ascii="itf Qomra Arabic" w:hAnsi="itf Qomra Arabic" w:cs="itf Qomra Arabic" w:eastAsia="itf Qomra Arabic"/>
          <w:b w:val="0"/>
          <w:color w:val="021526"/>
          <w:sz w:val="23"/>
          <w:szCs w:val="23"/>
          <w:rtl/>
          <w:lang w:bidi="ar-SY"/>
        </w:rPr>
        <w:t xml:space="preserve">: رسم التسجيل </w:t>
      </w:r>
      <w:r>
        <w:rPr>
          <w:rFonts w:ascii="itf Qomra Arabic" w:hAnsi="itf Qomra Arabic" w:cs="itf Qomra Arabic" w:eastAsia="itf Qomra Arabic"/>
          <w:b w:val="0"/>
          <w:color w:val="021526"/>
          <w:sz w:val="23"/>
          <w:szCs w:val="23"/>
        </w:rPr>
        <w:t>1448-R-{</w:t>
      </w:r>
      <w:r>
        <w:rPr>
          <w:rFonts w:ascii="itf Qomra Arabic" w:hAnsi="itf Qomra Arabic" w:cs="itf Qomra Arabic" w:eastAsia="itf Qomra Arabic"/>
          <w:b w:val="0"/>
          <w:color w:val="021526"/>
          <w:sz w:val="23"/>
          <w:szCs w:val="23"/>
          <w:rtl/>
          <w:lang w:bidi="ar-SY"/>
        </w:rPr>
        <w:t xml:space="preserve">رقم الطلب بستة أرقام}؛ دفعات تكلفة الحج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 xml:space="preserve">رقم الطلب}-{ترتيب الدفعة} (الأولى -1)؛ الهدي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رقم الطلب</w:t>
      </w:r>
      <w:r>
        <w:rPr>
          <w:rFonts w:ascii="itf Qomra Arabic" w:hAnsi="itf Qomra Arabic" w:cs="itf Qomra Arabic" w:eastAsia="itf Qomra Arabic"/>
          <w:b w:val="0"/>
          <w:color w:val="021526"/>
          <w:sz w:val="23"/>
          <w:szCs w:val="23"/>
        </w:rPr>
        <w:t>}-H</w:t>
      </w:r>
      <w:r>
        <w:rPr>
          <w:rFonts w:ascii="itf Qomra Arabic" w:hAnsi="itf Qomra Arabic" w:cs="itf Qomra Arabic" w:eastAsia="itf Qomra Arabic"/>
          <w:b w:val="0"/>
          <w:color w:val="021526"/>
          <w:sz w:val="23"/>
          <w:szCs w:val="23"/>
          <w:rtl/>
          <w:lang w:bidi="ar-SY"/>
        </w:rPr>
        <w:t xml:space="preserve">؛ السكن الخاص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رقم الطلب</w:t>
      </w:r>
      <w:r>
        <w:rPr>
          <w:rFonts w:ascii="itf Qomra Arabic" w:hAnsi="itf Qomra Arabic" w:cs="itf Qomra Arabic" w:eastAsia="itf Qomra Arabic"/>
          <w:b w:val="0"/>
          <w:color w:val="021526"/>
          <w:sz w:val="23"/>
          <w:szCs w:val="23"/>
        </w:rPr>
        <w:t>}-R</w:t>
      </w:r>
      <w:r>
        <w:rPr>
          <w:rFonts w:ascii="itf Qomra Arabic" w:hAnsi="itf Qomra Arabic" w:cs="itf Qomra Arabic" w:eastAsia="itf Qomra Arabic"/>
          <w:b w:val="0"/>
          <w:color w:val="021526"/>
          <w:sz w:val="23"/>
          <w:szCs w:val="23"/>
          <w:rtl/>
          <w:lang w:bidi="ar-SY"/>
        </w:rPr>
        <w:t xml:space="preserve">؛ رسم الإداري </w:t>
      </w:r>
      <w:r>
        <w:rPr>
          <w:rFonts w:ascii="itf Qomra Arabic" w:hAnsi="itf Qomra Arabic" w:cs="itf Qomra Arabic" w:eastAsia="itf Qomra Arabic"/>
          <w:b w:val="0"/>
          <w:color w:val="021526"/>
          <w:sz w:val="23"/>
          <w:szCs w:val="23"/>
        </w:rPr>
        <w:t>1448-A-{</w:t>
      </w:r>
      <w:r>
        <w:rPr>
          <w:rFonts w:ascii="itf Qomra Arabic" w:hAnsi="itf Qomra Arabic" w:cs="itf Qomra Arabic" w:eastAsia="itf Qomra Arabic"/>
          <w:b w:val="0"/>
          <w:color w:val="021526"/>
          <w:sz w:val="23"/>
          <w:szCs w:val="23"/>
          <w:rtl/>
          <w:lang w:bidi="ar-SY"/>
        </w:rPr>
        <w:t xml:space="preserve">آخر 3 أرقام من رقمه الوطني بستة أرقام}؛ رسم المجموعة </w:t>
      </w:r>
      <w:r>
        <w:rPr>
          <w:rFonts w:ascii="itf Qomra Arabic" w:hAnsi="itf Qomra Arabic" w:cs="itf Qomra Arabic" w:eastAsia="itf Qomra Arabic"/>
          <w:b w:val="0"/>
          <w:color w:val="021526"/>
          <w:sz w:val="23"/>
          <w:szCs w:val="23"/>
        </w:rPr>
        <w:t>1448-G-{</w:t>
      </w:r>
      <w:r>
        <w:rPr>
          <w:rFonts w:ascii="itf Qomra Arabic" w:hAnsi="itf Qomra Arabic" w:cs="itf Qomra Arabic" w:eastAsia="itf Qomra Arabic"/>
          <w:b w:val="0"/>
          <w:color w:val="021526"/>
          <w:sz w:val="23"/>
          <w:szCs w:val="23"/>
          <w:rtl/>
          <w:lang w:bidi="ar-SY"/>
        </w:rPr>
        <w:t>رقم المجموعة بستة أرقام}.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lib/registration/service.ts:232  |  lib/installments.ts:46  |  lib/registration/post.ts:92  |  lib/registration/post.ts:94  |  app/administrator/_lib/admin.ts:476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payment_items.receipt_no  |  applications.registration_receipt_no</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البادئة 1448 مكتوبة في الكود لا مأخوذة من سنة الموسم. وبيانات صفحة «التحقق من وثيقة» التجريبية ترقّم إيصال الهدي -2 والسكن -3 بخلاف الكود (</w:t>
      </w:r>
      <w:r>
        <w:rPr>
          <w:rFonts w:ascii="itf Qomra Arabic" w:hAnsi="itf Qomra Arabic" w:cs="itf Qomra Arabic" w:eastAsia="itf Qomra Arabic"/>
          <w:b w:val="0"/>
          <w:color w:val="555F6B"/>
          <w:sz w:val="20"/>
          <w:szCs w:val="20"/>
        </w:rPr>
        <w:t>-H</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-R</w:t>
      </w:r>
      <w:r>
        <w:rPr>
          <w:rFonts w:ascii="itf Qomra Arabic" w:hAnsi="itf Qomra Arabic" w:cs="itf Qomra Arabic" w:eastAsia="itf Qomra Arabic"/>
          <w:b w:val="0"/>
          <w:color w:val="555F6B"/>
          <w:sz w:val="20"/>
          <w:szCs w:val="20"/>
          <w:rtl/>
          <w:lang w:bidi="ar-SY"/>
        </w:rPr>
        <w:t>)، وتقرأ قائمة ثابتة (</w:t>
      </w:r>
      <w:r>
        <w:rPr>
          <w:rFonts w:ascii="itf Qomra Arabic" w:hAnsi="itf Qomra Arabic" w:cs="itf Qomra Arabic" w:eastAsia="itf Qomra Arabic"/>
          <w:b w:val="0"/>
          <w:color w:val="555F6B"/>
          <w:sz w:val="20"/>
          <w:szCs w:val="20"/>
        </w:rPr>
        <w:t>lib/data/clusters.ts:361</w:t>
      </w:r>
      <w:r>
        <w:rPr>
          <w:rFonts w:ascii="itf Qomra Arabic" w:hAnsi="itf Qomra Arabic" w:cs="itf Qomra Arabic" w:eastAsia="itf Qomra Arabic"/>
          <w:b w:val="0"/>
          <w:color w:val="555F6B"/>
          <w:sz w:val="20"/>
          <w:szCs w:val="20"/>
          <w:rtl/>
          <w:lang w:bidi="ar-SY"/>
        </w:rPr>
        <w:t>) لا دفتر المدفوعات. ورقم الإداري من آخر 3 أرقام قد يتكرر بين إداريين؛ يجب رقم تسلسلي فريد.</w:t>
      </w:r>
    </w:p>
    <w:p>
      <w:pPr>
        <w:keepNext/>
        <w:bidi/>
        <w:pStyle w:val="Heading3"/>
        <w:spacing w:before="200" w:after="120"/>
        <w:jc w:val="left"/>
      </w:pPr>
      <w:r>
        <w:rPr>
          <w:rFonts w:ascii="itf Qomra Arabic" w:hAnsi="itf Qomra Arabic" w:cs="itf Qomra Arabic" w:eastAsia="itf Qomra Arabic"/>
          <w:b/>
          <w:color w:val="00594F"/>
          <w:sz w:val="25"/>
          <w:szCs w:val="25"/>
          <w:bCs/>
        </w:rPr>
        <w:t>PAY-16</w:t>
      </w:r>
      <w:r>
        <w:rPr>
          <w:rFonts w:ascii="itf Qomra Arabic" w:hAnsi="itf Qomra Arabic" w:cs="itf Qomra Arabic" w:eastAsia="itf Qomra Arabic"/>
          <w:b/>
          <w:color w:val="00594F"/>
          <w:sz w:val="25"/>
          <w:szCs w:val="25"/>
          <w:bCs/>
          <w:rtl/>
          <w:lang w:bidi="ar-SY"/>
        </w:rPr>
        <w:t xml:space="preserve"> — رصيد الدفعة الأولى عند الانتقال إلى القرعة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 دفع الدفعة الأولى مع طلب القبول المباشر ولم يُقبل، يسجّل على القرعة بطلب جديد، ويدفع رسم التسجيل وحده. تنتقل دفعته الأولى إلى الطلب الجديد رصيداً (مع رقم الطلب الذي جاءت منه) ومعها خطة الدفع، فلا يدفعها مرة أخرى إن قُبل، ويُرفض أي طلب لدفعها ثانية.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lib/registration/service.ts:147  |  lib/registration/service.ts:218  |  lib/registration/service.ts:234  |  lib/registration/service.ts:235  |  lib/registration/service.ts:339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applications.credit_from_application_id  |  applications.previous_application_id  |  applications.installment_plan</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مبلغ الرصيد يُنقل كما هو ولا يُعاد حسابه إن اختلف عدد أفراد طلب القرعة عن الطلب المباشر؛ يجب أن تطابق المنصة الرصيد مع المستحق وتطالب بالفرق أو ترده.</w:t>
      </w:r>
    </w:p>
    <w:p>
      <w:pPr>
        <w:keepNext/>
        <w:bidi/>
        <w:pStyle w:val="Heading3"/>
        <w:spacing w:before="200" w:after="120"/>
        <w:jc w:val="left"/>
      </w:pPr>
      <w:r>
        <w:rPr>
          <w:rFonts w:ascii="itf Qomra Arabic" w:hAnsi="itf Qomra Arabic" w:cs="itf Qomra Arabic" w:eastAsia="itf Qomra Arabic"/>
          <w:b/>
          <w:color w:val="00594F"/>
          <w:sz w:val="25"/>
          <w:szCs w:val="25"/>
          <w:bCs/>
        </w:rPr>
        <w:t>PAY-17</w:t>
      </w:r>
      <w:r>
        <w:rPr>
          <w:rFonts w:ascii="itf Qomra Arabic" w:hAnsi="itf Qomra Arabic" w:cs="itf Qomra Arabic" w:eastAsia="itf Qomra Arabic"/>
          <w:b/>
          <w:color w:val="00594F"/>
          <w:sz w:val="25"/>
          <w:szCs w:val="25"/>
          <w:bCs/>
          <w:rtl/>
          <w:lang w:bidi="ar-SY"/>
        </w:rPr>
        <w:t xml:space="preserve"> — رد المبالغ</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تقول المنصة للحاج: الدفعة الأولى المحفوظة من طلب القبول المباشر تُعاد إليه إن لم يسجّل على القرعة أو لم تسحبه القرعة. ورسم التسجيل رسم إداري لدراسة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app/portal/application/_components/stages.tsx:246  |  app/portal/application/_components/stages.tsx:274  |  lib/data/faq.ts:73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refunds  |  refunds.reason  |  refunds.status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يوجد في النسخة التجريبية أي تنفيذ للرد: لا طلب رد ولا قرار ولا تسجيل. المنصة الحقيقية تحتاج دورة رد كاملة (</w:t>
      </w:r>
      <w:r>
        <w:rPr>
          <w:rFonts w:ascii="itf Qomra Arabic" w:hAnsi="itf Qomra Arabic" w:cs="itf Qomra Arabic" w:eastAsia="itf Qomra Arabic"/>
          <w:b w:val="0"/>
          <w:color w:val="555F6B"/>
          <w:sz w:val="20"/>
          <w:szCs w:val="20"/>
        </w:rPr>
        <w:t>requested</w:t>
      </w:r>
      <w:r>
        <w:rPr>
          <w:rFonts w:ascii="itf Qomra Arabic" w:hAnsi="itf Qomra Arabic" w:cs="itf Qomra Arabic" w:eastAsia="itf Qomra Arabic"/>
          <w:b w:val="0"/>
          <w:color w:val="555F6B"/>
          <w:sz w:val="20"/>
          <w:szCs w:val="20"/>
          <w:rtl/>
          <w:lang w:bidi="ar-SY"/>
        </w:rPr>
        <w:t xml:space="preserve"> ← </w:t>
      </w:r>
      <w:r>
        <w:rPr>
          <w:rFonts w:ascii="itf Qomra Arabic" w:hAnsi="itf Qomra Arabic" w:cs="itf Qomra Arabic" w:eastAsia="itf Qomra Arabic"/>
          <w:b w:val="0"/>
          <w:color w:val="555F6B"/>
          <w:sz w:val="20"/>
          <w:szCs w:val="20"/>
        </w:rPr>
        <w:t>approved</w:t>
      </w:r>
      <w:r>
        <w:rPr>
          <w:rFonts w:ascii="itf Qomra Arabic" w:hAnsi="itf Qomra Arabic" w:cs="itf Qomra Arabic" w:eastAsia="itf Qomra Arabic"/>
          <w:b w:val="0"/>
          <w:color w:val="555F6B"/>
          <w:sz w:val="20"/>
          <w:szCs w:val="20"/>
          <w:rtl/>
          <w:lang w:bidi="ar-SY"/>
        </w:rPr>
        <w:t xml:space="preserve"> ← </w:t>
      </w:r>
      <w:r>
        <w:rPr>
          <w:rFonts w:ascii="itf Qomra Arabic" w:hAnsi="itf Qomra Arabic" w:cs="itf Qomra Arabic" w:eastAsia="itf Qomra Arabic"/>
          <w:b w:val="0"/>
          <w:color w:val="555F6B"/>
          <w:sz w:val="20"/>
          <w:szCs w:val="20"/>
        </w:rPr>
        <w:t>paid</w:t>
      </w:r>
      <w:r>
        <w:rPr>
          <w:rFonts w:ascii="itf Qomra Arabic" w:hAnsi="itf Qomra Arabic" w:cs="itf Qomra Arabic" w:eastAsia="itf Qomra Arabic"/>
          <w:b w:val="0"/>
          <w:color w:val="555F6B"/>
          <w:sz w:val="20"/>
          <w:szCs w:val="20"/>
          <w:rtl/>
          <w:lang w:bidi="ar-SY"/>
        </w:rPr>
        <w:t xml:space="preserve"> أو </w:t>
      </w:r>
      <w:r>
        <w:rPr>
          <w:rFonts w:ascii="itf Qomra Arabic" w:hAnsi="itf Qomra Arabic" w:cs="itf Qomra Arabic" w:eastAsia="itf Qomra Arabic"/>
          <w:b w:val="0"/>
          <w:color w:val="555F6B"/>
          <w:sz w:val="20"/>
          <w:szCs w:val="20"/>
        </w:rPr>
        <w:t>rejected</w:t>
      </w:r>
      <w:r>
        <w:rPr>
          <w:rFonts w:ascii="itf Qomra Arabic" w:hAnsi="itf Qomra Arabic" w:cs="itf Qomra Arabic" w:eastAsia="itf Qomra Arabic"/>
          <w:b w:val="0"/>
          <w:color w:val="555F6B"/>
          <w:sz w:val="20"/>
          <w:szCs w:val="20"/>
          <w:rtl/>
          <w:lang w:bidi="ar-SY"/>
        </w:rPr>
        <w:t xml:space="preserve">) للأسباب: لم يُقبل مباشرة ولم ينتقل، لم تسحبه القرعة، سقط قبوله، انسحب. وتحسم الإدارة كتابةً أن رسم التسجيل لا يُسترد (الأسئلة الشائعة لا تقولها صراحة، وجدول </w:t>
      </w:r>
      <w:r>
        <w:rPr>
          <w:rFonts w:ascii="itf Qomra Arabic" w:hAnsi="itf Qomra Arabic" w:cs="itf Qomra Arabic" w:eastAsia="itf Qomra Arabic"/>
          <w:b w:val="0"/>
          <w:color w:val="555F6B"/>
          <w:sz w:val="20"/>
          <w:szCs w:val="20"/>
        </w:rPr>
        <w:t>refunds</w:t>
      </w:r>
      <w:r>
        <w:rPr>
          <w:rFonts w:ascii="itf Qomra Arabic" w:hAnsi="itf Qomra Arabic" w:cs="itf Qomra Arabic" w:eastAsia="itf Qomra Arabic"/>
          <w:b w:val="0"/>
          <w:color w:val="555F6B"/>
          <w:sz w:val="20"/>
          <w:szCs w:val="20"/>
          <w:rtl/>
          <w:lang w:bidi="ar-SY"/>
        </w:rPr>
        <w:t xml:space="preserve"> يفترضها).</w:t>
      </w:r>
    </w:p>
    <w:p>
      <w:pPr>
        <w:keepNext/>
        <w:bidi/>
        <w:pStyle w:val="Heading3"/>
        <w:spacing w:before="200" w:after="120"/>
        <w:jc w:val="left"/>
      </w:pPr>
      <w:r>
        <w:rPr>
          <w:rFonts w:ascii="itf Qomra Arabic" w:hAnsi="itf Qomra Arabic" w:cs="itf Qomra Arabic" w:eastAsia="itf Qomra Arabic"/>
          <w:b/>
          <w:color w:val="00594F"/>
          <w:sz w:val="25"/>
          <w:szCs w:val="25"/>
          <w:bCs/>
        </w:rPr>
        <w:t>PAY-18</w:t>
      </w:r>
      <w:r>
        <w:rPr>
          <w:rFonts w:ascii="itf Qomra Arabic" w:hAnsi="itf Qomra Arabic" w:cs="itf Qomra Arabic" w:eastAsia="itf Qomra Arabic"/>
          <w:b/>
          <w:color w:val="00594F"/>
          <w:sz w:val="25"/>
          <w:szCs w:val="25"/>
          <w:bCs/>
          <w:rtl/>
          <w:lang w:bidi="ar-SY"/>
        </w:rPr>
        <w:t xml:space="preserve"> — تثبيت المقبول بالقرعة بالدفعة الأولى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المقبول بالقرعة يؤكد قبوله أولاً، ثم يدفع الدفعة الأولى (أو التكلفة كاملة إن كان الجدول دفعة واحدة). يُرفض الدفع إن لم يكن الطلب مقبولاً، أو أوقفته المراجعة، أو لم يؤكَّد القبول بعد، أو كانت الدفعة الأولى مدفوعة. المبلغ = عدد الأفراد × أول سطر في جدول الطلب المجمّد، يحسبه الخادم لا الصفحة. إيصاله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رقم الطلب}-1، وتُسجَّل خطة الدفع في الطلب ويُضاف المبلغ إلى مجموع المدفوع. موعده المعلن 11 – 27 تشرين الأول.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lib/registration/service.ts:339  |  lib/registration/service.ts:340  |  lib/registration/service.ts:343  |  lib/registration/service.ts:344  |  lib/registration/service.ts:347  |  lib/season.ts:32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payments.purpose  |  applications.installment_plan  |  applications.total_paid  |  application_payment_lines.paid_at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4 أفراد قُبلوا بالقرعة: 4 × 3,500 = 14,000 $.</w:t>
      </w:r>
    </w:p>
    <w:p>
      <w:pPr>
        <w:keepNext/>
        <w:bidi/>
        <w:pStyle w:val="Heading3"/>
        <w:spacing w:before="200" w:after="120"/>
        <w:jc w:val="left"/>
      </w:pPr>
      <w:r>
        <w:rPr>
          <w:rFonts w:ascii="itf Qomra Arabic" w:hAnsi="itf Qomra Arabic" w:cs="itf Qomra Arabic" w:eastAsia="itf Qomra Arabic"/>
          <w:b/>
          <w:color w:val="00594F"/>
          <w:sz w:val="25"/>
          <w:szCs w:val="25"/>
          <w:bCs/>
        </w:rPr>
        <w:t>PAY-19</w:t>
      </w:r>
      <w:r>
        <w:rPr>
          <w:rFonts w:ascii="itf Qomra Arabic" w:hAnsi="itf Qomra Arabic" w:cs="itf Qomra Arabic" w:eastAsia="itf Qomra Arabic"/>
          <w:b/>
          <w:color w:val="00594F"/>
          <w:sz w:val="25"/>
          <w:szCs w:val="25"/>
          <w:bCs/>
          <w:rtl/>
          <w:lang w:bidi="ar-SY"/>
        </w:rPr>
        <w:t xml:space="preserve"> — المهلة وسقوط القبول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المعلن للحاج: من لا يؤكد قبوله أو لا يدفع ما عليه في المهلة يسقط قبوله ويعود مقعده إلى الإدارة. مهلة التأكيد والدفعة الأولى للقرعة حتى 27 تشرين الأول 2026.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app/portal/application/_components/post/step-confirm.tsx:42  |  app/portal/application/_components/post/step-confirm.tsx:102  |  lib/season.ts:32  |  lib/lottery.ts:8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operation_windows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شيء في الكود يفرض المهلة:</w:t>
      </w:r>
      <w:r>
        <w:rPr>
          <w:rFonts w:ascii="itf Qomra Arabic" w:hAnsi="itf Qomra Arabic" w:cs="itf Qomra Arabic" w:eastAsia="itf Qomra Arabic"/>
          <w:b w:val="0"/>
          <w:color w:val="555F6B"/>
          <w:sz w:val="20"/>
          <w:szCs w:val="20"/>
        </w:rPr>
        <w:t xml:space="preserve"> confirmTo</w:t>
      </w:r>
      <w:r>
        <w:rPr>
          <w:rFonts w:ascii="itf Qomra Arabic" w:hAnsi="itf Qomra Arabic" w:cs="itf Qomra Arabic" w:eastAsia="itf Qomra Arabic"/>
          <w:b w:val="0"/>
          <w:color w:val="555F6B"/>
          <w:sz w:val="20"/>
          <w:szCs w:val="20"/>
          <w:rtl/>
          <w:lang w:bidi="ar-SY"/>
        </w:rPr>
        <w:t xml:space="preserve"> معرّف ولا يُقرأ، وحقل </w:t>
      </w:r>
      <w:r>
        <w:rPr>
          <w:rFonts w:ascii="itf Qomra Arabic" w:hAnsi="itf Qomra Arabic" w:cs="itf Qomra Arabic" w:eastAsia="itf Qomra Arabic"/>
          <w:b w:val="0"/>
          <w:color w:val="555F6B"/>
          <w:sz w:val="20"/>
          <w:szCs w:val="20"/>
        </w:rPr>
        <w:t>deadline</w:t>
      </w:r>
      <w:r>
        <w:rPr>
          <w:rFonts w:ascii="itf Qomra Arabic" w:hAnsi="itf Qomra Arabic" w:cs="itf Qomra Arabic" w:eastAsia="itf Qomra Arabic"/>
          <w:b w:val="0"/>
          <w:color w:val="555F6B"/>
          <w:sz w:val="20"/>
          <w:szCs w:val="20"/>
          <w:rtl/>
          <w:lang w:bidi="ar-SY"/>
        </w:rPr>
        <w:t xml:space="preserve"> في الدفعة (</w:t>
      </w:r>
      <w:r>
        <w:rPr>
          <w:rFonts w:ascii="itf Qomra Arabic" w:hAnsi="itf Qomra Arabic" w:cs="itf Qomra Arabic" w:eastAsia="itf Qomra Arabic"/>
          <w:b w:val="0"/>
          <w:color w:val="555F6B"/>
          <w:sz w:val="20"/>
          <w:szCs w:val="20"/>
        </w:rPr>
        <w:t>lib/registration/types.ts:142</w:t>
      </w:r>
      <w:r>
        <w:rPr>
          <w:rFonts w:ascii="itf Qomra Arabic" w:hAnsi="itf Qomra Arabic" w:cs="itf Qomra Arabic" w:eastAsia="itf Qomra Arabic"/>
          <w:b w:val="0"/>
          <w:color w:val="555F6B"/>
          <w:sz w:val="20"/>
          <w:szCs w:val="20"/>
          <w:rtl/>
          <w:lang w:bidi="ar-SY"/>
        </w:rPr>
        <w:t>) لا يُستعمل، ومواعيد الدفع تُفتح بالمحاكاة. المنصة الحقيقية تحتاج موعداً نهائياً لكل دفعة، ومهمة تُسقط القبول بعده وتحرر المقعد وتُشعر الحاج وتفتح الرد إن لزم، وإشعارات تذكير قبل الموعد.</w:t>
      </w:r>
    </w:p>
    <w:p>
      <w:pPr>
        <w:keepNext/>
        <w:bidi/>
        <w:pStyle w:val="Heading3"/>
        <w:spacing w:before="200" w:after="120"/>
        <w:jc w:val="left"/>
      </w:pPr>
      <w:r>
        <w:rPr>
          <w:rFonts w:ascii="itf Qomra Arabic" w:hAnsi="itf Qomra Arabic" w:cs="itf Qomra Arabic" w:eastAsia="itf Qomra Arabic"/>
          <w:b/>
          <w:color w:val="00594F"/>
          <w:sz w:val="25"/>
          <w:szCs w:val="25"/>
          <w:bCs/>
        </w:rPr>
        <w:t>PAY-20</w:t>
      </w:r>
      <w:r>
        <w:rPr>
          <w:rFonts w:ascii="itf Qomra Arabic" w:hAnsi="itf Qomra Arabic" w:cs="itf Qomra Arabic" w:eastAsia="itf Qomra Arabic"/>
          <w:b/>
          <w:color w:val="00594F"/>
          <w:sz w:val="25"/>
          <w:szCs w:val="25"/>
          <w:bCs/>
          <w:rtl/>
          <w:lang w:bidi="ar-SY"/>
        </w:rPr>
        <w:t xml:space="preserve"> — كشف التكاليف بعد القبول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كشف تكاليف الطلب بالترتيب: دفعات تكلفة الحج حسب جدول الطلب، كل منها = عدد الأفراد × مبلغ الفرد؛ ثم الهدي؛ ثم السكن الخاص إن اختير. الدفعة الأولى بلا خطوة استحقاق (مدفوعة عند التسجيل أو عند القبول بالقرعة)، وكل دفعة لاحقة تستحق في خطوتها (</w:t>
      </w:r>
      <w:r>
        <w:rPr>
          <w:rFonts w:ascii="itf Qomra Arabic" w:hAnsi="itf Qomra Arabic" w:cs="itf Qomra Arabic" w:eastAsia="itf Qomra Arabic"/>
          <w:b w:val="0"/>
          <w:color w:val="021526"/>
          <w:sz w:val="23"/>
          <w:szCs w:val="23"/>
        </w:rPr>
        <w:t>payment</w:t>
      </w:r>
      <w:r>
        <w:rPr>
          <w:rFonts w:ascii="itf Qomra Arabic" w:hAnsi="itf Qomra Arabic" w:cs="itf Qomra Arabic" w:eastAsia="itf Qomra Arabic"/>
          <w:b w:val="0"/>
          <w:color w:val="021526"/>
          <w:sz w:val="23"/>
          <w:szCs w:val="23"/>
          <w:rtl/>
          <w:lang w:bidi="ar-SY"/>
        </w:rPr>
        <w:t xml:space="preserve"> إن لم تُحدَّد)، والهدي والسكن في خطوة الهدي والسكن (</w:t>
      </w:r>
      <w:r>
        <w:rPr>
          <w:rFonts w:ascii="itf Qomra Arabic" w:hAnsi="itf Qomra Arabic" w:cs="itf Qomra Arabic" w:eastAsia="itf Qomra Arabic"/>
          <w:b w:val="0"/>
          <w:color w:val="021526"/>
          <w:sz w:val="23"/>
          <w:szCs w:val="23"/>
        </w:rPr>
        <w:t>payment</w:t>
      </w:r>
      <w:r>
        <w:rPr>
          <w:rFonts w:ascii="itf Qomra Arabic" w:hAnsi="itf Qomra Arabic" w:cs="itf Qomra Arabic" w:eastAsia="itf Qomra Arabic"/>
          <w:b w:val="0"/>
          <w:color w:val="021526"/>
          <w:sz w:val="23"/>
          <w:szCs w:val="23"/>
          <w:rtl/>
          <w:lang w:bidi="ar-SY"/>
        </w:rPr>
        <w:t xml:space="preserve"> افتراضياً)، ونص موعدهما نص موعد آخر دفعة.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lib/registration/post.ts:73  |  lib/registration/post.ts:89  |  lib/registration/post.ts:91  |  lib/registration/post.ts:92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application_payment_lines  |  application_payment_lines.due_step  |  application_payment_lines.due_label</w:t>
      </w:r>
    </w:p>
    <w:p>
      <w:pPr>
        <w:keepNext/>
        <w:bidi/>
        <w:pStyle w:val="Heading3"/>
        <w:spacing w:before="200" w:after="120"/>
        <w:jc w:val="left"/>
      </w:pPr>
      <w:r>
        <w:rPr>
          <w:rFonts w:ascii="itf Qomra Arabic" w:hAnsi="itf Qomra Arabic" w:cs="itf Qomra Arabic" w:eastAsia="itf Qomra Arabic"/>
          <w:b/>
          <w:color w:val="00594F"/>
          <w:sz w:val="25"/>
          <w:szCs w:val="25"/>
          <w:bCs/>
        </w:rPr>
        <w:t>PAY-21</w:t>
      </w:r>
      <w:r>
        <w:rPr>
          <w:rFonts w:ascii="itf Qomra Arabic" w:hAnsi="itf Qomra Arabic" w:cs="itf Qomra Arabic" w:eastAsia="itf Qomra Arabic"/>
          <w:b/>
          <w:color w:val="00594F"/>
          <w:sz w:val="25"/>
          <w:szCs w:val="25"/>
          <w:bCs/>
          <w:rtl/>
          <w:lang w:bidi="ar-SY"/>
        </w:rPr>
        <w:t xml:space="preserve"> — الدفعة الثانية بعد الإلحاق بمجموعة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يُقبل دفع بند بعد القبول إلا إن: كان البند في كشف التكاليف؛ ولم يكن الدفعة الأولى؛ ولم يُدفع قبل ذلك؛ وكانت خطوة استحقاقه قد فُتحت (كل الخطوات قبلها مكتملة)؛ وكان مستحقاً في تلك الخطوة أو قبلها. في الإعداد الافتراضي تأتي خطوة «الدفعة الثانية» بعد «الإلحاق بمجموعة»، فلا تُدفع الثانية قبل اعتماد العقد مع المجموعة.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lib/registration/service.ts:320  |  lib/registration/service.ts:322  |  lib/registration/service.ts:324  |  lib/registration/service.ts:325  |  lib/registration/validate.ts:34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application_payment_lines.paid_at  |  payments.purpose</w:t>
      </w:r>
    </w:p>
    <w:p>
      <w:pPr>
        <w:keepNext/>
        <w:bidi/>
        <w:pStyle w:val="Heading3"/>
        <w:spacing w:before="200" w:after="120"/>
        <w:jc w:val="left"/>
      </w:pPr>
      <w:r>
        <w:rPr>
          <w:rFonts w:ascii="itf Qomra Arabic" w:hAnsi="itf Qomra Arabic" w:cs="itf Qomra Arabic" w:eastAsia="itf Qomra Arabic"/>
          <w:b/>
          <w:color w:val="00594F"/>
          <w:sz w:val="25"/>
          <w:szCs w:val="25"/>
          <w:bCs/>
        </w:rPr>
        <w:t>PAY-22</w:t>
      </w:r>
      <w:r>
        <w:rPr>
          <w:rFonts w:ascii="itf Qomra Arabic" w:hAnsi="itf Qomra Arabic" w:cs="itf Qomra Arabic" w:eastAsia="itf Qomra Arabic"/>
          <w:b/>
          <w:color w:val="00594F"/>
          <w:sz w:val="25"/>
          <w:szCs w:val="25"/>
          <w:bCs/>
          <w:rtl/>
          <w:lang w:bidi="ar-SY"/>
        </w:rPr>
        <w:t xml:space="preserve"> — ما تأخذه خطوة الدفع ومتى تكتمل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خطوة الدفع تعرض كل بند يستحق فيها أو في خطوة قبلها، وبند بلا خطوة معروفة يُعرض في كل خطوة دفع. تكتمل الخطوة حين تُدفع كل هذه البنود. ويجوز للإدارة إضافة خطوات دفع (</w:t>
      </w:r>
      <w:r>
        <w:rPr>
          <w:rFonts w:ascii="itf Qomra Arabic" w:hAnsi="itf Qomra Arabic" w:cs="itf Qomra Arabic" w:eastAsia="itf Qomra Arabic"/>
          <w:b w:val="0"/>
          <w:color w:val="021526"/>
          <w:sz w:val="23"/>
          <w:szCs w:val="23"/>
        </w:rPr>
        <w:t>installment</w:t>
      </w:r>
      <w:r>
        <w:rPr>
          <w:rFonts w:ascii="itf Qomra Arabic" w:hAnsi="itf Qomra Arabic" w:cs="itf Qomra Arabic" w:eastAsia="itf Qomra Arabic"/>
          <w:b w:val="0"/>
          <w:color w:val="021526"/>
          <w:sz w:val="23"/>
          <w:szCs w:val="23"/>
          <w:rtl/>
          <w:lang w:bidi="ar-SY"/>
        </w:rPr>
        <w:t>) لدفعة ثالثة أو رابعة، وتكتمل كل منها بالقاعدة نفسها.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lib/registration/post.ts:109  |  lib/registration/post.ts:137  |  lib/registration/post.ts:139  |  lib/registration/validate.ts:256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application_payment_lines.due_step  |  application_payment_lines.paid_at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صاحب الصلاحية في «إدارة التسجيل على الحج» يضيف خطوة دفع من محرر الخطوات بعد القبول ويربط بها دفعة من «الدفعات والمسارات».</w:t>
      </w:r>
    </w:p>
    <w:p>
      <w:pPr>
        <w:keepNext/>
        <w:bidi/>
        <w:pStyle w:val="Heading3"/>
        <w:spacing w:before="200" w:after="120"/>
        <w:jc w:val="left"/>
      </w:pPr>
      <w:r>
        <w:rPr>
          <w:rFonts w:ascii="itf Qomra Arabic" w:hAnsi="itf Qomra Arabic" w:cs="itf Qomra Arabic" w:eastAsia="itf Qomra Arabic"/>
          <w:b/>
          <w:color w:val="00594F"/>
          <w:sz w:val="25"/>
          <w:szCs w:val="25"/>
          <w:bCs/>
        </w:rPr>
        <w:t>PAY-23</w:t>
      </w:r>
      <w:r>
        <w:rPr>
          <w:rFonts w:ascii="itf Qomra Arabic" w:hAnsi="itf Qomra Arabic" w:cs="itf Qomra Arabic" w:eastAsia="itf Qomra Arabic"/>
          <w:b/>
          <w:color w:val="00594F"/>
          <w:sz w:val="25"/>
          <w:szCs w:val="25"/>
          <w:bCs/>
          <w:rtl/>
          <w:lang w:bidi="ar-SY"/>
        </w:rPr>
        <w:t xml:space="preserve"> — دفع بند أو المتبقي كله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يدفع الحاج بنداً واحداً بزر «ادفع» أمامه، أو كل المتبقي معاً بزر «ادفع المتبقي» إن بقي أكثر من بند. الدفعة الواحدة تُسجَّل في دفتر المدفوعات بغرض </w:t>
      </w:r>
      <w:r>
        <w:rPr>
          <w:rFonts w:ascii="itf Qomra Arabic" w:hAnsi="itf Qomra Arabic" w:cs="itf Qomra Arabic" w:eastAsia="itf Qomra Arabic"/>
          <w:b w:val="0"/>
          <w:color w:val="021526"/>
          <w:sz w:val="23"/>
          <w:szCs w:val="23"/>
        </w:rPr>
        <w:t>post</w:t>
      </w:r>
      <w:r>
        <w:rPr>
          <w:rFonts w:ascii="itf Qomra Arabic" w:hAnsi="itf Qomra Arabic" w:cs="itf Qomra Arabic" w:eastAsia="itf Qomra Arabic"/>
          <w:b w:val="0"/>
          <w:color w:val="021526"/>
          <w:sz w:val="23"/>
          <w:szCs w:val="23"/>
          <w:rtl/>
          <w:lang w:bidi="ar-SY"/>
        </w:rPr>
        <w:t xml:space="preserve"> ومبلغها مجموع البنود، ولكل بند فيها إيصاله المستقل ووقت دفعه.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app/portal/application/_components/post/step-payment.tsx:114  |  lib/registration/service.ts:328  |  lib/registration/service.ts:330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  |  payment_items  |  payment_items.receipt_no  |  application_payment_lines.payment_item_id</w:t>
      </w:r>
    </w:p>
    <w:p>
      <w:pPr>
        <w:keepNext/>
        <w:bidi/>
        <w:pStyle w:val="Heading3"/>
        <w:spacing w:before="200" w:after="120"/>
        <w:jc w:val="left"/>
      </w:pPr>
      <w:r>
        <w:rPr>
          <w:rFonts w:ascii="itf Qomra Arabic" w:hAnsi="itf Qomra Arabic" w:cs="itf Qomra Arabic" w:eastAsia="itf Qomra Arabic"/>
          <w:b/>
          <w:color w:val="00594F"/>
          <w:sz w:val="25"/>
          <w:szCs w:val="25"/>
          <w:bCs/>
        </w:rPr>
        <w:t>PAY-24</w:t>
      </w:r>
      <w:r>
        <w:rPr>
          <w:rFonts w:ascii="itf Qomra Arabic" w:hAnsi="itf Qomra Arabic" w:cs="itf Qomra Arabic" w:eastAsia="itf Qomra Arabic"/>
          <w:b/>
          <w:color w:val="00594F"/>
          <w:sz w:val="25"/>
          <w:szCs w:val="25"/>
          <w:bCs/>
          <w:rtl/>
          <w:lang w:bidi="ar-SY"/>
        </w:rPr>
        <w:t xml:space="preserve"> — الهدي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الهدي بند إلزامي في كشف كل طلب: عدد الأفراد × قيمة الهدي للفرد، ويُدفع في خطوة الهدي والسكن (خطوة «الدفعة الثانية» في الإعداد الافتراضي). إيصاله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رقم الطلب</w:t>
      </w:r>
      <w:r>
        <w:rPr>
          <w:rFonts w:ascii="itf Qomra Arabic" w:hAnsi="itf Qomra Arabic" w:cs="itf Qomra Arabic" w:eastAsia="itf Qomra Arabic"/>
          <w:b w:val="0"/>
          <w:color w:val="021526"/>
          <w:sz w:val="23"/>
          <w:szCs w:val="23"/>
        </w:rPr>
        <w:t>}-H</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lib/registration/post.ts:92  |  lib/season.ts:60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season_settings.hady  |  application_payment_lines.line_key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القيمة من «إعدادات الموسم»، والخطوة من «الدفعات والمسارات».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4 أفراد: 4 × 180 = 720 $.</w:t>
      </w:r>
    </w:p>
    <w:p>
      <w:pPr>
        <w:keepNext/>
        <w:bidi/>
        <w:pStyle w:val="Heading3"/>
        <w:spacing w:before="200" w:after="120"/>
        <w:jc w:val="left"/>
      </w:pPr>
      <w:r>
        <w:rPr>
          <w:rFonts w:ascii="itf Qomra Arabic" w:hAnsi="itf Qomra Arabic" w:cs="itf Qomra Arabic" w:eastAsia="itf Qomra Arabic"/>
          <w:b/>
          <w:color w:val="00594F"/>
          <w:sz w:val="25"/>
          <w:szCs w:val="25"/>
          <w:bCs/>
        </w:rPr>
        <w:t>PAY-25</w:t>
      </w:r>
      <w:r>
        <w:rPr>
          <w:rFonts w:ascii="itf Qomra Arabic" w:hAnsi="itf Qomra Arabic" w:cs="itf Qomra Arabic" w:eastAsia="itf Qomra Arabic"/>
          <w:b/>
          <w:color w:val="00594F"/>
          <w:sz w:val="25"/>
          <w:szCs w:val="25"/>
          <w:bCs/>
          <w:rtl/>
          <w:lang w:bidi="ar-SY"/>
        </w:rPr>
        <w:t xml:space="preserve"> — السكن الخاص وكلفته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يختار الطلب نوع سكنه في خطوة الهدي والسكن قبل الدفع: السكن العام (الرجال وحدهم والنساء وحدهن) دون كلفة، أو غرف خاصة للطلب وحده. في الغرف الخاصة يجب أن يساوي عدد الأسرّة عدد الأفراد تماماً، ولا يُحفظ توزيع لا يحقق ذلك. أنواع الغرف: مفردة، بسريرين، بثلاثة، بأربعة أسرّة، ولكل نوع سعر للفرد يحدده التكتل. الكلفة = مجموع (أسرّة كل نوع × سعر الفرد فيه). احتياجات السكن الصحية (كرسي متحرك، صعوبة المشي، قرب المصعد، أكسجين ليلي) تُراعى دون كلفة. يثبت الاختيار ولا يتغير بعد دفع بند السكن، أو بعد دفع الهدي إن كان السكن عاماً. إيصاله </w:t>
      </w:r>
      <w:r>
        <w:rPr>
          <w:rFonts w:ascii="itf Qomra Arabic" w:hAnsi="itf Qomra Arabic" w:cs="itf Qomra Arabic" w:eastAsia="itf Qomra Arabic"/>
          <w:b w:val="0"/>
          <w:color w:val="021526"/>
          <w:sz w:val="23"/>
          <w:szCs w:val="23"/>
        </w:rPr>
        <w:t>1448-P-{</w:t>
      </w:r>
      <w:r>
        <w:rPr>
          <w:rFonts w:ascii="itf Qomra Arabic" w:hAnsi="itf Qomra Arabic" w:cs="itf Qomra Arabic" w:eastAsia="itf Qomra Arabic"/>
          <w:b w:val="0"/>
          <w:color w:val="021526"/>
          <w:sz w:val="23"/>
          <w:szCs w:val="23"/>
          <w:rtl/>
          <w:lang w:bidi="ar-SY"/>
        </w:rPr>
        <w:t>رقم الطلب</w:t>
      </w:r>
      <w:r>
        <w:rPr>
          <w:rFonts w:ascii="itf Qomra Arabic" w:hAnsi="itf Qomra Arabic" w:cs="itf Qomra Arabic" w:eastAsia="itf Qomra Arabic"/>
          <w:b w:val="0"/>
          <w:color w:val="021526"/>
          <w:sz w:val="23"/>
          <w:szCs w:val="23"/>
        </w:rPr>
        <w:t>}-R</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lib/rooms.ts:81  |  app/portal/application/_components/post/step-group.tsx:195  |  app/portal/application/_components/post/step-group.tsx:222  |  app/portal/application/_components/post/model.ts:111  |  lib/registration/post.ts:94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application_accommodation  |  application_accommodation.settled_at  |  application_accommodation_rooms.price_per_person  |  cluster_profile_versions.fields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أسعار الغرف يكتبها رئيس التكتل في صفحة تكتله وتعتمدها الإدارة قبل أن تصل الحجاج.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4 أفراد في غرفة بأربعة أسرّة بسعر 50 $: 4 × 50 = 200 $.</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خدمة </w:t>
      </w:r>
      <w:r>
        <w:rPr>
          <w:rFonts w:ascii="itf Qomra Arabic" w:hAnsi="itf Qomra Arabic" w:cs="itf Qomra Arabic" w:eastAsia="itf Qomra Arabic"/>
          <w:b w:val="0"/>
          <w:color w:val="555F6B"/>
          <w:sz w:val="20"/>
          <w:szCs w:val="20"/>
        </w:rPr>
        <w:t>payPostLines</w:t>
      </w:r>
      <w:r>
        <w:rPr>
          <w:rFonts w:ascii="itf Qomra Arabic" w:hAnsi="itf Qomra Arabic" w:cs="itf Qomra Arabic" w:eastAsia="itf Qomra Arabic"/>
          <w:b w:val="0"/>
          <w:color w:val="555F6B"/>
          <w:sz w:val="20"/>
          <w:szCs w:val="20"/>
          <w:rtl/>
          <w:lang w:bidi="ar-SY"/>
        </w:rPr>
        <w:t xml:space="preserve"> تأخذ كلفة السكن ممّا تمرره الصفحة (</w:t>
      </w:r>
      <w:r>
        <w:rPr>
          <w:rFonts w:ascii="itf Qomra Arabic" w:hAnsi="itf Qomra Arabic" w:cs="itf Qomra Arabic" w:eastAsia="itf Qomra Arabic"/>
          <w:b w:val="0"/>
          <w:color w:val="555F6B"/>
          <w:sz w:val="20"/>
          <w:szCs w:val="20"/>
        </w:rPr>
        <w:t>lib/registration/service.ts:314</w:t>
      </w:r>
      <w:r>
        <w:rPr>
          <w:rFonts w:ascii="itf Qomra Arabic" w:hAnsi="itf Qomra Arabic" w:cs="itf Qomra Arabic" w:eastAsia="itf Qomra Arabic"/>
          <w:b w:val="0"/>
          <w:color w:val="555F6B"/>
          <w:sz w:val="20"/>
          <w:szCs w:val="20"/>
          <w:rtl/>
          <w:lang w:bidi="ar-SY"/>
        </w:rPr>
        <w:t>)، لا مما حُفظ؛ يجب أن يحسبها الخادم من اختيار الطلب المحفوظ وأسعار تكتله المعتمدة. ولا معالجة لكلفة سكن مدفوعة إن انتقلت العائلة بعدها إلى تكتل آخر بأسعار مختلفة.</w:t>
      </w:r>
    </w:p>
    <w:p>
      <w:pPr>
        <w:keepNext/>
        <w:bidi/>
        <w:pStyle w:val="Heading3"/>
        <w:spacing w:before="200" w:after="120"/>
        <w:jc w:val="left"/>
      </w:pPr>
      <w:r>
        <w:rPr>
          <w:rFonts w:ascii="itf Qomra Arabic" w:hAnsi="itf Qomra Arabic" w:cs="itf Qomra Arabic" w:eastAsia="itf Qomra Arabic"/>
          <w:b/>
          <w:color w:val="00594F"/>
          <w:sz w:val="25"/>
          <w:szCs w:val="25"/>
          <w:bCs/>
        </w:rPr>
        <w:t>PAY-26</w:t>
      </w:r>
      <w:r>
        <w:rPr>
          <w:rFonts w:ascii="itf Qomra Arabic" w:hAnsi="itf Qomra Arabic" w:cs="itf Qomra Arabic" w:eastAsia="itf Qomra Arabic"/>
          <w:b/>
          <w:color w:val="00594F"/>
          <w:sz w:val="25"/>
          <w:szCs w:val="25"/>
          <w:bCs/>
          <w:rtl/>
          <w:lang w:bidi="ar-SY"/>
        </w:rPr>
        <w:t xml:space="preserve"> — موعد فتح كل دفعة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الموسم الفعلي تفتح الإدارة موعد كل دفعة في تاريخها ويصل الحاجَ إشعار، ولا يدفع قبله. يظهر للحاج قبل الموعد «لم يحن موعد … بعد» مع نص الموعد.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app/portal/application/_components/post/pay-window.tsx:12  |  app/portal/application/_components/post/step-payment.tsx:64  |  app/portal/application/_components/post/step-confirm.tsx:226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application_payment_lines.due_label  |  operation_windows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النسخة التجريبية تفتح الموعد بزر محاكاة، والخادم لا يتحقق من أي تاريخ. المنصة الحقيقية تربط كل دفعة بنافذة زمنية يفرضها الخادم وترسل الإشعار عند فتحها.</w:t>
      </w:r>
    </w:p>
    <w:p>
      <w:pPr>
        <w:keepNext/>
        <w:bidi/>
        <w:pStyle w:val="Heading3"/>
        <w:spacing w:before="200" w:after="120"/>
        <w:jc w:val="left"/>
      </w:pPr>
      <w:r>
        <w:rPr>
          <w:rFonts w:ascii="itf Qomra Arabic" w:hAnsi="itf Qomra Arabic" w:cs="itf Qomra Arabic" w:eastAsia="itf Qomra Arabic"/>
          <w:b/>
          <w:color w:val="00594F"/>
          <w:sz w:val="25"/>
          <w:szCs w:val="25"/>
          <w:bCs/>
        </w:rPr>
        <w:t>PAY-27</w:t>
      </w:r>
      <w:r>
        <w:rPr>
          <w:rFonts w:ascii="itf Qomra Arabic" w:hAnsi="itf Qomra Arabic" w:cs="itf Qomra Arabic" w:eastAsia="itf Qomra Arabic"/>
          <w:b/>
          <w:color w:val="00594F"/>
          <w:sz w:val="25"/>
          <w:szCs w:val="25"/>
          <w:bCs/>
          <w:rtl/>
          <w:lang w:bidi="ar-SY"/>
        </w:rPr>
        <w:t xml:space="preserve"> — لا دفع لطلب غير مقبول أو موقوف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دفع بعد القبول (الدفعة الأولى بالقرعة وبنود ما بعد القبول) يُرفض إن لم يكن الطلب مقبولاً بحسب عمر القبول المباشر المعلن أو نتيجة القرعة المنشورة، أو كان قرار المراجعة عليه «مرفوض».</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lib/registration/service.ts:272  |  lib/registration/service.ts:273  |  lib/registration/service.ts:274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application_reviews.decision  |  applications.status</w:t>
      </w:r>
    </w:p>
    <w:p>
      <w:pPr>
        <w:keepNext/>
        <w:bidi/>
        <w:pStyle w:val="Heading3"/>
        <w:spacing w:before="200" w:after="120"/>
        <w:jc w:val="left"/>
      </w:pPr>
      <w:r>
        <w:rPr>
          <w:rFonts w:ascii="itf Qomra Arabic" w:hAnsi="itf Qomra Arabic" w:cs="itf Qomra Arabic" w:eastAsia="itf Qomra Arabic"/>
          <w:b/>
          <w:color w:val="00594F"/>
          <w:sz w:val="25"/>
          <w:szCs w:val="25"/>
          <w:bCs/>
        </w:rPr>
        <w:t>PAY-28</w:t>
      </w:r>
      <w:r>
        <w:rPr>
          <w:rFonts w:ascii="itf Qomra Arabic" w:hAnsi="itf Qomra Arabic" w:cs="itf Qomra Arabic" w:eastAsia="itf Qomra Arabic"/>
          <w:b/>
          <w:color w:val="00594F"/>
          <w:sz w:val="25"/>
          <w:szCs w:val="25"/>
          <w:bCs/>
          <w:rtl/>
          <w:lang w:bidi="ar-SY"/>
        </w:rPr>
        <w:t xml:space="preserve"> — الإيصالات الرسمية والدفع لجهة معتمدة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يدفع الحاج أي مبلغ لجهة غير معتمدة، والإيصالات الرسمية تصدر من المنصة وحدها. حين يسجّل منسق أو موظف مكتب مواطناً، يدفع المواطن بنفسه عبر شام كاش أو المصرف، ولا يقبض المكتب ولا المنسق نقداً، ويصدر الإيصال باسم المواطن.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app/portal/application/_components/post/step-confirm.tsx:60  |  app/portal/(admin)/pilgrims/pilgrims.tsx:613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payments.payer_account_id  |  payments.collected_by_staff_id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PAY-29</w:t>
      </w:r>
      <w:r>
        <w:rPr>
          <w:rFonts w:ascii="itf Qomra Arabic" w:hAnsi="itf Qomra Arabic" w:cs="itf Qomra Arabic" w:eastAsia="itf Qomra Arabic"/>
          <w:b/>
          <w:color w:val="00594F"/>
          <w:sz w:val="25"/>
          <w:szCs w:val="25"/>
          <w:bCs/>
          <w:rtl/>
          <w:lang w:bidi="ar-SY"/>
        </w:rPr>
        <w:t xml:space="preserve"> — رسم تسجيل الإداري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الإداري يدفع رسم التسجيل الموسمي (30 $) بعد أن تتحقق المنصة من أهليته لصفته، وبه يُقدَّم طلبه للموسم. لا يدخل الاختبار ما لم تثبت أهليته ويُدفع الرسم. إيصاله </w:t>
      </w:r>
      <w:r>
        <w:rPr>
          <w:rFonts w:ascii="itf Qomra Arabic" w:hAnsi="itf Qomra Arabic" w:cs="itf Qomra Arabic" w:eastAsia="itf Qomra Arabic"/>
          <w:b w:val="0"/>
          <w:color w:val="021526"/>
          <w:sz w:val="23"/>
          <w:szCs w:val="23"/>
        </w:rPr>
        <w:t>1448-A-</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app/portal/(admin)/role/apply.tsx:108  |  app/portal/(admin)/role/apply.tsx:171  |  app/portal/(admin)/exam/exam.tsx:100  |  app/administrator/_lib/admin.ts:476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season_settings.fee_admin_registration  |  admin_season_files.fee_paid_at  |  admin_season_files.receipt_no  |  admin_season_files.fee_payment_id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مدير الموسم من «إعدادات الموسم» ← «رسوم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الدفع لا يمر بدفتر المدفوعات ولا بخدمة على الخادم: الصفحة تكتب </w:t>
      </w:r>
      <w:r>
        <w:rPr>
          <w:rFonts w:ascii="itf Qomra Arabic" w:hAnsi="itf Qomra Arabic" w:cs="itf Qomra Arabic" w:eastAsia="itf Qomra Arabic"/>
          <w:b w:val="0"/>
          <w:color w:val="555F6B"/>
          <w:sz w:val="20"/>
          <w:szCs w:val="20"/>
        </w:rPr>
        <w:t>feePaidAt</w:t>
      </w:r>
      <w:r>
        <w:rPr>
          <w:rFonts w:ascii="itf Qomra Arabic" w:hAnsi="itf Qomra Arabic" w:cs="itf Qomra Arabic" w:eastAsia="itf Qomra Arabic"/>
          <w:b w:val="0"/>
          <w:color w:val="555F6B"/>
          <w:sz w:val="20"/>
          <w:szCs w:val="20"/>
          <w:rtl/>
          <w:lang w:bidi="ar-SY"/>
        </w:rPr>
        <w:t xml:space="preserve"> مباشرة. يجب تسجيله دفعة </w:t>
      </w:r>
      <w:r>
        <w:rPr>
          <w:rFonts w:ascii="itf Qomra Arabic" w:hAnsi="itf Qomra Arabic" w:cs="itf Qomra Arabic" w:eastAsia="itf Qomra Arabic"/>
          <w:b w:val="0"/>
          <w:color w:val="555F6B"/>
          <w:sz w:val="20"/>
          <w:szCs w:val="20"/>
        </w:rPr>
        <w:t>admin-registration</w:t>
      </w:r>
      <w:r>
        <w:rPr>
          <w:rFonts w:ascii="itf Qomra Arabic" w:hAnsi="itf Qomra Arabic" w:cs="itf Qomra Arabic" w:eastAsia="itf Qomra Arabic"/>
          <w:b w:val="0"/>
          <w:color w:val="555F6B"/>
          <w:sz w:val="20"/>
          <w:szCs w:val="20"/>
          <w:rtl/>
          <w:lang w:bidi="ar-SY"/>
        </w:rPr>
        <w:t xml:space="preserve"> مؤكدة كبقية المدفوعات.</w:t>
      </w:r>
    </w:p>
    <w:p>
      <w:pPr>
        <w:keepNext/>
        <w:bidi/>
        <w:pStyle w:val="Heading3"/>
        <w:spacing w:before="200" w:after="120"/>
        <w:jc w:val="left"/>
      </w:pPr>
      <w:r>
        <w:rPr>
          <w:rFonts w:ascii="itf Qomra Arabic" w:hAnsi="itf Qomra Arabic" w:cs="itf Qomra Arabic" w:eastAsia="itf Qomra Arabic"/>
          <w:b/>
          <w:color w:val="00594F"/>
          <w:sz w:val="25"/>
          <w:szCs w:val="25"/>
          <w:bCs/>
        </w:rPr>
        <w:t>PAY-30</w:t>
      </w:r>
      <w:r>
        <w:rPr>
          <w:rFonts w:ascii="itf Qomra Arabic" w:hAnsi="itf Qomra Arabic" w:cs="itf Qomra Arabic" w:eastAsia="itf Qomra Arabic"/>
          <w:b/>
          <w:color w:val="00594F"/>
          <w:sz w:val="25"/>
          <w:szCs w:val="25"/>
          <w:bCs/>
          <w:rtl/>
          <w:lang w:bidi="ar-SY"/>
        </w:rPr>
        <w:t xml:space="preserve"> — رسم تشكيل المجموعة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يُدفع رسم تشكيل المجموعة (200 $) في المكتب حين يشكّل موظف إدارة الإداريين المجموعة بحضور رئيسها، ولا تُنشأ المجموعة دون تأكيد الموظف أن الرسم سُدّد (مع اكتمال المقاعد ورفع العقد الموقّع). إيصاله </w:t>
      </w:r>
      <w:r>
        <w:rPr>
          <w:rFonts w:ascii="itf Qomra Arabic" w:hAnsi="itf Qomra Arabic" w:cs="itf Qomra Arabic" w:eastAsia="itf Qomra Arabic"/>
          <w:b w:val="0"/>
          <w:color w:val="021526"/>
          <w:sz w:val="23"/>
          <w:szCs w:val="23"/>
        </w:rPr>
        <w:t>1448-G-{</w:t>
      </w:r>
      <w:r>
        <w:rPr>
          <w:rFonts w:ascii="itf Qomra Arabic" w:hAnsi="itf Qomra Arabic" w:cs="itf Qomra Arabic" w:eastAsia="itf Qomra Arabic"/>
          <w:b w:val="0"/>
          <w:color w:val="021526"/>
          <w:sz w:val="23"/>
          <w:szCs w:val="23"/>
          <w:rtl/>
          <w:lang w:bidi="ar-SY"/>
        </w:rPr>
        <w:t>رقم المجموعة}. ولا يُعاد الرسم المسدَّد لطلب مجموعة أُعيد إلى رئيسه.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app/staff/admins/_components/groups.tsx:258  |  app/staff/admins/_components/groups.tsx:399  |  app/staff/admins/_components/groups.tsx:576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season_settings.fee_group_formation  |  admin_groups.fee_paid_at  |  admin_groups.fee_receipt_no  |  admin_groups.fee_payment_id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مدير الموسم من «إعدادات الموسم» ← «رسوم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التأكيد خانة يضعها الموظف ولا يُنشئ سجل دفعة؛ يجب تسجيل دفعة </w:t>
      </w:r>
      <w:r>
        <w:rPr>
          <w:rFonts w:ascii="itf Qomra Arabic" w:hAnsi="itf Qomra Arabic" w:cs="itf Qomra Arabic" w:eastAsia="itf Qomra Arabic"/>
          <w:b w:val="0"/>
          <w:color w:val="555F6B"/>
          <w:sz w:val="20"/>
          <w:szCs w:val="20"/>
        </w:rPr>
        <w:t>group-formation</w:t>
      </w:r>
      <w:r>
        <w:rPr>
          <w:rFonts w:ascii="itf Qomra Arabic" w:hAnsi="itf Qomra Arabic" w:cs="itf Qomra Arabic" w:eastAsia="itf Qomra Arabic"/>
          <w:b w:val="0"/>
          <w:color w:val="555F6B"/>
          <w:sz w:val="20"/>
          <w:szCs w:val="20"/>
          <w:rtl/>
          <w:lang w:bidi="ar-SY"/>
        </w:rPr>
        <w:t xml:space="preserve"> بطريقة </w:t>
      </w:r>
      <w:r>
        <w:rPr>
          <w:rFonts w:ascii="itf Qomra Arabic" w:hAnsi="itf Qomra Arabic" w:cs="itf Qomra Arabic" w:eastAsia="itf Qomra Arabic"/>
          <w:b w:val="0"/>
          <w:color w:val="555F6B"/>
          <w:sz w:val="20"/>
          <w:szCs w:val="20"/>
        </w:rPr>
        <w:t>office</w:t>
      </w:r>
      <w:r>
        <w:rPr>
          <w:rFonts w:ascii="itf Qomra Arabic" w:hAnsi="itf Qomra Arabic" w:cs="itf Qomra Arabic" w:eastAsia="itf Qomra Arabic"/>
          <w:b w:val="0"/>
          <w:color w:val="555F6B"/>
          <w:sz w:val="20"/>
          <w:szCs w:val="20"/>
          <w:rtl/>
          <w:lang w:bidi="ar-SY"/>
        </w:rPr>
        <w:t xml:space="preserve"> واسم الموظف المستلم.</w:t>
      </w:r>
    </w:p>
    <w:p>
      <w:pPr>
        <w:keepNext/>
        <w:bidi/>
        <w:pStyle w:val="Heading3"/>
        <w:spacing w:before="200" w:after="120"/>
        <w:jc w:val="left"/>
      </w:pPr>
      <w:r>
        <w:rPr>
          <w:rFonts w:ascii="itf Qomra Arabic" w:hAnsi="itf Qomra Arabic" w:cs="itf Qomra Arabic" w:eastAsia="itf Qomra Arabic"/>
          <w:b/>
          <w:color w:val="00594F"/>
          <w:sz w:val="25"/>
          <w:szCs w:val="25"/>
          <w:bCs/>
        </w:rPr>
        <w:t>PAY-31</w:t>
      </w:r>
      <w:r>
        <w:rPr>
          <w:rFonts w:ascii="itf Qomra Arabic" w:hAnsi="itf Qomra Arabic" w:cs="itf Qomra Arabic" w:eastAsia="itf Qomra Arabic"/>
          <w:b/>
          <w:color w:val="00594F"/>
          <w:sz w:val="25"/>
          <w:szCs w:val="25"/>
          <w:bCs/>
          <w:rtl/>
          <w:lang w:bidi="ar-SY"/>
        </w:rPr>
        <w:t xml:space="preserve"> — رسم تشكيل 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يدفع رئيس التكتل رسم التكتل (500 $) في المكتب، ولا يُنشأ التكتل إلا إن اكتمل طلبه وأكّد الموظف دفع الرسم وتوقيع الجميع ورُفع العقد.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app/staff/admins/_components/clusters.tsx:585  |  app/staff/admins/_components/clusters.tsx:616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season_settings.fee_cluster_formation  |  clusters.fee_paid_at  |  clusters.fee_payment_id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مدير الموسم من «إعدادات الموسم» ← «رسوم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لا إيصال لرسم التكتل ولا سجل دفعة؛ خانة تأكيد فقط. يجب سجل </w:t>
      </w:r>
      <w:r>
        <w:rPr>
          <w:rFonts w:ascii="itf Qomra Arabic" w:hAnsi="itf Qomra Arabic" w:cs="itf Qomra Arabic" w:eastAsia="itf Qomra Arabic"/>
          <w:b w:val="0"/>
          <w:color w:val="555F6B"/>
          <w:sz w:val="20"/>
          <w:szCs w:val="20"/>
        </w:rPr>
        <w:t>cluster-formation</w:t>
      </w:r>
      <w:r>
        <w:rPr>
          <w:rFonts w:ascii="itf Qomra Arabic" w:hAnsi="itf Qomra Arabic" w:cs="itf Qomra Arabic" w:eastAsia="itf Qomra Arabic"/>
          <w:b w:val="0"/>
          <w:color w:val="555F6B"/>
          <w:sz w:val="20"/>
          <w:szCs w:val="20"/>
          <w:rtl/>
          <w:lang w:bidi="ar-SY"/>
        </w:rPr>
        <w:t xml:space="preserve"> بطريقة </w:t>
      </w:r>
      <w:r>
        <w:rPr>
          <w:rFonts w:ascii="itf Qomra Arabic" w:hAnsi="itf Qomra Arabic" w:cs="itf Qomra Arabic" w:eastAsia="itf Qomra Arabic"/>
          <w:b w:val="0"/>
          <w:color w:val="555F6B"/>
          <w:sz w:val="20"/>
          <w:szCs w:val="20"/>
        </w:rPr>
        <w:t>office</w:t>
      </w:r>
      <w:r>
        <w:rPr>
          <w:rFonts w:ascii="itf Qomra Arabic" w:hAnsi="itf Qomra Arabic" w:cs="itf Qomra Arabic" w:eastAsia="itf Qomra Arabic"/>
          <w:b w:val="0"/>
          <w:color w:val="555F6B"/>
          <w:sz w:val="20"/>
          <w:szCs w:val="20"/>
          <w:rtl/>
          <w:lang w:bidi="ar-SY"/>
        </w:rPr>
        <w:t xml:space="preserve"> وإيصال مرقّم.</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4: ما بعد القبول</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رحلة الحاج من لحظة قبول طلبه حتى عودته: تأكيد القبول، والصورة الشخصية، والإلحاق بمجموعة بعقد، والدفعة الثانية، وجواز السفر، والملف الطبي واللقاحات، والتأشيرة، والرحلة كما يراها الحاج، وتقييم الخطوات، والتقييم الشامل وشهادة الحج.</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الخطوات وترتيبها وعناوينها من إصدار إعدادات التسجيل الذي بدأ عليه الطلب، والإعداد الافتراضي سبع خطوات. منطق كل خطوة أساسية في الخدمات (</w:t>
      </w:r>
      <w:r>
        <w:rPr>
          <w:rFonts w:ascii="itf Qomra Arabic" w:hAnsi="itf Qomra Arabic" w:cs="itf Qomra Arabic" w:eastAsia="itf Qomra Arabic"/>
          <w:b w:val="0"/>
          <w:color w:val="021526"/>
          <w:sz w:val="23"/>
          <w:szCs w:val="23"/>
        </w:rPr>
        <w:t>lib/registration/post.ts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service.ts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lib/assignment.ts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lib/visas.ts</w:t>
      </w:r>
      <w:r>
        <w:rPr>
          <w:rFonts w:ascii="itf Qomra Arabic" w:hAnsi="itf Qomra Arabic" w:cs="itf Qomra Arabic" w:eastAsia="itf Qomra Arabic"/>
          <w:b w:val="0"/>
          <w:color w:val="021526"/>
          <w:sz w:val="23"/>
          <w:szCs w:val="23"/>
          <w:rtl/>
          <w:lang w:bidi="ar-SY"/>
        </w:rPr>
        <w:t>)، واكتمالها يُقرأ مما سجّلته الخدمات لا من الصفحة. المبالغ وقواعد الدفع في فصل «الرسوم والدفعات» (</w:t>
      </w:r>
      <w:r>
        <w:rPr>
          <w:rFonts w:ascii="itf Qomra Arabic" w:hAnsi="itf Qomra Arabic" w:cs="itf Qomra Arabic" w:eastAsia="itf Qomra Arabic"/>
          <w:b w:val="0"/>
          <w:color w:val="021526"/>
          <w:sz w:val="23"/>
          <w:szCs w:val="23"/>
        </w:rPr>
        <w:t>PAY</w:t>
      </w:r>
      <w:r>
        <w:rPr>
          <w:rFonts w:ascii="itf Qomra Arabic" w:hAnsi="itf Qomra Arabic" w:cs="itf Qomra Arabic" w:eastAsia="itf Qomra Arabic"/>
          <w:b w:val="0"/>
          <w:color w:val="021526"/>
          <w:sz w:val="23"/>
          <w:szCs w:val="23"/>
          <w:rtl/>
          <w:lang w:bidi="ar-SY"/>
        </w:rPr>
        <w:t>).</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ثوابت الكود: مواصفات الوثائق، وقائمة الوثائق الطبية، ومهلة صلاحية الجواز. القابل للضبط: الخطوات وترتيبها ونصوصها (إدارة التسجيل على الحج)، ومواعيد العمليات مثل الإلحاق بالمجموعات (إعدادات الموسم).</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يدخل مرحلة ما بعد القبول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الخطوات من إصدار الطلب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قيود ترتيب الخطوات الأساسية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كل خطوة تُفتح بعد اكتمال ما قبلها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متى تُعدّ الخطوة مكتملة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خطوات تضيفها الإدارة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لا وثائق عند التسجيل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تأكيد القبول والتوقيع على التعليمات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المقبول بالقرعة: التأكيد ثم الدفعة الأولى</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الصورة الشخصية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دليل التكتلات والمجموعات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الإلحاق بمجموعة بعقد في المكتب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نافذة الإلحاق بالمجموعات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الطلب كله في المجموعة نفسها وضمن سعتها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سجّل الحاج لا يضعه في مجموعة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عقد ترفعه المجموعة ويعتمده المكتب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ما يترتب على الإلحاق</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الانتقال إلى مجموعة أخرى</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جواز السفر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متى تُطلب الوثائق الطبية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قائمة الوثائق الطبية لكل فرد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المعلومات الصحية يسجّلها المنسق</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مراجعة الفريق الطبي واكتمال الملف</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الوثائق الصحية من وزارة الصحة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التأشيرة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ما تفتحه التأشيرات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الرحلة كما يراها الحاج</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POST-28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تقييم كل خطوة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POST-29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التقييم الشامل بعد العودة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POST-30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شهادة أداء فريضة الحج</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POST-31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العمرة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POST-01</w:t>
      </w:r>
      <w:r>
        <w:rPr>
          <w:rFonts w:ascii="itf Qomra Arabic" w:hAnsi="itf Qomra Arabic" w:cs="itf Qomra Arabic" w:eastAsia="itf Qomra Arabic"/>
          <w:b/>
          <w:color w:val="00594F"/>
          <w:sz w:val="25"/>
          <w:szCs w:val="25"/>
          <w:bCs/>
          <w:rtl/>
          <w:lang w:bidi="ar-SY"/>
        </w:rPr>
        <w:t xml:space="preserve"> — من يدخل مرحلة ما بعد القبول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تُفتح خطوات ما بعد القبول ولا تُقبل أي عملية فيها إلا لطلب مقبول: في القبول المباشر بعمر صاحب الطلب مقابل العمر المعلن، وفي القرعة بسنة ميلاده وشهره في النتيجة المنشورة. وتُرفض كل عملية إن كان قرار المراجعة على الطلب «مرفوض» («الطلب موقوف بقرار المراجعة»).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lib/registration/service.ts:272  |  lib/registration/service.ts:273  |  lib/registration/service.ts:274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applications.acceptance_basis  |  application_reviews.decision</w:t>
      </w:r>
    </w:p>
    <w:p>
      <w:pPr>
        <w:keepNext/>
        <w:bidi/>
        <w:pStyle w:val="Heading3"/>
        <w:spacing w:before="200" w:after="120"/>
        <w:jc w:val="left"/>
      </w:pPr>
      <w:r>
        <w:rPr>
          <w:rFonts w:ascii="itf Qomra Arabic" w:hAnsi="itf Qomra Arabic" w:cs="itf Qomra Arabic" w:eastAsia="itf Qomra Arabic"/>
          <w:b/>
          <w:color w:val="00594F"/>
          <w:sz w:val="25"/>
          <w:szCs w:val="25"/>
          <w:bCs/>
        </w:rPr>
        <w:t>POST-02</w:t>
      </w:r>
      <w:r>
        <w:rPr>
          <w:rFonts w:ascii="itf Qomra Arabic" w:hAnsi="itf Qomra Arabic" w:cs="itf Qomra Arabic" w:eastAsia="itf Qomra Arabic"/>
          <w:b/>
          <w:color w:val="00594F"/>
          <w:sz w:val="25"/>
          <w:szCs w:val="25"/>
          <w:bCs/>
          <w:rtl/>
          <w:lang w:bidi="ar-SY"/>
        </w:rPr>
        <w:t xml:space="preserve"> — الخطوات من إصدار الطلب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الخطوات بعد القبول وترتيبها ونصوصها وأسئلة تقييمها من إصدار إعدادات التسجيل الذي بدأ عليه الطلب، لا من الإصدار الساري اليوم، وتظهر المفعّلة منها فقط. الإعداد الافتراضي سبع خطوات: تأكيد القبول، الصورة الشخصية، الإلحاق بمجموعة، الدفعة الثانية، جواز السفر، الملف الطبي، التأشيرة والرحلة.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lib/registration/defaults.ts:63  |  lib/registration/service.ts:280  |  lib/registration/service.ts:281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applications.config_version_id  |  reg_config_versions.config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صاحب الصلاحية في «إدارة التسجيل على الحج» يعدّل الخطوات في المسودة وينشرها إصداراً؛ الطلبات المقدَّمة تبقى على إصدارها.</w:t>
      </w:r>
    </w:p>
    <w:p>
      <w:pPr>
        <w:keepNext/>
        <w:bidi/>
        <w:pStyle w:val="Heading3"/>
        <w:spacing w:before="200" w:after="120"/>
        <w:jc w:val="left"/>
      </w:pPr>
      <w:r>
        <w:rPr>
          <w:rFonts w:ascii="itf Qomra Arabic" w:hAnsi="itf Qomra Arabic" w:cs="itf Qomra Arabic" w:eastAsia="itf Qomra Arabic"/>
          <w:b/>
          <w:color w:val="00594F"/>
          <w:sz w:val="25"/>
          <w:szCs w:val="25"/>
          <w:bCs/>
        </w:rPr>
        <w:t>POST-03</w:t>
      </w:r>
      <w:r>
        <w:rPr>
          <w:rFonts w:ascii="itf Qomra Arabic" w:hAnsi="itf Qomra Arabic" w:cs="itf Qomra Arabic" w:eastAsia="itf Qomra Arabic"/>
          <w:b/>
          <w:color w:val="00594F"/>
          <w:sz w:val="25"/>
          <w:szCs w:val="25"/>
          <w:bCs/>
          <w:rtl/>
          <w:lang w:bidi="ar-SY"/>
        </w:rPr>
        <w:t xml:space="preserve"> — قيود ترتيب الخطوات الأساسية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يُنشر إصدار يحذف خطوة أساسية من السبع أو يعطّلها أو يكررها، أو فيه معرّفان متكرران. وترتيبها ملزم: الصورة بعد التأكيد، والإلحاق بعد الصورة، والدفعة الثانية بعد الإلحاق، والجواز بعد الدفعة الثانية، والملف الطبي بعد الإلحاق، والتأشيرة بعد الجواز والملف الطبي. وأول خطوة مفعّلة تأكيد القبول، وآخرها التأشيرة والرحلة.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lib/registration/validate.ts:31  |  lib/registration/validate.ts:236  |  lib/registration/validate.ts:238  |  lib/registration/validate.ts:243  |  lib/registration/validate.ts:245  |  lib/registration/validate.ts:247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reg_config_versions.config</w:t>
      </w:r>
    </w:p>
    <w:p>
      <w:pPr>
        <w:keepNext/>
        <w:bidi/>
        <w:pStyle w:val="Heading3"/>
        <w:spacing w:before="200" w:after="120"/>
        <w:jc w:val="left"/>
      </w:pPr>
      <w:r>
        <w:rPr>
          <w:rFonts w:ascii="itf Qomra Arabic" w:hAnsi="itf Qomra Arabic" w:cs="itf Qomra Arabic" w:eastAsia="itf Qomra Arabic"/>
          <w:b/>
          <w:color w:val="00594F"/>
          <w:sz w:val="25"/>
          <w:szCs w:val="25"/>
          <w:bCs/>
        </w:rPr>
        <w:t>POST-04</w:t>
      </w:r>
      <w:r>
        <w:rPr>
          <w:rFonts w:ascii="itf Qomra Arabic" w:hAnsi="itf Qomra Arabic" w:cs="itf Qomra Arabic" w:eastAsia="itf Qomra Arabic"/>
          <w:b/>
          <w:color w:val="00594F"/>
          <w:sz w:val="25"/>
          <w:szCs w:val="25"/>
          <w:bCs/>
          <w:rtl/>
          <w:lang w:bidi="ar-SY"/>
        </w:rPr>
        <w:t xml:space="preserve"> — كل خطوة تُفتح بعد اكتمال ما قبلها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الخطوة التي يعمل عليها الحاج هي أول خطوة غير مكتملة، وكل ما بعدها مقفل. لا تُسجَّل عملية في خطوة (دفع، إقرار، أسئلة) ما لم تكن كل الخطوات قبلها مكتملة، ويُرد «أكمل الخطوات التي قبلها أولاً». ويستطيع الحاج فتح الخطوات المكتملة لمراجعتها.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lib/registration/post.ts:146  |  lib/registration/post.ts:153  |  lib/registration/service.ts:296  |  app/portal/application/_components/post/checklist.tsx:64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w:t>
      </w:r>
    </w:p>
    <w:p>
      <w:pPr>
        <w:keepNext/>
        <w:bidi/>
        <w:pStyle w:val="Heading3"/>
        <w:spacing w:before="200" w:after="120"/>
        <w:jc w:val="left"/>
      </w:pPr>
      <w:r>
        <w:rPr>
          <w:rFonts w:ascii="itf Qomra Arabic" w:hAnsi="itf Qomra Arabic" w:cs="itf Qomra Arabic" w:eastAsia="itf Qomra Arabic"/>
          <w:b/>
          <w:color w:val="00594F"/>
          <w:sz w:val="25"/>
          <w:szCs w:val="25"/>
          <w:bCs/>
        </w:rPr>
        <w:t>POST-05</w:t>
      </w:r>
      <w:r>
        <w:rPr>
          <w:rFonts w:ascii="itf Qomra Arabic" w:hAnsi="itf Qomra Arabic" w:cs="itf Qomra Arabic" w:eastAsia="itf Qomra Arabic"/>
          <w:b/>
          <w:color w:val="00594F"/>
          <w:sz w:val="25"/>
          <w:szCs w:val="25"/>
          <w:bCs/>
          <w:rtl/>
          <w:lang w:bidi="ar-SY"/>
        </w:rPr>
        <w:t xml:space="preserve"> — متى تُعدّ الخطوة مكتملة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تأكيد القبول: سُجّل التأكيد ودُفعت الدفعة الأولى. الصورة: سُجّل التأكيد واعتُمدت صورة كل فرد. الإلحاق: اعتُمد الإلحاق ووُقّع العقد. الدفع: دُفع كل بند مستحق حتى الخطوة. الجواز: اعتُمد جواز كل فرد. الملف الطبي: كما في </w:t>
      </w:r>
      <w:r>
        <w:rPr>
          <w:rFonts w:ascii="itf Qomra Arabic" w:hAnsi="itf Qomra Arabic" w:cs="itf Qomra Arabic" w:eastAsia="itf Qomra Arabic"/>
          <w:b w:val="0"/>
          <w:color w:val="021526"/>
          <w:sz w:val="23"/>
          <w:szCs w:val="23"/>
        </w:rPr>
        <w:t>POST-23</w:t>
      </w:r>
      <w:r>
        <w:rPr>
          <w:rFonts w:ascii="itf Qomra Arabic" w:hAnsi="itf Qomra Arabic" w:cs="itf Qomra Arabic" w:eastAsia="itf Qomra Arabic"/>
          <w:b w:val="0"/>
          <w:color w:val="021526"/>
          <w:sz w:val="23"/>
          <w:szCs w:val="23"/>
          <w:rtl/>
          <w:lang w:bidi="ar-SY"/>
        </w:rPr>
        <w:t>. التأشيرة: اكتملت تأشيرات كل الأفراد. الخطوة التي أضافتها الإدارة (إقرار أو أسئلة): سجّلت الخدمة إكمالها.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lib/registration/post.ts:126  |  lib/registration/post.ts:127  |  lib/registration/post.ts:128  |  lib/registration/post.ts:129  |  lib/registration/post.ts:130  |  lib/registration/post.ts:131  |  lib/registration/post.ts:132  |  lib/registration/post.ts:140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post_acceptance.confirmed_at  |  post_acceptance.group_approved_at  |  post_acceptance.contract_signed_at  |  post_acceptance.visa_completed_at  |  member_documents.status  |  post_custom_step_completions</w:t>
      </w:r>
    </w:p>
    <w:p>
      <w:pPr>
        <w:keepNext/>
        <w:bidi/>
        <w:pStyle w:val="Heading3"/>
        <w:spacing w:before="200" w:after="120"/>
        <w:jc w:val="left"/>
      </w:pPr>
      <w:r>
        <w:rPr>
          <w:rFonts w:ascii="itf Qomra Arabic" w:hAnsi="itf Qomra Arabic" w:cs="itf Qomra Arabic" w:eastAsia="itf Qomra Arabic"/>
          <w:b/>
          <w:color w:val="00594F"/>
          <w:sz w:val="25"/>
          <w:szCs w:val="25"/>
          <w:bCs/>
        </w:rPr>
        <w:t>POST-06</w:t>
      </w:r>
      <w:r>
        <w:rPr>
          <w:rFonts w:ascii="itf Qomra Arabic" w:hAnsi="itf Qomra Arabic" w:cs="itf Qomra Arabic" w:eastAsia="itf Qomra Arabic"/>
          <w:b/>
          <w:color w:val="00594F"/>
          <w:sz w:val="25"/>
          <w:szCs w:val="25"/>
          <w:bCs/>
          <w:rtl/>
          <w:lang w:bidi="ar-SY"/>
        </w:rPr>
        <w:t xml:space="preserve"> — خطوات تضيفها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يجوز للإدارة إضافة خطوات بين الخطوات الأساسية: «إقرار» يقرأ فيه الحاج نصاً ويوافق عليه (لا يُنشر إقرار بلا نص)، و«أسئلة» بحقول تُتحقق إجاباتها كأسئلة الطلب (لا تُنشر خطوة أسئلة بلا أسئلة)، و«دفع» تستحق فيها دفعة. لا يُسجَّل إكمال إقرار إلا بموافقة صريحة، ولا إكمال أسئلة فيها خطأ، ويُحفظ وقت الإكمال والإجابات.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lib/registration/service.ts:295  |  lib/registration/service.ts:297  |  lib/registration/service.ts:301  |  lib/registration/service.ts:304  |  lib/registration/validate.ts:251  |  lib/registration/validate.ts:252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post_custom_step_completions  |  post_custom_step_completions.answers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صاحب الصلاحية في «إدارة التسجيل على الحج» من محرر الخطوات بعد القبول.</w:t>
      </w:r>
    </w:p>
    <w:p>
      <w:pPr>
        <w:keepNext/>
        <w:bidi/>
        <w:pStyle w:val="Heading3"/>
        <w:spacing w:before="200" w:after="120"/>
        <w:jc w:val="left"/>
      </w:pPr>
      <w:r>
        <w:rPr>
          <w:rFonts w:ascii="itf Qomra Arabic" w:hAnsi="itf Qomra Arabic" w:cs="itf Qomra Arabic" w:eastAsia="itf Qomra Arabic"/>
          <w:b/>
          <w:color w:val="00594F"/>
          <w:sz w:val="25"/>
          <w:szCs w:val="25"/>
          <w:bCs/>
        </w:rPr>
        <w:t>POST-07</w:t>
      </w:r>
      <w:r>
        <w:rPr>
          <w:rFonts w:ascii="itf Qomra Arabic" w:hAnsi="itf Qomra Arabic" w:cs="itf Qomra Arabic" w:eastAsia="itf Qomra Arabic"/>
          <w:b/>
          <w:color w:val="00594F"/>
          <w:sz w:val="25"/>
          <w:szCs w:val="25"/>
          <w:bCs/>
          <w:rtl/>
          <w:lang w:bidi="ar-SY"/>
        </w:rPr>
        <w:t xml:space="preserve"> — لا وثائق عند التسجيل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يُطلب عند التسجيل أي وثيقة: لا صورة ولا جواز ولا وثيقة طبية. عند تأكيد القبول تُنشأ لكل فرد حالة الصورة والجواز «لم تُرفع».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lib/registration/defaults.ts:41  |  app/portal/application/_components/post/model.ts:101  |  app/portal/application/_components/post/step-confirm.tsx:87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member_documents.status</w:t>
      </w:r>
    </w:p>
    <w:p>
      <w:pPr>
        <w:keepNext/>
        <w:bidi/>
        <w:pStyle w:val="Heading3"/>
        <w:spacing w:before="200" w:after="120"/>
        <w:jc w:val="left"/>
      </w:pPr>
      <w:r>
        <w:rPr>
          <w:rFonts w:ascii="itf Qomra Arabic" w:hAnsi="itf Qomra Arabic" w:cs="itf Qomra Arabic" w:eastAsia="itf Qomra Arabic"/>
          <w:b/>
          <w:color w:val="00594F"/>
          <w:sz w:val="25"/>
          <w:szCs w:val="25"/>
          <w:bCs/>
        </w:rPr>
        <w:t>POST-08</w:t>
      </w:r>
      <w:r>
        <w:rPr>
          <w:rFonts w:ascii="itf Qomra Arabic" w:hAnsi="itf Qomra Arabic" w:cs="itf Qomra Arabic" w:eastAsia="itf Qomra Arabic"/>
          <w:b/>
          <w:color w:val="00594F"/>
          <w:sz w:val="25"/>
          <w:szCs w:val="25"/>
          <w:bCs/>
          <w:rtl/>
          <w:lang w:bidi="ar-SY"/>
        </w:rPr>
        <w:t xml:space="preserve"> — تأكيد القبول والتوقيع على التعليمات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يقرأ الحاج «التعليمات والشروط الرسمية» حتى نهايتها (98% من التمرير على الأقل)، ثم يضع علامة «قرأت التعليمات وأوافق عليها، وأؤكد قبول الحج لجميع أفراد الطلب» بأسماء الأفراد، ثم يوقّع إلكترونياً. لا يُفعَّل الزر قبل القراءة والموافقة. التأكيد واحد للطلب كله ويُسجَّل وقته. سطر التكلفة في التعليمات يُكتب من جدول دفعات الطلب نفسه (دفعة واحدة أو دفعتان أو أكثر).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app/portal/application/_components/post/step-confirm.tsx:79  |  app/portal/application/_components/post/step-confirm.tsx:171  |  app/portal/application/_components/post/step-confirm.tsx:87  |  app/portal/application/_components/post/step-confirm.tsx:128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post_acceptance.confirmed_at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التأكيد يُكتب من الصفحة مباشرة لا عبر خدمة على الخادم، فلا يُتحقق من أن الطلب مقبول ولا من المهلة (27 تشرين الأول)؛ ولا يُحفظ نص التعليمات الذي وُقّع عليه. المنصة الحقيقية تسجّله بخدمة تتحقق من القبول والمهلة وتحفظ نسخة النص الموقَّع.</w:t>
      </w:r>
    </w:p>
    <w:p>
      <w:pPr>
        <w:keepNext/>
        <w:bidi/>
        <w:pStyle w:val="Heading3"/>
        <w:spacing w:before="200" w:after="120"/>
        <w:jc w:val="left"/>
      </w:pPr>
      <w:r>
        <w:rPr>
          <w:rFonts w:ascii="itf Qomra Arabic" w:hAnsi="itf Qomra Arabic" w:cs="itf Qomra Arabic" w:eastAsia="itf Qomra Arabic"/>
          <w:b/>
          <w:color w:val="00594F"/>
          <w:sz w:val="25"/>
          <w:szCs w:val="25"/>
          <w:bCs/>
        </w:rPr>
        <w:t>POST-09</w:t>
      </w:r>
      <w:r>
        <w:rPr>
          <w:rFonts w:ascii="itf Qomra Arabic" w:hAnsi="itf Qomra Arabic" w:cs="itf Qomra Arabic" w:eastAsia="itf Qomra Arabic"/>
          <w:b/>
          <w:color w:val="00594F"/>
          <w:sz w:val="25"/>
          <w:szCs w:val="25"/>
          <w:bCs/>
          <w:rtl/>
          <w:lang w:bidi="ar-SY"/>
        </w:rPr>
        <w:t xml:space="preserve"> — المقبول بالقرعة: التأكيد ثم الدفعة الأولى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المقبول بالقرعة بلا رصيد سابق يبقى في خطوة التأكيد بعد أن يؤكد، حتى يدفع الدفعة الأولى (</w:t>
      </w:r>
      <w:r>
        <w:rPr>
          <w:rFonts w:ascii="itf Qomra Arabic" w:hAnsi="itf Qomra Arabic" w:cs="itf Qomra Arabic" w:eastAsia="itf Qomra Arabic"/>
          <w:b w:val="0"/>
          <w:color w:val="021526"/>
          <w:sz w:val="23"/>
          <w:szCs w:val="23"/>
        </w:rPr>
        <w:t>PAY-18</w:t>
      </w:r>
      <w:r>
        <w:rPr>
          <w:rFonts w:ascii="itf Qomra Arabic" w:hAnsi="itf Qomra Arabic" w:cs="itf Qomra Arabic" w:eastAsia="itf Qomra Arabic"/>
          <w:b w:val="0"/>
          <w:color w:val="021526"/>
          <w:sz w:val="23"/>
          <w:szCs w:val="23"/>
          <w:rtl/>
          <w:lang w:bidi="ar-SY"/>
        </w:rPr>
        <w:t>)؛ فخطوة التأكيد لا تكتمل إلا بالأمرين. المقبول مباشرة دفعها مع التسجيل، فتكتمل خطوته بالتأكيد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app/portal/application/_components/post/step-confirm.tsx:82  |  lib/registration/post.ts:126  |  lib/registration/service.ts:340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post_acceptance.confirmed_at  |  applications.total_paid</w:t>
      </w:r>
    </w:p>
    <w:p>
      <w:pPr>
        <w:keepNext/>
        <w:bidi/>
        <w:pStyle w:val="Heading3"/>
        <w:spacing w:before="200" w:after="120"/>
        <w:jc w:val="left"/>
      </w:pPr>
      <w:r>
        <w:rPr>
          <w:rFonts w:ascii="itf Qomra Arabic" w:hAnsi="itf Qomra Arabic" w:cs="itf Qomra Arabic" w:eastAsia="itf Qomra Arabic"/>
          <w:b/>
          <w:color w:val="00594F"/>
          <w:sz w:val="25"/>
          <w:szCs w:val="25"/>
          <w:bCs/>
        </w:rPr>
        <w:t>POST-10</w:t>
      </w:r>
      <w:r>
        <w:rPr>
          <w:rFonts w:ascii="itf Qomra Arabic" w:hAnsi="itf Qomra Arabic" w:cs="itf Qomra Arabic" w:eastAsia="itf Qomra Arabic"/>
          <w:b/>
          <w:color w:val="00594F"/>
          <w:sz w:val="25"/>
          <w:szCs w:val="25"/>
          <w:bCs/>
          <w:rtl/>
          <w:lang w:bidi="ar-SY"/>
        </w:rPr>
        <w:t xml:space="preserve"> — الصورة الشخصية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التأكيد والدفعة الأولى تُطلب الصورة الشخصية وحدها لكل فرد: خلفية بيضاء، حديثة، دون نظارات. تمر كل صورة بحالات: لم تُرفع ← مرفوعة ← معتمدة أو مُعادة؛ المُعادة تُرفع من جديد. يراجعها موظف إدارة التسجيل. تكتمل الخطوة حين تُعتمد صورة 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lib/registration/post.ts:22  |  lib/registration/post.ts:28  |  lib/registration/post.ts:127  |  app/portal/application/_components/post/step-documents.tsx:39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member_documents  |  member_documents.doc_key  |  member_documents.status  |  member_documents.reject_reason</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شاشة لمراجعة الصورة والجواز عند الموظفين: المراجعة محاكاة بمؤقت في متصفح الحاج تعتمد كل وثيقة بعد ثوانٍ (</w:t>
      </w:r>
      <w:r>
        <w:rPr>
          <w:rFonts w:ascii="itf Qomra Arabic" w:hAnsi="itf Qomra Arabic" w:cs="itf Qomra Arabic" w:eastAsia="itf Qomra Arabic"/>
          <w:b w:val="0"/>
          <w:color w:val="555F6B"/>
          <w:sz w:val="20"/>
          <w:szCs w:val="20"/>
        </w:rPr>
        <w:t>step-documents.tsx:67</w:t>
      </w:r>
      <w:r>
        <w:rPr>
          <w:rFonts w:ascii="itf Qomra Arabic" w:hAnsi="itf Qomra Arabic" w:cs="itf Qomra Arabic" w:eastAsia="itf Qomra Arabic"/>
          <w:b w:val="0"/>
          <w:color w:val="555F6B"/>
          <w:sz w:val="20"/>
          <w:szCs w:val="20"/>
          <w:rtl/>
          <w:lang w:bidi="ar-SY"/>
        </w:rPr>
        <w:t>)، ولا يُحفظ الملف. وقائمة «المراجعات» تعرض لكل طلب «جواز السفر: سليم» ثابتاً (</w:t>
      </w:r>
      <w:r>
        <w:rPr>
          <w:rFonts w:ascii="itf Qomra Arabic" w:hAnsi="itf Qomra Arabic" w:cs="itf Qomra Arabic" w:eastAsia="itf Qomra Arabic"/>
          <w:b w:val="0"/>
          <w:color w:val="555F6B"/>
          <w:sz w:val="20"/>
          <w:szCs w:val="20"/>
        </w:rPr>
        <w:t>app/staff/_components/data.ts:96</w:t>
      </w:r>
      <w:r>
        <w:rPr>
          <w:rFonts w:ascii="itf Qomra Arabic" w:hAnsi="itf Qomra Arabic" w:cs="itf Qomra Arabic" w:eastAsia="itf Qomra Arabic"/>
          <w:b w:val="0"/>
          <w:color w:val="555F6B"/>
          <w:sz w:val="20"/>
          <w:szCs w:val="20"/>
          <w:rtl/>
          <w:lang w:bidi="ar-SY"/>
        </w:rPr>
        <w:t>) مع أن الجواز لا يُطلب عند التسجيل. المنصة الحقيقية تحتاج قائمة مراجعة للموظف باعتماد أو إعادة بسبب، وحفظ الملف.</w:t>
      </w:r>
    </w:p>
    <w:p>
      <w:pPr>
        <w:keepNext/>
        <w:bidi/>
        <w:pStyle w:val="Heading3"/>
        <w:spacing w:before="200" w:after="120"/>
        <w:jc w:val="left"/>
      </w:pPr>
      <w:r>
        <w:rPr>
          <w:rFonts w:ascii="itf Qomra Arabic" w:hAnsi="itf Qomra Arabic" w:cs="itf Qomra Arabic" w:eastAsia="itf Qomra Arabic"/>
          <w:b/>
          <w:color w:val="00594F"/>
          <w:sz w:val="25"/>
          <w:szCs w:val="25"/>
          <w:bCs/>
        </w:rPr>
        <w:t>POST-11</w:t>
      </w:r>
      <w:r>
        <w:rPr>
          <w:rFonts w:ascii="itf Qomra Arabic" w:hAnsi="itf Qomra Arabic" w:cs="itf Qomra Arabic" w:eastAsia="itf Qomra Arabic"/>
          <w:b/>
          <w:color w:val="00594F"/>
          <w:sz w:val="25"/>
          <w:szCs w:val="25"/>
          <w:bCs/>
          <w:rtl/>
          <w:lang w:bidi="ar-SY"/>
        </w:rPr>
        <w:t xml:space="preserve"> — دليل التكتلات والمجموعات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يطّلع الحاج على التكتلات المعتمدة وفرقها ومجموعاتها برؤسائها في صفحة «التكتلات والمجموعات» العامة، ليتفق مع مجموعة تناسبه. المجموعة تُعرف باسمها لا برقمها، والرقم مفتاح داخلي لا يُعرض. وصفحة المجموعة يكتبها رئيسها بعد اعتمادها، ولا يصل منها شيء للحجاج قبل أن تعتمده الإدارة.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app/portal/application/_components/post/step-group.tsx:98  |  lib/groups.ts:4  |  lib/group-profile.ts:7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admin_groups.name  |  group_profile_versions.status  |  cluster_profile_versions.status</w:t>
      </w:r>
    </w:p>
    <w:p>
      <w:pPr>
        <w:keepNext/>
        <w:bidi/>
        <w:pStyle w:val="Heading3"/>
        <w:spacing w:before="200" w:after="120"/>
        <w:jc w:val="left"/>
      </w:pPr>
      <w:r>
        <w:rPr>
          <w:rFonts w:ascii="itf Qomra Arabic" w:hAnsi="itf Qomra Arabic" w:cs="itf Qomra Arabic" w:eastAsia="itf Qomra Arabic"/>
          <w:b/>
          <w:color w:val="00594F"/>
          <w:sz w:val="25"/>
          <w:szCs w:val="25"/>
          <w:bCs/>
        </w:rPr>
        <w:t>POST-12</w:t>
      </w:r>
      <w:r>
        <w:rPr>
          <w:rFonts w:ascii="itf Qomra Arabic" w:hAnsi="itf Qomra Arabic" w:cs="itf Qomra Arabic" w:eastAsia="itf Qomra Arabic"/>
          <w:b/>
          <w:color w:val="00594F"/>
          <w:sz w:val="25"/>
          <w:szCs w:val="25"/>
          <w:bCs/>
          <w:rtl/>
          <w:lang w:bidi="ar-SY"/>
        </w:rPr>
        <w:t xml:space="preserve"> — الإلحاق بمجموعة بعقد في المكتب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يختار الحاج مجموعته على المنصة. يتفق مع مجموعة (رئيسها أو منسقها)، ويوقّع عقده معها في المكتب، فيُلحق موظف المكتب الطلب بها ويرفع العقد الموقّع. يُسجَّل العقد معتمداً باسم الموظف ووقته. رئيس المجموعة ومنسقها يرون حجاجهم بعد الإلحاق ولا يُلحقون أحداً.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lib/assignment.ts:171  |  lib/assignment.ts:174  |  lib/assignment.ts:175  |  app/staff/reviews/contracts.tsx:220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group_enrollment_contracts  |  group_enrollment_contracts.status  |  group_enrollment_contracts.file_id  |  post_acceptance.enrolled_by_staff_id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يُلحق الموظف الحامل لصلاحية «مراجعة الطلبات والوثائق» (</w:t>
      </w:r>
      <w:r>
        <w:rPr>
          <w:rFonts w:ascii="itf Qomra Arabic" w:hAnsi="itf Qomra Arabic" w:cs="itf Qomra Arabic" w:eastAsia="itf Qomra Arabic"/>
          <w:b w:val="0"/>
          <w:color w:val="555F6B"/>
          <w:sz w:val="20"/>
          <w:szCs w:val="20"/>
        </w:rPr>
        <w:t>reviews.*</w:t>
      </w:r>
      <w:r>
        <w:rPr>
          <w:rFonts w:ascii="itf Qomra Arabic" w:hAnsi="itf Qomra Arabic" w:cs="itf Qomra Arabic" w:eastAsia="itf Qomra Arabic"/>
          <w:b w:val="0"/>
          <w:color w:val="555F6B"/>
          <w:sz w:val="20"/>
          <w:szCs w:val="20"/>
          <w:rtl/>
          <w:lang w:bidi="ar-SY"/>
        </w:rPr>
        <w:t>) من «المراجعات» ← العقود في بوابة الموظفين.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Pr>
        <w:t>README (</w:t>
      </w:r>
      <w:r>
        <w:rPr>
          <w:rFonts w:ascii="itf Qomra Arabic" w:hAnsi="itf Qomra Arabic" w:cs="itf Qomra Arabic" w:eastAsia="itf Qomra Arabic"/>
          <w:b w:val="0"/>
          <w:color w:val="555F6B"/>
          <w:sz w:val="20"/>
          <w:szCs w:val="20"/>
          <w:rtl/>
          <w:lang w:bidi="ar-SY"/>
        </w:rPr>
        <w:t>السطر 40) يصف أن الحاج «يختار المجموعة 27 من الدليل فيسجّله منسقها ويوقّعان العقد»؛ الكود يُلحقه موظف المكتب، والمجموعة لا تُعرف برقمها. الكود هو المعتمد.</w:t>
      </w:r>
    </w:p>
    <w:p>
      <w:pPr>
        <w:keepNext/>
        <w:bidi/>
        <w:pStyle w:val="Heading3"/>
        <w:spacing w:before="200" w:after="120"/>
        <w:jc w:val="left"/>
      </w:pPr>
      <w:r>
        <w:rPr>
          <w:rFonts w:ascii="itf Qomra Arabic" w:hAnsi="itf Qomra Arabic" w:cs="itf Qomra Arabic" w:eastAsia="itf Qomra Arabic"/>
          <w:b/>
          <w:color w:val="00594F"/>
          <w:sz w:val="25"/>
          <w:szCs w:val="25"/>
          <w:bCs/>
        </w:rPr>
        <w:t>POST-13</w:t>
      </w:r>
      <w:r>
        <w:rPr>
          <w:rFonts w:ascii="itf Qomra Arabic" w:hAnsi="itf Qomra Arabic" w:cs="itf Qomra Arabic" w:eastAsia="itf Qomra Arabic"/>
          <w:b/>
          <w:color w:val="00594F"/>
          <w:sz w:val="25"/>
          <w:szCs w:val="25"/>
          <w:bCs/>
          <w:rtl/>
          <w:lang w:bidi="ar-SY"/>
        </w:rPr>
        <w:t xml:space="preserve"> — نافذة الإلحاق بالمجموعات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الإلحاق عملية مستقلة عن التسجيل على الحج، ولها نافذة: 12 تشرين الثاني 2026 – 15 كانون الثاني 2027 (موعد تقديري)، تبدأ مع تشكيل التكتلات وتستمر بعده. خارجها لا يظهر للموظف إلحاق ولا نقل، ويرى الحاج «يبدأ الإلحاق بالمجموعات …» أو «انتهت مدة الإلحاق».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lib/operations.ts:66  |  app/staff/reviews/contracts.tsx:109  |  app/portal/application/_components/post/step-group.tsx:96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  |  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مدير الموسم (</w:t>
      </w:r>
      <w:r>
        <w:rPr>
          <w:rFonts w:ascii="itf Qomra Arabic" w:hAnsi="itf Qomra Arabic" w:cs="itf Qomra Arabic" w:eastAsia="itf Qomra Arabic"/>
          <w:b w:val="0"/>
          <w:color w:val="555F6B"/>
          <w:sz w:val="20"/>
          <w:szCs w:val="20"/>
        </w:rPr>
        <w:t>season.values.PUT</w:t>
      </w:r>
      <w:r>
        <w:rPr>
          <w:rFonts w:ascii="itf Qomra Arabic" w:hAnsi="itf Qomra Arabic" w:cs="itf Qomra Arabic" w:eastAsia="itf Qomra Arabic"/>
          <w:b w:val="0"/>
          <w:color w:val="555F6B"/>
          <w:sz w:val="20"/>
          <w:szCs w:val="20"/>
          <w:rtl/>
          <w:lang w:bidi="ar-SY"/>
        </w:rPr>
        <w:t>) يضبط مواعيد العملية من «إعدادات الموسم» ← المواعيد.</w:t>
      </w:r>
    </w:p>
    <w:p>
      <w:pPr>
        <w:keepNext/>
        <w:bidi/>
        <w:pStyle w:val="Heading3"/>
        <w:spacing w:before="200" w:after="120"/>
        <w:jc w:val="left"/>
      </w:pPr>
      <w:r>
        <w:rPr>
          <w:rFonts w:ascii="itf Qomra Arabic" w:hAnsi="itf Qomra Arabic" w:cs="itf Qomra Arabic" w:eastAsia="itf Qomra Arabic"/>
          <w:b/>
          <w:color w:val="00594F"/>
          <w:sz w:val="25"/>
          <w:szCs w:val="25"/>
          <w:bCs/>
        </w:rPr>
        <w:t>POST-14</w:t>
      </w:r>
      <w:r>
        <w:rPr>
          <w:rFonts w:ascii="itf Qomra Arabic" w:hAnsi="itf Qomra Arabic" w:cs="itf Qomra Arabic" w:eastAsia="itf Qomra Arabic"/>
          <w:b/>
          <w:color w:val="00594F"/>
          <w:sz w:val="25"/>
          <w:szCs w:val="25"/>
          <w:bCs/>
          <w:rtl/>
          <w:lang w:bidi="ar-SY"/>
        </w:rPr>
        <w:t xml:space="preserve"> — الطلب كله في المجموعة نفسها وضمن سعتها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يُلحق الطلب بكل أفراده معاً بالمجموعة نفسها، أو لا يُلحق. لا يُلحق إلا طلب مقبول. ويُرفض الإلحاق إن تجاوز عدد حجاج المجموعة بعده سعتها (المحجوز + أفراد الطلب &gt; السعة)، أو كان الطلب فيها أصلاً.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app/staff/reviews/contracts.tsx:212  |  app/staff/reviews/contracts.tsx:218  |  app/staff/reviews/contracts.tsx:219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admin_groups.capacity  |  post_acceptance.group_id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الفحص في شاشة الموظف فقط، و</w:t>
      </w:r>
      <w:r>
        <w:rPr>
          <w:rFonts w:ascii="itf Qomra Arabic" w:hAnsi="itf Qomra Arabic" w:cs="itf Qomra Arabic" w:eastAsia="itf Qomra Arabic"/>
          <w:b w:val="0"/>
          <w:color w:val="555F6B"/>
          <w:sz w:val="20"/>
          <w:szCs w:val="20"/>
        </w:rPr>
        <w:t>attachByStaff</w:t>
      </w:r>
      <w:r>
        <w:rPr>
          <w:rFonts w:ascii="itf Qomra Arabic" w:hAnsi="itf Qomra Arabic" w:cs="itf Qomra Arabic" w:eastAsia="itf Qomra Arabic"/>
          <w:b w:val="0"/>
          <w:color w:val="555F6B"/>
          <w:sz w:val="20"/>
          <w:szCs w:val="20"/>
          <w:rtl/>
          <w:lang w:bidi="ar-SY"/>
        </w:rPr>
        <w:t xml:space="preserve"> لا يعيد الفحص. ولا يُتحقق من أن الحاج أكّد قبوله ودفع الأولى ورفع الصور قبل إلحاقه؛ يجب أن يفرض الخادم السعة وترتيب الخطوات.</w:t>
      </w:r>
    </w:p>
    <w:p>
      <w:pPr>
        <w:keepNext/>
        <w:bidi/>
        <w:pStyle w:val="Heading3"/>
        <w:spacing w:before="200" w:after="120"/>
        <w:jc w:val="left"/>
      </w:pPr>
      <w:r>
        <w:rPr>
          <w:rFonts w:ascii="itf Qomra Arabic" w:hAnsi="itf Qomra Arabic" w:cs="itf Qomra Arabic" w:eastAsia="itf Qomra Arabic"/>
          <w:b/>
          <w:color w:val="00594F"/>
          <w:sz w:val="25"/>
          <w:szCs w:val="25"/>
          <w:bCs/>
        </w:rPr>
        <w:t>POST-15</w:t>
      </w:r>
      <w:r>
        <w:rPr>
          <w:rFonts w:ascii="itf Qomra Arabic" w:hAnsi="itf Qomra Arabic" w:cs="itf Qomra Arabic" w:eastAsia="itf Qomra Arabic"/>
          <w:b/>
          <w:color w:val="00594F"/>
          <w:sz w:val="25"/>
          <w:szCs w:val="25"/>
          <w:bCs/>
          <w:rtl/>
          <w:lang w:bidi="ar-SY"/>
        </w:rPr>
        <w:t xml:space="preserve"> — من سجّل الحاج لا يضعه في 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إن قدّم الطلبَ منسقٌ أو موظفٌ نيابة عن الحاج، فهذا تسجيل على الحج فقط ولا يضع الحاج في مجموعة المسجِّل ولا في أي مجموعة. الإلحاق بعقد مستقل، ويُذكَّر الحاج بذلك.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lib/store.ts:89  |  app/portal/application/_components/post/step-group.tsx:61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applications.submitted_by_account_id  |  applications.submitted_by_staff_id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POST-16</w:t>
      </w:r>
      <w:r>
        <w:rPr>
          <w:rFonts w:ascii="itf Qomra Arabic" w:hAnsi="itf Qomra Arabic" w:cs="itf Qomra Arabic" w:eastAsia="itf Qomra Arabic"/>
          <w:b/>
          <w:color w:val="00594F"/>
          <w:sz w:val="25"/>
          <w:szCs w:val="25"/>
          <w:bCs/>
          <w:rtl/>
          <w:lang w:bidi="ar-SY"/>
        </w:rPr>
        <w:t xml:space="preserve"> — عقد ترفعه المجموعة ويعتمده المكتب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ما زال المسار السابق قائماً: ترفع المجموعة العقد الموقّع مع الحاج فيبقى «بانتظار اعتماد المكتب». يعتمده موظف المكتب فيُلحق الطلب، أو يعيده إلى رافعه بسبب مكتوب يراه 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lib/assignment.ts:142  |  lib/assignment.ts:157  |  lib/assignment.ts:159  |  lib/assignment.ts:164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group_enrollment_contracts.status  |  group_enrollment_contracts.return_reason  |  group_enrollment_contracts.decided_by_staff_id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POST-17</w:t>
      </w:r>
      <w:r>
        <w:rPr>
          <w:rFonts w:ascii="itf Qomra Arabic" w:hAnsi="itf Qomra Arabic" w:cs="itf Qomra Arabic" w:eastAsia="itf Qomra Arabic"/>
          <w:b/>
          <w:color w:val="00594F"/>
          <w:sz w:val="25"/>
          <w:szCs w:val="25"/>
          <w:bCs/>
          <w:rtl/>
          <w:lang w:bidi="ar-SY"/>
        </w:rPr>
        <w:t xml:space="preserve"> — ما يترتب على الإلحاق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عند الإلحاق يُسجَّل في الطلب التكتل والمجموعة ومن ألحقه، ووقت الإلحاق ووقت العقد معاً، فتكتمل خطوة الإلحاق وتُفتح صفحة «مجموعتي» بفريقها وعقدها. وإن كانت المجموعة قد وُضعت على رحلاتها، تأخذ العائلة مقاعد عليها تلقائياً (</w:t>
      </w:r>
      <w:r>
        <w:rPr>
          <w:rFonts w:ascii="itf Qomra Arabic" w:hAnsi="itf Qomra Arabic" w:cs="itf Qomra Arabic" w:eastAsia="itf Qomra Arabic"/>
          <w:b w:val="0"/>
          <w:color w:val="021526"/>
          <w:sz w:val="23"/>
          <w:szCs w:val="23"/>
        </w:rPr>
        <w:t>POST-27</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lib/assignment.ts:107  |  lib/assignment.ts:111  |  lib/assignment.ts:132  |  app/portal/application/_components/application-view.tsx:221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post_acceptance.cluster_id  |  post_acceptance.group_id  |  post_acceptance.group_approved_at  |  post_acceptance.contract_signed_at</w:t>
      </w:r>
    </w:p>
    <w:p>
      <w:pPr>
        <w:keepNext/>
        <w:bidi/>
        <w:pStyle w:val="Heading3"/>
        <w:spacing w:before="200" w:after="120"/>
        <w:jc w:val="left"/>
      </w:pPr>
      <w:r>
        <w:rPr>
          <w:rFonts w:ascii="itf Qomra Arabic" w:hAnsi="itf Qomra Arabic" w:cs="itf Qomra Arabic" w:eastAsia="itf Qomra Arabic"/>
          <w:b/>
          <w:color w:val="00594F"/>
          <w:sz w:val="25"/>
          <w:szCs w:val="25"/>
          <w:bCs/>
        </w:rPr>
        <w:t>POST-18</w:t>
      </w:r>
      <w:r>
        <w:rPr>
          <w:rFonts w:ascii="itf Qomra Arabic" w:hAnsi="itf Qomra Arabic" w:cs="itf Qomra Arabic" w:eastAsia="itf Qomra Arabic"/>
          <w:b/>
          <w:color w:val="00594F"/>
          <w:sz w:val="25"/>
          <w:szCs w:val="25"/>
          <w:bCs/>
          <w:rtl/>
          <w:lang w:bidi="ar-SY"/>
        </w:rPr>
        <w:t xml:space="preserve"> — الانتقال إلى مجموعة أخرى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تنتقل العائلة بعقد جديد مع المجموعة الجديدة يُلحقها به موظف المكتب، وينتقل الطلب كله أو لا ينتقل. يُسجَّل الانتقال (من، إلى، متى)، ويُمسح الملف الصحي ليسجّله منسق المجموعة الجديدة، وتُلغى مقاعدها على رحلات المجموعة القديمة (المحجوزة أو المقفلة) وتنتقل إلى رحلات الجديدة إن كانت مفتوحة.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lib/assignment.ts:105  |  lib/assignment.ts:113  |  lib/assignment.ts:115  |  lib/flights.ts:1215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application_group_transfers  |  group_enrollment_contracts.transfer_from_group_id  |  flight_assignments.status</w:t>
      </w:r>
    </w:p>
    <w:p>
      <w:pPr>
        <w:keepNext/>
        <w:bidi/>
        <w:pStyle w:val="Heading3"/>
        <w:spacing w:before="200" w:after="120"/>
        <w:jc w:val="left"/>
      </w:pPr>
      <w:r>
        <w:rPr>
          <w:rFonts w:ascii="itf Qomra Arabic" w:hAnsi="itf Qomra Arabic" w:cs="itf Qomra Arabic" w:eastAsia="itf Qomra Arabic"/>
          <w:b/>
          <w:color w:val="00594F"/>
          <w:sz w:val="25"/>
          <w:szCs w:val="25"/>
          <w:bCs/>
        </w:rPr>
        <w:t>POST-19</w:t>
      </w:r>
      <w:r>
        <w:rPr>
          <w:rFonts w:ascii="itf Qomra Arabic" w:hAnsi="itf Qomra Arabic" w:cs="itf Qomra Arabic" w:eastAsia="itf Qomra Arabic"/>
          <w:b/>
          <w:color w:val="00594F"/>
          <w:sz w:val="25"/>
          <w:szCs w:val="25"/>
          <w:bCs/>
          <w:rtl/>
          <w:lang w:bidi="ar-SY"/>
        </w:rPr>
        <w:t xml:space="preserve"> — جواز السفر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يُطلب جواز السفر لكل فرد بعد اكتمال الدفعة الثانية حصراً: صفحة البيانات كاملة وواضحة، والجواز سارٍ 6 أشهر على الأقل بعد موعد العودة (23 ذو الحجة 1448). الجواز الذي تقل صلاحيته يُعاد ليُجدَّد ويُرفع الجديد. تكتمل الخطوة حين يُعتمد جواز 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lib/registration/validate.ts:35  |  lib/registration/post.ts:23  |  lib/registration/post.ts:130  |  app/portal/application/_components/post/step-confirm.tsx:49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member_documents.passport_no  |  member_documents.passport_expiry  |  member_documents.status  |  member_documents.reject_reason</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يُقرأ تاريخ انتهاء الجواز ولا يُقارن بموعد العودة: النسخة التجريبية تعيد جواز أكبر الأفراد سناً مرة واحدة بالمحاكاة (</w:t>
      </w:r>
      <w:r>
        <w:rPr>
          <w:rFonts w:ascii="itf Qomra Arabic" w:hAnsi="itf Qomra Arabic" w:cs="itf Qomra Arabic" w:eastAsia="itf Qomra Arabic"/>
          <w:b w:val="0"/>
          <w:color w:val="555F6B"/>
          <w:sz w:val="20"/>
          <w:szCs w:val="20"/>
        </w:rPr>
        <w:t>step-documents.tsx:80</w:t>
      </w:r>
      <w:r>
        <w:rPr>
          <w:rFonts w:ascii="itf Qomra Arabic" w:hAnsi="itf Qomra Arabic" w:cs="itf Qomra Arabic" w:eastAsia="itf Qomra Arabic"/>
          <w:b w:val="0"/>
          <w:color w:val="555F6B"/>
          <w:sz w:val="20"/>
          <w:szCs w:val="20"/>
          <w:rtl/>
          <w:lang w:bidi="ar-SY"/>
        </w:rPr>
        <w:t>). المنصة الحقيقية تحفظ رقم الجواز وتاريخ انتهائه وترفض آلياً ما يقل عن 6 أشهر بعد العودة.</w:t>
      </w:r>
    </w:p>
    <w:p>
      <w:pPr>
        <w:keepNext/>
        <w:bidi/>
        <w:pStyle w:val="Heading3"/>
        <w:spacing w:before="200" w:after="120"/>
        <w:jc w:val="left"/>
      </w:pPr>
      <w:r>
        <w:rPr>
          <w:rFonts w:ascii="itf Qomra Arabic" w:hAnsi="itf Qomra Arabic" w:cs="itf Qomra Arabic" w:eastAsia="itf Qomra Arabic"/>
          <w:b/>
          <w:color w:val="00594F"/>
          <w:sz w:val="25"/>
          <w:szCs w:val="25"/>
          <w:bCs/>
        </w:rPr>
        <w:t>POST-20</w:t>
      </w:r>
      <w:r>
        <w:rPr>
          <w:rFonts w:ascii="itf Qomra Arabic" w:hAnsi="itf Qomra Arabic" w:cs="itf Qomra Arabic" w:eastAsia="itf Qomra Arabic"/>
          <w:b/>
          <w:color w:val="00594F"/>
          <w:sz w:val="25"/>
          <w:szCs w:val="25"/>
          <w:bCs/>
          <w:rtl/>
          <w:lang w:bidi="ar-SY"/>
        </w:rPr>
        <w:t xml:space="preserve"> — متى تُطلب الوثائق الطبية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تُطلب أي وثيقة طبية، ولا اللقاحات، قبل الإلحاق بمجموعة. شرط الإصدار أن تأتي خطوة الملف الطبي بعد الإلحاق، وفي الإعداد الافتراضي تأتي بعد الجواز (أي بعد الدفعة الثانية).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lib/registration/validate.ts:36  |  lib/registration/defaults.ts:69  |  lib/season.ts:126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medical_document_types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تعليقات الكود (</w:t>
      </w:r>
      <w:r>
        <w:rPr>
          <w:rFonts w:ascii="itf Qomra Arabic" w:hAnsi="itf Qomra Arabic" w:cs="itf Qomra Arabic" w:eastAsia="itf Qomra Arabic"/>
          <w:b w:val="0"/>
          <w:color w:val="555F6B"/>
          <w:sz w:val="20"/>
          <w:szCs w:val="20"/>
        </w:rPr>
        <w:t>lib/store.ts</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asked only after the full amount is paid</w:t>
      </w:r>
      <w:r>
        <w:rPr>
          <w:rFonts w:ascii="itf Qomra Arabic" w:hAnsi="itf Qomra Arabic" w:cs="itf Qomra Arabic" w:eastAsia="itf Qomra Arabic"/>
          <w:b w:val="0"/>
          <w:color w:val="555F6B"/>
          <w:sz w:val="20"/>
          <w:szCs w:val="20"/>
          <w:rtl/>
          <w:lang w:bidi="ar-SY"/>
        </w:rPr>
        <w:t>» و</w:t>
      </w:r>
      <w:r>
        <w:rPr>
          <w:rFonts w:ascii="itf Qomra Arabic" w:hAnsi="itf Qomra Arabic" w:cs="itf Qomra Arabic" w:eastAsia="itf Qomra Arabic"/>
          <w:b w:val="0"/>
          <w:color w:val="555F6B"/>
          <w:sz w:val="20"/>
          <w:szCs w:val="20"/>
        </w:rPr>
        <w:t>step-medical.tsx</w:t>
      </w:r>
      <w:r>
        <w:rPr>
          <w:rFonts w:ascii="itf Qomra Arabic" w:hAnsi="itf Qomra Arabic" w:cs="itf Qomra Arabic" w:eastAsia="itf Qomra Arabic"/>
          <w:b w:val="0"/>
          <w:color w:val="555F6B"/>
          <w:sz w:val="20"/>
          <w:szCs w:val="20"/>
          <w:rtl/>
          <w:lang w:bidi="ar-SY"/>
        </w:rPr>
        <w:t>) ونص التعليمات تقول إنها بعد الدفع، لكن قيد النشر يشترط الإلحاق وحده؛ فإصدار يضع الملف الطبي قبل الدفعة الثانية يُقبل. تحسم الإدارة القاعدة ويُفرض قيدها.</w:t>
      </w:r>
    </w:p>
    <w:p>
      <w:pPr>
        <w:keepNext/>
        <w:bidi/>
        <w:pStyle w:val="Heading3"/>
        <w:spacing w:before="200" w:after="120"/>
        <w:jc w:val="left"/>
      </w:pPr>
      <w:r>
        <w:rPr>
          <w:rFonts w:ascii="itf Qomra Arabic" w:hAnsi="itf Qomra Arabic" w:cs="itf Qomra Arabic" w:eastAsia="itf Qomra Arabic"/>
          <w:b/>
          <w:color w:val="00594F"/>
          <w:sz w:val="25"/>
          <w:szCs w:val="25"/>
          <w:bCs/>
        </w:rPr>
        <w:t>POST-21</w:t>
      </w:r>
      <w:r>
        <w:rPr>
          <w:rFonts w:ascii="itf Qomra Arabic" w:hAnsi="itf Qomra Arabic" w:cs="itf Qomra Arabic" w:eastAsia="itf Qomra Arabic"/>
          <w:b/>
          <w:color w:val="00594F"/>
          <w:sz w:val="25"/>
          <w:szCs w:val="25"/>
          <w:bCs/>
          <w:rtl/>
          <w:lang w:bidi="ar-SY"/>
        </w:rPr>
        <w:t xml:space="preserve"> — قائمة الوثائق الطبية لكل فرد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يرفع الحاج لكل فرد: شهادة لقاح كورونا بالجرعات المعتمدة، وشهادة لقاح الحمى الشوكية السارية خلال 3 سنوات، والتقرير الطبي العام من طبيب معتمد. وشهادة لقاح الإنفلونزا الموسمية لمن بلغ 60 عاماً فقط، والوصفة الطبية للأدوية الدائمة (تكفي 35 يوماً) فقط لمن سجّل له المنسق دواءً دائماً.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lib/season.ts:129  |  lib/season.ts:132  |  lib/season.ts:134  |  lib/registration/post.ts:45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medical_document_types  |  medical_document_types.min_age  |  medical_document_types.only_if_medications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القائمة ثابتة في الكود مع أن النص يقول «تحددها الإدارة»؛ لا شاشة لتعديلها. يجب أن تكون قائمة موسمية تضبطها الإدارة.</w:t>
      </w:r>
    </w:p>
    <w:p>
      <w:pPr>
        <w:keepNext/>
        <w:bidi/>
        <w:pStyle w:val="Heading3"/>
        <w:spacing w:before="200" w:after="120"/>
        <w:jc w:val="left"/>
      </w:pPr>
      <w:r>
        <w:rPr>
          <w:rFonts w:ascii="itf Qomra Arabic" w:hAnsi="itf Qomra Arabic" w:cs="itf Qomra Arabic" w:eastAsia="itf Qomra Arabic"/>
          <w:b/>
          <w:color w:val="00594F"/>
          <w:sz w:val="25"/>
          <w:szCs w:val="25"/>
          <w:bCs/>
        </w:rPr>
        <w:t>POST-22</w:t>
      </w:r>
      <w:r>
        <w:rPr>
          <w:rFonts w:ascii="itf Qomra Arabic" w:hAnsi="itf Qomra Arabic" w:cs="itf Qomra Arabic" w:eastAsia="itf Qomra Arabic"/>
          <w:b/>
          <w:color w:val="00594F"/>
          <w:sz w:val="25"/>
          <w:szCs w:val="25"/>
          <w:bCs/>
          <w:rtl/>
          <w:lang w:bidi="ar-SY"/>
        </w:rPr>
        <w:t xml:space="preserve"> — المعلومات الصحية يسجّلها المنسق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منسق التكتل المفروز لمجموعة الحاج يتصل به ويسجّل لكل فرد الأمراض المزمنة والاحتياجات الخاصة والأدوية الدائمة. تنتقل الأمراض والاحتياجات إلى أفراد الطلب، فتراعيها الغرف والوجبات والكشوف. ثم يؤكد الحاج صحة المعلومات أو يطلب تصحيحها من المنسق.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app/portal/application/_components/post/model.ts:132  |  app/portal/application/_components/post/model.ts:134  |  app/portal/application/_components/post/step-medical.tsx:128  |  app/portal/application/_components/post/step-medical.tsx:138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health_files  |  health_records  |  health_files.confirmed_at  |  health_files.correction_requested_at  |  application_members.needs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طلب التصحيح يُكتب في السجل فقط ولا يصل المنسق مهمةً ولا يعيد الملف إلى حالة «بانتظار التعديل».</w:t>
      </w:r>
    </w:p>
    <w:p>
      <w:pPr>
        <w:keepNext/>
        <w:bidi/>
        <w:pStyle w:val="Heading3"/>
        <w:spacing w:before="200" w:after="120"/>
        <w:jc w:val="left"/>
      </w:pPr>
      <w:r>
        <w:rPr>
          <w:rFonts w:ascii="itf Qomra Arabic" w:hAnsi="itf Qomra Arabic" w:cs="itf Qomra Arabic" w:eastAsia="itf Qomra Arabic"/>
          <w:b/>
          <w:color w:val="00594F"/>
          <w:sz w:val="25"/>
          <w:szCs w:val="25"/>
          <w:bCs/>
        </w:rPr>
        <w:t>POST-23</w:t>
      </w:r>
      <w:r>
        <w:rPr>
          <w:rFonts w:ascii="itf Qomra Arabic" w:hAnsi="itf Qomra Arabic" w:cs="itf Qomra Arabic" w:eastAsia="itf Qomra Arabic"/>
          <w:b/>
          <w:color w:val="00594F"/>
          <w:sz w:val="25"/>
          <w:szCs w:val="25"/>
          <w:bCs/>
          <w:rtl/>
          <w:lang w:bidi="ar-SY"/>
        </w:rPr>
        <w:t xml:space="preserve"> — مراجعة الفريق الطبي واكتمال الملف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يعتمد الفريق الطبي كل وثيقة طبية مرفوعة أو يعيدها بسبب يراه الحاج، فيرفعها من جديد. تكتمل خطوة الملف الطبي حين: أكّد الحاج المعلومات الصحية، ولكل فرد سجل صحي، واعتُمدت كل وثيقة مطلوبة لكل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app/staff/medical/view.tsx:126  |  lib/registration/post.ts:53  |  lib/registration/post.ts:54  |  app/portal/application/_components/post/step-medical.tsx:51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member_medical_documents.status  |  member_medical_documents.reject_note  |  member_medical_documents.reviewed_by_staff_id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المراجعة لحامل صلاحيات «الفريق الطبي» (</w:t>
      </w:r>
      <w:r>
        <w:rPr>
          <w:rFonts w:ascii="itf Qomra Arabic" w:hAnsi="itf Qomra Arabic" w:cs="itf Qomra Arabic" w:eastAsia="itf Qomra Arabic"/>
          <w:b w:val="0"/>
          <w:color w:val="555F6B"/>
          <w:sz w:val="20"/>
          <w:szCs w:val="20"/>
        </w:rPr>
        <w:t>medical</w:t>
      </w:r>
      <w:r>
        <w:rPr>
          <w:rFonts w:ascii="itf Qomra Arabic" w:hAnsi="itf Qomra Arabic" w:cs="itf Qomra Arabic" w:eastAsia="itf Qomra Arabic"/>
          <w:b w:val="0"/>
          <w:color w:val="555F6B"/>
          <w:sz w:val="20"/>
          <w:szCs w:val="20"/>
          <w:rtl/>
          <w:lang w:bidi="ar-SY"/>
        </w:rPr>
        <w:t>) من «الفريق الطبي» في بوابة الموظفين.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في بوابة الحاج تعتمد محاكاةٌ كل وثيقة مرفوعة بعد 3.5 ثانية (</w:t>
      </w:r>
      <w:r>
        <w:rPr>
          <w:rFonts w:ascii="itf Qomra Arabic" w:hAnsi="itf Qomra Arabic" w:cs="itf Qomra Arabic" w:eastAsia="itf Qomra Arabic"/>
          <w:b w:val="0"/>
          <w:color w:val="555F6B"/>
          <w:sz w:val="20"/>
          <w:szCs w:val="20"/>
        </w:rPr>
        <w:t>step-medical.tsx:36</w:t>
      </w:r>
      <w:r>
        <w:rPr>
          <w:rFonts w:ascii="itf Qomra Arabic" w:hAnsi="itf Qomra Arabic" w:cs="itf Qomra Arabic" w:eastAsia="itf Qomra Arabic"/>
          <w:b w:val="0"/>
          <w:color w:val="555F6B"/>
          <w:sz w:val="20"/>
          <w:szCs w:val="20"/>
          <w:rtl/>
          <w:lang w:bidi="ar-SY"/>
        </w:rPr>
        <w:t>)، ولا يُحفظ الملف.</w:t>
      </w:r>
    </w:p>
    <w:p>
      <w:pPr>
        <w:keepNext/>
        <w:bidi/>
        <w:pStyle w:val="Heading3"/>
        <w:spacing w:before="200" w:after="120"/>
        <w:jc w:val="left"/>
      </w:pPr>
      <w:r>
        <w:rPr>
          <w:rFonts w:ascii="itf Qomra Arabic" w:hAnsi="itf Qomra Arabic" w:cs="itf Qomra Arabic" w:eastAsia="itf Qomra Arabic"/>
          <w:b/>
          <w:color w:val="00594F"/>
          <w:sz w:val="25"/>
          <w:szCs w:val="25"/>
          <w:bCs/>
        </w:rPr>
        <w:t>POST-24</w:t>
      </w:r>
      <w:r>
        <w:rPr>
          <w:rFonts w:ascii="itf Qomra Arabic" w:hAnsi="itf Qomra Arabic" w:cs="itf Qomra Arabic" w:eastAsia="itf Qomra Arabic"/>
          <w:b/>
          <w:color w:val="00594F"/>
          <w:sz w:val="25"/>
          <w:szCs w:val="25"/>
          <w:bCs/>
          <w:rtl/>
          <w:lang w:bidi="ar-SY"/>
        </w:rPr>
        <w:t xml:space="preserve"> — الوثائق الصحية من وزارة الصحة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تضيف الإدارة للحاج من منصة الإداريين (رئيس مجموعته، أو المنسق المفروز لمجموعته؛ ورئيس التكتل يطّلع ولا يضيف) وثائقه الصحية: الشهادة الصحية من وزارة الصحة (سليم ولقاحاته مكتملة، أو حالة صحية مسمّاة)، والوصفات وتقارير الحالة. للحاج شهادة صحية واحدة: الجديدة تحل محل القديمة. تُحذف الوثيقة الخاطئة، وكل إضافة وحذف في سجل الطلب، وتظهر في «خزنة الوثائق». لا تؤثر في اكتمال أي خطوة.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lib/health-docs.ts:17  |  lib/health-docs.ts:24  |  lib/health-docs.ts:32  |  app/administrator/_lib/scope.ts:34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member_health_docs  |  member_health_docs.kind  |  member_health_docs.fit  |  member_health_docs.removed_at</w:t>
      </w:r>
    </w:p>
    <w:p>
      <w:pPr>
        <w:keepNext/>
        <w:bidi/>
        <w:pStyle w:val="Heading3"/>
        <w:spacing w:before="200" w:after="120"/>
        <w:jc w:val="left"/>
      </w:pPr>
      <w:r>
        <w:rPr>
          <w:rFonts w:ascii="itf Qomra Arabic" w:hAnsi="itf Qomra Arabic" w:cs="itf Qomra Arabic" w:eastAsia="itf Qomra Arabic"/>
          <w:b/>
          <w:color w:val="00594F"/>
          <w:sz w:val="25"/>
          <w:szCs w:val="25"/>
          <w:bCs/>
        </w:rPr>
        <w:t>POST-25</w:t>
      </w:r>
      <w:r>
        <w:rPr>
          <w:rFonts w:ascii="itf Qomra Arabic" w:hAnsi="itf Qomra Arabic" w:cs="itf Qomra Arabic" w:eastAsia="itf Qomra Arabic"/>
          <w:b/>
          <w:color w:val="00594F"/>
          <w:sz w:val="25"/>
          <w:szCs w:val="25"/>
          <w:bCs/>
          <w:rtl/>
          <w:lang w:bidi="ar-SY"/>
        </w:rPr>
        <w:t xml:space="preserve"> — التأشيرة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تصدر وزارة الخارجية السعودية تأشيرة كل فرد وتصل بالبريد إلى مجموعته. يضيفها المنسق التقني المفروز للمجموعة من منصة الإداريين: ملفها (صورة أو </w:t>
      </w:r>
      <w:r>
        <w:rPr>
          <w:rFonts w:ascii="itf Qomra Arabic" w:hAnsi="itf Qomra Arabic" w:cs="itf Qomra Arabic" w:eastAsia="itf Qomra Arabic"/>
          <w:b w:val="0"/>
          <w:color w:val="021526"/>
          <w:sz w:val="23"/>
          <w:szCs w:val="23"/>
        </w:rPr>
        <w:t>PDF</w:t>
      </w:r>
      <w:r>
        <w:rPr>
          <w:rFonts w:ascii="itf Qomra Arabic" w:hAnsi="itf Qomra Arabic" w:cs="itf Qomra Arabic" w:eastAsia="itf Qomra Arabic"/>
          <w:b w:val="0"/>
          <w:color w:val="021526"/>
          <w:sz w:val="23"/>
          <w:szCs w:val="23"/>
          <w:rtl/>
          <w:lang w:bidi="ar-SY"/>
        </w:rPr>
        <w:t>) ورقمها. رئيس المجموعة ومعاونه ورئيس التكتل يرونها ولا يضيفونها. تكتمل خطوة التأشيرة حين يكون لكل فرد تأشيرته، ويُسجَّل وقت الاكتمال مرة واحدة. حذف تأشيرة (ملف خاطئ) يعيد فتح الخطوة حتى تُضاف من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lib/visas.ts:17  |  lib/visas.ts:18  |  lib/visas.ts:34  |  app/portal/(admin)/visas/visas.tsx:92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member_visas  |  member_visas.visa_no  |  member_visas.removed_at  |  post_acceptance.visa_completed_at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إضافة التأشيرة لا تشترط جوازاً معتمداً ولا ملفاً طبياً مكتملاً (الشاشة تنبّه فقط، </w:t>
      </w:r>
      <w:r>
        <w:rPr>
          <w:rFonts w:ascii="itf Qomra Arabic" w:hAnsi="itf Qomra Arabic" w:cs="itf Qomra Arabic" w:eastAsia="itf Qomra Arabic"/>
          <w:b w:val="0"/>
          <w:color w:val="555F6B"/>
          <w:sz w:val="20"/>
          <w:szCs w:val="20"/>
        </w:rPr>
        <w:t>visas.tsx:176</w:t>
      </w:r>
      <w:r>
        <w:rPr>
          <w:rFonts w:ascii="itf Qomra Arabic" w:hAnsi="itf Qomra Arabic" w:cs="itf Qomra Arabic" w:eastAsia="itf Qomra Arabic"/>
          <w:b w:val="0"/>
          <w:color w:val="555F6B"/>
          <w:sz w:val="20"/>
          <w:szCs w:val="20"/>
          <w:rtl/>
          <w:lang w:bidi="ar-SY"/>
        </w:rPr>
        <w:t>)؛ يجب أن يرفضها الخادم قبل ذلك.</w:t>
      </w:r>
    </w:p>
    <w:p>
      <w:pPr>
        <w:keepNext/>
        <w:bidi/>
        <w:pStyle w:val="Heading3"/>
        <w:spacing w:before="200" w:after="120"/>
        <w:jc w:val="left"/>
      </w:pPr>
      <w:r>
        <w:rPr>
          <w:rFonts w:ascii="itf Qomra Arabic" w:hAnsi="itf Qomra Arabic" w:cs="itf Qomra Arabic" w:eastAsia="itf Qomra Arabic"/>
          <w:b/>
          <w:color w:val="00594F"/>
          <w:sz w:val="25"/>
          <w:szCs w:val="25"/>
          <w:bCs/>
        </w:rPr>
        <w:t>POST-26</w:t>
      </w:r>
      <w:r>
        <w:rPr>
          <w:rFonts w:ascii="itf Qomra Arabic" w:hAnsi="itf Qomra Arabic" w:cs="itf Qomra Arabic" w:eastAsia="itf Qomra Arabic"/>
          <w:b/>
          <w:color w:val="00594F"/>
          <w:sz w:val="25"/>
          <w:szCs w:val="25"/>
          <w:bCs/>
          <w:rtl/>
          <w:lang w:bidi="ar-SY"/>
        </w:rPr>
        <w:t xml:space="preserve"> — ما تفتحه التأشيرات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قبل اكتمال التأشيرات تبقى مقفلة: «الطيران والمشاعر»، و«الفنادق والسكن»، وكل صفحات «في الموسم» (حالتي الآن، المناسك، الوجبات، البلاغات، المفقودات). عند اكتمالها تُفتح، وتصير بطاقتا رحلة الذهاب والعودة جاهزتين في «خزنة الوثائق» إن كانت العائلة على رحلات.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app/portal/_components/account-sidebar.tsx:128  |  app/portal/season/_components/season-shell.tsx:42  |  app/portal/application/_components/application-view.tsx:221  |  app/portal/application/_components/application-view.tsx:241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post_acceptance.visa_completed_at  |  flight_assignments</w:t>
      </w:r>
    </w:p>
    <w:p>
      <w:pPr>
        <w:keepNext/>
        <w:bidi/>
        <w:pStyle w:val="Heading3"/>
        <w:spacing w:before="200" w:after="120"/>
        <w:jc w:val="left"/>
      </w:pPr>
      <w:r>
        <w:rPr>
          <w:rFonts w:ascii="itf Qomra Arabic" w:hAnsi="itf Qomra Arabic" w:cs="itf Qomra Arabic" w:eastAsia="itf Qomra Arabic"/>
          <w:b/>
          <w:color w:val="00594F"/>
          <w:sz w:val="25"/>
          <w:szCs w:val="25"/>
          <w:bCs/>
        </w:rPr>
        <w:t>POST-27</w:t>
      </w:r>
      <w:r>
        <w:rPr>
          <w:rFonts w:ascii="itf Qomra Arabic" w:hAnsi="itf Qomra Arabic" w:cs="itf Qomra Arabic" w:eastAsia="itf Qomra Arabic"/>
          <w:b/>
          <w:color w:val="00594F"/>
          <w:sz w:val="25"/>
          <w:szCs w:val="25"/>
          <w:bCs/>
          <w:rtl/>
          <w:lang w:bidi="ar-SY"/>
        </w:rPr>
        <w:t xml:space="preserve"> — الرحلة كما يراها الحاج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يسافر الحاج مع مجموعته على الرحلات التي وضعها عليها رئيس تكتلها، وأفراد الطلب على الرحلة نفسها. العائلة التي تنضم إلى مجموعة بعد وضعها على رحلاتها تأخذ مقاعد عليها تلقائياً إن كانت الرحلة مفتوحة للتخصيص، وإلا بقيت بلا مقعد وظهرت في قائمة «تحتاج رحلة» لمسؤول الطيران. في بطاقة الرحلة: موعد الصعود قبل الإقلاع بـ45 دقيقة، والحضور إلى المطار قبله بـ3.5 ساعات، وحقيبة 23 كغ وحقيبة يد 7 كغ، وفي العودة ماء زمزم 5 لترات يُسلَّم مغلّفاً.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lib/flights.ts:1222  |  lib/flights.ts:1285  |  lib/flights.ts:1286  |  lib/flights.ts:1288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  |  group_flight_legs  |  flights.gate  |  flights.gathering</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في النسخة التجريبية تضع إضافةُ آخر تأشيرة المجموعةَ على رحلات بالمحاكاة إن لم يضعها رئيس التكتل (</w:t>
      </w:r>
      <w:r>
        <w:rPr>
          <w:rFonts w:ascii="itf Qomra Arabic" w:hAnsi="itf Qomra Arabic" w:cs="itf Qomra Arabic" w:eastAsia="itf Qomra Arabic"/>
          <w:b w:val="0"/>
          <w:color w:val="555F6B"/>
          <w:sz w:val="20"/>
          <w:szCs w:val="20"/>
        </w:rPr>
        <w:t>lib/visas.ts:22</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lib/flights.ts:1315</w:t>
      </w:r>
      <w:r>
        <w:rPr>
          <w:rFonts w:ascii="itf Qomra Arabic" w:hAnsi="itf Qomra Arabic" w:cs="itf Qomra Arabic" w:eastAsia="itf Qomra Arabic"/>
          <w:b w:val="0"/>
          <w:color w:val="555F6B"/>
          <w:sz w:val="20"/>
          <w:szCs w:val="20"/>
          <w:rtl/>
          <w:lang w:bidi="ar-SY"/>
        </w:rPr>
        <w:t>)؛ هذا للعرض فقط.</w:t>
      </w:r>
    </w:p>
    <w:p>
      <w:pPr>
        <w:keepNext/>
        <w:bidi/>
        <w:pStyle w:val="Heading3"/>
        <w:spacing w:before="200" w:after="120"/>
        <w:jc w:val="left"/>
      </w:pPr>
      <w:r>
        <w:rPr>
          <w:rFonts w:ascii="itf Qomra Arabic" w:hAnsi="itf Qomra Arabic" w:cs="itf Qomra Arabic" w:eastAsia="itf Qomra Arabic"/>
          <w:b/>
          <w:color w:val="00594F"/>
          <w:sz w:val="25"/>
          <w:szCs w:val="25"/>
          <w:bCs/>
        </w:rPr>
        <w:t>POST-28</w:t>
      </w:r>
      <w:r>
        <w:rPr>
          <w:rFonts w:ascii="itf Qomra Arabic" w:hAnsi="itf Qomra Arabic" w:cs="itf Qomra Arabic" w:eastAsia="itf Qomra Arabic"/>
          <w:b/>
          <w:color w:val="00594F"/>
          <w:sz w:val="25"/>
          <w:szCs w:val="25"/>
          <w:bCs/>
          <w:rtl/>
          <w:lang w:bidi="ar-SY"/>
        </w:rPr>
        <w:t xml:space="preserve"> — تقييم كل خطوة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حين تكتمل خطوة يُسأل الحاج سؤال تقييمها (من إصدار الطلب) بنجوم من 1 إلى 5. التقييم اختياري ويمكن تغييره، ويُحفظ لكل خطوة بمعرّفها، ويظهر في لوحة الجودة وتقرير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app/portal/application/_components/post/shared.tsx:58  |  lib/registration/defaults.ts:64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post_step_ratings  |  post_step_ratings.rating</w:t>
      </w:r>
    </w:p>
    <w:p>
      <w:pPr>
        <w:keepNext/>
        <w:bidi/>
        <w:pStyle w:val="Heading3"/>
        <w:spacing w:before="200" w:after="120"/>
        <w:jc w:val="left"/>
      </w:pPr>
      <w:r>
        <w:rPr>
          <w:rFonts w:ascii="itf Qomra Arabic" w:hAnsi="itf Qomra Arabic" w:cs="itf Qomra Arabic" w:eastAsia="itf Qomra Arabic"/>
          <w:b/>
          <w:color w:val="00594F"/>
          <w:sz w:val="25"/>
          <w:szCs w:val="25"/>
          <w:bCs/>
        </w:rPr>
        <w:t>POST-29</w:t>
      </w:r>
      <w:r>
        <w:rPr>
          <w:rFonts w:ascii="itf Qomra Arabic" w:hAnsi="itf Qomra Arabic" w:cs="itf Qomra Arabic" w:eastAsia="itf Qomra Arabic"/>
          <w:b/>
          <w:color w:val="00594F"/>
          <w:sz w:val="25"/>
          <w:szCs w:val="25"/>
          <w:bCs/>
          <w:rtl/>
          <w:lang w:bidi="ar-SY"/>
        </w:rPr>
        <w:t xml:space="preserve"> — التقييم الشامل بعد العودة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العودة يقيّم الحاج رحلته في 11 بنداً: 10 بنود بالنجوم (التسجيل والقرعة، الدفع والوثائق، السفر والطيران، النقل الداخلي، فندق مكة، فندق المدينة، الطعام، المجموعة والتنظيم، البرامج الدينية، الدعم والطوارئ) وسؤال «هل توصي بتكتلك؟» بنعم أو لا. لا يُرسل قبل الإجابة عن كل البنود، ويُرسل مرة واحدة مع تعليقات اختيارية. التقييم عام للرحلة والمجموعة والتكتل: لا يقيّم أشخاصاً بأسمائهم، ولا يدخل في تقييم الإداريين. نافذته المعلنة 22 أيار – 15 حزيران 2027.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app/portal/season/_data.ts:286  |  app/portal/season/_components/evaluation.tsx:47  |  app/portal/season/_components/evaluation.tsx:125  |  lib/operations.ts:71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pilgrim_evaluations  |  season_ratings  |  operation_windows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بوابة الحاج لا تتحقق من نافذة عملية «تقييم الحجاج بعد العودة».</w:t>
      </w:r>
    </w:p>
    <w:p>
      <w:pPr>
        <w:keepNext/>
        <w:bidi/>
        <w:pStyle w:val="Heading3"/>
        <w:spacing w:before="200" w:after="120"/>
        <w:jc w:val="left"/>
      </w:pPr>
      <w:r>
        <w:rPr>
          <w:rFonts w:ascii="itf Qomra Arabic" w:hAnsi="itf Qomra Arabic" w:cs="itf Qomra Arabic" w:eastAsia="itf Qomra Arabic"/>
          <w:b/>
          <w:color w:val="00594F"/>
          <w:sz w:val="25"/>
          <w:szCs w:val="25"/>
          <w:bCs/>
        </w:rPr>
        <w:t>POST-30</w:t>
      </w:r>
      <w:r>
        <w:rPr>
          <w:rFonts w:ascii="itf Qomra Arabic" w:hAnsi="itf Qomra Arabic" w:cs="itf Qomra Arabic" w:eastAsia="itf Qomra Arabic"/>
          <w:b/>
          <w:color w:val="00594F"/>
          <w:sz w:val="25"/>
          <w:szCs w:val="25"/>
          <w:bCs/>
          <w:rtl/>
          <w:lang w:bidi="ar-SY"/>
        </w:rPr>
        <w:t xml:space="preserve"> — شهادة أداء فريضة الحج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بعد العودة تصدر لكل فرد في الطلب بطاقة «شهادة أداء فريضة الحج» برقم </w:t>
      </w:r>
      <w:r>
        <w:rPr>
          <w:rFonts w:ascii="itf Qomra Arabic" w:hAnsi="itf Qomra Arabic" w:cs="itf Qomra Arabic" w:eastAsia="itf Qomra Arabic"/>
          <w:b w:val="0"/>
          <w:color w:val="021526"/>
          <w:sz w:val="23"/>
          <w:szCs w:val="23"/>
        </w:rPr>
        <w:t>1448-C-{</w:t>
      </w:r>
      <w:r>
        <w:rPr>
          <w:rFonts w:ascii="itf Qomra Arabic" w:hAnsi="itf Qomra Arabic" w:cs="itf Qomra Arabic" w:eastAsia="itf Qomra Arabic"/>
          <w:b w:val="0"/>
          <w:color w:val="021526"/>
          <w:sz w:val="23"/>
          <w:szCs w:val="23"/>
          <w:rtl/>
          <w:lang w:bidi="ar-SY"/>
        </w:rPr>
        <w:t>رقم الطلب بستة أرقام}، يُتحقق منها من صفحة «التحقق من وثيقة». في النسخة التجريبية تظهر الشهادات بعد الإجابة عن كل بنود التقييم الشامل أو إرساله.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app/portal/season/_components/evaluation.tsx:141  |  app/portal/season/_components/evaluation.tsx:147  |  lib/data/clusters.ts:367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hajj_certificates  |  hajj_certificates.certificate_no  |  hajj_certificates.national_id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ربط الشهادة بإكمال التقييم يناقض أن التقييم اختياري (</w:t>
      </w:r>
      <w:r>
        <w:rPr>
          <w:rFonts w:ascii="itf Qomra Arabic" w:hAnsi="itf Qomra Arabic" w:cs="itf Qomra Arabic" w:eastAsia="itf Qomra Arabic"/>
          <w:b w:val="0"/>
          <w:color w:val="555F6B"/>
          <w:sz w:val="20"/>
          <w:szCs w:val="20"/>
        </w:rPr>
        <w:t>lib/operations.ts:71</w:t>
      </w:r>
      <w:r>
        <w:rPr>
          <w:rFonts w:ascii="itf Qomra Arabic" w:hAnsi="itf Qomra Arabic" w:cs="itf Qomra Arabic" w:eastAsia="itf Qomra Arabic"/>
          <w:b w:val="0"/>
          <w:color w:val="555F6B"/>
          <w:sz w:val="20"/>
          <w:szCs w:val="20"/>
          <w:rtl/>
          <w:lang w:bidi="ar-SY"/>
        </w:rPr>
        <w:t>). والرقم واحد لكل أفراد الطلب، بينما الجدول شهادة لكل فرد برقمه؛ والشهادة لا تُحفظ ولا يُشترط لها أداء الحج فعلاً (العودة مسجّلة). المنصة الحقيقية تصدرها لكل فرد عاد، بلا شرط التقييم، برقم فريد.</w:t>
      </w:r>
    </w:p>
    <w:p>
      <w:pPr>
        <w:keepNext/>
        <w:bidi/>
        <w:pStyle w:val="Heading3"/>
        <w:spacing w:before="200" w:after="120"/>
        <w:jc w:val="left"/>
      </w:pPr>
      <w:r>
        <w:rPr>
          <w:rFonts w:ascii="itf Qomra Arabic" w:hAnsi="itf Qomra Arabic" w:cs="itf Qomra Arabic" w:eastAsia="itf Qomra Arabic"/>
          <w:b/>
          <w:color w:val="00594F"/>
          <w:sz w:val="25"/>
          <w:szCs w:val="25"/>
          <w:bCs/>
        </w:rPr>
        <w:t>POST-31</w:t>
      </w:r>
      <w:r>
        <w:rPr>
          <w:rFonts w:ascii="itf Qomra Arabic" w:hAnsi="itf Qomra Arabic" w:cs="itf Qomra Arabic" w:eastAsia="itf Qomra Arabic"/>
          <w:b/>
          <w:color w:val="00594F"/>
          <w:sz w:val="25"/>
          <w:szCs w:val="25"/>
          <w:bCs/>
          <w:rtl/>
          <w:lang w:bidi="ar-SY"/>
        </w:rPr>
        <w:t xml:space="preserve"> — العمرة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خدمة عمرة مستقلة في هذا الموسم: صفحة العمرة «قريباً» بنموذج لطلب الإشعار، بلا برنامج ولا سعر ولا موعد. والعمرة الأولى للحاج جزء من برنامج الحج نفسه ليلة الوصول إلى مكة، يجتمع لها في بهو الفندق.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app/umrah/page.tsx:13  |  lib/journey.ts:141</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5: الإداريون: التسجيل والوثائق والاختبار</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رحلة الإداري الموسمي من فتح ملفه الإداري حتى تأهّله للموسم: المسار الواحد في الموسم، والملف الدائم (الوثائق والشهادات واللغات والمهارات) وصلاحية كل وثيقة، والصفات وما يُتقدَّم له منها وما تمنحه الإدارة، وجدول شروط الصفات، والالتزامات، والتحقق الآلي من الأهلية قبل الدفع، ورسم التسجيل، وتجديد الصفة نفسها دون اختبار، ثم الاختبار المؤتمت في القاعة والامتحان الشفهي أمام اللجنة، وما يجعل الإداري «مؤهلاً» تعتمد عليه بقية الفصول.</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القيم الرقمية (الرسوم، وصلاحية الوثائق، وأدنى تقييم للتجديد) تأتي من «إعدادات الموسم» التي يضبطها مدير الموسم (</w:t>
      </w:r>
      <w:r>
        <w:rPr>
          <w:rFonts w:ascii="itf Qomra Arabic" w:hAnsi="itf Qomra Arabic" w:cs="itf Qomra Arabic" w:eastAsia="itf Qomra Arabic"/>
          <w:b w:val="0"/>
          <w:color w:val="021526"/>
          <w:sz w:val="23"/>
          <w:szCs w:val="23"/>
        </w:rPr>
        <w:t>lib/season-live.ts</w:t>
      </w:r>
      <w:r>
        <w:rPr>
          <w:rFonts w:ascii="itf Qomra Arabic" w:hAnsi="itf Qomra Arabic" w:cs="itf Qomra Arabic" w:eastAsia="itf Qomra Arabic"/>
          <w:b w:val="0"/>
          <w:color w:val="021526"/>
          <w:sz w:val="23"/>
          <w:szCs w:val="23"/>
          <w:rtl/>
          <w:lang w:bidi="ar-SY"/>
        </w:rPr>
        <w:t xml:space="preserve"> فوق قيم </w:t>
      </w:r>
      <w:r>
        <w:rPr>
          <w:rFonts w:ascii="itf Qomra Arabic" w:hAnsi="itf Qomra Arabic" w:cs="itf Qomra Arabic" w:eastAsia="itf Qomra Arabic"/>
          <w:b w:val="0"/>
          <w:color w:val="021526"/>
          <w:sz w:val="23"/>
          <w:szCs w:val="23"/>
        </w:rPr>
        <w:t>lib/season.ts</w:t>
      </w:r>
      <w:r>
        <w:rPr>
          <w:rFonts w:ascii="itf Qomra Arabic" w:hAnsi="itf Qomra Arabic" w:cs="itf Qomra Arabic" w:eastAsia="itf Qomra Arabic"/>
          <w:b w:val="0"/>
          <w:color w:val="021526"/>
          <w:sz w:val="23"/>
          <w:szCs w:val="23"/>
          <w:rtl/>
          <w:lang w:bidi="ar-SY"/>
        </w:rPr>
        <w:t>). والصفات وجدول الشروط والوثائق والالتزامات يضبطها صاحب الصلاحية في «إدارة الإداريين» (</w:t>
      </w:r>
      <w:r>
        <w:rPr>
          <w:rFonts w:ascii="itf Qomra Arabic" w:hAnsi="itf Qomra Arabic" w:cs="itf Qomra Arabic" w:eastAsia="itf Qomra Arabic"/>
          <w:b w:val="0"/>
          <w:color w:val="021526"/>
          <w:sz w:val="23"/>
          <w:szCs w:val="23"/>
        </w:rPr>
        <w:t>admins.*</w:t>
      </w:r>
      <w:r>
        <w:rPr>
          <w:rFonts w:ascii="itf Qomra Arabic" w:hAnsi="itf Qomra Arabic" w:cs="itf Qomra Arabic" w:eastAsia="itf Qomra Arabic"/>
          <w:b w:val="0"/>
          <w:color w:val="021526"/>
          <w:sz w:val="23"/>
          <w:szCs w:val="23"/>
          <w:rtl/>
          <w:lang w:bidi="ar-SY"/>
        </w:rPr>
        <w:t>) فوق قيم المنصة (</w:t>
      </w:r>
      <w:r>
        <w:rPr>
          <w:rFonts w:ascii="itf Qomra Arabic" w:hAnsi="itf Qomra Arabic" w:cs="itf Qomra Arabic" w:eastAsia="itf Qomra Arabic"/>
          <w:b w:val="0"/>
          <w:color w:val="021526"/>
          <w:sz w:val="23"/>
          <w:szCs w:val="23"/>
        </w:rPr>
        <w:t>app/administrator/_lib/admin.ts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structure.ts</w:t>
      </w:r>
      <w:r>
        <w:rPr>
          <w:rFonts w:ascii="itf Qomra Arabic" w:hAnsi="itf Qomra Arabic" w:cs="itf Qomra Arabic" w:eastAsia="itf Qomra Arabic"/>
          <w:b w:val="0"/>
          <w:color w:val="021526"/>
          <w:sz w:val="23"/>
          <w:szCs w:val="23"/>
          <w:rtl/>
          <w:lang w:bidi="ar-SY"/>
        </w:rPr>
        <w:t>). وبنية الاختبار وأقسامه ونسب نجاحه يضبطها صاحب الصلاحية في «إدارة الامتحانات» (</w:t>
      </w:r>
      <w:r>
        <w:rPr>
          <w:rFonts w:ascii="itf Qomra Arabic" w:hAnsi="itf Qomra Arabic" w:cs="itf Qomra Arabic" w:eastAsia="itf Qomra Arabic"/>
          <w:b w:val="0"/>
          <w:color w:val="021526"/>
          <w:sz w:val="23"/>
          <w:szCs w:val="23"/>
        </w:rPr>
        <w:t>exams.*</w:t>
      </w:r>
      <w:r>
        <w:rPr>
          <w:rFonts w:ascii="itf Qomra Arabic" w:hAnsi="itf Qomra Arabic" w:cs="itf Qomra Arabic" w:eastAsia="itf Qomra Arabic"/>
          <w:b w:val="0"/>
          <w:color w:val="021526"/>
          <w:sz w:val="23"/>
          <w:szCs w:val="23"/>
          <w:rtl/>
          <w:lang w:bidi="ar-SY"/>
        </w:rPr>
        <w:t xml:space="preserve">). ومواعيد كل مرحلة عمليات في </w:t>
      </w:r>
      <w:r>
        <w:rPr>
          <w:rFonts w:ascii="itf Qomra Arabic" w:hAnsi="itf Qomra Arabic" w:cs="itf Qomra Arabic" w:eastAsia="itf Qomra Arabic"/>
          <w:b w:val="0"/>
          <w:color w:val="021526"/>
          <w:sz w:val="23"/>
          <w:szCs w:val="23"/>
        </w:rPr>
        <w:t>lib/operations.ts</w:t>
      </w:r>
      <w:r>
        <w:rPr>
          <w:rFonts w:ascii="itf Qomra Arabic" w:hAnsi="itf Qomra Arabic" w:cs="itf Qomra Arabic" w:eastAsia="itf Qomra Arabic"/>
          <w:b w:val="0"/>
          <w:color w:val="021526"/>
          <w:sz w:val="23"/>
          <w:szCs w:val="23"/>
          <w:rtl/>
          <w:lang w:bidi="ar-SY"/>
        </w:rPr>
        <w:t>.</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مسار واحد في الموسم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نافذة التسجيل كإداري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خطوات الطلب بترتيبها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الملف الدائم ينتقل من موسم إلى 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قفل الملف الدائم أثناء الموسم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الوثائق التي تطلبها الإدارة وصلاحيتها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حساب سريان الوثيقة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رفع الوثيقة وتحديثها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الصفات: ما يُتقدَّم له وما تمنحه الإدارة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اختبار الصفة وصفات تشترك في اختبار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جدول شروط الصفات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تطبيق الشروط على المتقدم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الوثائق المطلوبة لكل الصفات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خيارات الصفة: التجديد أو صفة جديدة أو أول 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الإعفاء من الاختبار عند التجديد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الالتزامات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التحقق من الأهلية قبل الدفع</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رسم تسجيل الإداري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مركز الاختبار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 يُطلب منه الاختبار المؤتمت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بنية الاختبار ونسب النجاح</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محاولة واحدة لكل اختبار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التسليم يُحتسب بعد تأكيده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نجاح الجزء المكتوب وعرض النتيجة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حجز موعد الامتحان الشفهي</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نتيجة الشفهي والتأهل النهائي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متابعة ملفات المتقدمين في الإدارة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ADM-01</w:t>
      </w:r>
      <w:r>
        <w:rPr>
          <w:rFonts w:ascii="itf Qomra Arabic" w:hAnsi="itf Qomra Arabic" w:cs="itf Qomra Arabic" w:eastAsia="itf Qomra Arabic"/>
          <w:b/>
          <w:color w:val="00594F"/>
          <w:sz w:val="25"/>
          <w:szCs w:val="25"/>
          <w:bCs/>
          <w:rtl/>
          <w:lang w:bidi="ar-SY"/>
        </w:rPr>
        <w:t xml:space="preserve"> — مسار واحد في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يختار صاحب الحساب في كل موسم مساراً واحداً: الحج أو صفة إدارية. الحساب المسجّل على الحج في الموسم لا يرى معالج «التسجيل كإداري» بل رسالة «أنت على الحج في موسم …»، ويُرفض دخوله التجريبي إداريّاً برسالة «لا يكون حاجاً وإدارياً في الموسم نفسه». واختيار الصفة (بلوغ خطوة الأهلية) يسجّل للحساب مسار </w:t>
      </w:r>
      <w:r>
        <w:rPr>
          <w:rFonts w:ascii="itf Qomra Arabic" w:hAnsi="itf Qomra Arabic" w:cs="itf Qomra Arabic" w:eastAsia="itf Qomra Arabic"/>
          <w:b w:val="0"/>
          <w:color w:val="021526"/>
          <w:sz w:val="23"/>
          <w:szCs w:val="23"/>
        </w:rPr>
        <w:t>admin</w:t>
      </w:r>
      <w:r>
        <w:rPr>
          <w:rFonts w:ascii="itf Qomra Arabic" w:hAnsi="itf Qomra Arabic" w:cs="itf Qomra Arabic" w:eastAsia="itf Qomra Arabic"/>
          <w:b w:val="0"/>
          <w:color w:val="021526"/>
          <w:sz w:val="23"/>
          <w:szCs w:val="23"/>
          <w:rtl/>
          <w:lang w:bidi="ar-SY"/>
        </w:rPr>
        <w:t xml:space="preserve"> في الموسم، ويُنشئ ملفه الإداري الموسمي إن لم يكن.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app/portal/(admin)/role/apply.tsx:73  |  app/administrator/_lib/admin.ts:659  |  lib/store.ts:1241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account_season_paths.path  |  admin_season_files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الشرط مفروض في الواجهة فقط. على المنصة الحقيقية أن تفرضه في الخادم: لا ملف </w:t>
      </w:r>
      <w:r>
        <w:rPr>
          <w:rFonts w:ascii="itf Qomra Arabic" w:hAnsi="itf Qomra Arabic" w:cs="itf Qomra Arabic" w:eastAsia="itf Qomra Arabic"/>
          <w:b w:val="0"/>
          <w:color w:val="555F6B"/>
          <w:sz w:val="20"/>
          <w:szCs w:val="20"/>
        </w:rPr>
        <w:t>admin_season_files</w:t>
      </w:r>
      <w:r>
        <w:rPr>
          <w:rFonts w:ascii="itf Qomra Arabic" w:hAnsi="itf Qomra Arabic" w:cs="itf Qomra Arabic" w:eastAsia="itf Qomra Arabic"/>
          <w:b w:val="0"/>
          <w:color w:val="555F6B"/>
          <w:sz w:val="20"/>
          <w:szCs w:val="20"/>
          <w:rtl/>
          <w:lang w:bidi="ar-SY"/>
        </w:rPr>
        <w:t xml:space="preserve"> لحساب مساره </w:t>
      </w:r>
      <w:r>
        <w:rPr>
          <w:rFonts w:ascii="itf Qomra Arabic" w:hAnsi="itf Qomra Arabic" w:cs="itf Qomra Arabic" w:eastAsia="itf Qomra Arabic"/>
          <w:b w:val="0"/>
          <w:color w:val="555F6B"/>
          <w:sz w:val="20"/>
          <w:szCs w:val="20"/>
        </w:rPr>
        <w:t>pilgrim</w:t>
      </w:r>
      <w:r>
        <w:rPr>
          <w:rFonts w:ascii="itf Qomra Arabic" w:hAnsi="itf Qomra Arabic" w:cs="itf Qomra Arabic" w:eastAsia="itf Qomra Arabic"/>
          <w:b w:val="0"/>
          <w:color w:val="555F6B"/>
          <w:sz w:val="20"/>
          <w:szCs w:val="20"/>
          <w:rtl/>
          <w:lang w:bidi="ar-SY"/>
        </w:rPr>
        <w:t xml:space="preserve"> في الموسم نفسه، ولا طلب حج لحساب مساره </w:t>
      </w:r>
      <w:r>
        <w:rPr>
          <w:rFonts w:ascii="itf Qomra Arabic" w:hAnsi="itf Qomra Arabic" w:cs="itf Qomra Arabic" w:eastAsia="itf Qomra Arabic"/>
          <w:b w:val="0"/>
          <w:color w:val="555F6B"/>
          <w:sz w:val="20"/>
          <w:szCs w:val="20"/>
        </w:rPr>
        <w:t>admin</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ADM-02</w:t>
      </w:r>
      <w:r>
        <w:rPr>
          <w:rFonts w:ascii="itf Qomra Arabic" w:hAnsi="itf Qomra Arabic" w:cs="itf Qomra Arabic" w:eastAsia="itf Qomra Arabic"/>
          <w:b/>
          <w:color w:val="00594F"/>
          <w:sz w:val="25"/>
          <w:szCs w:val="25"/>
          <w:bCs/>
          <w:rtl/>
          <w:lang w:bidi="ar-SY"/>
        </w:rPr>
        <w:t xml:space="preserve"> — نافذة التسجيل كإداري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يبدأ طلب جديد إلا وعملية «التسجيل كإداري» (</w:t>
      </w:r>
      <w:r>
        <w:rPr>
          <w:rFonts w:ascii="itf Qomra Arabic" w:hAnsi="itf Qomra Arabic" w:cs="itf Qomra Arabic" w:eastAsia="itf Qomra Arabic"/>
          <w:b w:val="0"/>
          <w:color w:val="021526"/>
          <w:sz w:val="23"/>
          <w:szCs w:val="23"/>
        </w:rPr>
        <w:t>admin-registration</w:t>
      </w:r>
      <w:r>
        <w:rPr>
          <w:rFonts w:ascii="itf Qomra Arabic" w:hAnsi="itf Qomra Arabic" w:cs="itf Qomra Arabic" w:eastAsia="itf Qomra Arabic"/>
          <w:b w:val="0"/>
          <w:color w:val="021526"/>
          <w:sz w:val="23"/>
          <w:szCs w:val="23"/>
          <w:rtl/>
          <w:lang w:bidi="ar-SY"/>
        </w:rPr>
        <w:t>) مفتوحة: 20–24 أيلول 2026 لموسم 1448. خارجها تظهر شاشة «مغلقة» مع التذكير بأن الحساب والملف الإداري دائمان. الطلب الذي دُفع رسمه يبقى معروضاً للقراءة بعد إغلاق النافذة.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lib/operations.ts:62  |  app/portal/(admin)/role/apply.tsx:73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operation_windows.starts_on  |  operation_windows.ends_on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 مواعيدها صاحب الصلاحية في «إدارة الإداريين» (</w:t>
      </w:r>
      <w:r>
        <w:rPr>
          <w:rFonts w:ascii="itf Qomra Arabic" w:hAnsi="itf Qomra Arabic" w:cs="itf Qomra Arabic" w:eastAsia="itf Qomra Arabic"/>
          <w:b w:val="0"/>
          <w:color w:val="555F6B"/>
          <w:sz w:val="20"/>
          <w:szCs w:val="20"/>
        </w:rPr>
        <w:t>season.windows.PUT</w:t>
      </w:r>
      <w:r>
        <w:rPr>
          <w:rFonts w:ascii="itf Qomra Arabic" w:hAnsi="itf Qomra Arabic" w:cs="itf Qomra Arabic" w:eastAsia="itf Qomra Arabic"/>
          <w:b w:val="0"/>
          <w:color w:val="555F6B"/>
          <w:sz w:val="20"/>
          <w:szCs w:val="20"/>
          <w:rtl/>
          <w:lang w:bidi="ar-SY"/>
        </w:rPr>
        <w:t xml:space="preserve"> لعملياتها) من صفحة العمليات</w:t>
      </w:r>
    </w:p>
    <w:p>
      <w:pPr>
        <w:keepNext/>
        <w:bidi/>
        <w:pStyle w:val="Heading3"/>
        <w:spacing w:before="200" w:after="120"/>
        <w:jc w:val="left"/>
      </w:pPr>
      <w:r>
        <w:rPr>
          <w:rFonts w:ascii="itf Qomra Arabic" w:hAnsi="itf Qomra Arabic" w:cs="itf Qomra Arabic" w:eastAsia="itf Qomra Arabic"/>
          <w:b/>
          <w:color w:val="00594F"/>
          <w:sz w:val="25"/>
          <w:szCs w:val="25"/>
          <w:bCs/>
        </w:rPr>
        <w:t>ADM-03</w:t>
      </w:r>
      <w:r>
        <w:rPr>
          <w:rFonts w:ascii="itf Qomra Arabic" w:hAnsi="itf Qomra Arabic" w:cs="itf Qomra Arabic" w:eastAsia="itf Qomra Arabic"/>
          <w:b/>
          <w:color w:val="00594F"/>
          <w:sz w:val="25"/>
          <w:szCs w:val="25"/>
          <w:bCs/>
          <w:rtl/>
          <w:lang w:bidi="ar-SY"/>
        </w:rPr>
        <w:t xml:space="preserve"> — خطوات الطلب بترتيبها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الطلب ست خطوات لا تُتجاوز: (1) وثائقي وشهاداتي، (2) لغاتي ومهاراتي، (3) الصفة، (4) الالتزامات، (5) التحقق من الأهلية، (6) رسم التسجيل. زر «التالي» مقفل حتى تتحقق الخطوة: الأولى بوجود كل وثيقة «مطلوبة لكل الصفات» سارية، والثانية بلغة واحدة على الأقل، والثالثة بصفة متاحة يستوفي شروطها المطلوبة، والرابعة بقبول كل الالتزامات، والخامسة بثبوت الأهلية. ومن ثبتت أهليته في زيارة سابقة ولم يدفع يعود مباشرة إلى خطوة الرسم.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app/portal/(admin)/role/apply.tsx:60  |  app/portal/(admin)/role/apply.tsx:134  |  app/portal/(admin)/role/record.tsx:27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admin_season_files.commitments_at  |  admin_season_files.eligible_at  |  admin_season_files.fee_paid_at</w:t>
      </w:r>
    </w:p>
    <w:p>
      <w:pPr>
        <w:keepNext/>
        <w:bidi/>
        <w:pStyle w:val="Heading3"/>
        <w:spacing w:before="200" w:after="120"/>
        <w:jc w:val="left"/>
      </w:pPr>
      <w:r>
        <w:rPr>
          <w:rFonts w:ascii="itf Qomra Arabic" w:hAnsi="itf Qomra Arabic" w:cs="itf Qomra Arabic" w:eastAsia="itf Qomra Arabic"/>
          <w:b/>
          <w:color w:val="00594F"/>
          <w:sz w:val="25"/>
          <w:szCs w:val="25"/>
          <w:bCs/>
        </w:rPr>
        <w:t>ADM-04</w:t>
      </w:r>
      <w:r>
        <w:rPr>
          <w:rFonts w:ascii="itf Qomra Arabic" w:hAnsi="itf Qomra Arabic" w:cs="itf Qomra Arabic" w:eastAsia="itf Qomra Arabic"/>
          <w:b/>
          <w:color w:val="00594F"/>
          <w:sz w:val="25"/>
          <w:szCs w:val="25"/>
          <w:bCs/>
          <w:rtl/>
          <w:lang w:bidi="ar-SY"/>
        </w:rPr>
        <w:t xml:space="preserve"> — الملف الدائم ينتقل من موسم إلى 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للإداري ملف دائم («وثائقي ومهاراتي») فيه وثائقه وشهاداته ولغاته ومهاراته، يبقى عبر المواسم. من خدم في موسم سابق يجد ملفه جاهزاً فيحدّث ما انتهت صلاحيته ويضيف ويعدّل ويحذف، ومن يتقدم أول مرة يبدأ بملف فارغ فيه العربية وحدها لغةً. الطلب الموسمي يحفظ فقط مفاتيح الوثائق السارية التي قُدّم بها ولغاته ومهاراته لحظة ثبوت الأهلية، وكل تعديل في الملف يُكتب في سجل التدقيق.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app/administrator/_lib/admin.ts:314  |  app/administrator/_lib/admin.ts:366  |  app/portal/(admin)/role/apply.tsx:139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admin_vault_documents  |  account_languages  |  account_skills  |  admin_season_files.documents_snapshot  |  admin_season_files.languages_snapshot  |  admin_season_files.skills_snapshot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معتصم العرقسوسي 01033300899 يجد ملفه بوثائق 1447؛ وأيهم الموصلي 01033300898 يبدأ بملف فارغ.</w:t>
      </w:r>
    </w:p>
    <w:p>
      <w:pPr>
        <w:keepNext/>
        <w:bidi/>
        <w:pStyle w:val="Heading3"/>
        <w:spacing w:before="200" w:after="120"/>
        <w:jc w:val="left"/>
      </w:pPr>
      <w:r>
        <w:rPr>
          <w:rFonts w:ascii="itf Qomra Arabic" w:hAnsi="itf Qomra Arabic" w:cs="itf Qomra Arabic" w:eastAsia="itf Qomra Arabic"/>
          <w:b/>
          <w:color w:val="00594F"/>
          <w:sz w:val="25"/>
          <w:szCs w:val="25"/>
          <w:bCs/>
        </w:rPr>
        <w:t>ADM-05</w:t>
      </w:r>
      <w:r>
        <w:rPr>
          <w:rFonts w:ascii="itf Qomra Arabic" w:hAnsi="itf Qomra Arabic" w:cs="itf Qomra Arabic" w:eastAsia="itf Qomra Arabic"/>
          <w:b/>
          <w:color w:val="00594F"/>
          <w:sz w:val="25"/>
          <w:szCs w:val="25"/>
          <w:bCs/>
          <w:rtl/>
          <w:lang w:bidi="ar-SY"/>
        </w:rPr>
        <w:t xml:space="preserve"> — قفل الملف الدائم أثناء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حين يصبح الإداري مؤهلاً للموسم (ناجحاً ونتيجته معروضة له، أو مجدّداً معفى) يُقفل ملفه الدائم للقراءة فقط: لا رفع ولا تعديل ولا حذف لوثيقة أو لغة أو مهارة، حتى تُغلق عملية «الاعتراض على التقييم» (</w:t>
      </w:r>
      <w:r>
        <w:rPr>
          <w:rFonts w:ascii="itf Qomra Arabic" w:hAnsi="itf Qomra Arabic" w:cs="itf Qomra Arabic" w:eastAsia="itf Qomra Arabic"/>
          <w:b w:val="0"/>
          <w:color w:val="021526"/>
          <w:sz w:val="23"/>
          <w:szCs w:val="23"/>
        </w:rPr>
        <w:t>evaluation-objection</w:t>
      </w:r>
      <w:r>
        <w:rPr>
          <w:rFonts w:ascii="itf Qomra Arabic" w:hAnsi="itf Qomra Arabic" w:cs="itf Qomra Arabic" w:eastAsia="itf Qomra Arabic"/>
          <w:b w:val="0"/>
          <w:color w:val="021526"/>
          <w:sz w:val="23"/>
          <w:szCs w:val="23"/>
          <w:rtl/>
          <w:lang w:bidi="ar-SY"/>
        </w:rPr>
        <w:t>) في آخر الموسم، ثم يُفتح للموسم التالي.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app/portal/(admin)/role/record.tsx:76  |  app/portal/(admin)/role/record.tsx:77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admin_vault_documents</w:t>
      </w:r>
    </w:p>
    <w:p>
      <w:pPr>
        <w:keepNext/>
        <w:bidi/>
        <w:pStyle w:val="Heading3"/>
        <w:spacing w:before="200" w:after="120"/>
        <w:jc w:val="left"/>
      </w:pPr>
      <w:r>
        <w:rPr>
          <w:rFonts w:ascii="itf Qomra Arabic" w:hAnsi="itf Qomra Arabic" w:cs="itf Qomra Arabic" w:eastAsia="itf Qomra Arabic"/>
          <w:b/>
          <w:color w:val="00594F"/>
          <w:sz w:val="25"/>
          <w:szCs w:val="25"/>
          <w:bCs/>
        </w:rPr>
        <w:t>ADM-06</w:t>
      </w:r>
      <w:r>
        <w:rPr>
          <w:rFonts w:ascii="itf Qomra Arabic" w:hAnsi="itf Qomra Arabic" w:cs="itf Qomra Arabic" w:eastAsia="itf Qomra Arabic"/>
          <w:b/>
          <w:color w:val="00594F"/>
          <w:sz w:val="25"/>
          <w:szCs w:val="25"/>
          <w:bCs/>
          <w:rtl/>
          <w:lang w:bidi="ar-SY"/>
        </w:rPr>
        <w:t xml:space="preserve"> — الوثائق التي تطلبها الإدارة وصلاحيتها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أنواع الوثائق كما تشحنها المنصة، وصلاحية كل منها بالمواسم (0 = لا تنتهي): وثيقة «لا حكم عليه» 1 (تُجدَّد كل موسم)، الشهادة الجامعية 0، شهادة دورة الإسعافات الأولية 3، الشهادة الشرعية 0، شهادة المعلوماتية 0، شهادة دورة قيادة وإدارة مجموعات 3، تزكية من رئيس تكتل سابق 2. صلاحية «لا حكم عليه» والإسعافات الأولية والتزكية تُقرأ من إعدادات الموسم، وصلاحية البقية من تعديل «إدارة الإداريين» على قائمة الوثائق. ولـ«إدارة الإداريين» أن تضيف شهادات للموسم أو تعطّل نوعاً.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app/administrator/_lib/admin.ts:134  |  app/administrator/_lib/admin-rules.ts:91  |  app/administrator/_lib/admin-rules.ts:108  |  lib/season-live.ts:94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admin_doc_types.valid_seasons  |  season_settings.first_aid_valid_seasons  |  season_settings.record_valid_seasons  |  season_settings.recommendation_valid_seasons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الصلاحيات الثلاث يضبطها مدير الموسم في «إعدادات الموسم» ← «صلاحية وثائق الإداري» (من 1 إلى 6 مواسم)؛ وبقية الأنواع صاحب الصلاحية في «إدارة الإداريين» في «القوائم المرجعية»</w:t>
      </w:r>
    </w:p>
    <w:p>
      <w:pPr>
        <w:keepNext/>
        <w:bidi/>
        <w:pStyle w:val="Heading3"/>
        <w:spacing w:before="200" w:after="120"/>
        <w:jc w:val="left"/>
      </w:pPr>
      <w:r>
        <w:rPr>
          <w:rFonts w:ascii="itf Qomra Arabic" w:hAnsi="itf Qomra Arabic" w:cs="itf Qomra Arabic" w:eastAsia="itf Qomra Arabic"/>
          <w:b/>
          <w:color w:val="00594F"/>
          <w:sz w:val="25"/>
          <w:szCs w:val="25"/>
          <w:bCs/>
        </w:rPr>
        <w:t>ADM-07</w:t>
      </w:r>
      <w:r>
        <w:rPr>
          <w:rFonts w:ascii="itf Qomra Arabic" w:hAnsi="itf Qomra Arabic" w:cs="itf Qomra Arabic" w:eastAsia="itf Qomra Arabic"/>
          <w:b/>
          <w:color w:val="00594F"/>
          <w:sz w:val="25"/>
          <w:szCs w:val="25"/>
          <w:bCs/>
          <w:rtl/>
          <w:lang w:bidi="ar-SY"/>
        </w:rPr>
        <w:t xml:space="preserve"> — حساب سريان الوثيقة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الوثيقة سارية حتى موسم (موسم إصدارها + الصلاحية − 1)، والصلاحية تحتسب موسم الإصدار نفسه. فإن كان هذا الحد ≥ الموسم الحالي فهي «سارية لهذا الموسم» أو «سارية حتى موسم …»، وإلا فهي «منتهية منذ موسم … — حدّثها». الصلاحية 0 تعني «سارية — لا تنتهي». الوثيقة المنتهية لا تُحتسب في شروط الصفة ولا تُرفق بالطلب.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app/administrator/_lib/admin.ts:170  |  app/portal/(admin)/role/record.tsx:84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admin_vault_documents.issued_season  |  admin_doc_types.valid_seasons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وثيقة «لا حكم عليه» صادرة في 1447 بصلاحية 1: سارية حتى 1447، فهي منتهية في 1448. شهادة إسعافات صادرة في 1447 بصلاحية 3: سارية حتى 1449.</w:t>
      </w:r>
    </w:p>
    <w:p>
      <w:pPr>
        <w:keepNext/>
        <w:bidi/>
        <w:pStyle w:val="Heading3"/>
        <w:spacing w:before="200" w:after="120"/>
        <w:jc w:val="left"/>
      </w:pPr>
      <w:r>
        <w:rPr>
          <w:rFonts w:ascii="itf Qomra Arabic" w:hAnsi="itf Qomra Arabic" w:cs="itf Qomra Arabic" w:eastAsia="itf Qomra Arabic"/>
          <w:b/>
          <w:color w:val="00594F"/>
          <w:sz w:val="25"/>
          <w:szCs w:val="25"/>
          <w:bCs/>
        </w:rPr>
        <w:t>ADM-08</w:t>
      </w:r>
      <w:r>
        <w:rPr>
          <w:rFonts w:ascii="itf Qomra Arabic" w:hAnsi="itf Qomra Arabic" w:cs="itf Qomra Arabic" w:eastAsia="itf Qomra Arabic"/>
          <w:b/>
          <w:color w:val="00594F"/>
          <w:sz w:val="25"/>
          <w:szCs w:val="25"/>
          <w:bCs/>
          <w:rtl/>
          <w:lang w:bidi="ar-SY"/>
        </w:rPr>
        <w:t xml:space="preserve"> — رفع الوثيقة وتحديثها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الرفع الجديد لنوع موجود يستبدل نسخته القديمة (نسخة واحدة سارية لكل نوع)، ويُسجَّل موسم إصداره هو الموسم الحالي. الشهادات التي يضيفها الإداري بنفسه (النوع </w:t>
      </w:r>
      <w:r>
        <w:rPr>
          <w:rFonts w:ascii="itf Qomra Arabic" w:hAnsi="itf Qomra Arabic" w:cs="itf Qomra Arabic" w:eastAsia="itf Qomra Arabic"/>
          <w:b w:val="0"/>
          <w:color w:val="021526"/>
          <w:sz w:val="23"/>
          <w:szCs w:val="23"/>
        </w:rPr>
        <w:t>custom</w:t>
      </w:r>
      <w:r>
        <w:rPr>
          <w:rFonts w:ascii="itf Qomra Arabic" w:hAnsi="itf Qomra Arabic" w:cs="itf Qomra Arabic" w:eastAsia="itf Qomra Arabic"/>
          <w:b w:val="0"/>
          <w:color w:val="021526"/>
          <w:sz w:val="23"/>
          <w:szCs w:val="23"/>
          <w:rtl/>
          <w:lang w:bidi="ar-SY"/>
        </w:rPr>
        <w:t>) متعددة، وتبقى في ملفه دون أن تكون شرطاً لأي صفة.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app/portal/(admin)/role/record.tsx:130  |  app/portal/(admin)/role/record.tsx:315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admin_vault_documents.replaced_at  |  admin_vault_documents.issued_season</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تُدخَل تواريخ إصدار فعلية: كل رفع يُعدّ صادراً في الموسم الحالي، والتلميح «غير مضى عليها أكثر من 3 أشهر» لوثيقة «لا حكم عليه» و«صادرة خلال آخر سنتين» للإسعافات لا يُتحقق منه. على المنصة الحقيقية أن تحفظ تاريخ الإصدار وتتحقق منه، وأن يراجع الموظف الوثيقة.</w:t>
      </w:r>
    </w:p>
    <w:p>
      <w:pPr>
        <w:keepNext/>
        <w:bidi/>
        <w:pStyle w:val="Heading3"/>
        <w:spacing w:before="200" w:after="120"/>
        <w:jc w:val="left"/>
      </w:pPr>
      <w:r>
        <w:rPr>
          <w:rFonts w:ascii="itf Qomra Arabic" w:hAnsi="itf Qomra Arabic" w:cs="itf Qomra Arabic" w:eastAsia="itf Qomra Arabic"/>
          <w:b/>
          <w:color w:val="00594F"/>
          <w:sz w:val="25"/>
          <w:szCs w:val="25"/>
          <w:bCs/>
        </w:rPr>
        <w:t>ADM-09</w:t>
      </w:r>
      <w:r>
        <w:rPr>
          <w:rFonts w:ascii="itf Qomra Arabic" w:hAnsi="itf Qomra Arabic" w:cs="itf Qomra Arabic" w:eastAsia="itf Qomra Arabic"/>
          <w:b/>
          <w:color w:val="00594F"/>
          <w:sz w:val="25"/>
          <w:szCs w:val="25"/>
          <w:bCs/>
          <w:rtl/>
          <w:lang w:bidi="ar-SY"/>
        </w:rPr>
        <w:t xml:space="preserve"> — الصفات: ما يُتقدَّم له وما تمنحه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الصفات كما تشحنها المنصة اثنتا عشرة: رئيس تكتل، رئيس مجموعة، معاون، منسق تقني، معاون ومنسق تقني، موجّه ديني أ/ب/ج، موجّهة دينية أ/ب/ج، معاون بعدد. يتقدم الإداري لصفة واحدة فقط في الموسم من الصفات «المتقدَّم لها» والفعّالة. «رئيس تكتل» لا يُتقدَّم لها: تمنحها الإدارة أساسيةً أو موسميةً لموسم واحد، فوق الصفة التي تقدّم بها، مع سبب ومن منحها.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app/administrator/_lib/structure.ts:85  |  app/administrator/_lib/admin-rules.ts:54  |  app/administrator/_lib/admin.ts:469  |  app/staff/admins/_components/cadre.tsx:984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admin_roles.applied  |  admin_roles.active  |  cadre_seasonal_roles  |  cadre_people.primary_role_key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يضيف صاحب الصلاحية في «إدارة الإداريين» الصفات ويعدّلها ويعطّلها في «القوائم المرجعية»، ويمنح الصفة الموسمية من «الكادر الإداري» بسبب لا يقل عن 3 أحرف</w:t>
      </w:r>
    </w:p>
    <w:p>
      <w:pPr>
        <w:keepNext/>
        <w:bidi/>
        <w:pStyle w:val="Heading3"/>
        <w:spacing w:before="200" w:after="120"/>
        <w:jc w:val="left"/>
      </w:pPr>
      <w:r>
        <w:rPr>
          <w:rFonts w:ascii="itf Qomra Arabic" w:hAnsi="itf Qomra Arabic" w:cs="itf Qomra Arabic" w:eastAsia="itf Qomra Arabic"/>
          <w:b/>
          <w:color w:val="00594F"/>
          <w:sz w:val="25"/>
          <w:szCs w:val="25"/>
          <w:bCs/>
        </w:rPr>
        <w:t>ADM-10</w:t>
      </w:r>
      <w:r>
        <w:rPr>
          <w:rFonts w:ascii="itf Qomra Arabic" w:hAnsi="itf Qomra Arabic" w:cs="itf Qomra Arabic" w:eastAsia="itf Qomra Arabic"/>
          <w:b/>
          <w:color w:val="00594F"/>
          <w:sz w:val="25"/>
          <w:szCs w:val="25"/>
          <w:bCs/>
          <w:rtl/>
          <w:lang w:bidi="ar-SY"/>
        </w:rPr>
        <w:t xml:space="preserve"> — اختبار الصفة وصفات تشترك في اختبار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صفة اختبارها، إلا ما ربطته الإدارة باختبار صفة أخرى (</w:t>
      </w:r>
      <w:r>
        <w:rPr>
          <w:rFonts w:ascii="itf Qomra Arabic" w:hAnsi="itf Qomra Arabic" w:cs="itf Qomra Arabic" w:eastAsia="itf Qomra Arabic"/>
          <w:b w:val="0"/>
          <w:color w:val="021526"/>
          <w:sz w:val="23"/>
          <w:szCs w:val="23"/>
        </w:rPr>
        <w:t>examAs</w:t>
      </w:r>
      <w:r>
        <w:rPr>
          <w:rFonts w:ascii="itf Qomra Arabic" w:hAnsi="itf Qomra Arabic" w:cs="itf Qomra Arabic" w:eastAsia="itf Qomra Arabic"/>
          <w:b w:val="0"/>
          <w:color w:val="021526"/>
          <w:sz w:val="23"/>
          <w:szCs w:val="23"/>
          <w:rtl/>
          <w:lang w:bidi="ar-SY"/>
        </w:rPr>
        <w:t>): درجات الموجّهين أ وج تمتحن امتحان «موجّه ديني ب» (</w:t>
      </w:r>
      <w:r>
        <w:rPr>
          <w:rFonts w:ascii="itf Qomra Arabic" w:hAnsi="itf Qomra Arabic" w:cs="itf Qomra Arabic" w:eastAsia="itf Qomra Arabic"/>
          <w:b w:val="0"/>
          <w:color w:val="021526"/>
          <w:sz w:val="23"/>
          <w:szCs w:val="23"/>
        </w:rPr>
        <w:t>guide-m</w:t>
      </w:r>
      <w:r>
        <w:rPr>
          <w:rFonts w:ascii="itf Qomra Arabic" w:hAnsi="itf Qomra Arabic" w:cs="itf Qomra Arabic" w:eastAsia="itf Qomra Arabic"/>
          <w:b w:val="0"/>
          <w:color w:val="021526"/>
          <w:sz w:val="23"/>
          <w:szCs w:val="23"/>
          <w:rtl/>
          <w:lang w:bidi="ar-SY"/>
        </w:rPr>
        <w:t>)، ودرجات الموجّهات أ وج امتحان «موجّهة دينية ب» (</w:t>
      </w:r>
      <w:r>
        <w:rPr>
          <w:rFonts w:ascii="itf Qomra Arabic" w:hAnsi="itf Qomra Arabic" w:cs="itf Qomra Arabic" w:eastAsia="itf Qomra Arabic"/>
          <w:b w:val="0"/>
          <w:color w:val="021526"/>
          <w:sz w:val="23"/>
          <w:szCs w:val="23"/>
        </w:rPr>
        <w:t>guide-f</w:t>
      </w:r>
      <w:r>
        <w:rPr>
          <w:rFonts w:ascii="itf Qomra Arabic" w:hAnsi="itf Qomra Arabic" w:cs="itf Qomra Arabic" w:eastAsia="itf Qomra Arabic"/>
          <w:b w:val="0"/>
          <w:color w:val="021526"/>
          <w:sz w:val="23"/>
          <w:szCs w:val="23"/>
          <w:rtl/>
          <w:lang w:bidi="ar-SY"/>
        </w:rPr>
        <w:t>)، و«معاون بعدد» امتحان المعاون. و«معاون ومنسق تقني» يمتحن امتحانين: المعاون والمنسق التقني، ويلزمه اجتيازهما معاً. الصفة المربوطة تأخذ أيضاً عمود شروط الصفة التي تمتحن امتحانها.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app/administrator/_lib/structure.ts:218  |  app/administrator/_lib/structure.ts:223  |  app/administrator/_lib/admin.ts:219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admin_roles.exam_as_role_key  |  admin_role_exams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لؤي العظمة 01033300961 (معاون ومنسق تقني) أدى الاختبارين واجتازهما.</w:t>
      </w:r>
    </w:p>
    <w:p>
      <w:pPr>
        <w:keepNext/>
        <w:bidi/>
        <w:pStyle w:val="Heading3"/>
        <w:spacing w:before="200" w:after="120"/>
        <w:jc w:val="left"/>
      </w:pPr>
      <w:r>
        <w:rPr>
          <w:rFonts w:ascii="itf Qomra Arabic" w:hAnsi="itf Qomra Arabic" w:cs="itf Qomra Arabic" w:eastAsia="itf Qomra Arabic"/>
          <w:b/>
          <w:color w:val="00594F"/>
          <w:sz w:val="25"/>
          <w:szCs w:val="25"/>
          <w:bCs/>
        </w:rPr>
        <w:t>ADM-11</w:t>
      </w:r>
      <w:r>
        <w:rPr>
          <w:rFonts w:ascii="itf Qomra Arabic" w:hAnsi="itf Qomra Arabic" w:cs="itf Qomra Arabic" w:eastAsia="itf Qomra Arabic"/>
          <w:b/>
          <w:color w:val="00594F"/>
          <w:sz w:val="25"/>
          <w:szCs w:val="25"/>
          <w:bCs/>
          <w:rtl/>
          <w:lang w:bidi="ar-SY"/>
        </w:rPr>
        <w:t xml:space="preserve"> — جدول شروط الصفات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تحدد الإدارة كل موسم جدولاً: صف لكل شرط، وعمود لكل صفة لها اختبار. أربعة صفوف ثابتة: العمر من، العمر حتى، الجنس، مواسم الخبرة السابقة (حد أدنى). وبقية الصفوف من الملف (وثيقة أو مهارة أو لغة غير العربية)، وقيمة كل خلية «مطلوب» أو «مقوٍّ» أو فارغة. جدول 1448 كما يُشحن: رئيس مجموعة 30–60، «لا حكم عليه» والجامعية مطلوبتان، والإسعافات والقيادة والتزكية ومهارة الحاسوب مقوّية؛ معاون 25–60، «لا حكم عليه» والجامعية مطلوبتان، والإسعافات ورعاية كبار السن مقوّيتان؛ موجّه ديني 25–65 ذكور، وموجّهة دينية 25–65 إناث، و«لا حكم عليه» والشرعية مطلوبتان، والجامعية ورعاية كبار السن مقوّيتان؛ منسق تقني 22–55، «لا حكم عليه» والمعلوماتية ومهارة الحاسوب مطلوبة، والجامعية والإنجليزية مقوّيتان.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app/administrator/_lib/admin.ts:205  |  app/administrator/_lib/admin-rules.ts:85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role_requirements.value  |  role_requirement_rows.criterion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يعدّله صاحب الصلاحية في «إدارة الإداريين» في «قواعد الإداريين» ← جدول شروط الصفات</w:t>
      </w:r>
    </w:p>
    <w:p>
      <w:pPr>
        <w:keepNext/>
        <w:bidi/>
        <w:pStyle w:val="Heading3"/>
        <w:spacing w:before="200" w:after="120"/>
        <w:jc w:val="left"/>
      </w:pPr>
      <w:r>
        <w:rPr>
          <w:rFonts w:ascii="itf Qomra Arabic" w:hAnsi="itf Qomra Arabic" w:cs="itf Qomra Arabic" w:eastAsia="itf Qomra Arabic"/>
          <w:b/>
          <w:color w:val="00594F"/>
          <w:sz w:val="25"/>
          <w:szCs w:val="25"/>
          <w:bCs/>
        </w:rPr>
        <w:t>ADM-12</w:t>
      </w:r>
      <w:r>
        <w:rPr>
          <w:rFonts w:ascii="itf Qomra Arabic" w:hAnsi="itf Qomra Arabic" w:cs="itf Qomra Arabic" w:eastAsia="itf Qomra Arabic"/>
          <w:b/>
          <w:color w:val="00594F"/>
          <w:sz w:val="25"/>
          <w:szCs w:val="25"/>
          <w:bCs/>
          <w:rtl/>
          <w:lang w:bidi="ar-SY"/>
        </w:rPr>
        <w:t xml:space="preserve"> — تطبيق الشروط على المتقدم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العمر = السنة المرجعية للموسم (2026) − سنة الميلاد من السجل المدني، ويجب أن يقع بين حدّي الصفة شاملاً. والجنس من السجل المدني. والخبرة = عدد المواسم التي شغل فيها صفة في سجل المنصة. الوثيقة المطلوبة يجب أن تكون في ملفه وسارية، والمهارة واللغة المطلوبتان مسجّلتين في ملفه. الشرط «المقوّي» يُعرض ولا يمنع الطلب. تُفتح الصفة فقط إن تحققت كل شروطها الشخصية والمطلوبة، وإلا تظهر «مقفلة» مع ما ينقصه وأين يكمله.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app/administrator/_lib/admin.ts:267  |  app/administrator/_lib/admin.ts:272  |  app/portal/(admin)/role/apply.tsx:130  |  lib/registry.ts:278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role_requirements  |  civil_persons.birth_date  |  civil_persons.gender  |  account_season_history</w:t>
      </w:r>
    </w:p>
    <w:p>
      <w:pPr>
        <w:keepNext/>
        <w:bidi/>
        <w:pStyle w:val="Heading3"/>
        <w:spacing w:before="200" w:after="120"/>
        <w:jc w:val="left"/>
      </w:pPr>
      <w:r>
        <w:rPr>
          <w:rFonts w:ascii="itf Qomra Arabic" w:hAnsi="itf Qomra Arabic" w:cs="itf Qomra Arabic" w:eastAsia="itf Qomra Arabic"/>
          <w:b/>
          <w:color w:val="00594F"/>
          <w:sz w:val="25"/>
          <w:szCs w:val="25"/>
          <w:bCs/>
        </w:rPr>
        <w:t>ADM-13</w:t>
      </w:r>
      <w:r>
        <w:rPr>
          <w:rFonts w:ascii="itf Qomra Arabic" w:hAnsi="itf Qomra Arabic" w:cs="itf Qomra Arabic" w:eastAsia="itf Qomra Arabic"/>
          <w:b/>
          <w:color w:val="00594F"/>
          <w:sz w:val="25"/>
          <w:szCs w:val="25"/>
          <w:bCs/>
          <w:rtl/>
          <w:lang w:bidi="ar-SY"/>
        </w:rPr>
        <w:t xml:space="preserve"> — الوثائق المطلوبة لكل الصفات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الوثيقة التي تطلبها كل الصفات المفتوحة («مطلوبة لكل الصفات») شرط لاجتياز الخطوة الأولى نفسها، فلا تُفتح أي صفة دونها.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app/portal/(admin)/role/record.tsx:27  |  app/portal/(admin)/role/apply.tsx:134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role_requirements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في جدول 1448 وثيقة «لا حكم عليه» مطلوبة من الصفات الخمس، فلا يتقدم أحد دون نسخة سارية منها.</w:t>
      </w:r>
    </w:p>
    <w:p>
      <w:pPr>
        <w:keepNext/>
        <w:bidi/>
        <w:pStyle w:val="Heading3"/>
        <w:spacing w:before="200" w:after="120"/>
        <w:jc w:val="left"/>
      </w:pPr>
      <w:r>
        <w:rPr>
          <w:rFonts w:ascii="itf Qomra Arabic" w:hAnsi="itf Qomra Arabic" w:cs="itf Qomra Arabic" w:eastAsia="itf Qomra Arabic"/>
          <w:b/>
          <w:color w:val="00594F"/>
          <w:sz w:val="25"/>
          <w:szCs w:val="25"/>
          <w:bCs/>
        </w:rPr>
        <w:t>ADM-14</w:t>
      </w:r>
      <w:r>
        <w:rPr>
          <w:rFonts w:ascii="itf Qomra Arabic" w:hAnsi="itf Qomra Arabic" w:cs="itf Qomra Arabic" w:eastAsia="itf Qomra Arabic"/>
          <w:b/>
          <w:color w:val="00594F"/>
          <w:sz w:val="25"/>
          <w:szCs w:val="25"/>
          <w:bCs/>
          <w:rtl/>
          <w:lang w:bidi="ar-SY"/>
        </w:rPr>
        <w:t xml:space="preserve"> — خيارات الصفة: التجديد أو صفة جديدة أو أول 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تُعرض للمتقدم خيارات بحسب آخر موسم خدم فيه: «تجديد الصفة نفسها» إن خدم قبلُ، و«صفة جديدة» لكل صفة أخرى مفتوحة، و«أول موسم» لمن لا سجل له. التجديد متاح فقط إن كان تقييم آخر موسم خدم فيه ≥ أدنى تقييم للاستمرار (</w:t>
      </w:r>
      <w:r>
        <w:rPr>
          <w:rFonts w:ascii="itf Qomra Arabic" w:hAnsi="itf Qomra Arabic" w:cs="itf Qomra Arabic" w:eastAsia="itf Qomra Arabic"/>
          <w:b w:val="0"/>
          <w:color w:val="021526"/>
          <w:sz w:val="23"/>
          <w:szCs w:val="23"/>
        </w:rPr>
        <w:t>keepRoleMinRating</w:t>
      </w:r>
      <w:r>
        <w:rPr>
          <w:rFonts w:ascii="itf Qomra Arabic" w:hAnsi="itf Qomra Arabic" w:cs="itf Qomra Arabic" w:eastAsia="itf Qomra Arabic"/>
          <w:b w:val="0"/>
          <w:color w:val="021526"/>
          <w:sz w:val="23"/>
          <w:szCs w:val="23"/>
          <w:rtl/>
          <w:lang w:bidi="ar-SY"/>
        </w:rPr>
        <w:t>، 3.5 من 5). إن نقص عنه فالتجديد «غير متاح» ولا تظهر صفته نفسها في الصفات الأخرى، فلا يتقدم لها هذا الموسم أصلاً، وتبقى له الصفات الأخرى بالاختبار.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app/administrator/_lib/admin.ts:453  |  app/administrator/_lib/admin.ts:462  |  app/administrator/_lib/admin.ts:470  |  lib/season-live.ts:91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season_settings.keep_role_min_rating  |  admin_season_files.renewal  |  account_season_history.rating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 الحد مدير الموسم في «إعدادات الموسم» ← «الإداريون — تجديد الصفة كل موسم» (0–5 بخطوة 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وليد القصاب 01033300884: تقييمه في 1447 هو 3.2 دون 3.5، فلا يجدّد رئاسة المجموعة.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تعليق </w:t>
      </w:r>
      <w:r>
        <w:rPr>
          <w:rFonts w:ascii="itf Qomra Arabic" w:hAnsi="itf Qomra Arabic" w:cs="itf Qomra Arabic" w:eastAsia="itf Qomra Arabic"/>
          <w:b w:val="0"/>
          <w:color w:val="555F6B"/>
          <w:sz w:val="20"/>
          <w:szCs w:val="20"/>
        </w:rPr>
        <w:t>lib/season.ts</w:t>
      </w:r>
      <w:r>
        <w:rPr>
          <w:rFonts w:ascii="itf Qomra Arabic" w:hAnsi="itf Qomra Arabic" w:cs="itf Qomra Arabic" w:eastAsia="itf Qomra Arabic"/>
          <w:b w:val="0"/>
          <w:color w:val="555F6B"/>
          <w:sz w:val="20"/>
          <w:szCs w:val="20"/>
          <w:rtl/>
          <w:lang w:bidi="ar-SY"/>
        </w:rPr>
        <w:t xml:space="preserve"> يقول إن من نقص تقييمه «يتقدم لصفته كأنها جديدة»، والكود يمنعه منها كلياً هذا الموسم. على الإدارة أن تحسم أيّهما المقصود.</w:t>
      </w:r>
    </w:p>
    <w:p>
      <w:pPr>
        <w:keepNext/>
        <w:bidi/>
        <w:pStyle w:val="Heading3"/>
        <w:spacing w:before="200" w:after="120"/>
        <w:jc w:val="left"/>
      </w:pPr>
      <w:r>
        <w:rPr>
          <w:rFonts w:ascii="itf Qomra Arabic" w:hAnsi="itf Qomra Arabic" w:cs="itf Qomra Arabic" w:eastAsia="itf Qomra Arabic"/>
          <w:b/>
          <w:color w:val="00594F"/>
          <w:sz w:val="25"/>
          <w:szCs w:val="25"/>
          <w:bCs/>
        </w:rPr>
        <w:t>ADM-15</w:t>
      </w:r>
      <w:r>
        <w:rPr>
          <w:rFonts w:ascii="itf Qomra Arabic" w:hAnsi="itf Qomra Arabic" w:cs="itf Qomra Arabic" w:eastAsia="itf Qomra Arabic"/>
          <w:b/>
          <w:color w:val="00594F"/>
          <w:sz w:val="25"/>
          <w:szCs w:val="25"/>
          <w:bCs/>
          <w:rtl/>
          <w:lang w:bidi="ar-SY"/>
        </w:rPr>
        <w:t xml:space="preserve"> — الإعفاء من الاختبار عند التجديد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 جدّد صفته نفسها بتقييم مستوفٍ ولم ينقطع أكثر من موسم واحد (</w:t>
      </w:r>
      <w:r>
        <w:rPr>
          <w:rFonts w:ascii="itf Qomra Arabic" w:hAnsi="itf Qomra Arabic" w:cs="itf Qomra Arabic" w:eastAsia="itf Qomra Arabic"/>
          <w:b w:val="0"/>
          <w:color w:val="021526"/>
          <w:sz w:val="23"/>
          <w:szCs w:val="23"/>
        </w:rPr>
        <w:t>keep_role_max_gap_seasons = 1</w:t>
      </w:r>
      <w:r>
        <w:rPr>
          <w:rFonts w:ascii="itf Qomra Arabic" w:hAnsi="itf Qomra Arabic" w:cs="itf Qomra Arabic" w:eastAsia="itf Qomra Arabic"/>
          <w:b w:val="0"/>
          <w:color w:val="021526"/>
          <w:sz w:val="23"/>
          <w:szCs w:val="23"/>
          <w:rtl/>
          <w:lang w:bidi="ar-SY"/>
        </w:rPr>
        <w:t>) يُعفى من الاختبار المؤتمت والشفهي معاً، ويُعدّ مؤهلاً بمجرد ثبوت أهليته ودفع الرسم، وتاريخ «نشر نتيجته» هو تاريخ دفع الرسم. فإن انقطع أكثر من موسم فالتجديد متاح لكنه بالاختبار من جديد. الانقطاع = عدد المواسم المسجلة بلا مشاركة بعد آخر موسم خدم فيه.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app/administrator/_lib/admin.ts:457  |  app/administrator/_lib/admin.ts:463  |  app/administrator/_lib/admin.ts:566  |  app/portal/(admin)/role/apply.tsx:139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season_settings.keep_role_max_gap_seasons  |  admin_season_files.exam_exempt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الشيخ خالد الرفاعي 01033300873 جدّد «موجّه ديني ب» بتقييم 4.9 فأُعفي.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أقصى الانقطاع ثابت في الكود (</w:t>
      </w:r>
      <w:r>
        <w:rPr>
          <w:rFonts w:ascii="itf Qomra Arabic" w:hAnsi="itf Qomra Arabic" w:cs="itf Qomra Arabic" w:eastAsia="itf Qomra Arabic"/>
          <w:b w:val="0"/>
          <w:color w:val="555F6B"/>
          <w:sz w:val="20"/>
          <w:szCs w:val="20"/>
        </w:rPr>
        <w:t>SEASON.administrators.keepRole.maxGapSeasons</w:t>
      </w:r>
      <w:r>
        <w:rPr>
          <w:rFonts w:ascii="itf Qomra Arabic" w:hAnsi="itf Qomra Arabic" w:cs="itf Qomra Arabic" w:eastAsia="itf Qomra Arabic"/>
          <w:b w:val="0"/>
          <w:color w:val="555F6B"/>
          <w:sz w:val="20"/>
          <w:szCs w:val="20"/>
          <w:rtl/>
          <w:lang w:bidi="ar-SY"/>
        </w:rPr>
        <w:t xml:space="preserve">) ولا تعدّله شاشة «إعدادات الموسم»، مع أن النموذج يضعه في </w:t>
      </w:r>
      <w:r>
        <w:rPr>
          <w:rFonts w:ascii="itf Qomra Arabic" w:hAnsi="itf Qomra Arabic" w:cs="itf Qomra Arabic" w:eastAsia="itf Qomra Arabic"/>
          <w:b w:val="0"/>
          <w:color w:val="555F6B"/>
          <w:sz w:val="20"/>
          <w:szCs w:val="20"/>
        </w:rPr>
        <w:t>season_settings</w:t>
      </w:r>
      <w:r>
        <w:rPr>
          <w:rFonts w:ascii="itf Qomra Arabic" w:hAnsi="itf Qomra Arabic" w:cs="itf Qomra Arabic" w:eastAsia="itf Qomra Arabic"/>
          <w:b w:val="0"/>
          <w:color w:val="555F6B"/>
          <w:sz w:val="20"/>
          <w:szCs w:val="20"/>
          <w:rtl/>
          <w:lang w:bidi="ar-SY"/>
        </w:rPr>
        <w:t>. وتسجيل الدخول التجريبي يمنح الإعفاء دون فحص الانقطاع.</w:t>
      </w:r>
    </w:p>
    <w:p>
      <w:pPr>
        <w:keepNext/>
        <w:bidi/>
        <w:pStyle w:val="Heading3"/>
        <w:spacing w:before="200" w:after="120"/>
        <w:jc w:val="left"/>
      </w:pPr>
      <w:r>
        <w:rPr>
          <w:rFonts w:ascii="itf Qomra Arabic" w:hAnsi="itf Qomra Arabic" w:cs="itf Qomra Arabic" w:eastAsia="itf Qomra Arabic"/>
          <w:b/>
          <w:color w:val="00594F"/>
          <w:sz w:val="25"/>
          <w:szCs w:val="25"/>
          <w:bCs/>
        </w:rPr>
        <w:t>ADM-16</w:t>
      </w:r>
      <w:r>
        <w:rPr>
          <w:rFonts w:ascii="itf Qomra Arabic" w:hAnsi="itf Qomra Arabic" w:cs="itf Qomra Arabic" w:eastAsia="itf Qomra Arabic"/>
          <w:b/>
          <w:color w:val="00594F"/>
          <w:sz w:val="25"/>
          <w:szCs w:val="25"/>
          <w:bCs/>
          <w:rtl/>
          <w:lang w:bidi="ar-SY"/>
        </w:rPr>
        <w:t xml:space="preserve"> — الالتزامات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يقرّ المتقدم بكل الالتزامات المفعّلة للموسم قبل التحقق من الأهلية: السفر مع الحجاج طوال الموسم، والالتزام بالتعليمات ولائحة المكافآت والعقوبات، وميثاق الأخلاقيات، وقبول التقييم. لا يُتجاوز الالتزام واحداً واحداً إلا بقبولها كلها، ويُحفظ وقت القبول مع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app/administrator/_lib/admin.ts:144  |  app/administrator/_lib/admin-rules.ts:58  |  app/portal/(admin)/role/apply.tsx:134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admin_commitments  |  admin_commitment_acceptances  |  admin_season_files.commitments_at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يعدّل صاحب الصلاحية في «إدارة الإداريين» نصوصها ويعطّل ما يشاء منها في «قواعد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الكود يحفظ وقتاً واحداً لقبول الكل ولا يحفظ نص كل التزام كما قُبل؛ على المنصة الحقيقية حفظ نسخة النص لكل التزام (</w:t>
      </w:r>
      <w:r>
        <w:rPr>
          <w:rFonts w:ascii="itf Qomra Arabic" w:hAnsi="itf Qomra Arabic" w:cs="itf Qomra Arabic" w:eastAsia="itf Qomra Arabic"/>
          <w:b w:val="0"/>
          <w:color w:val="555F6B"/>
          <w:sz w:val="20"/>
          <w:szCs w:val="20"/>
        </w:rPr>
        <w:t>text_snapshot</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ADM-17</w:t>
      </w:r>
      <w:r>
        <w:rPr>
          <w:rFonts w:ascii="itf Qomra Arabic" w:hAnsi="itf Qomra Arabic" w:cs="itf Qomra Arabic" w:eastAsia="itf Qomra Arabic"/>
          <w:b/>
          <w:color w:val="00594F"/>
          <w:sz w:val="25"/>
          <w:szCs w:val="25"/>
          <w:bCs/>
          <w:rtl/>
          <w:lang w:bidi="ar-SY"/>
        </w:rPr>
        <w:t xml:space="preserve"> — التحقق من الأهلية قبل الدفع</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يُفحص الطلب آلياً قبل الرسم سطراً سطراً: الصفة متاحة له (التجديد بشرطه أو صفة جديدة مفتوحة)، وكل شرط شخصي ومطلوب في عمود الصفة متحقق، وتقييم الموسم السابق ≥ الحد لمن يجدّد، و«لم يُستبعد تأديبياً سابقاً». الشروط المقوّية تُعرض نجوماً ولا تمنع. لا تُسجَّل الأهلية إلا إن تحققت كل الأسطر غير المقوّية، فيُكتب </w:t>
      </w:r>
      <w:r>
        <w:rPr>
          <w:rFonts w:ascii="itf Qomra Arabic" w:hAnsi="itf Qomra Arabic" w:cs="itf Qomra Arabic" w:eastAsia="itf Qomra Arabic"/>
          <w:b w:val="0"/>
          <w:color w:val="021526"/>
          <w:sz w:val="23"/>
          <w:szCs w:val="23"/>
        </w:rPr>
        <w:t>eligible_at</w:t>
      </w:r>
      <w:r>
        <w:rPr>
          <w:rFonts w:ascii="itf Qomra Arabic" w:hAnsi="itf Qomra Arabic" w:cs="itf Qomra Arabic" w:eastAsia="itf Qomra Arabic"/>
          <w:b w:val="0"/>
          <w:color w:val="021526"/>
          <w:sz w:val="23"/>
          <w:szCs w:val="23"/>
          <w:rtl/>
          <w:lang w:bidi="ar-SY"/>
        </w:rPr>
        <w:t xml:space="preserve"> ويبقى الرسم وحده. والرجوع إلى ما قبل خطوة التحقق يمسح الأهلية فيُفحص الطلب من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app/portal/(admin)/role/apply.tsx:401  |  app/portal/(admin)/role/apply.tsx:419  |  app/portal/(admin)/role/apply.tsx:161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admin_season_files.eligible_at  |  admin_season_files.eligibility_result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سطر «لم يُستبعد تأديبياً سابقاً» ثابت النتيجة (</w:t>
      </w:r>
      <w:r>
        <w:rPr>
          <w:rFonts w:ascii="itf Qomra Arabic" w:hAnsi="itf Qomra Arabic" w:cs="itf Qomra Arabic" w:eastAsia="itf Qomra Arabic"/>
          <w:b w:val="0"/>
          <w:color w:val="555F6B"/>
          <w:sz w:val="20"/>
          <w:szCs w:val="20"/>
        </w:rPr>
        <w:t>ok: true</w:t>
      </w:r>
      <w:r>
        <w:rPr>
          <w:rFonts w:ascii="itf Qomra Arabic" w:hAnsi="itf Qomra Arabic" w:cs="itf Qomra Arabic" w:eastAsia="itf Qomra Arabic"/>
          <w:b w:val="0"/>
          <w:color w:val="555F6B"/>
          <w:sz w:val="20"/>
          <w:szCs w:val="20"/>
          <w:rtl/>
          <w:lang w:bidi="ar-SY"/>
        </w:rPr>
        <w:t>) في الكود. على المنصة الحقيقية أن تقرأه من سجل الكادر (حالة الحساب الموقوف أو أحداث تأديبية).</w:t>
      </w:r>
    </w:p>
    <w:p>
      <w:pPr>
        <w:keepNext/>
        <w:bidi/>
        <w:pStyle w:val="Heading3"/>
        <w:spacing w:before="200" w:after="120"/>
        <w:jc w:val="left"/>
      </w:pPr>
      <w:r>
        <w:rPr>
          <w:rFonts w:ascii="itf Qomra Arabic" w:hAnsi="itf Qomra Arabic" w:cs="itf Qomra Arabic" w:eastAsia="itf Qomra Arabic"/>
          <w:b/>
          <w:color w:val="00594F"/>
          <w:sz w:val="25"/>
          <w:szCs w:val="25"/>
          <w:bCs/>
        </w:rPr>
        <w:t>ADM-18</w:t>
      </w:r>
      <w:r>
        <w:rPr>
          <w:rFonts w:ascii="itf Qomra Arabic" w:hAnsi="itf Qomra Arabic" w:cs="itf Qomra Arabic" w:eastAsia="itf Qomra Arabic"/>
          <w:b/>
          <w:color w:val="00594F"/>
          <w:sz w:val="25"/>
          <w:szCs w:val="25"/>
          <w:bCs/>
          <w:rtl/>
          <w:lang w:bidi="ar-SY"/>
        </w:rPr>
        <w:t xml:space="preserve"> — رسم تسجيل الإداري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رسم التسجيل الموسمي للإداري 30 $، يُدفع مرة في الموسم بعد ثبوت الأهلية فقط، فلا يدفع أحد عن صفة لا يستوفي شروطها. بالدفع يُقدَّم الطلب ويُعطى إيصالاً بالصيغة </w:t>
      </w:r>
      <w:r>
        <w:rPr>
          <w:rFonts w:ascii="itf Qomra Arabic" w:hAnsi="itf Qomra Arabic" w:cs="itf Qomra Arabic" w:eastAsia="itf Qomra Arabic"/>
          <w:b w:val="0"/>
          <w:color w:val="021526"/>
          <w:sz w:val="23"/>
          <w:szCs w:val="23"/>
        </w:rPr>
        <w:t>1448-A-&lt;</w:t>
      </w:r>
      <w:r>
        <w:rPr>
          <w:rFonts w:ascii="itf Qomra Arabic" w:hAnsi="itf Qomra Arabic" w:cs="itf Qomra Arabic" w:eastAsia="itf Qomra Arabic"/>
          <w:b w:val="0"/>
          <w:color w:val="021526"/>
          <w:sz w:val="23"/>
          <w:szCs w:val="23"/>
          <w:rtl/>
          <w:lang w:bidi="ar-SY"/>
        </w:rPr>
        <w:t>آخر 3 أرقام من الرقم الوطني بستة أرقام&gt;. ولا يُفتح الاختبار المؤتمت إلا لمن ثبتت أهليته ودفع.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lib/season.ts:50  |  lib/season-live.ts:86  |  app/portal/(admin)/role/apply.tsx:171  |  app/administrator/_lib/admin.ts:475  |  app/portal/(admin)/exam/exam.tsx:100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season_settings.fee_admin_registration  |  admin_season_files.fee_paid_at  |  admin_season_files.receipt_no  |  payments.admin_season_file_id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 مدير الموسم في «إعدادات الموسم» ← «رسوم الإداريين» (0–500 $ بخطوة 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 xml:space="preserve">أحمد سليمان الحمصي 01033300871: الإيصال </w:t>
      </w:r>
      <w:r>
        <w:rPr>
          <w:rFonts w:ascii="itf Qomra Arabic" w:hAnsi="itf Qomra Arabic" w:cs="itf Qomra Arabic" w:eastAsia="itf Qomra Arabic"/>
          <w:b w:val="0"/>
          <w:color w:val="555F6B"/>
          <w:sz w:val="20"/>
          <w:szCs w:val="20"/>
        </w:rPr>
        <w:t>1448-A-000871</w:t>
      </w:r>
      <w:r>
        <w:rPr>
          <w:rFonts w:ascii="itf Qomra Arabic" w:hAnsi="itf Qomra Arabic" w:cs="itf Qomra Arabic" w:eastAsia="itf Qomra Arabic"/>
          <w:b w:val="0"/>
          <w:color w:val="555F6B"/>
          <w:sz w:val="20"/>
          <w:szCs w:val="20"/>
          <w:rtl/>
          <w:lang w:bidi="ar-SY"/>
        </w:rPr>
        <w: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الإيصال مشتق من الرقم الوطني فقد يتكرر بين شخصين يتشابه آخر رقمهما؛ على المنصة الحقيقية رقم إيصال من تسلسل (</w:t>
      </w:r>
      <w:r>
        <w:rPr>
          <w:rFonts w:ascii="itf Qomra Arabic" w:hAnsi="itf Qomra Arabic" w:cs="itf Qomra Arabic" w:eastAsia="itf Qomra Arabic"/>
          <w:b w:val="0"/>
          <w:color w:val="555F6B"/>
          <w:sz w:val="20"/>
          <w:szCs w:val="20"/>
        </w:rPr>
        <w:t>number_sequences</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ADM-19</w:t>
      </w:r>
      <w:r>
        <w:rPr>
          <w:rFonts w:ascii="itf Qomra Arabic" w:hAnsi="itf Qomra Arabic" w:cs="itf Qomra Arabic" w:eastAsia="itf Qomra Arabic"/>
          <w:b/>
          <w:color w:val="00594F"/>
          <w:sz w:val="25"/>
          <w:szCs w:val="25"/>
          <w:bCs/>
          <w:rtl/>
          <w:lang w:bidi="ar-SY"/>
        </w:rPr>
        <w:t xml:space="preserve"> — مركز الاختبار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يمتحن المتقدم في قاعة مركز محافظته في السجل المدني بين المراكز الفعّالة (تسعة مراكز يخدم بعضها أكثر من محافظة، مثل دمشق والقنيطرة). لصاحب الصلاحية في «إدارة الامتحانات» أن ينقله إلى مركز آخر فعّال، فإن عُطّل المركز المنقول إليه عاد إلى مركز محافظته.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app/administrator/_lib/halls.ts:95  |  app/administrator/_lib/halls.ts:101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exam_centers  |  exam_center_governorates  |  exam_center_moves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المراكز ونقل المتقدمين بيد صاحب الصلاحية في «إدارة الامتحانات»</w:t>
      </w:r>
    </w:p>
    <w:p>
      <w:pPr>
        <w:keepNext/>
        <w:bidi/>
        <w:pStyle w:val="Heading3"/>
        <w:spacing w:before="200" w:after="120"/>
        <w:jc w:val="left"/>
      </w:pPr>
      <w:r>
        <w:rPr>
          <w:rFonts w:ascii="itf Qomra Arabic" w:hAnsi="itf Qomra Arabic" w:cs="itf Qomra Arabic" w:eastAsia="itf Qomra Arabic"/>
          <w:b/>
          <w:color w:val="00594F"/>
          <w:sz w:val="25"/>
          <w:szCs w:val="25"/>
          <w:bCs/>
        </w:rPr>
        <w:t>ADM-20</w:t>
      </w:r>
      <w:r>
        <w:rPr>
          <w:rFonts w:ascii="itf Qomra Arabic" w:hAnsi="itf Qomra Arabic" w:cs="itf Qomra Arabic" w:eastAsia="itf Qomra Arabic"/>
          <w:b/>
          <w:color w:val="00594F"/>
          <w:sz w:val="25"/>
          <w:szCs w:val="25"/>
          <w:bCs/>
          <w:rtl/>
          <w:lang w:bidi="ar-SY"/>
        </w:rPr>
        <w:t xml:space="preserve"> — من يُطلب منه الاختبار المؤتمت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يُدرج في جلسة القاعة كل من ثبتت أهليته ودفع الرسم ولم يُعفَ، ولم يسلّم ورقة اختبار صفته في جلسة أخرى. والاختبار يُعقد في نافذة «الاختبارات» (</w:t>
      </w:r>
      <w:r>
        <w:rPr>
          <w:rFonts w:ascii="itf Qomra Arabic" w:hAnsi="itf Qomra Arabic" w:cs="itf Qomra Arabic" w:eastAsia="itf Qomra Arabic"/>
          <w:b w:val="0"/>
          <w:color w:val="021526"/>
          <w:sz w:val="23"/>
          <w:szCs w:val="23"/>
        </w:rPr>
        <w:t>admin-exams: 27</w:t>
      </w:r>
      <w:r>
        <w:rPr>
          <w:rFonts w:ascii="itf Qomra Arabic" w:hAnsi="itf Qomra Arabic" w:cs="itf Qomra Arabic" w:eastAsia="itf Qomra Arabic"/>
          <w:b w:val="0"/>
          <w:color w:val="021526"/>
          <w:sz w:val="23"/>
          <w:szCs w:val="23"/>
          <w:rtl/>
          <w:lang w:bidi="ar-SY"/>
        </w:rPr>
        <w:t xml:space="preserve"> أيلول – 25 تشرين الأول تقديرياً)، ولكل صفة يوم وساعة واحدة في كل القاعات (رئيس المجموعة 7 تشرين الأول 09:00، المعاون 6 تشرين الأول، الموجّه 4 تشرين الأول 09:00، الموجّهة 4 تشرين الأول 12:00، المنسق التقني 8 تشرين الأول).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app/administrator/_lib/halls.ts:158  |  app/administrator/_lib/halls.ts:47  |  lib/operations.ts:63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exams.exam_date  |  exams.start_time  |  exam_sitting_participants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الأيام والقاعات بيد صاحب الصلاحية في «إدارة الامتحانات»</w:t>
      </w:r>
    </w:p>
    <w:p>
      <w:pPr>
        <w:keepNext/>
        <w:bidi/>
        <w:pStyle w:val="Heading3"/>
        <w:spacing w:before="200" w:after="120"/>
        <w:jc w:val="left"/>
      </w:pPr>
      <w:r>
        <w:rPr>
          <w:rFonts w:ascii="itf Qomra Arabic" w:hAnsi="itf Qomra Arabic" w:cs="itf Qomra Arabic" w:eastAsia="itf Qomra Arabic"/>
          <w:b/>
          <w:color w:val="00594F"/>
          <w:sz w:val="25"/>
          <w:szCs w:val="25"/>
          <w:bCs/>
        </w:rPr>
        <w:t>ADM-21</w:t>
      </w:r>
      <w:r>
        <w:rPr>
          <w:rFonts w:ascii="itf Qomra Arabic" w:hAnsi="itf Qomra Arabic" w:cs="itf Qomra Arabic" w:eastAsia="itf Qomra Arabic"/>
          <w:b/>
          <w:color w:val="00594F"/>
          <w:sz w:val="25"/>
          <w:szCs w:val="25"/>
          <w:bCs/>
          <w:rtl/>
          <w:lang w:bidi="ar-SY"/>
        </w:rPr>
        <w:t xml:space="preserve"> — بنية الاختبار ونسب النجاح</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اختبار كل صفة أقسام، لكل قسم فئات أسئلة يُسحب منها عدد ثابت لكل ورقة، ونسبة نجاح خاصة به. النجاح في الاختبار = بلوغ نسبة النجاح في كل قسم، لا مجموع كلي ولا أوزان. كما يُشحن لموسم 1448 (كل قسم بنسبة 50%، ومدة 25 دقيقة): رئيس المجموعة والمعاون 14 إدارياً + 1 شرعياً؛ الموجّه والموجّهة 10 شرعياً + 5 إدارياً؛ المنسق التقني 8 إدارياً + 7 تقنياً. كل الأسئلة اختيار من متعدد أو صح وخطأ تصحّحها المنصة: نقطة لكل جواب صحيح، ولا خصم على الخطأ. نسبة القسم = صحيحه ÷ أسئلته × 100 مقرّبة إلى عُشر.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lib/data/admin-exam.ts:763  |  lib/data/admin-exam.ts:830  |  lib/data/admin-exam.ts:845  |  app/administrator/_lib/admin.ts:562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exam_sections.draw_count  |  exam_sections.pass_percent  |  exams.minutes  |  exam_attempt_section_scores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يبني صاحب الصلاحية في «إدارة الامتحانات» الأقسام وأعدادها ونسبها لكل اختبار</w:t>
      </w:r>
    </w:p>
    <w:p>
      <w:pPr>
        <w:keepNext/>
        <w:bidi/>
        <w:pStyle w:val="Heading3"/>
        <w:spacing w:before="200" w:after="120"/>
        <w:jc w:val="left"/>
      </w:pPr>
      <w:r>
        <w:rPr>
          <w:rFonts w:ascii="itf Qomra Arabic" w:hAnsi="itf Qomra Arabic" w:cs="itf Qomra Arabic" w:eastAsia="itf Qomra Arabic"/>
          <w:b/>
          <w:color w:val="00594F"/>
          <w:sz w:val="25"/>
          <w:szCs w:val="25"/>
          <w:bCs/>
        </w:rPr>
        <w:t>ADM-22</w:t>
      </w:r>
      <w:r>
        <w:rPr>
          <w:rFonts w:ascii="itf Qomra Arabic" w:hAnsi="itf Qomra Arabic" w:cs="itf Qomra Arabic" w:eastAsia="itf Qomra Arabic"/>
          <w:b/>
          <w:color w:val="00594F"/>
          <w:sz w:val="25"/>
          <w:szCs w:val="25"/>
          <w:bCs/>
          <w:rtl/>
          <w:lang w:bidi="ar-SY"/>
        </w:rPr>
        <w:t xml:space="preserve"> — محاولة واحدة لكل اختبار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متقدم ورقة واحدة لاختبار صفته في الموسم. لا تُصرف له ورقة جديدة إلا إذا لم تكن له ورقة، أو كانت ورقته «ملغاة» دون تسليم في جلسة أخرى (الاستدراكي لمن فاته الأساسي). من سلّم ورقته لا يعيدها ولو رسب. والورقة المقترنة التي لم تبدأ حتى انتهاء الجلسة تُلغى، والجارية تُسلَّم كما هي.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app/administrator/_lib/halls.ts:418  |  app/administrator/_lib/halls.ts:462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exam_attempts.status  |  exams.kind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ينشئ صاحب الصلاحية في «إدارة الامتحانات» الاختبار الاستدراكي</w:t>
      </w:r>
    </w:p>
    <w:p>
      <w:pPr>
        <w:keepNext/>
        <w:bidi/>
        <w:pStyle w:val="Heading3"/>
        <w:spacing w:before="200" w:after="120"/>
        <w:jc w:val="left"/>
      </w:pPr>
      <w:r>
        <w:rPr>
          <w:rFonts w:ascii="itf Qomra Arabic" w:hAnsi="itf Qomra Arabic" w:cs="itf Qomra Arabic" w:eastAsia="itf Qomra Arabic"/>
          <w:b/>
          <w:color w:val="00594F"/>
          <w:sz w:val="25"/>
          <w:szCs w:val="25"/>
          <w:bCs/>
        </w:rPr>
        <w:t>ADM-23</w:t>
      </w:r>
      <w:r>
        <w:rPr>
          <w:rFonts w:ascii="itf Qomra Arabic" w:hAnsi="itf Qomra Arabic" w:cs="itf Qomra Arabic" w:eastAsia="itf Qomra Arabic"/>
          <w:b/>
          <w:color w:val="00594F"/>
          <w:sz w:val="25"/>
          <w:szCs w:val="25"/>
          <w:bCs/>
          <w:rtl/>
          <w:lang w:bidi="ar-SY"/>
        </w:rPr>
        <w:t xml:space="preserve"> — التسليم يُحتسب بعد تأكيده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تُحتسب الورقة إلا «مؤكَّدة»: يؤكد مشرف القاعة التسليم برمزه السري على جهاز المتقدم أو من لوحته، أو تعتمدها الإدارة. الورقة التي لم يؤكدها المشرف («غير مؤكَّد» مع السبب) تذهب إلى الإدارة فتعتمدها أو تلغيها بملاحظة. فإن لم يكن للقاعة رمز، أُكّد ما يُسلَّم تلقائياً عند إنهاء الجلسة.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app/administrator/_lib/halls.ts:441  |  app/administrator/_lib/halls.ts:446  |  app/administrator/_lib/halls.ts:458  |  app/administrator/_lib/halls.ts:519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exam_attempts.confirmed_at  |  exam_attempts.confirm_via  |  exam_attempts.decision_kind</w:t>
      </w:r>
    </w:p>
    <w:p>
      <w:pPr>
        <w:keepNext/>
        <w:bidi/>
        <w:pStyle w:val="Heading3"/>
        <w:spacing w:before="200" w:after="120"/>
        <w:jc w:val="left"/>
      </w:pPr>
      <w:r>
        <w:rPr>
          <w:rFonts w:ascii="itf Qomra Arabic" w:hAnsi="itf Qomra Arabic" w:cs="itf Qomra Arabic" w:eastAsia="itf Qomra Arabic"/>
          <w:b/>
          <w:color w:val="00594F"/>
          <w:sz w:val="25"/>
          <w:szCs w:val="25"/>
          <w:bCs/>
        </w:rPr>
        <w:t>ADM-24</w:t>
      </w:r>
      <w:r>
        <w:rPr>
          <w:rFonts w:ascii="itf Qomra Arabic" w:hAnsi="itf Qomra Arabic" w:cs="itf Qomra Arabic" w:eastAsia="itf Qomra Arabic"/>
          <w:b/>
          <w:color w:val="00594F"/>
          <w:sz w:val="25"/>
          <w:szCs w:val="25"/>
          <w:bCs/>
          <w:rtl/>
          <w:lang w:bidi="ar-SY"/>
        </w:rPr>
        <w:t xml:space="preserve"> — نجاح الجزء المكتوب وعرض النتيجة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ينجح المتقدم في الجزء المكتوب إذا كانت كل أوراقه مؤكَّدة وناجحاً في كل أقسام كل ورقة (ورقتان لـ«معاون ومنسق تقني»). تُعرض النتيجة له فقط إذا كان خيار «النتيجة تظهر للمتقدم» مفعّلاً في كل اختباراته، وتاريخ نشرها آخر تأكيد. العلامة المعروضة متوسط علامات أوراقه.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app/administrator/_lib/admin.ts:567  |  app/administrator/_lib/admin.ts:574  |  app/administrator/_lib/admin.ts:575  |  app/administrator/_lib/admin.ts:577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exam_attempts.passed  |  exam_attempts.show_result  |  exams.show_result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خيار عرض النتيجة يضبطه صاحب الصلاحية في «إدارة الامتحانات» لكل اختبار، ويسري على أوراقه المسلَّمة</w:t>
      </w:r>
    </w:p>
    <w:p>
      <w:pPr>
        <w:keepNext/>
        <w:bidi/>
        <w:pStyle w:val="Heading3"/>
        <w:spacing w:before="200" w:after="120"/>
        <w:jc w:val="left"/>
      </w:pPr>
      <w:r>
        <w:rPr>
          <w:rFonts w:ascii="itf Qomra Arabic" w:hAnsi="itf Qomra Arabic" w:cs="itf Qomra Arabic" w:eastAsia="itf Qomra Arabic"/>
          <w:b/>
          <w:color w:val="00594F"/>
          <w:sz w:val="25"/>
          <w:szCs w:val="25"/>
          <w:bCs/>
        </w:rPr>
        <w:t>ADM-25</w:t>
      </w:r>
      <w:r>
        <w:rPr>
          <w:rFonts w:ascii="itf Qomra Arabic" w:hAnsi="itf Qomra Arabic" w:cs="itf Qomra Arabic" w:eastAsia="itf Qomra Arabic"/>
          <w:b/>
          <w:color w:val="00594F"/>
          <w:sz w:val="25"/>
          <w:szCs w:val="25"/>
          <w:bCs/>
          <w:rtl/>
          <w:lang w:bidi="ar-SY"/>
        </w:rPr>
        <w:t xml:space="preserve"> — حجز موعد الامتحان الشفهي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نشر نتيجة المكتوب والنجاح فيه (وليس للمعفى) يحجز المتقدم موعداً شفهياً ضمن نافذة «الامتحانات الشفهية» (</w:t>
      </w:r>
      <w:r>
        <w:rPr>
          <w:rFonts w:ascii="itf Qomra Arabic" w:hAnsi="itf Qomra Arabic" w:cs="itf Qomra Arabic" w:eastAsia="itf Qomra Arabic"/>
          <w:b w:val="0"/>
          <w:color w:val="021526"/>
          <w:sz w:val="23"/>
          <w:szCs w:val="23"/>
        </w:rPr>
        <w:t>admin-orals: 11</w:t>
      </w:r>
      <w:r>
        <w:rPr>
          <w:rFonts w:ascii="itf Qomra Arabic" w:hAnsi="itf Qomra Arabic" w:cs="itf Qomra Arabic" w:eastAsia="itf Qomra Arabic"/>
          <w:b w:val="0"/>
          <w:color w:val="021526"/>
          <w:sz w:val="23"/>
          <w:szCs w:val="23"/>
          <w:rtl/>
          <w:lang w:bidi="ar-SY"/>
        </w:rPr>
        <w:t>–22 تشرين الأول تقديرياً)، في مركزه، أمام لجنة صفة اختباره. لكل صفة يومان، في كل يوم ثلاثة مواعيد (09:00 و10:30 و12:00)، ولكل موعد 8 مقاعد. الموعد المكتمل مغلق إلا لصاحبه. له أن يغيّر موعده أو يلغيه قبل أن تسجل اللجنة نتيجته.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app/portal/(admin)/exam/exam.tsx:1032  |  app/administrator/_lib/oral.ts:20  |  app/administrator/_lib/oral.ts:28  |  app/administrator/_lib/oral.ts:50  |  app/portal/(admin)/exam/oral.tsx:34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oral_slots.seats  |  oral_bookings.status  |  oral_slots.committee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المواعيد ثابتة في الكود ولا شاشة لإدارتها، ويُسمح بحجز موعد مضى وقته. على المنصة الحقيقية أن تتيح لإدارة الامتحانات إنشاء المواعيد وأن تمنع حجز الماضي.</w:t>
      </w:r>
    </w:p>
    <w:p>
      <w:pPr>
        <w:keepNext/>
        <w:bidi/>
        <w:pStyle w:val="Heading3"/>
        <w:spacing w:before="200" w:after="120"/>
        <w:jc w:val="left"/>
      </w:pPr>
      <w:r>
        <w:rPr>
          <w:rFonts w:ascii="itf Qomra Arabic" w:hAnsi="itf Qomra Arabic" w:cs="itf Qomra Arabic" w:eastAsia="itf Qomra Arabic"/>
          <w:b/>
          <w:color w:val="00594F"/>
          <w:sz w:val="25"/>
          <w:szCs w:val="25"/>
          <w:bCs/>
        </w:rPr>
        <w:t>ADM-26</w:t>
      </w:r>
      <w:r>
        <w:rPr>
          <w:rFonts w:ascii="itf Qomra Arabic" w:hAnsi="itf Qomra Arabic" w:cs="itf Qomra Arabic" w:eastAsia="itf Qomra Arabic"/>
          <w:b/>
          <w:color w:val="00594F"/>
          <w:sz w:val="25"/>
          <w:szCs w:val="25"/>
          <w:bCs/>
          <w:rtl/>
          <w:lang w:bidi="ar-SY"/>
        </w:rPr>
        <w:t xml:space="preserve"> — نتيجة الشفهي والتأهل النهائي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تسجل اللجنة نتيجة الشفهي: ناجح أو راسب بعلامة وكلمة، أو غائب. يتأهل الإداري للموسم فقط إن كان معفى بالتجديد، أو نجح في المكتوب كاملاً ونجح في الشفهي. ويُعدّ «مؤهلاً» في كل فصول المنصة (التشكيل، الاختيار للتكتل، التقييم) من تأهل ونُشرت نتيجته. من رسب أو غاب لا يتأهل هذا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app/administrator/_lib/oral.ts:71  |  app/administrator/_lib/admin.ts:579  |  app/staff/admins/desk.ts:51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oral_bookings.score  |  oral_bookings.recorded_by_staff_id  |  admin_season_files.result_published_at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شاشة للجنة نفسها في النسخة التجريبية: النتيجة تُحاكى من جهة المتقدم أو من صفحة الموظفين. على المنصة الحقيقية شاشة للجنة بصلاحية، ولا استدراك للشفهي ما لم تقرره الإدارة.</w:t>
      </w:r>
    </w:p>
    <w:p>
      <w:pPr>
        <w:keepNext/>
        <w:bidi/>
        <w:pStyle w:val="Heading3"/>
        <w:spacing w:before="200" w:after="120"/>
        <w:jc w:val="left"/>
      </w:pPr>
      <w:r>
        <w:rPr>
          <w:rFonts w:ascii="itf Qomra Arabic" w:hAnsi="itf Qomra Arabic" w:cs="itf Qomra Arabic" w:eastAsia="itf Qomra Arabic"/>
          <w:b/>
          <w:color w:val="00594F"/>
          <w:sz w:val="25"/>
          <w:szCs w:val="25"/>
          <w:bCs/>
        </w:rPr>
        <w:t>ADM-27</w:t>
      </w:r>
      <w:r>
        <w:rPr>
          <w:rFonts w:ascii="itf Qomra Arabic" w:hAnsi="itf Qomra Arabic" w:cs="itf Qomra Arabic" w:eastAsia="itf Qomra Arabic"/>
          <w:b/>
          <w:color w:val="00594F"/>
          <w:sz w:val="25"/>
          <w:szCs w:val="25"/>
          <w:bCs/>
          <w:rtl/>
          <w:lang w:bidi="ar-SY"/>
        </w:rPr>
        <w:t xml:space="preserve"> — متابعة ملفات المتقدمين في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يرى صاحب الصلاحية في «إدارة الإداريين» لكل صفة: من تقدّم، ومن ثبتت أهليته، ومن دفع، ومن أُعفي، ومن يمتحن، ومن نجح، ومن تأهل. ويُعلَّم الملف «ينقصه ما تطلبه صفته» إذا كان قد دفع وفي ملفه وثيقة مطلوبة لصفته مفقودة أو منتهية.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app/staff/admins/desk.ts:111  |  app/staff/admins/desk.ts:139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قبول يدوي من المكتب للطلب: الأهلية آلية بالكامل، والتأهل بالاختبار. ولا يملك الموظف ردّ ملف ناقص؛ على المنصة الحقيقية تحديد ما يفعله الموظف بملف مُعلَّم.</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6: تشكيل المجموعات والتكتلات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ما بعد التأهل: تشكيل المجموعة في المكتب باسمها وفئة رئيسها ومقاعد فريقها ورسمها وعقدها، ثم تشكيل التكتل في المكتب بمستواه ومجموعاته وكادره وتوزيع منسقيه وموجّهاته ومحاسبه، وشروط اكتماله وشاراته، والتعديل الاستثنائي، والمجموعات الباقية خارج التكتلات، ثم ما يراه الحجاج من التكتلات والمجموعات، وإلحاق الطلب العائلي بمجموعة بعقد في المكتب.</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الأعداد (أوزان الفئات، ومقاعد كل فئة وحجاجها في كل مستوى، وتركيب التكتل) تشحنها المنصة في </w:t>
      </w:r>
      <w:r>
        <w:rPr>
          <w:rFonts w:ascii="itf Qomra Arabic" w:hAnsi="itf Qomra Arabic" w:cs="itf Qomra Arabic" w:eastAsia="itf Qomra Arabic"/>
          <w:b w:val="0"/>
          <w:color w:val="021526"/>
          <w:sz w:val="23"/>
          <w:szCs w:val="23"/>
        </w:rPr>
        <w:t>app/administrator/_lib/structure-defaults.ts</w:t>
      </w:r>
      <w:r>
        <w:rPr>
          <w:rFonts w:ascii="itf Qomra Arabic" w:hAnsi="itf Qomra Arabic" w:cs="itf Qomra Arabic" w:eastAsia="itf Qomra Arabic"/>
          <w:b w:val="0"/>
          <w:color w:val="021526"/>
          <w:sz w:val="23"/>
          <w:szCs w:val="23"/>
          <w:rtl/>
          <w:lang w:bidi="ar-SY"/>
        </w:rPr>
        <w:t xml:space="preserve"> ويعدّلها صاحب الصلاحية في «إدارة الإداريين» (</w:t>
      </w:r>
      <w:r>
        <w:rPr>
          <w:rFonts w:ascii="itf Qomra Arabic" w:hAnsi="itf Qomra Arabic" w:cs="itf Qomra Arabic" w:eastAsia="itf Qomra Arabic"/>
          <w:b w:val="0"/>
          <w:color w:val="021526"/>
          <w:sz w:val="23"/>
          <w:szCs w:val="23"/>
        </w:rPr>
        <w:t>admins.*</w:t>
      </w:r>
      <w:r>
        <w:rPr>
          <w:rFonts w:ascii="itf Qomra Arabic" w:hAnsi="itf Qomra Arabic" w:cs="itf Qomra Arabic" w:eastAsia="itf Qomra Arabic"/>
          <w:b w:val="0"/>
          <w:color w:val="021526"/>
          <w:sz w:val="23"/>
          <w:szCs w:val="23"/>
          <w:rtl/>
          <w:lang w:bidi="ar-SY"/>
        </w:rPr>
        <w:t xml:space="preserve">) في «القوائم المرجعية». والرسوم من «إعدادات الموسم». والمواعيد عمليات </w:t>
      </w:r>
      <w:r>
        <w:rPr>
          <w:rFonts w:ascii="itf Qomra Arabic" w:hAnsi="itf Qomra Arabic" w:cs="itf Qomra Arabic" w:eastAsia="itf Qomra Arabic"/>
          <w:b w:val="0"/>
          <w:color w:val="021526"/>
          <w:sz w:val="23"/>
          <w:szCs w:val="23"/>
        </w:rPr>
        <w:t>group-formation</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cluster-formation</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group-joining</w:t>
      </w:r>
      <w:r>
        <w:rPr>
          <w:rFonts w:ascii="itf Qomra Arabic" w:hAnsi="itf Qomra Arabic" w:cs="itf Qomra Arabic" w:eastAsia="itf Qomra Arabic"/>
          <w:b w:val="0"/>
          <w:color w:val="021526"/>
          <w:sz w:val="23"/>
          <w:szCs w:val="23"/>
          <w:rtl/>
          <w:lang w:bidi="ar-SY"/>
        </w:rPr>
        <w:t xml:space="preserve"> في </w:t>
      </w:r>
      <w:r>
        <w:rPr>
          <w:rFonts w:ascii="itf Qomra Arabic" w:hAnsi="itf Qomra Arabic" w:cs="itf Qomra Arabic" w:eastAsia="itf Qomra Arabic"/>
          <w:b w:val="0"/>
          <w:color w:val="021526"/>
          <w:sz w:val="23"/>
          <w:szCs w:val="23"/>
        </w:rPr>
        <w:t>lib/operations.ts</w:t>
      </w:r>
      <w:r>
        <w:rPr>
          <w:rFonts w:ascii="itf Qomra Arabic" w:hAnsi="itf Qomra Arabic" w:cs="itf Qomra Arabic" w:eastAsia="itf Qomra Arabic"/>
          <w:b w:val="0"/>
          <w:color w:val="021526"/>
          <w:sz w:val="23"/>
          <w:szCs w:val="23"/>
          <w:rtl/>
          <w:lang w:bidi="ar-SY"/>
        </w:rPr>
        <w:t>. التشكيل كله في المكتب: الموظف صاحب الصلاحية في «إدارة الإداريين» (في البيانات التجريبية مازن الحلبي، مدير المكتب) هو من يُدخل المجموعة والتكتل، والطلبات على المنصة بقايا مسار قديم ما زالت تُراجع.</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تُشكَّل له مجموعة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اسم المجموعة ورقمها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الفئة تحدد السعة والمقاعد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مقاعد فريق المجموعة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رسم التشكيل والعقد وإنشاء المجموعة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طلبات تشكيل قديمة على المنصة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يرأس تكتلاً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بدء التكتل في المكتب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دخول المجموعات إلى التكتل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تركيب التكتل بحسب مستواه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اختيار كادر التكتل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منسق بصفة «معاون ومنسق تقني» في كل تكتل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توزيع المنسقين والموجّهات على المجموعات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شروط اكتمال التكتل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محاسب التكتل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متوسط أعمار الكادر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شارات التكتل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رسم التكتل والعقد وإنشاؤه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شخص في مكان واحد ومجموعة في تكتل واحد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طلبات التكتل ومواعيدها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التعديل الاستثنائي</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خطة التكتل التشغيلية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صفحة التكتل العامة وموافقة الإدارة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صفحة المجموعة العامة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دليل التكتلات والمجموعات للحجاج</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إلحاق الحاج بمجموعة في المكتب</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الطلب العائلي يُلحق كاملاً أو لا يُلحق</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FRM-28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نقل عائلة إلى مجموعة أخرى</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FRM-29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عقود رفعتها المجموعات (مسار قديم)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FRM-30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ما يراه الحاج عن مجموعته</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FRM-01</w:t>
      </w:r>
      <w:r>
        <w:rPr>
          <w:rFonts w:ascii="itf Qomra Arabic" w:hAnsi="itf Qomra Arabic" w:cs="itf Qomra Arabic" w:eastAsia="itf Qomra Arabic"/>
          <w:b/>
          <w:color w:val="00594F"/>
          <w:sz w:val="25"/>
          <w:szCs w:val="25"/>
          <w:bCs/>
          <w:rtl/>
          <w:lang w:bidi="ar-SY"/>
        </w:rPr>
        <w:t xml:space="preserve"> — من تُشكَّل له 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تُشكَّل المجموعة لرئيس مجموعة مؤهل فقط: صفته المتقدَّم بها «رئيس مجموعة» (أو منحته الإدارة «رئيس تكتل» فوقها)، ونجح ونُشرت نتيجته أو جدّد صفته معفى، وليس له مجموعة معتمدة بعد. لكل رئيس مجموعة مجموعة واحدة في الموسم. ولا تُشكَّل مجموعة إلا ونافذة «تشكيل المجموعات» (</w:t>
      </w:r>
      <w:r>
        <w:rPr>
          <w:rFonts w:ascii="itf Qomra Arabic" w:hAnsi="itf Qomra Arabic" w:cs="itf Qomra Arabic" w:eastAsia="itf Qomra Arabic"/>
          <w:b w:val="0"/>
          <w:color w:val="021526"/>
          <w:sz w:val="23"/>
          <w:szCs w:val="23"/>
        </w:rPr>
        <w:t>group-formation: 1</w:t>
      </w:r>
      <w:r>
        <w:rPr>
          <w:rFonts w:ascii="itf Qomra Arabic" w:hAnsi="itf Qomra Arabic" w:cs="itf Qomra Arabic" w:eastAsia="itf Qomra Arabic"/>
          <w:b w:val="0"/>
          <w:color w:val="021526"/>
          <w:sz w:val="23"/>
          <w:szCs w:val="23"/>
          <w:rtl/>
          <w:lang w:bidi="ar-SY"/>
        </w:rPr>
        <w:t>–10 تشرين الثاني 2026 تقديرياً) مفتوحة.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app/staff/admins/desk.ts:164  |  app/staff/admins/desk.ts:47  |  app/staff/admins/_components/groups.tsx:319  |  lib/operations.ts:65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admin_groups.head_account_id  |  admin_groups.season_year  |  operation_windows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يُدخلها صاحب الصلاحية في «إدارة الإداريين» من «تشكيل المجموعات» ← «تشكيل مجموعة»</w:t>
      </w:r>
    </w:p>
    <w:p>
      <w:pPr>
        <w:keepNext/>
        <w:bidi/>
        <w:pStyle w:val="Heading3"/>
        <w:spacing w:before="200" w:after="120"/>
        <w:jc w:val="left"/>
      </w:pPr>
      <w:r>
        <w:rPr>
          <w:rFonts w:ascii="itf Qomra Arabic" w:hAnsi="itf Qomra Arabic" w:cs="itf Qomra Arabic" w:eastAsia="itf Qomra Arabic"/>
          <w:b/>
          <w:color w:val="00594F"/>
          <w:sz w:val="25"/>
          <w:szCs w:val="25"/>
          <w:bCs/>
        </w:rPr>
        <w:t>FRM-02</w:t>
      </w:r>
      <w:r>
        <w:rPr>
          <w:rFonts w:ascii="itf Qomra Arabic" w:hAnsi="itf Qomra Arabic" w:cs="itf Qomra Arabic" w:eastAsia="itf Qomra Arabic"/>
          <w:b/>
          <w:color w:val="00594F"/>
          <w:sz w:val="25"/>
          <w:szCs w:val="25"/>
          <w:bCs/>
          <w:rtl/>
          <w:lang w:bidi="ar-SY"/>
        </w:rPr>
        <w:t xml:space="preserve"> — اسم المجموعة ورقمها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تُعرف المجموعة باسمها لا برقمها في كل شاشة ونص وسجل («مجموعة اللطيف»). يكتب الموظف الاسم كما اختاره رئيسها: كلمة أو كلمتان دون كلمة «مجموعة»، ولا تحمله مجموعة أخرى في الموسم. الرقم مفتاح داخلي لا يُعرض: أول رقم حر بعد 26 لم يُعطَ لمجموعة أخرى في الموسم. وإن لم يكتب الرئيس اسماً تقترح المنصة اسماً من قائمتها لذلك الرقم.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lib/groups.ts:89  |  lib/groups.ts:109  |  app/staff/admins/_components/groups.tsx:246  |  app/administrator/_lib/capacity.ts:12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admin_groups.name  |  admin_groups.number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مجموعة أحمد سليمان الحمصي 01033300871 رقمها 27 واسمها «اللطيف».</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فحص تفرّد الاسم يقارن بأسماء المجموعات وحدها؛ أما «لا يساوي اسم تكتل» الذي في النموذج فلا يُفحص عند تشكيل المجموعة، بل يُكتشف لاحقاً شرطاً في التكتل (</w:t>
      </w:r>
      <w:r>
        <w:rPr>
          <w:rFonts w:ascii="itf Qomra Arabic" w:hAnsi="itf Qomra Arabic" w:cs="itf Qomra Arabic" w:eastAsia="itf Qomra Arabic"/>
          <w:b w:val="0"/>
          <w:color w:val="555F6B"/>
          <w:sz w:val="20"/>
          <w:szCs w:val="20"/>
        </w:rPr>
        <w:t>FRM-14</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FRM-03</w:t>
      </w:r>
      <w:r>
        <w:rPr>
          <w:rFonts w:ascii="itf Qomra Arabic" w:hAnsi="itf Qomra Arabic" w:cs="itf Qomra Arabic" w:eastAsia="itf Qomra Arabic"/>
          <w:b/>
          <w:color w:val="00594F"/>
          <w:sz w:val="25"/>
          <w:szCs w:val="25"/>
          <w:bCs/>
          <w:rtl/>
          <w:lang w:bidi="ar-SY"/>
        </w:rPr>
        <w:t xml:space="preserve"> — الفئة تحدد السعة والمقاعد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يختار رئيس المجموعة سعتها: فئته تحددها الإدارة (وهي فئة مجموعته) ويثبّتها الموظف عند التشكيل أو الاعتماد. الفئات أربع بأوزان 1 و2 و3 و4. ومن الفئة ومستوى التكتل يُقرأ عدد الحجاج ومقاعد الفريق (موجّهون، معاونون، مقاعد حرة تأخذ أيّاً منهما)، وقبل دخول تكتل تُقرأ في المستوى الافتراضي «اقتصادي». أعداد 1448: اقتصادي — الأولى 45 حاجاً بموجّه، الثانية 90 بموجّه ومعاون، الثالثة 135 بموجّه ومعاون ومقعد حر، الرابعة 200 بموجّهين ومعاونَين؛ اقتصادي محسن — 45، 135، 135، 200 (والرابعة بمقعد حر زائد)؛ خمس نجوم — 30، 60، 90، 120 بلا مقاعد فريق.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app/administrator/_lib/structure-defaults.ts:9  |  app/administrator/_lib/structure-defaults.ts:21  |  app/administrator/_lib/structure.ts:241  |  app/staff/admins/_components/groups.tsx:290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group_categories.weight  |  category_rules.pilgrims  |  category_rules.guides  |  category_rules.assistants  |  category_rules.free_seats  |  admin_groups.capacity  |  admin_groups.category_key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الفئات وأعدادها لكل مستوى في «القوائم المرجعية» لصاحب الصلاحية في «إدارة الإداريين»؛ وفئة كل رئيس في «الكادر 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مجموعة اللطيف في الفئة الثانية: 90 حاجاً في الاقتصادي، بموجّه ومعاون.</w:t>
      </w:r>
    </w:p>
    <w:p>
      <w:pPr>
        <w:keepNext/>
        <w:bidi/>
        <w:pStyle w:val="Heading3"/>
        <w:spacing w:before="200" w:after="120"/>
        <w:jc w:val="left"/>
      </w:pPr>
      <w:r>
        <w:rPr>
          <w:rFonts w:ascii="itf Qomra Arabic" w:hAnsi="itf Qomra Arabic" w:cs="itf Qomra Arabic" w:eastAsia="itf Qomra Arabic"/>
          <w:b/>
          <w:color w:val="00594F"/>
          <w:sz w:val="25"/>
          <w:szCs w:val="25"/>
          <w:bCs/>
        </w:rPr>
        <w:t>FRM-04</w:t>
      </w:r>
      <w:r>
        <w:rPr>
          <w:rFonts w:ascii="itf Qomra Arabic" w:hAnsi="itf Qomra Arabic" w:cs="itf Qomra Arabic" w:eastAsia="itf Qomra Arabic"/>
          <w:b/>
          <w:color w:val="00594F"/>
          <w:sz w:val="25"/>
          <w:szCs w:val="25"/>
          <w:bCs/>
          <w:rtl/>
          <w:lang w:bidi="ar-SY"/>
        </w:rPr>
        <w:t xml:space="preserve"> — مقاعد فريق المجموعة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يُجلس الموظف في كل مقعد تعطيه الفئة شخصاً مؤهلاً: مقعد الموجّه لمن تحمل صفته سلوك «يشغل مقعد الموجّه»، ومقعد المعاون لمن تحمل سلوك «يشغل مقعد المعاون»، والمقعد الحر لأيّهما. لا يُجلس شخص في مقعدين، ولا في مجموعة وهو مُجلس في أخرى، ولا رئيس المجموعة نفسه، ولا من يحجزه تكتل آخر، ولا حساب موقوف أو محذوف. وإن لم تكن في الفئة مقاعد معاون، فله أن يضيف «معاوناً بعدد» اختيارياً.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app/staff/admins/_components/groups.tsx:250  |  app/staff/admins/_components/groups.tsx:251  |  app/staff/admins/_components/groups.tsx:380  |  app/administrator/_lib/formation.ts:289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group_seats.kind  |  group_seats.is_free  |  group_seats.account_id  |  admin_roles.guide_seat  |  admin_roles.assistant_seat</w:t>
      </w:r>
    </w:p>
    <w:p>
      <w:pPr>
        <w:keepNext/>
        <w:bidi/>
        <w:pStyle w:val="Heading3"/>
        <w:spacing w:before="200" w:after="120"/>
        <w:jc w:val="left"/>
      </w:pPr>
      <w:r>
        <w:rPr>
          <w:rFonts w:ascii="itf Qomra Arabic" w:hAnsi="itf Qomra Arabic" w:cs="itf Qomra Arabic" w:eastAsia="itf Qomra Arabic"/>
          <w:b/>
          <w:color w:val="00594F"/>
          <w:sz w:val="25"/>
          <w:szCs w:val="25"/>
          <w:bCs/>
        </w:rPr>
        <w:t>FRM-05</w:t>
      </w:r>
      <w:r>
        <w:rPr>
          <w:rFonts w:ascii="itf Qomra Arabic" w:hAnsi="itf Qomra Arabic" w:cs="itf Qomra Arabic" w:eastAsia="itf Qomra Arabic"/>
          <w:b/>
          <w:color w:val="00594F"/>
          <w:sz w:val="25"/>
          <w:szCs w:val="25"/>
          <w:bCs/>
          <w:rtl/>
          <w:lang w:bidi="ar-SY"/>
        </w:rPr>
        <w:t xml:space="preserve"> — رسم التشكيل والعقد وإنشاء المجموعة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رسم تشكيل المجموعة 200 $ يُسدَّد في المكتب، بإيصال </w:t>
      </w:r>
      <w:r>
        <w:rPr>
          <w:rFonts w:ascii="itf Qomra Arabic" w:hAnsi="itf Qomra Arabic" w:cs="itf Qomra Arabic" w:eastAsia="itf Qomra Arabic"/>
          <w:b w:val="0"/>
          <w:color w:val="021526"/>
          <w:sz w:val="23"/>
          <w:szCs w:val="23"/>
        </w:rPr>
        <w:t>1448-G-&lt;</w:t>
      </w:r>
      <w:r>
        <w:rPr>
          <w:rFonts w:ascii="itf Qomra Arabic" w:hAnsi="itf Qomra Arabic" w:cs="itf Qomra Arabic" w:eastAsia="itf Qomra Arabic"/>
          <w:b w:val="0"/>
          <w:color w:val="021526"/>
          <w:sz w:val="23"/>
          <w:szCs w:val="23"/>
          <w:rtl/>
          <w:lang w:bidi="ar-SY"/>
        </w:rPr>
        <w:t>رقم المجموعة بستة أرقام&gt;. تُنشأ المجموعة فقط إذا اجتمع: رئيس مختار، واسم سليم، وفئة، وتأكيد الرسم، وكل مقاعد الفئة مشغولة، وصورة العقد الورقي الموقّع مرفوعة، وتأكيد أن الرئيس وفريقه وقّعوه. بالإنشاء تصير المجموعة معتمدة فوراً (</w:t>
      </w:r>
      <w:r>
        <w:rPr>
          <w:rFonts w:ascii="itf Qomra Arabic" w:hAnsi="itf Qomra Arabic" w:cs="itf Qomra Arabic" w:eastAsia="itf Qomra Arabic"/>
          <w:b w:val="0"/>
          <w:color w:val="021526"/>
          <w:sz w:val="23"/>
          <w:szCs w:val="23"/>
        </w:rPr>
        <w:t>approved_at</w:t>
      </w:r>
      <w:r>
        <w:rPr>
          <w:rFonts w:ascii="itf Qomra Arabic" w:hAnsi="itf Qomra Arabic" w:cs="itf Qomra Arabic" w:eastAsia="itf Qomra Arabic"/>
          <w:b w:val="0"/>
          <w:color w:val="021526"/>
          <w:sz w:val="23"/>
          <w:szCs w:val="23"/>
          <w:rtl/>
          <w:lang w:bidi="ar-SY"/>
        </w:rPr>
        <w:t xml:space="preserve"> واسم الموظف)، ويراها رئيسها في بوابته.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lib/season.ts:51  |  app/staff/admins/_components/groups.tsx:258  |  app/staff/admins/_components/groups.tsx:300  |  app/administrator/_lib/admin.ts:476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season_settings.fee_group_formation  |  admin_groups.fee_paid_at  |  admin_groups.fee_receipt_no  |  admin_groups.contract_file_id  |  admin_groups.approved_at  |  admin_groups.approved_by_staff_id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الرسم يضبطه مدير الموسم في «إعدادات الموسم» ← «رسوم الإداريين» (0–2000 $ بخطوة 10)</w:t>
      </w:r>
    </w:p>
    <w:p>
      <w:pPr>
        <w:keepNext/>
        <w:bidi/>
        <w:pStyle w:val="Heading3"/>
        <w:spacing w:before="200" w:after="120"/>
        <w:jc w:val="left"/>
      </w:pPr>
      <w:r>
        <w:rPr>
          <w:rFonts w:ascii="itf Qomra Arabic" w:hAnsi="itf Qomra Arabic" w:cs="itf Qomra Arabic" w:eastAsia="itf Qomra Arabic"/>
          <w:b/>
          <w:color w:val="00594F"/>
          <w:sz w:val="25"/>
          <w:szCs w:val="25"/>
          <w:bCs/>
        </w:rPr>
        <w:t>FRM-06</w:t>
      </w:r>
      <w:r>
        <w:rPr>
          <w:rFonts w:ascii="itf Qomra Arabic" w:hAnsi="itf Qomra Arabic" w:cs="itf Qomra Arabic" w:eastAsia="itf Qomra Arabic"/>
          <w:b/>
          <w:color w:val="00594F"/>
          <w:sz w:val="25"/>
          <w:szCs w:val="25"/>
          <w:bCs/>
          <w:rtl/>
          <w:lang w:bidi="ar-SY"/>
        </w:rPr>
        <w:t xml:space="preserve"> — طلبات تشكيل قديمة على المنصة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طلب تشكيل مجموعة قُدّم على المنصة قبل نقل التشكيل إلى المكتب له حالة محسوبة: «بانتظار رسم التشكيل» إن لم يُدفع، و«تنتظر قرارك» إن دُفع، و«أُعيدت إلى رئيسها» إن أعادها الموظف بملاحظة، و«معتمدة». يعتمده الموظف بفئة رئيسه (فتُحسب سعته في الاقتصادي، وتُسجَّل الفئة إن غيّرها)، أو يعيده بملاحظة تصل إلى الرئيس في بوابته.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app/staff/admins/desk.ts:157  |  app/staff/admins/_components/groups.tsx:473  |  app/staff/admins/_components/groups.tsx:484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admin_groups.formed_at_office  |  admin_groups.returned_at  |  admin_groups.return_note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شرط «رئيسها مؤهل» يظهر علامة في قائمة الشروط لكن زر الاعتماد لا يمنعه؛ على المنصة الحقيقية ألا يُعتمد طلب رئيسه غير مؤهل.</w:t>
      </w:r>
    </w:p>
    <w:p>
      <w:pPr>
        <w:keepNext/>
        <w:bidi/>
        <w:pStyle w:val="Heading3"/>
        <w:spacing w:before="200" w:after="120"/>
        <w:jc w:val="left"/>
      </w:pPr>
      <w:r>
        <w:rPr>
          <w:rFonts w:ascii="itf Qomra Arabic" w:hAnsi="itf Qomra Arabic" w:cs="itf Qomra Arabic" w:eastAsia="itf Qomra Arabic"/>
          <w:b/>
          <w:color w:val="00594F"/>
          <w:sz w:val="25"/>
          <w:szCs w:val="25"/>
          <w:bCs/>
        </w:rPr>
        <w:t>FRM-07</w:t>
      </w:r>
      <w:r>
        <w:rPr>
          <w:rFonts w:ascii="itf Qomra Arabic" w:hAnsi="itf Qomra Arabic" w:cs="itf Qomra Arabic" w:eastAsia="itf Qomra Arabic"/>
          <w:b/>
          <w:color w:val="00594F"/>
          <w:sz w:val="25"/>
          <w:szCs w:val="25"/>
          <w:bCs/>
          <w:rtl/>
          <w:lang w:bidi="ar-SY"/>
        </w:rPr>
        <w:t xml:space="preserve"> — من يرأس تكتلاً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يُشكَّل التكتل لمن يحمل صفة فيها سلوك «قائد التكتل» (رئيس تكتل) أساسيةً أو موسمية تمنحها الإدارة، وحسابه غير موقوف ولا محذوف، وليس رئيساً لتكتل آخر قائم. لا ينتخب أحد ولا يتقدم أحد لهذه الصفة. ولا يُشكَّل التكتل إلا في نافذة «تشكيل التكتلات» (</w:t>
      </w:r>
      <w:r>
        <w:rPr>
          <w:rFonts w:ascii="itf Qomra Arabic" w:hAnsi="itf Qomra Arabic" w:cs="itf Qomra Arabic" w:eastAsia="itf Qomra Arabic"/>
          <w:b w:val="0"/>
          <w:color w:val="021526"/>
          <w:sz w:val="23"/>
          <w:szCs w:val="23"/>
        </w:rPr>
        <w:t>cluster-formation</w:t>
      </w:r>
      <w:r>
        <w:rPr>
          <w:rFonts w:ascii="itf Qomra Arabic" w:hAnsi="itf Qomra Arabic" w:cs="itf Qomra Arabic" w:eastAsia="itf Qomra Arabic"/>
          <w:b w:val="0"/>
          <w:color w:val="021526"/>
          <w:sz w:val="23"/>
          <w:szCs w:val="23"/>
          <w:rtl/>
          <w:lang w:bidi="ar-SY"/>
        </w:rPr>
        <w:t>: من 12 تشرين الثاني 2026 تقديرياً).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app/staff/admins/_components/clusters.tsx:230  |  app/administrator/_lib/structure.ts:86  |  lib/operations.ts:67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admin_roles.cluster_leader  |  cadre_seasonal_roles  |  clusters.head_account_id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نبيل الساعاتي 01033300882 رئيس مجموعة منحته الإدارة «رئيس تكتل» موسمية.</w:t>
      </w:r>
    </w:p>
    <w:p>
      <w:pPr>
        <w:keepNext/>
        <w:bidi/>
        <w:pStyle w:val="Heading3"/>
        <w:spacing w:before="200" w:after="120"/>
        <w:jc w:val="left"/>
      </w:pPr>
      <w:r>
        <w:rPr>
          <w:rFonts w:ascii="itf Qomra Arabic" w:hAnsi="itf Qomra Arabic" w:cs="itf Qomra Arabic" w:eastAsia="itf Qomra Arabic"/>
          <w:b/>
          <w:color w:val="00594F"/>
          <w:sz w:val="25"/>
          <w:szCs w:val="25"/>
          <w:bCs/>
        </w:rPr>
        <w:t>FRM-08</w:t>
      </w:r>
      <w:r>
        <w:rPr>
          <w:rFonts w:ascii="itf Qomra Arabic" w:hAnsi="itf Qomra Arabic" w:cs="itf Qomra Arabic" w:eastAsia="itf Qomra Arabic"/>
          <w:b/>
          <w:color w:val="00594F"/>
          <w:sz w:val="25"/>
          <w:szCs w:val="25"/>
          <w:bCs/>
          <w:rtl/>
          <w:lang w:bidi="ar-SY"/>
        </w:rPr>
        <w:t xml:space="preserve"> — بدء التكتل في المكتب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يبدأ الموظف التكتل باسم (3 أحرف على الأقل) ومستوى من مستويات الإدارة (اقتصادي، اقتصادي محسن، خمس نجوم)، بحضور رئيسه. تدخل مجموعة رئيس التكتل معه من البداية بفريقها الذي أُجلس عند تشكيلها، ومعها «معاونها بعدد» إن كان، ولا تُزال من التكتل. ويُختم التكتل بموسم التشكيل، وحالته «قيد التشكيل في المكتب».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app/staff/admins/_components/clusters.tsx:266  |  app/staff/admins/_components/clusters.tsx:241  |  app/staff/admins/_components/clusters.tsx:247  |  app/staff/admins/_components/clusters.tsx:447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clusters.name  |  clusters.tier_key  |  clusters.status  |  clusters.created_at_office  |  service_tiers</w:t>
      </w:r>
    </w:p>
    <w:p>
      <w:pPr>
        <w:keepNext/>
        <w:bidi/>
        <w:pStyle w:val="Heading3"/>
        <w:spacing w:before="200" w:after="120"/>
        <w:jc w:val="left"/>
      </w:pPr>
      <w:r>
        <w:rPr>
          <w:rFonts w:ascii="itf Qomra Arabic" w:hAnsi="itf Qomra Arabic" w:cs="itf Qomra Arabic" w:eastAsia="itf Qomra Arabic"/>
          <w:b/>
          <w:color w:val="00594F"/>
          <w:sz w:val="25"/>
          <w:szCs w:val="25"/>
          <w:bCs/>
        </w:rPr>
        <w:t>FRM-09</w:t>
      </w:r>
      <w:r>
        <w:rPr>
          <w:rFonts w:ascii="itf Qomra Arabic" w:hAnsi="itf Qomra Arabic" w:cs="itf Qomra Arabic" w:eastAsia="itf Qomra Arabic"/>
          <w:b/>
          <w:color w:val="00594F"/>
          <w:sz w:val="25"/>
          <w:szCs w:val="25"/>
          <w:bCs/>
          <w:rtl/>
          <w:lang w:bidi="ar-SY"/>
        </w:rPr>
        <w:t xml:space="preserve"> — دخول المجموعات إلى 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تُضاف إلى التكتل مجموعات معتمدة لها فئة، من فروع رئيسه (فرعه وما فتحته له الإدارة)، لا يحجزها تكتل آخر. تدخل كل مجموعة بمقاعدها كما أُجلست عند تشكيلها، تُعاد مطابقتها لفئتها في مستوى هذا التكتل، ويدخل «معاونها بعدد» إن كان مع معاوني التكتل. وتغيير مستوى التكتل يعيد بناء مقاعد كل مجموعاته بأعداد المستوى الجديد، محتفظاً بمن يشغل مقعداً باقياً.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app/staff/admins/_components/clusters.tsx:326  |  app/staff/admins/_components/clusters.tsx:347  |  app/administrator/_lib/formation.ts:59  |  app/administrator/_lib/formation.ts:73  |  app/staff/admins/_components/clusters.tsx:428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cluster_groups.group_id  |  cluster_groups.status  |  group_seats  |  cadre_extra_branches</w:t>
      </w:r>
    </w:p>
    <w:p>
      <w:pPr>
        <w:keepNext/>
        <w:bidi/>
        <w:pStyle w:val="Heading3"/>
        <w:spacing w:before="200" w:after="120"/>
        <w:jc w:val="left"/>
      </w:pPr>
      <w:r>
        <w:rPr>
          <w:rFonts w:ascii="itf Qomra Arabic" w:hAnsi="itf Qomra Arabic" w:cs="itf Qomra Arabic" w:eastAsia="itf Qomra Arabic"/>
          <w:b/>
          <w:color w:val="00594F"/>
          <w:sz w:val="25"/>
          <w:szCs w:val="25"/>
          <w:bCs/>
        </w:rPr>
        <w:t>FRM-10</w:t>
      </w:r>
      <w:r>
        <w:rPr>
          <w:rFonts w:ascii="itf Qomra Arabic" w:hAnsi="itf Qomra Arabic" w:cs="itf Qomra Arabic" w:eastAsia="itf Qomra Arabic"/>
          <w:b/>
          <w:color w:val="00594F"/>
          <w:sz w:val="25"/>
          <w:szCs w:val="25"/>
          <w:bCs/>
          <w:rtl/>
          <w:lang w:bidi="ar-SY"/>
        </w:rPr>
        <w:t xml:space="preserve"> — تركيب التكتل بحسب مستواه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مجموع فئات مجموعات التكتل (الوزن) يجب أن يقع بين حدّي مستواه: اقتصادي 5–24، اقتصادي محسن 5–21، خمس نجوم 5–21. وعدد معاوني التكتل مضبوط تماماً: 1 في الاقتصادي والمحسن، 0 في الخمس نجوم، ولا يُحتسب «معاون بعدد» منهم. والمنسقون منسق لكل 6 وحدات (20 في الخمس نجوم)، والموجّهات موجّهة لكل 7 وحدات (100 في الخمس نجوم): العدد = تقريب (الوزن ÷ الحصة)، فإن كان صفراً فلا أحد، ولا يقل أبداً عن العدد الذي يحمل كل مجموعة ضمن حصته.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app/administrator/_lib/structure-defaults.ts:33  |  app/administrator/_lib/structure.ts:264  |  app/administrator/_lib/distribution.ts:55  |  app/administrator/_lib/formation.ts:145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tier_compositions.min_weight  |  tier_compositions.max_weight  |  tier_compositions.cluster_assistants  |  tier_compositions.units_per_coordinator  |  tier_compositions.units_per_female_guide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يعدّلها صاحب الصلاحية في «إدارة الإداريين» في «القوائم المرجعية» ← تركيب التكتلات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تكتل النور وزنه 11 في الاقتصادي: معاون تكتل واحد، ومنسقان (11÷6≈2)، وموجّهتان (11÷7≈2). تكتل البيان وزنه 5: منسق واحد وموجّهة واحدة.</w:t>
      </w:r>
    </w:p>
    <w:p>
      <w:pPr>
        <w:keepNext/>
        <w:bidi/>
        <w:pStyle w:val="Heading3"/>
        <w:spacing w:before="200" w:after="120"/>
        <w:jc w:val="left"/>
      </w:pPr>
      <w:r>
        <w:rPr>
          <w:rFonts w:ascii="itf Qomra Arabic" w:hAnsi="itf Qomra Arabic" w:cs="itf Qomra Arabic" w:eastAsia="itf Qomra Arabic"/>
          <w:b/>
          <w:color w:val="00594F"/>
          <w:sz w:val="25"/>
          <w:szCs w:val="25"/>
          <w:bCs/>
        </w:rPr>
        <w:t>FRM-11</w:t>
      </w:r>
      <w:r>
        <w:rPr>
          <w:rFonts w:ascii="itf Qomra Arabic" w:hAnsi="itf Qomra Arabic" w:cs="itf Qomra Arabic" w:eastAsia="itf Qomra Arabic"/>
          <w:b/>
          <w:color w:val="00594F"/>
          <w:sz w:val="25"/>
          <w:szCs w:val="25"/>
          <w:bCs/>
          <w:rtl/>
          <w:lang w:bidi="ar-SY"/>
        </w:rPr>
        <w:t xml:space="preserve"> — اختيار كادر 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يختار رئيس التكتل في المكتب معاوني التكتل ومنسقيه وموجّهاته من الكادر المؤهل هذا الموسم، بحسب سلوك صفة كل واحد (ضمن مرشّحي معاوني التكتل، أو المنسقين، أو الموجّهات)، ومن فروعه، غير محجوز في تكتل آخر ولا في مكان آخر من التكتل نفسه، وغير موقوف ولا محذوف. الصفة المعتبرة هي الموسمية إن مُنحت، وإلا الأساسية، وإلا صفة تقدّمه. كل من يوضع في المكتب حاضر، فمكانه مقبول فوراً بلا دعوة.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app/administrator/_lib/formation.ts:272  |  app/administrator/_lib/formation.ts:293  |  app/staff/admins/_components/clusters.tsx:333  |  app/administrator/_lib/formation.ts:517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cluster_members.pool  |  cluster_members.status  |  admin_roles.assistant_pool  |  admin_roles.coordinator_pool  |  admin_roles.guide_pool  |  cadre_people.account_status</w:t>
      </w:r>
    </w:p>
    <w:p>
      <w:pPr>
        <w:keepNext/>
        <w:bidi/>
        <w:pStyle w:val="Heading3"/>
        <w:spacing w:before="200" w:after="120"/>
        <w:jc w:val="left"/>
      </w:pPr>
      <w:r>
        <w:rPr>
          <w:rFonts w:ascii="itf Qomra Arabic" w:hAnsi="itf Qomra Arabic" w:cs="itf Qomra Arabic" w:eastAsia="itf Qomra Arabic"/>
          <w:b/>
          <w:color w:val="00594F"/>
          <w:sz w:val="25"/>
          <w:szCs w:val="25"/>
          <w:bCs/>
        </w:rPr>
        <w:t>FRM-12</w:t>
      </w:r>
      <w:r>
        <w:rPr>
          <w:rFonts w:ascii="itf Qomra Arabic" w:hAnsi="itf Qomra Arabic" w:cs="itf Qomra Arabic" w:eastAsia="itf Qomra Arabic"/>
          <w:b/>
          <w:color w:val="00594F"/>
          <w:sz w:val="25"/>
          <w:szCs w:val="25"/>
          <w:bCs/>
          <w:rtl/>
          <w:lang w:bidi="ar-SY"/>
        </w:rPr>
        <w:t xml:space="preserve"> — منسق بصفة «معاون ومنسق تقني» في كل 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إن احتاج التكتل منسقاً واحداً على الأقل، فلا بد أن يكون أحد منسقيه بصفة تجمع سلوكَي «يشغل مقعد المعاون» و«ضمن مرشّحي منسّقي التكتل» (معاون ومنسق 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app/administrator/_lib/formation.ts:156  |  app/administrator/_lib/structure.ts:90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admin_roles.assistant_seat  |  admin_roles.coordinator_pool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في تكتل النور لؤي العظمة 01033300961، وفي تكتل البيان خلدون الصيرفي 01033300895.</w:t>
      </w:r>
    </w:p>
    <w:p>
      <w:pPr>
        <w:keepNext/>
        <w:bidi/>
        <w:pStyle w:val="Heading3"/>
        <w:spacing w:before="200" w:after="120"/>
        <w:jc w:val="left"/>
      </w:pPr>
      <w:r>
        <w:rPr>
          <w:rFonts w:ascii="itf Qomra Arabic" w:hAnsi="itf Qomra Arabic" w:cs="itf Qomra Arabic" w:eastAsia="itf Qomra Arabic"/>
          <w:b/>
          <w:color w:val="00594F"/>
          <w:sz w:val="25"/>
          <w:szCs w:val="25"/>
          <w:bCs/>
        </w:rPr>
        <w:t>FRM-13</w:t>
      </w:r>
      <w:r>
        <w:rPr>
          <w:rFonts w:ascii="itf Qomra Arabic" w:hAnsi="itf Qomra Arabic" w:cs="itf Qomra Arabic" w:eastAsia="itf Qomra Arabic"/>
          <w:b/>
          <w:color w:val="00594F"/>
          <w:sz w:val="25"/>
          <w:szCs w:val="25"/>
          <w:bCs/>
          <w:rtl/>
          <w:lang w:bidi="ar-SY"/>
        </w:rPr>
        <w:t xml:space="preserve"> — توزيع المنسقين والموجّهات على المجموعات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مجموعة منسق واحد وموجّهة واحدة من التكتل. حمل الشخص = مجموع أوزان فئات المجموعات الموزّعة عليه، ولا يتجاوز حصة مستواه (6 للمنسق و7 للموجّهة في الاقتصادي)؛ يُمنع اختيار شخص لمجموعة تجاوز به حصته، ومن تجاوزها يمنع اكتمال التكتل. «التوزيع التلقائي» يضع الأثقل أولاً على من بقي له أوسع مجال (توزيع متساوٍ)، فإن بقيت مجموعات بلا أحد جرّب التكديس على من بقي له أضيق مجال يتسع لها، وأخذ ما يترك مجموعات أقل.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app/administrator/_lib/distribution.ts:18  |  app/administrator/_lib/distribution.ts:43  |  app/staff/admins/_components/clusters.tsx:387  |  app/administrator/_lib/formation.ts:162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cluster_groups.coordinator_account_id  |  cluster_groups.female_guide_account_id  |  tier_compositions.units_per_coordinator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سامر نجار 01033300874 موزّع على الخبير (3) واللطيف (2): خمس وحدات من حصته الست.</w:t>
      </w:r>
    </w:p>
    <w:p>
      <w:pPr>
        <w:keepNext/>
        <w:bidi/>
        <w:pStyle w:val="Heading3"/>
        <w:spacing w:before="200" w:after="120"/>
        <w:jc w:val="left"/>
      </w:pPr>
      <w:r>
        <w:rPr>
          <w:rFonts w:ascii="itf Qomra Arabic" w:hAnsi="itf Qomra Arabic" w:cs="itf Qomra Arabic" w:eastAsia="itf Qomra Arabic"/>
          <w:b/>
          <w:color w:val="00594F"/>
          <w:sz w:val="25"/>
          <w:szCs w:val="25"/>
          <w:bCs/>
        </w:rPr>
        <w:t>FRM-14</w:t>
      </w:r>
      <w:r>
        <w:rPr>
          <w:rFonts w:ascii="itf Qomra Arabic" w:hAnsi="itf Qomra Arabic" w:cs="itf Qomra Arabic" w:eastAsia="itf Qomra Arabic"/>
          <w:b/>
          <w:color w:val="00594F"/>
          <w:sz w:val="25"/>
          <w:szCs w:val="25"/>
          <w:bCs/>
          <w:rtl/>
          <w:lang w:bidi="ar-SY"/>
        </w:rPr>
        <w:t xml:space="preserve"> — شروط اكتمال 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يُنشأ التكتل حتى تتحقق كل الشروط الحاجزة: له اسم؛ ومستواه صالح؛ ومجموعة واحدة على الأقل؛ والوزن ضمن الحدين؛ ولا مجموعة اسمها يطابق اسم التكتل بعد حذف كلمة «تكتل»؛ ولا مجموعة فيها حجاج أكثر من سعة فئتها في هذا المستوى؛ وكل مقاعد كل مجموعة مشغولة بعدد مستواه؛ ومعاونو التكتل والمنسقون والموجّهات بالعدد المطلوب تماماً؛ ومنسق «معاون ومنسق تقني»؛ ولا أحد فوق حصته؛ والمحاسب محدد؛ ولا مكان بانتظار تأكيد.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app/administrator/_lib/formation.ts:142  |  app/administrator/_lib/formation.ts:146  |  app/administrator/_lib/formation.ts:148  |  app/administrator/_lib/formation.ts:152  |  app/administrator/_lib/formation.ts:154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  |  cluster_groups  |  group_seats  |  cluster_members</w:t>
      </w:r>
    </w:p>
    <w:p>
      <w:pPr>
        <w:keepNext/>
        <w:bidi/>
        <w:pStyle w:val="Heading3"/>
        <w:spacing w:before="200" w:after="120"/>
        <w:jc w:val="left"/>
      </w:pPr>
      <w:r>
        <w:rPr>
          <w:rFonts w:ascii="itf Qomra Arabic" w:hAnsi="itf Qomra Arabic" w:cs="itf Qomra Arabic" w:eastAsia="itf Qomra Arabic"/>
          <w:b/>
          <w:color w:val="00594F"/>
          <w:sz w:val="25"/>
          <w:szCs w:val="25"/>
          <w:bCs/>
        </w:rPr>
        <w:t>FRM-15</w:t>
      </w:r>
      <w:r>
        <w:rPr>
          <w:rFonts w:ascii="itf Qomra Arabic" w:hAnsi="itf Qomra Arabic" w:cs="itf Qomra Arabic" w:eastAsia="itf Qomra Arabic"/>
          <w:b/>
          <w:color w:val="00594F"/>
          <w:sz w:val="25"/>
          <w:szCs w:val="25"/>
          <w:bCs/>
          <w:rtl/>
          <w:lang w:bidi="ar-SY"/>
        </w:rPr>
        <w:t xml:space="preserve"> — محاسب 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للتكتل محاسب واحد، صفة ثانوية يختارها رئيسه من أعضاء التكتل (رئيسه، ورؤساء مجموعاته، ومن في مقاعدها، ومعاونيه ومنسقيه)، ولا يكون من موجّهات التكتل. الموقع الثانوي لا يُلغي موقعه الأصلي، وقبوله لا يرفض شيئاً آخر.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app/administrator/_lib/formation.ts:163  |  app/staff/admins/_components/clusters.tsx:337  |  app/administrator/_lib/formation.ts:441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cluster_members.pool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مهند السيد 01033300944 معاون في مجموعة أحفاد بني هاشم ومحاسب تكتل النور.</w:t>
      </w:r>
    </w:p>
    <w:p>
      <w:pPr>
        <w:keepNext/>
        <w:bidi/>
        <w:pStyle w:val="Heading3"/>
        <w:spacing w:before="200" w:after="120"/>
        <w:jc w:val="left"/>
      </w:pPr>
      <w:r>
        <w:rPr>
          <w:rFonts w:ascii="itf Qomra Arabic" w:hAnsi="itf Qomra Arabic" w:cs="itf Qomra Arabic" w:eastAsia="itf Qomra Arabic"/>
          <w:b/>
          <w:color w:val="00594F"/>
          <w:sz w:val="25"/>
          <w:szCs w:val="25"/>
          <w:bCs/>
        </w:rPr>
        <w:t>FRM-16</w:t>
      </w:r>
      <w:r>
        <w:rPr>
          <w:rFonts w:ascii="itf Qomra Arabic" w:hAnsi="itf Qomra Arabic" w:cs="itf Qomra Arabic" w:eastAsia="itf Qomra Arabic"/>
          <w:b/>
          <w:color w:val="00594F"/>
          <w:sz w:val="25"/>
          <w:szCs w:val="25"/>
          <w:bCs/>
          <w:rtl/>
          <w:lang w:bidi="ar-SY"/>
        </w:rPr>
        <w:t xml:space="preserve"> — متوسط أعمار الكادر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يُحسب متوسط أعمار كادر التكتل (رئيسه ورؤساء مجموعاته ومن في مقاعدها ومعاونيه ومنسقيه وموجّهاته). الموجّهون بدرجات لهم «عمر مثبَّت» يُحتسب بدل أعمارهم: موجّه ديني أ وموجّهة دينية أ 40، وموجّه ديني ب 45، وموجّهة دينية ب 48، والدرجة ج بعمرها. المتوسط فوق 50 تنبيه يظهر ولا يمنع الإنشاء.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app/administrator/_lib/formation.ts:171  |  app/administrator/_lib/structure.ts:313  |  app/administrator/_lib/structure.ts:91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admin_roles.fixed_age</w:t>
      </w:r>
    </w:p>
    <w:p>
      <w:pPr>
        <w:keepNext/>
        <w:bidi/>
        <w:pStyle w:val="Heading3"/>
        <w:spacing w:before="200" w:after="120"/>
        <w:jc w:val="left"/>
      </w:pPr>
      <w:r>
        <w:rPr>
          <w:rFonts w:ascii="itf Qomra Arabic" w:hAnsi="itf Qomra Arabic" w:cs="itf Qomra Arabic" w:eastAsia="itf Qomra Arabic"/>
          <w:b/>
          <w:color w:val="00594F"/>
          <w:sz w:val="25"/>
          <w:szCs w:val="25"/>
          <w:bCs/>
        </w:rPr>
        <w:t>FRM-17</w:t>
      </w:r>
      <w:r>
        <w:rPr>
          <w:rFonts w:ascii="itf Qomra Arabic" w:hAnsi="itf Qomra Arabic" w:cs="itf Qomra Arabic" w:eastAsia="itf Qomra Arabic"/>
          <w:b/>
          <w:color w:val="00594F"/>
          <w:sz w:val="25"/>
          <w:szCs w:val="25"/>
          <w:bCs/>
          <w:rtl/>
          <w:lang w:bidi="ar-SY"/>
        </w:rPr>
        <w:t xml:space="preserve"> — شارات 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ثلاث شارات محسوبة لا تُمنح يدوياً: «شارة العمر» إذا كان متوسط أعمار الكادر (بالأعمار المثبّتة) 40 أو أقل؛ و«شارة التميّز في التوجيه الديني» إذا كان في التكتل شخص واحد على الأقل بصفة تمنحها (الدرجة «أ» للموجّه أو الموجّهة)؛ و«شارة الالتزام بالمواعيد» إذا كان أول إرسال للتكتل (أو إنشاؤه في المكتب) قبل الموعد الأول أو فيه: 19 تشرين الثاني 2026 الساعة 23:59.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app/administrator/_lib/structure.ts:333  |  app/administrator/_lib/structure.ts:339  |  app/administrator/_lib/formation.ts:189  |  app/administrator/_lib/structure.ts:151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clusters.first_sent_at  |  admin_season_rules.cluster_early_deadline_at  |  admin_roles.guidance_badge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الموعد الأول يضبطه صاحب الصلاحية في «إدارة الإداريين» في صفحة «التكتلات»</w:t>
      </w:r>
    </w:p>
    <w:p>
      <w:pPr>
        <w:keepNext/>
        <w:bidi/>
        <w:pStyle w:val="Heading3"/>
        <w:spacing w:before="200" w:after="120"/>
        <w:jc w:val="left"/>
      </w:pPr>
      <w:r>
        <w:rPr>
          <w:rFonts w:ascii="itf Qomra Arabic" w:hAnsi="itf Qomra Arabic" w:cs="itf Qomra Arabic" w:eastAsia="itf Qomra Arabic"/>
          <w:b/>
          <w:color w:val="00594F"/>
          <w:sz w:val="25"/>
          <w:szCs w:val="25"/>
          <w:bCs/>
        </w:rPr>
        <w:t>FRM-18</w:t>
      </w:r>
      <w:r>
        <w:rPr>
          <w:rFonts w:ascii="itf Qomra Arabic" w:hAnsi="itf Qomra Arabic" w:cs="itf Qomra Arabic" w:eastAsia="itf Qomra Arabic"/>
          <w:b/>
          <w:color w:val="00594F"/>
          <w:sz w:val="25"/>
          <w:szCs w:val="25"/>
          <w:bCs/>
          <w:rtl/>
          <w:lang w:bidi="ar-SY"/>
        </w:rPr>
        <w:t xml:space="preserve"> — رسم التكتل والعقد وإنشاؤه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اكتمال الشروط يُسدَّد رسم التكتل 500 $ في المكتب، وتُرفع صورة العقد الورقي، ويؤكد الموظف أن كل من في التكتل وقّعه. عندها فقط يُنشأ التكتل «معتمداً» لحظة إنشائه، ويُسجَّل وقت الإرسال والاعتماد واسم الموظف، ويجده رئيسه وكل من فيه في بوابتهم فوراً. وللموظف أن يستبدل صورة العقد بعد 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lib/season.ts:52  |  app/staff/admins/_components/clusters.tsx:585  |  app/staff/admins/_components/clusters.tsx:601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season_settings.fee_cluster_formation  |  clusters.fee_paid_at  |  clusters.contract_file_id  |  clusters.decided_by_staff_id  |  clusters.decided_at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الرسم يضبطه مدير الموسم في «إعدادات الموسم» ← «رسوم الإداريين» (0–5000 $ بخطوة 10)</w:t>
      </w:r>
    </w:p>
    <w:p>
      <w:pPr>
        <w:keepNext/>
        <w:bidi/>
        <w:pStyle w:val="Heading3"/>
        <w:spacing w:before="200" w:after="120"/>
        <w:jc w:val="left"/>
      </w:pPr>
      <w:r>
        <w:rPr>
          <w:rFonts w:ascii="itf Qomra Arabic" w:hAnsi="itf Qomra Arabic" w:cs="itf Qomra Arabic" w:eastAsia="itf Qomra Arabic"/>
          <w:b/>
          <w:color w:val="00594F"/>
          <w:sz w:val="25"/>
          <w:szCs w:val="25"/>
          <w:bCs/>
        </w:rPr>
        <w:t>FRM-19</w:t>
      </w:r>
      <w:r>
        <w:rPr>
          <w:rFonts w:ascii="itf Qomra Arabic" w:hAnsi="itf Qomra Arabic" w:cs="itf Qomra Arabic" w:eastAsia="itf Qomra Arabic"/>
          <w:b/>
          <w:color w:val="00594F"/>
          <w:sz w:val="25"/>
          <w:szCs w:val="25"/>
          <w:bCs/>
          <w:rtl/>
          <w:lang w:bidi="ar-SY"/>
        </w:rPr>
        <w:t xml:space="preserve"> — شخص في مكان واحد ومجموعة في تكتل واحد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يشغل الشخص مكاناً واحداً في الموسم، وتدخل المجموعة تكتلاً واحداً. في الطلبات القديمة بالدعوات: قبول دعوة إلى مكان يرفض تلقائياً كل دعوة معلّقة أخرى من النوع نفسه (المجموعات مع المجموعات، والأشخاص مع الأشخاص)، إلا دعوة المحاسب فهي ثانوية. ومن يحجزه طلب تكتل آخر يظهر «محجوزاً» ولا يُختار.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app/administrator/_lib/formation.ts:433  |  app/administrator/_lib/formation.ts:446  |  app/administrator/_lib/formation.ts:279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cluster_members  |  cluster_groups</w:t>
      </w:r>
    </w:p>
    <w:p>
      <w:pPr>
        <w:keepNext/>
        <w:bidi/>
        <w:pStyle w:val="Heading3"/>
        <w:spacing w:before="200" w:after="120"/>
        <w:jc w:val="left"/>
      </w:pPr>
      <w:r>
        <w:rPr>
          <w:rFonts w:ascii="itf Qomra Arabic" w:hAnsi="itf Qomra Arabic" w:cs="itf Qomra Arabic" w:eastAsia="itf Qomra Arabic"/>
          <w:b/>
          <w:color w:val="00594F"/>
          <w:sz w:val="25"/>
          <w:szCs w:val="25"/>
          <w:bCs/>
        </w:rPr>
        <w:t>FRM-20</w:t>
      </w:r>
      <w:r>
        <w:rPr>
          <w:rFonts w:ascii="itf Qomra Arabic" w:hAnsi="itf Qomra Arabic" w:cs="itf Qomra Arabic" w:eastAsia="itf Qomra Arabic"/>
          <w:b/>
          <w:color w:val="00594F"/>
          <w:sz w:val="25"/>
          <w:szCs w:val="25"/>
          <w:bCs/>
          <w:rtl/>
          <w:lang w:bidi="ar-SY"/>
        </w:rPr>
        <w:t xml:space="preserve"> — طلبات التكتل ومواعيدها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حالات طلب التكتل: «قيد التشكيل في المكتب» (</w:t>
      </w:r>
      <w:r>
        <w:rPr>
          <w:rFonts w:ascii="itf Qomra Arabic" w:hAnsi="itf Qomra Arabic" w:cs="itf Qomra Arabic" w:eastAsia="itf Qomra Arabic"/>
          <w:b w:val="0"/>
          <w:color w:val="021526"/>
          <w:sz w:val="23"/>
          <w:szCs w:val="23"/>
        </w:rPr>
        <w:t>draft</w:t>
      </w:r>
      <w:r>
        <w:rPr>
          <w:rFonts w:ascii="itf Qomra Arabic" w:hAnsi="itf Qomra Arabic" w:cs="itf Qomra Arabic" w:eastAsia="itf Qomra Arabic"/>
          <w:b w:val="0"/>
          <w:color w:val="021526"/>
          <w:sz w:val="23"/>
          <w:szCs w:val="23"/>
          <w:rtl/>
          <w:lang w:bidi="ar-SY"/>
        </w:rPr>
        <w:t>)، «قيد المراجعة» (</w:t>
      </w:r>
      <w:r>
        <w:rPr>
          <w:rFonts w:ascii="itf Qomra Arabic" w:hAnsi="itf Qomra Arabic" w:cs="itf Qomra Arabic" w:eastAsia="itf Qomra Arabic"/>
          <w:b w:val="0"/>
          <w:color w:val="021526"/>
          <w:sz w:val="23"/>
          <w:szCs w:val="23"/>
        </w:rPr>
        <w:t>pending</w:t>
      </w:r>
      <w:r>
        <w:rPr>
          <w:rFonts w:ascii="itf Qomra Arabic" w:hAnsi="itf Qomra Arabic" w:cs="itf Qomra Arabic" w:eastAsia="itf Qomra Arabic"/>
          <w:b w:val="0"/>
          <w:color w:val="021526"/>
          <w:sz w:val="23"/>
          <w:szCs w:val="23"/>
          <w:rtl/>
          <w:lang w:bidi="ar-SY"/>
        </w:rPr>
        <w:t>)، «جاري المراجعة»، «شُكّل في المكتب» (</w:t>
      </w:r>
      <w:r>
        <w:rPr>
          <w:rFonts w:ascii="itf Qomra Arabic" w:hAnsi="itf Qomra Arabic" w:cs="itf Qomra Arabic" w:eastAsia="itf Qomra Arabic"/>
          <w:b w:val="0"/>
          <w:color w:val="021526"/>
          <w:sz w:val="23"/>
          <w:szCs w:val="23"/>
        </w:rPr>
        <w:t>approved</w:t>
      </w:r>
      <w:r>
        <w:rPr>
          <w:rFonts w:ascii="itf Qomra Arabic" w:hAnsi="itf Qomra Arabic" w:cs="itf Qomra Arabic" w:eastAsia="itf Qomra Arabic"/>
          <w:b w:val="0"/>
          <w:color w:val="021526"/>
          <w:sz w:val="23"/>
          <w:szCs w:val="23"/>
          <w:rtl/>
          <w:lang w:bidi="ar-SY"/>
        </w:rPr>
        <w:t xml:space="preserve">)، «مرفوض — بملاحظات». يعدّل الطلب فقط وهو </w:t>
      </w:r>
      <w:r>
        <w:rPr>
          <w:rFonts w:ascii="itf Qomra Arabic" w:hAnsi="itf Qomra Arabic" w:cs="itf Qomra Arabic" w:eastAsia="itf Qomra Arabic"/>
          <w:b w:val="0"/>
          <w:color w:val="021526"/>
          <w:sz w:val="23"/>
          <w:szCs w:val="23"/>
        </w:rPr>
        <w:t>draft</w:t>
      </w:r>
      <w:r>
        <w:rPr>
          <w:rFonts w:ascii="itf Qomra Arabic" w:hAnsi="itf Qomra Arabic" w:cs="itf Qomra Arabic" w:eastAsia="itf Qomra Arabic"/>
          <w:b w:val="0"/>
          <w:color w:val="021526"/>
          <w:sz w:val="23"/>
          <w:szCs w:val="23"/>
          <w:rtl/>
          <w:lang w:bidi="ar-SY"/>
        </w:rPr>
        <w:t xml:space="preserve"> أو </w:t>
      </w:r>
      <w:r>
        <w:rPr>
          <w:rFonts w:ascii="itf Qomra Arabic" w:hAnsi="itf Qomra Arabic" w:cs="itf Qomra Arabic" w:eastAsia="itf Qomra Arabic"/>
          <w:b w:val="0"/>
          <w:color w:val="021526"/>
          <w:sz w:val="23"/>
          <w:szCs w:val="23"/>
        </w:rPr>
        <w:t>pending</w:t>
      </w:r>
      <w:r>
        <w:rPr>
          <w:rFonts w:ascii="itf Qomra Arabic" w:hAnsi="itf Qomra Arabic" w:cs="itf Qomra Arabic" w:eastAsia="itf Qomra Arabic"/>
          <w:b w:val="0"/>
          <w:color w:val="021526"/>
          <w:sz w:val="23"/>
          <w:szCs w:val="23"/>
          <w:rtl/>
          <w:lang w:bidi="ar-SY"/>
        </w:rPr>
        <w:t xml:space="preserve"> أو </w:t>
      </w:r>
      <w:r>
        <w:rPr>
          <w:rFonts w:ascii="itf Qomra Arabic" w:hAnsi="itf Qomra Arabic" w:cs="itf Qomra Arabic" w:eastAsia="itf Qomra Arabic"/>
          <w:b w:val="0"/>
          <w:color w:val="021526"/>
          <w:sz w:val="23"/>
          <w:szCs w:val="23"/>
        </w:rPr>
        <w:t>rejected</w:t>
      </w:r>
      <w:r>
        <w:rPr>
          <w:rFonts w:ascii="itf Qomra Arabic" w:hAnsi="itf Qomra Arabic" w:cs="itf Qomra Arabic" w:eastAsia="itf Qomra Arabic"/>
          <w:b w:val="0"/>
          <w:color w:val="021526"/>
          <w:sz w:val="23"/>
          <w:szCs w:val="23"/>
          <w:rtl/>
          <w:lang w:bidi="ar-SY"/>
        </w:rPr>
        <w:t xml:space="preserve"> والنافذة مفتوحة. وبعد الموعد النهائي يتحرر من التكتلات كل مجموعة في طلب مرفوض أو مسودة، فتصير «خارج التكتلات».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app/administrator/_lib/formation.ts:27  |  app/administrator/_lib/formation.ts:248  |  app/staff/admins/desk.ts:177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clusters.status  |  cluster_status_history</w:t>
      </w:r>
    </w:p>
    <w:p>
      <w:pPr>
        <w:keepNext/>
        <w:bidi/>
        <w:pStyle w:val="Heading3"/>
        <w:spacing w:before="200" w:after="120"/>
        <w:jc w:val="left"/>
      </w:pPr>
      <w:r>
        <w:rPr>
          <w:rFonts w:ascii="itf Qomra Arabic" w:hAnsi="itf Qomra Arabic" w:cs="itf Qomra Arabic" w:eastAsia="itf Qomra Arabic"/>
          <w:b/>
          <w:color w:val="00594F"/>
          <w:sz w:val="25"/>
          <w:szCs w:val="25"/>
          <w:bCs/>
        </w:rPr>
        <w:t>FRM-21</w:t>
      </w:r>
      <w:r>
        <w:rPr>
          <w:rFonts w:ascii="itf Qomra Arabic" w:hAnsi="itf Qomra Arabic" w:cs="itf Qomra Arabic" w:eastAsia="itf Qomra Arabic"/>
          <w:b/>
          <w:color w:val="00594F"/>
          <w:sz w:val="25"/>
          <w:szCs w:val="25"/>
          <w:bCs/>
          <w:rtl/>
          <w:lang w:bidi="ar-SY"/>
        </w:rPr>
        <w:t xml:space="preserve"> — التعديل الاستثنائي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لصاحب الصلاحية في «إدارة الإداريين» أن يعدّل تكتلاً خارج الضوابط المعتادة: يزيل شخصاً من مكانه، أو يضع شخصاً في مكان شاغر (مقبولاً فوراً)، أو يضيف مجموعة معتمدة غير محجوزة من فروع رئيسه. كل تعديل يحتاج سبباً من 3 أحرف على الأقل، ويُكتب في سجل التكتل وسجل كل من مسّه، وتُبنى مقاعد المجموعة المضافة بفئتها في مستوى التكتل ليملأها رئيسه.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app/staff/admins/_components/clusters.tsx:954  |  app/staff/admins/_components/clusters.tsx:1040  |  app/administrator/_lib/formation.ts:484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clusters.administration_reason  |  cluster_groups.by_administration_reason  |  cluster_members.reason</w:t>
      </w:r>
    </w:p>
    <w:p>
      <w:pPr>
        <w:keepNext/>
        <w:bidi/>
        <w:pStyle w:val="Heading3"/>
        <w:spacing w:before="200" w:after="120"/>
        <w:jc w:val="left"/>
      </w:pPr>
      <w:r>
        <w:rPr>
          <w:rFonts w:ascii="itf Qomra Arabic" w:hAnsi="itf Qomra Arabic" w:cs="itf Qomra Arabic" w:eastAsia="itf Qomra Arabic"/>
          <w:b/>
          <w:color w:val="00594F"/>
          <w:sz w:val="25"/>
          <w:szCs w:val="25"/>
          <w:bCs/>
        </w:rPr>
        <w:t>FRM-22</w:t>
      </w:r>
      <w:r>
        <w:rPr>
          <w:rFonts w:ascii="itf Qomra Arabic" w:hAnsi="itf Qomra Arabic" w:cs="itf Qomra Arabic" w:eastAsia="itf Qomra Arabic"/>
          <w:b/>
          <w:color w:val="00594F"/>
          <w:sz w:val="25"/>
          <w:szCs w:val="25"/>
          <w:bCs/>
          <w:rtl/>
          <w:lang w:bidi="ar-SY"/>
        </w:rPr>
        <w:t xml:space="preserve"> — خطة التكتل التشغيلية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يرفع رئيس التكتل المعتمد خطته التشغيلية: عنوان (3 أحرف على الأقل) وملخص (20 حرفاً على الأقل) وملف. لا يرفعها إن كانت له خطة «مقدَّمة» أو «مقبولة»، وله أن يعيد رفعها بعد أن تعيدها الإدارة بملاحظة.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app/portal/(admin)/cluster/plan.tsx:35  |  app/portal/(admin)/cluster/plan.tsx:75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operational_plans.status  |  operational_plans.decision_note</w:t>
      </w:r>
    </w:p>
    <w:p>
      <w:pPr>
        <w:keepNext/>
        <w:bidi/>
        <w:pStyle w:val="Heading3"/>
        <w:spacing w:before="200" w:after="120"/>
        <w:jc w:val="left"/>
      </w:pPr>
      <w:r>
        <w:rPr>
          <w:rFonts w:ascii="itf Qomra Arabic" w:hAnsi="itf Qomra Arabic" w:cs="itf Qomra Arabic" w:eastAsia="itf Qomra Arabic"/>
          <w:b/>
          <w:color w:val="00594F"/>
          <w:sz w:val="25"/>
          <w:szCs w:val="25"/>
          <w:bCs/>
        </w:rPr>
        <w:t>FRM-23</w:t>
      </w:r>
      <w:r>
        <w:rPr>
          <w:rFonts w:ascii="itf Qomra Arabic" w:hAnsi="itf Qomra Arabic" w:cs="itf Qomra Arabic" w:eastAsia="itf Qomra Arabic"/>
          <w:b/>
          <w:color w:val="00594F"/>
          <w:sz w:val="25"/>
          <w:szCs w:val="25"/>
          <w:bCs/>
          <w:rtl/>
          <w:lang w:bidi="ar-SY"/>
        </w:rPr>
        <w:t xml:space="preserve"> — صفحة التكتل العامة وموافقة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يكتب برنامج التكتل (السكن والنقل والوجبات والبرامج والصور وأسعار الغرف الخاصة) فريقه بعد اعتماده: رئيسه ومعاونوه ومنسقوه ورؤساء مجموعاته ومعاونوهم، لا موجّهاته. لا يعدّلون التقييم ولا عدد المراجعات ولا المستوى ولا تاريخ الاعتماد ولا المجموعات. ما يرسلونه ينتظر الإدارة، فتعتمده فيُنشر، أو تعيده بسبب من 5 أحرف على الأقل. ولا يصل شيء إلى الحجاج قبل الاعتماد.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app/administrator/_lib/directory.ts:105  |  lib/cluster-profile.ts:21  |  lib/store.ts:1535  |  app/staff/admins/_components/clusters.tsx:1185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cluster_profile_versions.status  |  cluster_profile_versions.reject_reason</w:t>
      </w:r>
    </w:p>
    <w:p>
      <w:pPr>
        <w:keepNext/>
        <w:bidi/>
        <w:pStyle w:val="Heading3"/>
        <w:spacing w:before="200" w:after="120"/>
        <w:jc w:val="left"/>
      </w:pPr>
      <w:r>
        <w:rPr>
          <w:rFonts w:ascii="itf Qomra Arabic" w:hAnsi="itf Qomra Arabic" w:cs="itf Qomra Arabic" w:eastAsia="itf Qomra Arabic"/>
          <w:b/>
          <w:color w:val="00594F"/>
          <w:sz w:val="25"/>
          <w:szCs w:val="25"/>
          <w:bCs/>
        </w:rPr>
        <w:t>FRM-24</w:t>
      </w:r>
      <w:r>
        <w:rPr>
          <w:rFonts w:ascii="itf Qomra Arabic" w:hAnsi="itf Qomra Arabic" w:cs="itf Qomra Arabic" w:eastAsia="itf Qomra Arabic"/>
          <w:b/>
          <w:color w:val="00594F"/>
          <w:sz w:val="25"/>
          <w:szCs w:val="25"/>
          <w:bCs/>
          <w:rtl/>
          <w:lang w:bidi="ar-SY"/>
        </w:rPr>
        <w:t xml:space="preserve"> — صفحة المجموعة العامة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يكتب صفحة المجموعة (صورتها ونبذة عنها ومعرض صورها) رئيسها بعد اعتمادها أو معاونها، ورئيس التكتل لكل مجموعاته. تنتظر موافقة الإدارة كصفحة التكتل، وترفضها الإدارة بسبب من 5 أحرف على الأقل. وقبل أي نسخة معتمدة تُعرض صورة ومعرض من صور المنصة يختلفان من مجموعة لأخرى، بلا نبذة.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app/administrator/_lib/directory.ts:70  |  app/administrator/_lib/directory.ts:83  |  lib/group-profile.ts:89  |  app/staff/admins/_components/clusters.tsx:1353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group_profile_versions.status  |  group_profile_versions.reject_reason</w:t>
      </w:r>
    </w:p>
    <w:p>
      <w:pPr>
        <w:keepNext/>
        <w:bidi/>
        <w:pStyle w:val="Heading3"/>
        <w:spacing w:before="200" w:after="120"/>
        <w:jc w:val="left"/>
      </w:pPr>
      <w:r>
        <w:rPr>
          <w:rFonts w:ascii="itf Qomra Arabic" w:hAnsi="itf Qomra Arabic" w:cs="itf Qomra Arabic" w:eastAsia="itf Qomra Arabic"/>
          <w:b/>
          <w:color w:val="00594F"/>
          <w:sz w:val="25"/>
          <w:szCs w:val="25"/>
          <w:bCs/>
        </w:rPr>
        <w:t>FRM-25</w:t>
      </w:r>
      <w:r>
        <w:rPr>
          <w:rFonts w:ascii="itf Qomra Arabic" w:hAnsi="itf Qomra Arabic" w:cs="itf Qomra Arabic" w:eastAsia="itf Qomra Arabic"/>
          <w:b/>
          <w:color w:val="00594F"/>
          <w:sz w:val="25"/>
          <w:szCs w:val="25"/>
          <w:bCs/>
          <w:rtl/>
          <w:lang w:bidi="ar-SY"/>
        </w:rPr>
        <w:t xml:space="preserve"> — دليل التكتلات والمجموعات للحجاج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يظهر التكتل في الدليل العام فقط إن كان معتمداً غير مؤرشف وله برنامج منشور (من فريق المحتوى أو معتمد من الإدارة). ويُقرأ من طلبه: مستواه، وعدد مجموعاته، وكل مجموعة برئيسها وسعتها والمقاعد الباقية فيها (السعة − حجاجها، ولا تقل عن صفر)، ومجموعة رئيس التكتل أولاً.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lib/cluster-profile.ts:194  |  lib/cluster-profile.ts:221  |  app/administrator/_lib/directory.ts:39  |  app/administrator/_lib/directory.ts:52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clusters.status  |  clusters.archived_at  |  cluster_profile_versions</w:t>
      </w:r>
    </w:p>
    <w:p>
      <w:pPr>
        <w:keepNext/>
        <w:bidi/>
        <w:pStyle w:val="Heading3"/>
        <w:spacing w:before="200" w:after="120"/>
        <w:jc w:val="left"/>
      </w:pPr>
      <w:r>
        <w:rPr>
          <w:rFonts w:ascii="itf Qomra Arabic" w:hAnsi="itf Qomra Arabic" w:cs="itf Qomra Arabic" w:eastAsia="itf Qomra Arabic"/>
          <w:b/>
          <w:color w:val="00594F"/>
          <w:sz w:val="25"/>
          <w:szCs w:val="25"/>
          <w:bCs/>
        </w:rPr>
        <w:t>FRM-26</w:t>
      </w:r>
      <w:r>
        <w:rPr>
          <w:rFonts w:ascii="itf Qomra Arabic" w:hAnsi="itf Qomra Arabic" w:cs="itf Qomra Arabic" w:eastAsia="itf Qomra Arabic"/>
          <w:b/>
          <w:color w:val="00594F"/>
          <w:sz w:val="25"/>
          <w:szCs w:val="25"/>
          <w:bCs/>
          <w:rtl/>
          <w:lang w:bidi="ar-SY"/>
        </w:rPr>
        <w:t xml:space="preserve"> — إلحاق الحاج بمجموعة في المكتب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إلحاق الحجاج المقبولين بالمجموعات عملية مستقلة عن التسجيل (</w:t>
      </w:r>
      <w:r>
        <w:rPr>
          <w:rFonts w:ascii="itf Qomra Arabic" w:hAnsi="itf Qomra Arabic" w:cs="itf Qomra Arabic" w:eastAsia="itf Qomra Arabic"/>
          <w:b w:val="0"/>
          <w:color w:val="021526"/>
          <w:sz w:val="23"/>
          <w:szCs w:val="23"/>
        </w:rPr>
        <w:t>group-joining: 12</w:t>
      </w:r>
      <w:r>
        <w:rPr>
          <w:rFonts w:ascii="itf Qomra Arabic" w:hAnsi="itf Qomra Arabic" w:cs="itf Qomra Arabic" w:eastAsia="itf Qomra Arabic"/>
          <w:b w:val="0"/>
          <w:color w:val="021526"/>
          <w:sz w:val="23"/>
          <w:szCs w:val="23"/>
          <w:rtl/>
          <w:lang w:bidi="ar-SY"/>
        </w:rPr>
        <w:t xml:space="preserve"> تشرين الثاني 2026 – 15 كانون الثاني 2027 تقديرياً). لا إلحاق تلقائي، ولا يختار الحاج مجموعته على المنصة، والإداريون لا يلحقون أحداً: يتفق الحاج مع مجموعة ويوقّع عقده معها في المكتب، فيبحث موظف المكتب عن الطلب ويختار المجموعة ويرفع العقد الموقّع ويلحقه. الإلحاق للطلبات المقبولة وحدها.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lib/assignment.ts:5  |  lib/assignment.ts:171  |  app/staff/reviews/contracts.tsx:212  |  lib/operations.ts:66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post_acceptance.group_id  |  post_acceptance.group_approved_at  |  group_enrollment_contracts.file_id  |  post_acceptance.enrolled_by_staff_id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يقوم به موظف المكتب صاحب الصلاحية في «مراجعة الطلبات والوثائق» (</w:t>
      </w:r>
      <w:r>
        <w:rPr>
          <w:rFonts w:ascii="itf Qomra Arabic" w:hAnsi="itf Qomra Arabic" w:cs="itf Qomra Arabic" w:eastAsia="itf Qomra Arabic"/>
          <w:b w:val="0"/>
          <w:color w:val="555F6B"/>
          <w:sz w:val="20"/>
          <w:szCs w:val="20"/>
        </w:rPr>
        <w:t>reviews.*</w:t>
      </w:r>
      <w:r>
        <w:rPr>
          <w:rFonts w:ascii="itf Qomra Arabic" w:hAnsi="itf Qomra Arabic" w:cs="itf Qomra Arabic" w:eastAsia="itf Qomra Arabic"/>
          <w:b w:val="0"/>
          <w:color w:val="555F6B"/>
          <w:sz w:val="20"/>
          <w:szCs w:val="20"/>
          <w:rtl/>
          <w:lang w:bidi="ar-SY"/>
        </w:rPr>
        <w:t>) من «مراجعة الطلبات» ← العقود</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Pr>
        <w:t>README</w:t>
      </w:r>
      <w:r>
        <w:rPr>
          <w:rFonts w:ascii="itf Qomra Arabic" w:hAnsi="itf Qomra Arabic" w:cs="itf Qomra Arabic" w:eastAsia="itf Qomra Arabic"/>
          <w:b w:val="0"/>
          <w:color w:val="555F6B"/>
          <w:sz w:val="20"/>
          <w:szCs w:val="20"/>
          <w:rtl/>
          <w:lang w:bidi="ar-SY"/>
        </w:rPr>
        <w:t xml:space="preserve"> يقول إن الحاج «يختار المجموعة 27 من الدليل فيسجّله منسقها»، والكود لا يتيح للحاج اختياراً ولا للمنسق إلحاقاً. والنافذة </w:t>
      </w:r>
      <w:r>
        <w:rPr>
          <w:rFonts w:ascii="itf Qomra Arabic" w:hAnsi="itf Qomra Arabic" w:cs="itf Qomra Arabic" w:eastAsia="itf Qomra Arabic"/>
          <w:b w:val="0"/>
          <w:color w:val="555F6B"/>
          <w:sz w:val="20"/>
          <w:szCs w:val="20"/>
        </w:rPr>
        <w:t>group-joining</w:t>
      </w:r>
      <w:r>
        <w:rPr>
          <w:rFonts w:ascii="itf Qomra Arabic" w:hAnsi="itf Qomra Arabic" w:cs="itf Qomra Arabic" w:eastAsia="itf Qomra Arabic"/>
          <w:b w:val="0"/>
          <w:color w:val="555F6B"/>
          <w:sz w:val="20"/>
          <w:szCs w:val="20"/>
          <w:rtl/>
          <w:lang w:bidi="ar-SY"/>
        </w:rPr>
        <w:t xml:space="preserve"> لا تُفحص عند الإلحاق في </w:t>
      </w:r>
      <w:r>
        <w:rPr>
          <w:rFonts w:ascii="itf Qomra Arabic" w:hAnsi="itf Qomra Arabic" w:cs="itf Qomra Arabic" w:eastAsia="itf Qomra Arabic"/>
          <w:b w:val="0"/>
          <w:color w:val="555F6B"/>
          <w:sz w:val="20"/>
          <w:szCs w:val="20"/>
        </w:rPr>
        <w:t>contracts.tsx</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FRM-27</w:t>
      </w:r>
      <w:r>
        <w:rPr>
          <w:rFonts w:ascii="itf Qomra Arabic" w:hAnsi="itf Qomra Arabic" w:cs="itf Qomra Arabic" w:eastAsia="itf Qomra Arabic"/>
          <w:b/>
          <w:color w:val="00594F"/>
          <w:sz w:val="25"/>
          <w:szCs w:val="25"/>
          <w:bCs/>
          <w:rtl/>
          <w:lang w:bidi="ar-SY"/>
        </w:rPr>
        <w:t xml:space="preserve"> — الطلب العائلي يُلحق كاملاً أو لا يُلحق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يدخل الطلب كله (كل أفراده) في المجموعة دفعة واحدة. يُرفض الإلحاق إن كان الطلب في المجموعة نفسها، أو إن تجاوز (المشغول + عدد أفراد الطلب) سعة المجموعة. المشغول = السعة − الباقي في الدليل + أفراد الطلبات الملحقة بها فعلاً.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app/staff/reviews/contracts.tsx:218  |  app/staff/reviews/contracts.tsx:219  |  lib/assignment.ts:91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post_acceptance.group_id  |  admin_groups.capacity</w:t>
      </w:r>
    </w:p>
    <w:p>
      <w:pPr>
        <w:keepNext/>
        <w:bidi/>
        <w:pStyle w:val="Heading3"/>
        <w:spacing w:before="200" w:after="120"/>
        <w:jc w:val="left"/>
      </w:pPr>
      <w:r>
        <w:rPr>
          <w:rFonts w:ascii="itf Qomra Arabic" w:hAnsi="itf Qomra Arabic" w:cs="itf Qomra Arabic" w:eastAsia="itf Qomra Arabic"/>
          <w:b/>
          <w:color w:val="00594F"/>
          <w:sz w:val="25"/>
          <w:szCs w:val="25"/>
          <w:bCs/>
        </w:rPr>
        <w:t>FRM-28</w:t>
      </w:r>
      <w:r>
        <w:rPr>
          <w:rFonts w:ascii="itf Qomra Arabic" w:hAnsi="itf Qomra Arabic" w:cs="itf Qomra Arabic" w:eastAsia="itf Qomra Arabic"/>
          <w:b/>
          <w:color w:val="00594F"/>
          <w:sz w:val="25"/>
          <w:szCs w:val="25"/>
          <w:bCs/>
          <w:rtl/>
          <w:lang w:bidi="ar-SY"/>
        </w:rPr>
        <w:t xml:space="preserve"> — نقل عائلة إلى مجموعة أخرى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ينقل موظف المكتب طلباً ملحقاً إلى مجموعة أخرى بعقد جديد، والطلب العائلي ينتقل كاملاً. يُسجَّل النقل (من، إلى، متى)، ويبدأ الملف الصحي للعائلة من جديد مع منسق المجموعة الجديدة، وتتبع العائلة رحلات مجموعتها الجديدة إن كانت المجموعة على رحلات.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lib/assignment.ts:105  |  lib/assignment.ts:113  |  lib/assignment.ts:115  |  lib/assignment.ts:132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application_group_transfers.from_group_id  |  application_group_transfers.to_group_id  |  group_enrollment_contracts.transfer_from_group_id</w:t>
      </w:r>
    </w:p>
    <w:p>
      <w:pPr>
        <w:keepNext/>
        <w:bidi/>
        <w:pStyle w:val="Heading3"/>
        <w:spacing w:before="200" w:after="120"/>
        <w:jc w:val="left"/>
      </w:pPr>
      <w:r>
        <w:rPr>
          <w:rFonts w:ascii="itf Qomra Arabic" w:hAnsi="itf Qomra Arabic" w:cs="itf Qomra Arabic" w:eastAsia="itf Qomra Arabic"/>
          <w:b/>
          <w:color w:val="00594F"/>
          <w:sz w:val="25"/>
          <w:szCs w:val="25"/>
          <w:bCs/>
        </w:rPr>
        <w:t>FRM-29</w:t>
      </w:r>
      <w:r>
        <w:rPr>
          <w:rFonts w:ascii="itf Qomra Arabic" w:hAnsi="itf Qomra Arabic" w:cs="itf Qomra Arabic" w:eastAsia="itf Qomra Arabic"/>
          <w:b/>
          <w:color w:val="00594F"/>
          <w:sz w:val="25"/>
          <w:szCs w:val="25"/>
          <w:bCs/>
          <w:rtl/>
          <w:lang w:bidi="ar-SY"/>
        </w:rPr>
        <w:t xml:space="preserve"> — عقود رفعتها المجموعات (مسار قديم)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العقد الذي رفعه طرف المجموعة قبل نقل الإلحاق إلى المكتب ينتظر المكتب: يعتمده فيُلحق الطلب كله بالمجموعة (أو يُنقل إليها إن كان في أخرى)، أو يعيده إلى رافعه بسبب يختاره من قائمة.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lib/assignment.ts:139  |  lib/assignment.ts:154  |  app/staff/reviews/contracts.tsx:54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group_enrollment_contracts.status  |  group_enrollment_contracts.return_reason  |  group_enrollment_contracts.decided_by_staff_id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FRM-30</w:t>
      </w:r>
      <w:r>
        <w:rPr>
          <w:rFonts w:ascii="itf Qomra Arabic" w:hAnsi="itf Qomra Arabic" w:cs="itf Qomra Arabic" w:eastAsia="itf Qomra Arabic"/>
          <w:b/>
          <w:color w:val="00594F"/>
          <w:sz w:val="25"/>
          <w:szCs w:val="25"/>
          <w:bCs/>
          <w:rtl/>
          <w:lang w:bidi="ar-SY"/>
        </w:rPr>
        <w:t xml:space="preserve"> — ما يراه الحاج عن مجموعته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يرى الحاج بعد إلحاقه: تكتله ومستواه ومكتبه، ورئيس مجموعته، وسعتها والباقي فيها، وفريقها؛ والمنسق التقني الذي يراه هو منسق التكتل الذي وزّعه رئيس التكتل على مجموعته، فإن لم يُوزَّع أحد بعد ظهر «يسمّيه رئيس التكتل». ويرى رئيس المجموعة ومنسقها حجاجها بعد إلحاقهم.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lib/assignment.ts:41  |  lib/assignment.ts:53  |  lib/assignment.ts:63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cluster_groups.coordinator_account_id  |  post_acceptance.cluster_id</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7: العمل الميداني والتقييم والتكريم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ما يفعله الإداري في الموسم وما يُبنى عليه بعده: من يعمل على أي مجموعة، وسجلات أداء المناسك والمزارات ومحطات السفر، وقناة المجموعة، والتقارير اليومية، والدروس الدينية؛ ثم التقييم بعد العودة (الذاتي، وتقييم الإدارة، وتقييم موظفي البعثة، والاعتراض)، ثم تصنيف المجموعات والتكتلات في نهاية الموسم وترقيتها وتخفيضها، والتكريم ولوحة الشرف.</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مراحل التقييم الست تأتي من «قواعد الإداريين» (</w:t>
      </w:r>
      <w:r>
        <w:rPr>
          <w:rFonts w:ascii="itf Qomra Arabic" w:hAnsi="itf Qomra Arabic" w:cs="itf Qomra Arabic" w:eastAsia="itf Qomra Arabic"/>
          <w:b w:val="0"/>
          <w:color w:val="021526"/>
          <w:sz w:val="23"/>
          <w:szCs w:val="23"/>
        </w:rPr>
        <w:t>lib/data/staff-seed.ts EVALUATION_STAGES</w:t>
      </w:r>
      <w:r>
        <w:rPr>
          <w:rFonts w:ascii="itf Qomra Arabic" w:hAnsi="itf Qomra Arabic" w:cs="itf Qomra Arabic" w:eastAsia="itf Qomra Arabic"/>
          <w:b w:val="0"/>
          <w:color w:val="021526"/>
          <w:sz w:val="23"/>
          <w:szCs w:val="23"/>
          <w:rtl/>
          <w:lang w:bidi="ar-SY"/>
        </w:rPr>
        <w:t xml:space="preserve"> فوقها تعديل الإدارة). ونسب الترقية والتخفيض وعدد المكرَّمين من «إعدادات الموسم» (</w:t>
      </w:r>
      <w:r>
        <w:rPr>
          <w:rFonts w:ascii="itf Qomra Arabic" w:hAnsi="itf Qomra Arabic" w:cs="itf Qomra Arabic" w:eastAsia="itf Qomra Arabic"/>
          <w:b w:val="0"/>
          <w:color w:val="021526"/>
          <w:sz w:val="23"/>
          <w:szCs w:val="23"/>
        </w:rPr>
        <w:t>lib/season-live.ts</w:t>
      </w:r>
      <w:r>
        <w:rPr>
          <w:rFonts w:ascii="itf Qomra Arabic" w:hAnsi="itf Qomra Arabic" w:cs="itf Qomra Arabic" w:eastAsia="itf Qomra Arabic"/>
          <w:b w:val="0"/>
          <w:color w:val="021526"/>
          <w:sz w:val="23"/>
          <w:szCs w:val="23"/>
          <w:rtl/>
          <w:lang w:bidi="ar-SY"/>
        </w:rPr>
        <w:t xml:space="preserve">). ونوافذ التقييم الذاتي وتقييم الموظفين والاعتراض عمليات في </w:t>
      </w:r>
      <w:r>
        <w:rPr>
          <w:rFonts w:ascii="itf Qomra Arabic" w:hAnsi="itf Qomra Arabic" w:cs="itf Qomra Arabic" w:eastAsia="itf Qomra Arabic"/>
          <w:b w:val="0"/>
          <w:color w:val="021526"/>
          <w:sz w:val="23"/>
          <w:szCs w:val="23"/>
        </w:rPr>
        <w:t>lib/operations.ts</w:t>
      </w:r>
      <w:r>
        <w:rPr>
          <w:rFonts w:ascii="itf Qomra Arabic" w:hAnsi="itf Qomra Arabic" w:cs="itf Qomra Arabic" w:eastAsia="itf Qomra Arabic"/>
          <w:b w:val="0"/>
          <w:color w:val="021526"/>
          <w:sz w:val="23"/>
          <w:szCs w:val="23"/>
          <w:rtl/>
          <w:lang w:bidi="ar-SY"/>
        </w:rPr>
        <w:t xml:space="preserve">. ومعادلة التصنيف في </w:t>
      </w:r>
      <w:r>
        <w:rPr>
          <w:rFonts w:ascii="itf Qomra Arabic" w:hAnsi="itf Qomra Arabic" w:cs="itf Qomra Arabic" w:eastAsia="itf Qomra Arabic"/>
          <w:b w:val="0"/>
          <w:color w:val="021526"/>
          <w:sz w:val="23"/>
          <w:szCs w:val="23"/>
        </w:rPr>
        <w:t>lib/grading.ts</w:t>
      </w:r>
      <w:r>
        <w:rPr>
          <w:rFonts w:ascii="itf Qomra Arabic" w:hAnsi="itf Qomra Arabic" w:cs="itf Qomra Arabic" w:eastAsia="itf Qomra Arabic"/>
          <w:b w:val="0"/>
          <w:color w:val="021526"/>
          <w:sz w:val="23"/>
          <w:szCs w:val="23"/>
          <w:rtl/>
          <w:lang w:bidi="ar-SY"/>
        </w:rPr>
        <w:t xml:space="preserve">، وتغذيتها من التقييمات في </w:t>
      </w:r>
      <w:r>
        <w:rPr>
          <w:rFonts w:ascii="itf Qomra Arabic" w:hAnsi="itf Qomra Arabic" w:cs="itf Qomra Arabic" w:eastAsia="itf Qomra Arabic"/>
          <w:b w:val="0"/>
          <w:color w:val="021526"/>
          <w:sz w:val="23"/>
          <w:szCs w:val="23"/>
        </w:rPr>
        <w:t>lib/grading-live.ts</w:t>
      </w:r>
      <w:r>
        <w:rPr>
          <w:rFonts w:ascii="itf Qomra Arabic" w:hAnsi="itf Qomra Arabic" w:cs="itf Qomra Arabic" w:eastAsia="itf Qomra Arabic"/>
          <w:b w:val="0"/>
          <w:color w:val="021526"/>
          <w:sz w:val="23"/>
          <w:szCs w:val="23"/>
          <w:rtl/>
          <w:lang w:bidi="ar-SY"/>
        </w:rPr>
        <w:t>.</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يعمل على أي مجموعة في الميدان</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تسجيل أداء المناسك والمزارات ومحطات السفر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سبب عدم الأداء</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حذف سجل الميدان</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قناة المجموعة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التقرير اليومي من المجموعة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تقرير التكتل اليومي إلى الإدارة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الدروس الدينية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مراحل التقييم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 يقيّم نفسه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التقييم الذاتي</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تقييم إدارة الإداريين</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تقييم موظفي البعثة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نتيجة الإداري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الاعتراض على تقييم الموظفين</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تقييم الحاج بعد العودة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علامة الموسم للمجموعة والتكتل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الترتيب داخل الفئة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الترقية والتخفيض</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حدّا السلّم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فئة البداية لرئيس المجموعة الجديد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اعتماد التصنيف ونشره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EVL-23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المكرَّمون في كل فئة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EVL-24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لوحة الشرف</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EVL-01</w:t>
      </w:r>
      <w:r>
        <w:rPr>
          <w:rFonts w:ascii="itf Qomra Arabic" w:hAnsi="itf Qomra Arabic" w:cs="itf Qomra Arabic" w:eastAsia="itf Qomra Arabic"/>
          <w:b/>
          <w:color w:val="00594F"/>
          <w:sz w:val="25"/>
          <w:szCs w:val="25"/>
          <w:bCs/>
          <w:rtl/>
          <w:lang w:bidi="ar-SY"/>
        </w:rPr>
        <w:t xml:space="preserve"> — من يعمل على أي مجموعة في الميدان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المنسق التقني يقوم بالعمليات على كل مجموعة وزّعه عليها رئيس التكتل؛ ورئيس المجموعة ومعاونها على مجموعتهما وحدها؛ ورئيس التكتل ومعاونه ومحاسبه «للاطلاع فقط» لا يقومون بشيء، ويرى الرئيس ومعاونه كل مجموعات التكتل؛ والموجّهون والموجّهات للدروس والنشاطات الدينية فقط، لا للميدان.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app/administrator/_lib/scope.ts:28  |  app/administrator/_lib/scope.ts:34  |  app/administrator/_lib/field-groups.ts:14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cluster_groups.coordinator_account_id  |  cluster_members.pool  |  group_seats.account_id</w:t>
      </w:r>
    </w:p>
    <w:p>
      <w:pPr>
        <w:keepNext/>
        <w:bidi/>
        <w:pStyle w:val="Heading3"/>
        <w:spacing w:before="200" w:after="120"/>
        <w:jc w:val="left"/>
      </w:pPr>
      <w:r>
        <w:rPr>
          <w:rFonts w:ascii="itf Qomra Arabic" w:hAnsi="itf Qomra Arabic" w:cs="itf Qomra Arabic" w:eastAsia="itf Qomra Arabic"/>
          <w:b/>
          <w:color w:val="00594F"/>
          <w:sz w:val="25"/>
          <w:szCs w:val="25"/>
          <w:bCs/>
        </w:rPr>
        <w:t>EVL-02</w:t>
      </w:r>
      <w:r>
        <w:rPr>
          <w:rFonts w:ascii="itf Qomra Arabic" w:hAnsi="itf Qomra Arabic" w:cs="itf Qomra Arabic" w:eastAsia="itf Qomra Arabic"/>
          <w:b/>
          <w:color w:val="00594F"/>
          <w:sz w:val="25"/>
          <w:szCs w:val="25"/>
          <w:bCs/>
          <w:rtl/>
          <w:lang w:bidi="ar-SY"/>
        </w:rPr>
        <w:t xml:space="preserve"> — تسجيل أداء المناسك والمزارات ومحطات السفر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يُسجَّل المنسك أو المزار أو محطة السفر بعد وقوعه لا قبله: مكانه، وتاريخ الأداء وساعته (لا يقبل وقتاً بعد الآن بأكثر من دقيقة)، ومن أدّاه من قائمة المجموعة، وما فعله كل حاج حيث للمنسك درجات (المبيت في مزدلفة بمستواه، والجمرات المرميّة في كل يوم، وليالي منى). يصل السجل إلى الحجاج جاهزاً في «أداء المناسك»، ولا يُسألون عنه قبله.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lib/musters.ts:23  |  lib/musters.ts:115  |  app/portal/(admin)/field/field.tsx:347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field_records.done_at  |  field_records.kind_code  |  field_record_persons.performed  |  field_record_persons.detail  |  field_record_kinds.mode</w:t>
      </w:r>
    </w:p>
    <w:p>
      <w:pPr>
        <w:keepNext/>
        <w:bidi/>
        <w:pStyle w:val="Heading3"/>
        <w:spacing w:before="200" w:after="120"/>
        <w:jc w:val="left"/>
      </w:pPr>
      <w:r>
        <w:rPr>
          <w:rFonts w:ascii="itf Qomra Arabic" w:hAnsi="itf Qomra Arabic" w:cs="itf Qomra Arabic" w:eastAsia="itf Qomra Arabic"/>
          <w:b/>
          <w:color w:val="00594F"/>
          <w:sz w:val="25"/>
          <w:szCs w:val="25"/>
          <w:bCs/>
        </w:rPr>
        <w:t>EVL-03</w:t>
      </w:r>
      <w:r>
        <w:rPr>
          <w:rFonts w:ascii="itf Qomra Arabic" w:hAnsi="itf Qomra Arabic" w:cs="itf Qomra Arabic" w:eastAsia="itf Qomra Arabic"/>
          <w:b/>
          <w:color w:val="00594F"/>
          <w:sz w:val="25"/>
          <w:szCs w:val="25"/>
          <w:bCs/>
          <w:rtl/>
          <w:lang w:bidi="ar-SY"/>
        </w:rPr>
        <w:t xml:space="preserve"> — سبب عدم الأداء</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المناسك ومحطات السفر يجب كتابة سبب لكل حاج لم يؤدِّ، ولا يُحفظ السجل دونه. وفي المزارات السبب اختياري. والعمرة بعد عمرة التمتّع اختيار الحاج، فلا يُطلب سبب لمن لم يؤدّها.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app/portal/(admin)/field/field.tsx:237  |  app/portal/(admin)/field/field.tsx:253  |  app/portal/(admin)/field/field.tsx:312  |  app/portal/(admin)/field/field.tsx:348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field_record_kinds.absence_reason_required  |  field_record_persons.absence_reason</w:t>
      </w:r>
    </w:p>
    <w:p>
      <w:pPr>
        <w:keepNext/>
        <w:bidi/>
        <w:pStyle w:val="Heading3"/>
        <w:spacing w:before="200" w:after="120"/>
        <w:jc w:val="left"/>
      </w:pPr>
      <w:r>
        <w:rPr>
          <w:rFonts w:ascii="itf Qomra Arabic" w:hAnsi="itf Qomra Arabic" w:cs="itf Qomra Arabic" w:eastAsia="itf Qomra Arabic"/>
          <w:b/>
          <w:color w:val="00594F"/>
          <w:sz w:val="25"/>
          <w:szCs w:val="25"/>
          <w:bCs/>
        </w:rPr>
        <w:t>EVL-04</w:t>
      </w:r>
      <w:r>
        <w:rPr>
          <w:rFonts w:ascii="itf Qomra Arabic" w:hAnsi="itf Qomra Arabic" w:cs="itf Qomra Arabic" w:eastAsia="itf Qomra Arabic"/>
          <w:b/>
          <w:color w:val="00594F"/>
          <w:sz w:val="25"/>
          <w:szCs w:val="25"/>
          <w:bCs/>
          <w:rtl/>
          <w:lang w:bidi="ar-SY"/>
        </w:rPr>
        <w:t xml:space="preserve"> — حذف سجل الميدان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يحذف السجل كاتبه وحده، وهو ممن يقوم بالعمليات على المجموعة. بعد الحذف لا يظهر لحجاج المجموعة، ويُكتب الحذف في سجل التدقيق.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app/portal/(admin)/field/field.tsx:563  |  app/portal/(admin)/field/field.tsx:512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field_records.deleted_at  |  field_records.recorded_by_account_id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السجل محفوظ على ملف كاتبه (</w:t>
      </w:r>
      <w:r>
        <w:rPr>
          <w:rFonts w:ascii="itf Qomra Arabic" w:hAnsi="itf Qomra Arabic" w:cs="itf Qomra Arabic" w:eastAsia="itf Qomra Arabic"/>
          <w:b w:val="0"/>
          <w:color w:val="555F6B"/>
          <w:sz w:val="20"/>
          <w:szCs w:val="20"/>
        </w:rPr>
        <w:t>AdminProfile.musters</w:t>
      </w:r>
      <w:r>
        <w:rPr>
          <w:rFonts w:ascii="itf Qomra Arabic" w:hAnsi="itf Qomra Arabic" w:cs="itf Qomra Arabic" w:eastAsia="itf Qomra Arabic"/>
          <w:b w:val="0"/>
          <w:color w:val="555F6B"/>
          <w:sz w:val="20"/>
          <w:szCs w:val="20"/>
          <w:rtl/>
          <w:lang w:bidi="ar-SY"/>
        </w:rPr>
        <w:t>) لا على المجموعة؛ على المنصة الحقيقية حفظه على المجموعة (</w:t>
      </w:r>
      <w:r>
        <w:rPr>
          <w:rFonts w:ascii="itf Qomra Arabic" w:hAnsi="itf Qomra Arabic" w:cs="itf Qomra Arabic" w:eastAsia="itf Qomra Arabic"/>
          <w:b w:val="0"/>
          <w:color w:val="555F6B"/>
          <w:sz w:val="20"/>
          <w:szCs w:val="20"/>
        </w:rPr>
        <w:t>field_records.group_id</w:t>
      </w:r>
      <w:r>
        <w:rPr>
          <w:rFonts w:ascii="itf Qomra Arabic" w:hAnsi="itf Qomra Arabic" w:cs="itf Qomra Arabic" w:eastAsia="itf Qomra Arabic"/>
          <w:b w:val="0"/>
          <w:color w:val="555F6B"/>
          <w:sz w:val="20"/>
          <w:szCs w:val="20"/>
          <w:rtl/>
          <w:lang w:bidi="ar-SY"/>
        </w:rPr>
        <w:t>) فيراه فريقها كله ولو تغيّر كاتبه.</w:t>
      </w:r>
    </w:p>
    <w:p>
      <w:pPr>
        <w:keepNext/>
        <w:bidi/>
        <w:pStyle w:val="Heading3"/>
        <w:spacing w:before="200" w:after="120"/>
        <w:jc w:val="left"/>
      </w:pPr>
      <w:r>
        <w:rPr>
          <w:rFonts w:ascii="itf Qomra Arabic" w:hAnsi="itf Qomra Arabic" w:cs="itf Qomra Arabic" w:eastAsia="itf Qomra Arabic"/>
          <w:b/>
          <w:color w:val="00594F"/>
          <w:sz w:val="25"/>
          <w:szCs w:val="25"/>
          <w:bCs/>
        </w:rPr>
        <w:t>EVL-05</w:t>
      </w:r>
      <w:r>
        <w:rPr>
          <w:rFonts w:ascii="itf Qomra Arabic" w:hAnsi="itf Qomra Arabic" w:cs="itf Qomra Arabic" w:eastAsia="itf Qomra Arabic"/>
          <w:b/>
          <w:color w:val="00594F"/>
          <w:sz w:val="25"/>
          <w:szCs w:val="25"/>
          <w:bCs/>
          <w:rtl/>
          <w:lang w:bidi="ar-SY"/>
        </w:rPr>
        <w:t xml:space="preserve"> — قناة المجموعة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ينشر أي إداري يعمل في المجموعة منشوراً في قناتها لجمهور: المجموعة كاملة، أو الرجال، أو السيدات، أو كبار السن ومرافقوهم. يصل المنشور إلى العائلة إن كان فيها فرد يطابق الجمهور (كبير السن 69 عاماً فأكثر أو من له مرافق)، في «مجموعتي» والإشعارات.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lib/group-channel.ts:15  |  lib/group-channel.ts:32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group_posts.audience  |  group_posts.text</w:t>
      </w:r>
    </w:p>
    <w:p>
      <w:pPr>
        <w:keepNext/>
        <w:bidi/>
        <w:pStyle w:val="Heading3"/>
        <w:spacing w:before="200" w:after="120"/>
        <w:jc w:val="left"/>
      </w:pPr>
      <w:r>
        <w:rPr>
          <w:rFonts w:ascii="itf Qomra Arabic" w:hAnsi="itf Qomra Arabic" w:cs="itf Qomra Arabic" w:eastAsia="itf Qomra Arabic"/>
          <w:b/>
          <w:color w:val="00594F"/>
          <w:sz w:val="25"/>
          <w:szCs w:val="25"/>
          <w:bCs/>
        </w:rPr>
        <w:t>EVL-06</w:t>
      </w:r>
      <w:r>
        <w:rPr>
          <w:rFonts w:ascii="itf Qomra Arabic" w:hAnsi="itf Qomra Arabic" w:cs="itf Qomra Arabic" w:eastAsia="itf Qomra Arabic"/>
          <w:b/>
          <w:color w:val="00594F"/>
          <w:sz w:val="25"/>
          <w:szCs w:val="25"/>
          <w:bCs/>
          <w:rtl/>
          <w:lang w:bidi="ar-SY"/>
        </w:rPr>
        <w:t xml:space="preserve"> — التقرير اليومي من المجموعة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إداري يعمل في مجموعة (رئيسها، ومن في مقاعدها، ومنسقها) يرسل تقريره اليومي عنها إلى رئيس تكتلها: الحالة العامة، والحالات الصحية، والشكاوى، وملاحظات. تقرير واحد له لكل مجموعة في اليوم، ولا يُرسل إن لم تدخل مجموعته تكتلاً بعد. ويرى مرسله متى قُرئ ومن قرأه.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app/portal/(admin)/field/field.tsx:901  |  app/portal/(admin)/field/field.tsx:903  |  app/portal/(admin)/field/field.tsx:915  |  lib/store.ts:1361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daily_reports.target  |  daily_reports.report_day  |  daily_reports.read_at  |  daily_reports.read_by_account_id</w:t>
      </w:r>
    </w:p>
    <w:p>
      <w:pPr>
        <w:keepNext/>
        <w:bidi/>
        <w:pStyle w:val="Heading3"/>
        <w:spacing w:before="200" w:after="120"/>
        <w:jc w:val="left"/>
      </w:pPr>
      <w:r>
        <w:rPr>
          <w:rFonts w:ascii="itf Qomra Arabic" w:hAnsi="itf Qomra Arabic" w:cs="itf Qomra Arabic" w:eastAsia="itf Qomra Arabic"/>
          <w:b/>
          <w:color w:val="00594F"/>
          <w:sz w:val="25"/>
          <w:szCs w:val="25"/>
          <w:bCs/>
        </w:rPr>
        <w:t>EVL-07</w:t>
      </w:r>
      <w:r>
        <w:rPr>
          <w:rFonts w:ascii="itf Qomra Arabic" w:hAnsi="itf Qomra Arabic" w:cs="itf Qomra Arabic" w:eastAsia="itf Qomra Arabic"/>
          <w:b/>
          <w:color w:val="00594F"/>
          <w:sz w:val="25"/>
          <w:szCs w:val="25"/>
          <w:bCs/>
          <w:rtl/>
          <w:lang w:bidi="ar-SY"/>
        </w:rPr>
        <w:t xml:space="preserve"> — تقرير التكتل اليومي إلى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يقرأ رئيس التكتل ومعاونه تقارير مجموعات التكتل، ويرى كم وصل منها من المتوقع (رئيس التكتل وقارئ التقارير لا يُنتظر منهما تقرير). يرسل أيّهما تقرير التكتل إلى غرفة العمليات مرة في اليوم، وفيه «وصل س من ص تقريراً من ن مجموعات». إن تُرك حقل الصحة أو الشكاوى فارغاً يُملأ من تقارير المجموعات بعد حذف «لا حالات» و«لا شكاوى».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app/portal/(admin)/field/field.tsx:967  |  app/portal/(admin)/field/field.tsx:985  |  app/portal/(admin)/field/field.tsx:986  |  lib/daily-reports.ts:74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daily_reports.health  |  daily_reports.complaints  |  daily_reports.cluster_id</w:t>
      </w:r>
    </w:p>
    <w:p>
      <w:pPr>
        <w:keepNext/>
        <w:bidi/>
        <w:pStyle w:val="Heading3"/>
        <w:spacing w:before="200" w:after="120"/>
        <w:jc w:val="left"/>
      </w:pPr>
      <w:r>
        <w:rPr>
          <w:rFonts w:ascii="itf Qomra Arabic" w:hAnsi="itf Qomra Arabic" w:cs="itf Qomra Arabic" w:eastAsia="itf Qomra Arabic"/>
          <w:b/>
          <w:color w:val="00594F"/>
          <w:sz w:val="25"/>
          <w:szCs w:val="25"/>
          <w:bCs/>
        </w:rPr>
        <w:t>EVL-08</w:t>
      </w:r>
      <w:r>
        <w:rPr>
          <w:rFonts w:ascii="itf Qomra Arabic" w:hAnsi="itf Qomra Arabic" w:cs="itf Qomra Arabic" w:eastAsia="itf Qomra Arabic"/>
          <w:b/>
          <w:color w:val="00594F"/>
          <w:sz w:val="25"/>
          <w:szCs w:val="25"/>
          <w:bCs/>
          <w:rtl/>
          <w:lang w:bidi="ar-SY"/>
        </w:rPr>
        <w:t xml:space="preserve"> — الدروس الدينية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يعطي الدروس موجّه المجموعة (في مقعد الموجّه) لرجالها أو لها كلها، وموجّهة التكتل لنساء المجموعات الموزّعة عليها وحدهن. للدرس موضوع ومرحلة وموعد ومدة ومكان وكلمة للحجاج. حالته محسوبة: «ملغى» إن أُلغي، و«انتهى» إن أُغلق حضوره، و«الحضور مفتوح» إن فُتح، و«لم يُسجَّل حضوره» إن مضى موعده ومدته دون تسجيل، وإلا «قادم». يرى الحاج دروس مجموعته الموجّهة لجنسه ويعلن حضوره، ويؤشّر الموجّه من حضر ثم يغلقه.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lib/lessons.ts:71  |  lib/lessons.ts:77  |  lib/lessons.ts:84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group_lessons.audience  |  group_lessons.roll_closed_at  |  lesson_attendance  |  lesson_interest</w:t>
      </w:r>
    </w:p>
    <w:p>
      <w:pPr>
        <w:keepNext/>
        <w:bidi/>
        <w:pStyle w:val="Heading3"/>
        <w:spacing w:before="200" w:after="120"/>
        <w:jc w:val="left"/>
      </w:pPr>
      <w:r>
        <w:rPr>
          <w:rFonts w:ascii="itf Qomra Arabic" w:hAnsi="itf Qomra Arabic" w:cs="itf Qomra Arabic" w:eastAsia="itf Qomra Arabic"/>
          <w:b/>
          <w:color w:val="00594F"/>
          <w:sz w:val="25"/>
          <w:szCs w:val="25"/>
          <w:bCs/>
        </w:rPr>
        <w:t>EVL-09</w:t>
      </w:r>
      <w:r>
        <w:rPr>
          <w:rFonts w:ascii="itf Qomra Arabic" w:hAnsi="itf Qomra Arabic" w:cs="itf Qomra Arabic" w:eastAsia="itf Qomra Arabic"/>
          <w:b/>
          <w:color w:val="00594F"/>
          <w:sz w:val="25"/>
          <w:szCs w:val="25"/>
          <w:bCs/>
          <w:rtl/>
          <w:lang w:bidi="ar-SY"/>
        </w:rPr>
        <w:t xml:space="preserve"> — مراحل التقييم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يُقيَّم الإداري في ست مراحل: ما قبل السفر، والمطار، والسفر، ومكة، والمدينة، والمشاعر. لكل مرحلة درجة من 1 إلى 5. والدرجة دون 3 تحتاج ملاحظة، في كل نماذج التقييم.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lib/data/staff-seed.ts:408  |  app/administrator/_components/stage-scores.tsx:124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evaluation_stages.stage_key  |  self_evaluation_scores.score  |  staff_evaluation_scores.note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يعدّل صاحب الصلاحية في «إدارة الإداريين» المراحل في «قواعد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جزء «الالتزام بالمراحل التسع» في معادلة التصنيف (</w:t>
      </w:r>
      <w:r>
        <w:rPr>
          <w:rFonts w:ascii="itf Qomra Arabic" w:hAnsi="itf Qomra Arabic" w:cs="itf Qomra Arabic" w:eastAsia="itf Qomra Arabic"/>
          <w:b w:val="0"/>
          <w:color w:val="555F6B"/>
          <w:sz w:val="20"/>
          <w:szCs w:val="20"/>
        </w:rPr>
        <w:t>EVL-17</w:t>
      </w:r>
      <w:r>
        <w:rPr>
          <w:rFonts w:ascii="itf Qomra Arabic" w:hAnsi="itf Qomra Arabic" w:cs="itf Qomra Arabic" w:eastAsia="itf Qomra Arabic"/>
          <w:b w:val="0"/>
          <w:color w:val="555F6B"/>
          <w:sz w:val="20"/>
          <w:szCs w:val="20"/>
          <w:rtl/>
          <w:lang w:bidi="ar-SY"/>
        </w:rPr>
        <w:t>) يذكر تسع مراحل، والمراحل المعرّفة ست.</w:t>
      </w:r>
    </w:p>
    <w:p>
      <w:pPr>
        <w:keepNext/>
        <w:bidi/>
        <w:pStyle w:val="Heading3"/>
        <w:spacing w:before="200" w:after="120"/>
        <w:jc w:val="left"/>
      </w:pPr>
      <w:r>
        <w:rPr>
          <w:rFonts w:ascii="itf Qomra Arabic" w:hAnsi="itf Qomra Arabic" w:cs="itf Qomra Arabic" w:eastAsia="itf Qomra Arabic"/>
          <w:b/>
          <w:color w:val="00594F"/>
          <w:sz w:val="25"/>
          <w:szCs w:val="25"/>
          <w:bCs/>
        </w:rPr>
        <w:t>EVL-10</w:t>
      </w:r>
      <w:r>
        <w:rPr>
          <w:rFonts w:ascii="itf Qomra Arabic" w:hAnsi="itf Qomra Arabic" w:cs="itf Qomra Arabic" w:eastAsia="itf Qomra Arabic"/>
          <w:b/>
          <w:color w:val="00594F"/>
          <w:sz w:val="25"/>
          <w:szCs w:val="25"/>
          <w:bCs/>
          <w:rtl/>
          <w:lang w:bidi="ar-SY"/>
        </w:rPr>
        <w:t xml:space="preserve"> — من يقيّم نفسه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يقيّم نفسه رئيس المجموعة، ورئيس التكتل، والموجّه الديني والموجّهة الدينية بدرجاتهم. أما المنسق التقني والمعاونون (ومعاون التكتل ومحاسبه) فلا تقييم ذاتياً لهم، ويقيّمهم الموظفون كالجميع.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app/administrator/_lib/evaluation.ts:40  |  app/portal/(admin)/evaluation/evaluation.tsx:105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self_evaluations.self_role</w:t>
      </w:r>
    </w:p>
    <w:p>
      <w:pPr>
        <w:keepNext/>
        <w:bidi/>
        <w:pStyle w:val="Heading3"/>
        <w:spacing w:before="200" w:after="120"/>
        <w:jc w:val="left"/>
      </w:pPr>
      <w:r>
        <w:rPr>
          <w:rFonts w:ascii="itf Qomra Arabic" w:hAnsi="itf Qomra Arabic" w:cs="itf Qomra Arabic" w:eastAsia="itf Qomra Arabic"/>
          <w:b/>
          <w:color w:val="00594F"/>
          <w:sz w:val="25"/>
          <w:szCs w:val="25"/>
          <w:bCs/>
        </w:rPr>
        <w:t>EVL-11</w:t>
      </w:r>
      <w:r>
        <w:rPr>
          <w:rFonts w:ascii="itf Qomra Arabic" w:hAnsi="itf Qomra Arabic" w:cs="itf Qomra Arabic" w:eastAsia="itf Qomra Arabic"/>
          <w:b/>
          <w:color w:val="00594F"/>
          <w:sz w:val="25"/>
          <w:szCs w:val="25"/>
          <w:bCs/>
          <w:rtl/>
          <w:lang w:bidi="ar-SY"/>
        </w:rPr>
        <w:t xml:space="preserve"> — التقييم الذاتي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يُفتح في نافذة «التقييم الذاتي للإداريين» (</w:t>
      </w:r>
      <w:r>
        <w:rPr>
          <w:rFonts w:ascii="itf Qomra Arabic" w:hAnsi="itf Qomra Arabic" w:cs="itf Qomra Arabic" w:eastAsia="itf Qomra Arabic"/>
          <w:b w:val="0"/>
          <w:color w:val="021526"/>
          <w:sz w:val="23"/>
          <w:szCs w:val="23"/>
        </w:rPr>
        <w:t>self-evaluation: 4</w:t>
      </w:r>
      <w:r>
        <w:rPr>
          <w:rFonts w:ascii="itf Qomra Arabic" w:hAnsi="itf Qomra Arabic" w:cs="itf Qomra Arabic" w:eastAsia="itf Qomra Arabic"/>
          <w:b w:val="0"/>
          <w:color w:val="021526"/>
          <w:sz w:val="23"/>
          <w:szCs w:val="23"/>
          <w:rtl/>
          <w:lang w:bidi="ar-SY"/>
        </w:rPr>
        <w:t>–10 حزيران 2027 تقديرياً، بعد هبوط آخر رحلة عودة في دمشق). لكل مرحلة أسئلة صفته (إدارية لرئيس المجموعة والتكتل، ودينية للموجّهين)، ثم «خلاصة موسمك» بأربعة أسئلة مكتوبة. يُحفظ مسودةً ما شاء، ولا يُرسل إلا وكل بند في كل مرحلة مقيَّم، وتحت كل درجة دون 3 ملاحظة، وفي الخلاصة جواب واحد على الأقل. يُرسل مرة واحدة ولا يتغيّر بعدها، ودرجة المرحلة متوسط أسئلتها مقرّباً إلى عُشر.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lib/operations.ts:72  |  app/administrator/_lib/evaluation.ts:199  |  app/portal/(admin)/evaluation/evaluation.tsx:129  |  app/portal/(admin)/evaluation/evaluation.tsx:145  |  lib/store.ts:1574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self_evaluations.submitted_at  |  self_evaluation_scores  |  self_evaluation_answers</w:t>
      </w:r>
    </w:p>
    <w:p>
      <w:pPr>
        <w:keepNext/>
        <w:bidi/>
        <w:pStyle w:val="Heading3"/>
        <w:spacing w:before="200" w:after="120"/>
        <w:jc w:val="left"/>
      </w:pPr>
      <w:r>
        <w:rPr>
          <w:rFonts w:ascii="itf Qomra Arabic" w:hAnsi="itf Qomra Arabic" w:cs="itf Qomra Arabic" w:eastAsia="itf Qomra Arabic"/>
          <w:b/>
          <w:color w:val="00594F"/>
          <w:sz w:val="25"/>
          <w:szCs w:val="25"/>
          <w:bCs/>
        </w:rPr>
        <w:t>EVL-12</w:t>
      </w:r>
      <w:r>
        <w:rPr>
          <w:rFonts w:ascii="itf Qomra Arabic" w:hAnsi="itf Qomra Arabic" w:cs="itf Qomra Arabic" w:eastAsia="itf Qomra Arabic"/>
          <w:b/>
          <w:color w:val="00594F"/>
          <w:sz w:val="25"/>
          <w:szCs w:val="25"/>
          <w:bCs/>
          <w:rtl/>
          <w:lang w:bidi="ar-SY"/>
        </w:rPr>
        <w:t xml:space="preserve"> — تقييم إدارة الإداريين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يقيّم صاحب الصلاحية في «إدارة الإداريين» كل من تأهّل للموسم، مرحلة مرحلة، بدرجة من 5 وملاحظة إلزامية دون 3 ودليل اختياري (صورة أو وثيقة). الحفظ يضيف المراحل المقيَّمة الآن إلى ما حُفظ قبل، والمتوسط على كل المراحل المقيَّمة حتى الآن مقرّباً إلى عُشر. التقييم «المتطرف» (أكثر من مرحلة، كلها 5 أو كلها 1، بلا أي ملاحظة) يُحفظ ويُعلَّم للمراجعة في السجل. يرى الإداري المتوسط فقط، لا اسم المقيّم.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app/staff/admins/desk.ts:199  |  app/staff/admins/_components/evaluation.tsx:172  |  app/staff/admins/_components/evaluation.tsx:174  |  app/staff/admins/_components/evaluation.tsx:176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staff_evaluations.average  |  staff_evaluation_scores.score  |  staff_evaluation_scores.evidence_file_id</w:t>
      </w:r>
    </w:p>
    <w:p>
      <w:pPr>
        <w:keepNext/>
        <w:bidi/>
        <w:pStyle w:val="Heading3"/>
        <w:spacing w:before="200" w:after="120"/>
        <w:jc w:val="left"/>
      </w:pPr>
      <w:r>
        <w:rPr>
          <w:rFonts w:ascii="itf Qomra Arabic" w:hAnsi="itf Qomra Arabic" w:cs="itf Qomra Arabic" w:eastAsia="itf Qomra Arabic"/>
          <w:b/>
          <w:color w:val="00594F"/>
          <w:sz w:val="25"/>
          <w:szCs w:val="25"/>
          <w:bCs/>
        </w:rPr>
        <w:t>EVL-13</w:t>
      </w:r>
      <w:r>
        <w:rPr>
          <w:rFonts w:ascii="itf Qomra Arabic" w:hAnsi="itf Qomra Arabic" w:cs="itf Qomra Arabic" w:eastAsia="itf Qomra Arabic"/>
          <w:b/>
          <w:color w:val="00594F"/>
          <w:sz w:val="25"/>
          <w:szCs w:val="25"/>
          <w:bCs/>
          <w:rtl/>
          <w:lang w:bidi="ar-SY"/>
        </w:rPr>
        <w:t xml:space="preserve"> — تقييم موظفي البعثة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نافذة «تقييم الموظفين للإداريين والمجموعات والتكتلات» (</w:t>
      </w:r>
      <w:r>
        <w:rPr>
          <w:rFonts w:ascii="itf Qomra Arabic" w:hAnsi="itf Qomra Arabic" w:cs="itf Qomra Arabic" w:eastAsia="itf Qomra Arabic"/>
          <w:b w:val="0"/>
          <w:color w:val="021526"/>
          <w:sz w:val="23"/>
          <w:szCs w:val="23"/>
        </w:rPr>
        <w:t>peer-evaluation</w:t>
      </w:r>
      <w:r>
        <w:rPr>
          <w:rFonts w:ascii="itf Qomra Arabic" w:hAnsi="itf Qomra Arabic" w:cs="itf Qomra Arabic" w:eastAsia="itf Qomra Arabic"/>
          <w:b w:val="0"/>
          <w:color w:val="021526"/>
          <w:sz w:val="23"/>
          <w:szCs w:val="23"/>
          <w:rtl/>
          <w:lang w:bidi="ar-SY"/>
        </w:rPr>
        <w:t>) يقيّم كل موظف فُرز في الملفات التشغيلية على برج أو مخيم (أو قطاع أو مركز يضمها) التكتلات المعتمدة التي سكنت فيه: كل تكتل كاملاً، وكل مجموعة منه، وكل إداري فيه، مرحلة مرحلة. يكفيه تقييم مرحلة واحدة على الأقل بشرط الملاحظة دون 3. تقييم واحد لكل موظف ومقيَّم، وإعادته تستبدله. والإداريون لا يقيّم بعضهم بعضاً.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app/staff/evaluate/view.tsx:32  |  app/administrator/_lib/evaluation.ts:256  |  app/staff/evaluate/view.tsx:153  |  lib/store.ts:1580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peer_evaluations.target_kind  |  peer_evaluations.evaluator_staff_id  |  peer_evaluation_scores</w:t>
      </w:r>
    </w:p>
    <w:p>
      <w:pPr>
        <w:keepNext/>
        <w:bidi/>
        <w:pStyle w:val="Heading3"/>
        <w:spacing w:before="200" w:after="120"/>
        <w:jc w:val="left"/>
      </w:pPr>
      <w:r>
        <w:rPr>
          <w:rFonts w:ascii="itf Qomra Arabic" w:hAnsi="itf Qomra Arabic" w:cs="itf Qomra Arabic" w:eastAsia="itf Qomra Arabic"/>
          <w:b/>
          <w:color w:val="00594F"/>
          <w:sz w:val="25"/>
          <w:szCs w:val="25"/>
          <w:bCs/>
        </w:rPr>
        <w:t>EVL-14</w:t>
      </w:r>
      <w:r>
        <w:rPr>
          <w:rFonts w:ascii="itf Qomra Arabic" w:hAnsi="itf Qomra Arabic" w:cs="itf Qomra Arabic" w:eastAsia="itf Qomra Arabic"/>
          <w:b/>
          <w:color w:val="00594F"/>
          <w:sz w:val="25"/>
          <w:szCs w:val="25"/>
          <w:bCs/>
          <w:rtl/>
          <w:lang w:bidi="ar-SY"/>
        </w:rPr>
        <w:t xml:space="preserve"> — نتيجة الإداري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التقييم المعتمد جزءان يُعرضان جنباً إلى جنب ولا يُخلطان في رقم واحد: تقييمه لنفسه، وتقييم الموظفين. تقييم الموظفين = متوسط متوسطات المقيِّمين (الإدارة وكل موظف مقيِّماً واحداً). ولكل مرحلة درجته ودرجة الموظفين، ويُشار إلى «فجوة» إذا اختلفتا بدرجة أو أكثر. التقييم الذاتي لا يدخل في النتيجة.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app/administrator/_lib/evaluation.ts:295  |  app/administrator/_lib/evaluation.ts:305  |  app/administrator/_lib/evaluation.ts:313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staff_evaluations.average  |  peer_evaluations</w:t>
      </w:r>
    </w:p>
    <w:p>
      <w:pPr>
        <w:keepNext/>
        <w:bidi/>
        <w:pStyle w:val="Heading3"/>
        <w:spacing w:before="200" w:after="120"/>
        <w:jc w:val="left"/>
      </w:pPr>
      <w:r>
        <w:rPr>
          <w:rFonts w:ascii="itf Qomra Arabic" w:hAnsi="itf Qomra Arabic" w:cs="itf Qomra Arabic" w:eastAsia="itf Qomra Arabic"/>
          <w:b/>
          <w:color w:val="00594F"/>
          <w:sz w:val="25"/>
          <w:szCs w:val="25"/>
          <w:bCs/>
        </w:rPr>
        <w:t>EVL-15</w:t>
      </w:r>
      <w:r>
        <w:rPr>
          <w:rFonts w:ascii="itf Qomra Arabic" w:hAnsi="itf Qomra Arabic" w:cs="itf Qomra Arabic" w:eastAsia="itf Qomra Arabic"/>
          <w:b/>
          <w:color w:val="00594F"/>
          <w:sz w:val="25"/>
          <w:szCs w:val="25"/>
          <w:bCs/>
          <w:rtl/>
          <w:lang w:bidi="ar-SY"/>
        </w:rPr>
        <w:t xml:space="preserve"> — الاعتراض على تقييم الموظفين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نافذة «الاعتراض على التقييم» (</w:t>
      </w:r>
      <w:r>
        <w:rPr>
          <w:rFonts w:ascii="itf Qomra Arabic" w:hAnsi="itf Qomra Arabic" w:cs="itf Qomra Arabic" w:eastAsia="itf Qomra Arabic"/>
          <w:b w:val="0"/>
          <w:color w:val="021526"/>
          <w:sz w:val="23"/>
          <w:szCs w:val="23"/>
        </w:rPr>
        <w:t>evaluation-objection</w:t>
      </w:r>
      <w:r>
        <w:rPr>
          <w:rFonts w:ascii="itf Qomra Arabic" w:hAnsi="itf Qomra Arabic" w:cs="itf Qomra Arabic" w:eastAsia="itf Qomra Arabic"/>
          <w:b w:val="0"/>
          <w:color w:val="021526"/>
          <w:sz w:val="23"/>
          <w:szCs w:val="23"/>
          <w:rtl/>
          <w:lang w:bidi="ar-SY"/>
        </w:rPr>
        <w:t>) وبعد أن يصله تقييم واحد على الأقل من الإدارة أو من موظفي البعثة، يعترض الإداري مرة واحدة: يختار مرحلة أو أكثر مما قيّمه فيه الموظفون، ويكتب سبباً من 10 أحرف على الأقل. تقبله «إدارة الإداريين» أو ترفضه بردّ من 5 أحرف على الأقل يصله. القبول لا يغيّر الدرجات وحده: يعيد الموظف تقييم المراحل المعترض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app/portal/(admin)/evaluation/evaluation.tsx:347  |  app/portal/(admin)/evaluation/evaluation.tsx:362  |  lib/store.ts:1583  |  app/staff/admins/_components/evaluation.tsx:328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evaluation_objections.stage_keys  |  evaluation_objections.reason  |  evaluation_objections.status  |  evaluation_objections.reply</w:t>
      </w:r>
    </w:p>
    <w:p>
      <w:pPr>
        <w:keepNext/>
        <w:bidi/>
        <w:pStyle w:val="Heading3"/>
        <w:spacing w:before="200" w:after="120"/>
        <w:jc w:val="left"/>
      </w:pPr>
      <w:r>
        <w:rPr>
          <w:rFonts w:ascii="itf Qomra Arabic" w:hAnsi="itf Qomra Arabic" w:cs="itf Qomra Arabic" w:eastAsia="itf Qomra Arabic"/>
          <w:b/>
          <w:color w:val="00594F"/>
          <w:sz w:val="25"/>
          <w:szCs w:val="25"/>
          <w:bCs/>
        </w:rPr>
        <w:t>EVL-16</w:t>
      </w:r>
      <w:r>
        <w:rPr>
          <w:rFonts w:ascii="itf Qomra Arabic" w:hAnsi="itf Qomra Arabic" w:cs="itf Qomra Arabic" w:eastAsia="itf Qomra Arabic"/>
          <w:b/>
          <w:color w:val="00594F"/>
          <w:sz w:val="25"/>
          <w:szCs w:val="25"/>
          <w:bCs/>
          <w:rtl/>
          <w:lang w:bidi="ar-SY"/>
        </w:rPr>
        <w:t xml:space="preserve"> — تقييم الحاج بعد العودة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تقييم الحاج الشامل بعد العودة اختياري وعام: الرحلة والمجموعة والتكتل، ولا يقيّم أحداً بالاسم، ولا يدخل في تقييم الإداريين المعتمد.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app/portal/season/_components/evaluation.tsx:47  |  app/administrator/_lib/evaluation.ts:20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season_ratings.rating_key  |  pilgrim_evaluations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تناقض في الكود: السجل الموسمي للإداري (</w:t>
      </w:r>
      <w:r>
        <w:rPr>
          <w:rFonts w:ascii="itf Qomra Arabic" w:hAnsi="itf Qomra Arabic" w:cs="itf Qomra Arabic" w:eastAsia="itf Qomra Arabic"/>
          <w:b w:val="0"/>
          <w:color w:val="555F6B"/>
          <w:sz w:val="20"/>
          <w:szCs w:val="20"/>
        </w:rPr>
        <w:t>app/administrator/_lib/ratings.ts</w:t>
      </w:r>
      <w:r>
        <w:rPr>
          <w:rFonts w:ascii="itf Qomra Arabic" w:hAnsi="itf Qomra Arabic" w:cs="itf Qomra Arabic" w:eastAsia="itf Qomra Arabic"/>
          <w:b w:val="0"/>
          <w:color w:val="555F6B"/>
          <w:sz w:val="20"/>
          <w:szCs w:val="20"/>
          <w:rtl/>
          <w:lang w:bidi="ar-SY"/>
        </w:rPr>
        <w:t>) يبني تقييمه من 5 بأوزان «تقييم الحجاج» 40% و«تقييم الموظفين» 45% و«الانضباط» 15%، ومعادلة التصنيف (</w:t>
      </w:r>
      <w:r>
        <w:rPr>
          <w:rFonts w:ascii="itf Qomra Arabic" w:hAnsi="itf Qomra Arabic" w:cs="itf Qomra Arabic" w:eastAsia="itf Qomra Arabic"/>
          <w:b w:val="0"/>
          <w:color w:val="555F6B"/>
          <w:sz w:val="20"/>
          <w:szCs w:val="20"/>
        </w:rPr>
        <w:t>EVL-17</w:t>
      </w:r>
      <w:r>
        <w:rPr>
          <w:rFonts w:ascii="itf Qomra Arabic" w:hAnsi="itf Qomra Arabic" w:cs="itf Qomra Arabic" w:eastAsia="itf Qomra Arabic"/>
          <w:b w:val="0"/>
          <w:color w:val="555F6B"/>
          <w:sz w:val="20"/>
          <w:szCs w:val="20"/>
          <w:rtl/>
          <w:lang w:bidi="ar-SY"/>
        </w:rPr>
        <w:t>) تعطي «تقييم الحجاج» 40%، ولوحة الشرف تصف التقييم بالأوزان نفسها. على الإدارة أن تحسم هل تقييم الحجاج جزء من تقييم الإداري ومن أين يُؤخذ.</w:t>
      </w:r>
    </w:p>
    <w:p>
      <w:pPr>
        <w:keepNext/>
        <w:bidi/>
        <w:pStyle w:val="Heading3"/>
        <w:spacing w:before="200" w:after="120"/>
        <w:jc w:val="left"/>
      </w:pPr>
      <w:r>
        <w:rPr>
          <w:rFonts w:ascii="itf Qomra Arabic" w:hAnsi="itf Qomra Arabic" w:cs="itf Qomra Arabic" w:eastAsia="itf Qomra Arabic"/>
          <w:b/>
          <w:color w:val="00594F"/>
          <w:sz w:val="25"/>
          <w:szCs w:val="25"/>
          <w:bCs/>
        </w:rPr>
        <w:t>EVL-17</w:t>
      </w:r>
      <w:r>
        <w:rPr>
          <w:rFonts w:ascii="itf Qomra Arabic" w:hAnsi="itf Qomra Arabic" w:cs="itf Qomra Arabic" w:eastAsia="itf Qomra Arabic"/>
          <w:b/>
          <w:color w:val="00594F"/>
          <w:sz w:val="25"/>
          <w:szCs w:val="25"/>
          <w:bCs/>
          <w:rtl/>
          <w:lang w:bidi="ar-SY"/>
        </w:rPr>
        <w:t xml:space="preserve"> — علامة الموسم للمجموعة والتكتل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مجموعة ولكل تكتل علامة موسم من 100 مركّبة من أجزاء بأوزان: تقييم الحجاج 40%، وتقييم الموظفين 25%، والالتزام بالمراحل 25%، والبلاغات والمخالفات 10%. جزء «تقييم الموظفين» يُحسب من التقييمات المحفوظة: ما أعطاه الموظفون للمجموعة (أو التكتل) كاملةً ولرئيسها، متوسطاً من 5، يُحوَّل إلى نسبة (÷5×100 مقرّبة إلى عُشر)، ثم تُعاد العلامة = مجموع (قيمة الجزء × وزنه) مقرّباً إلى عُشر.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lib/data/grading-demo.ts:12  |  lib/grading-live.ts:20  |  lib/grading-live.ts:30  |  lib/grading-live.ts:31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grading_results.score  |  grading_results.parts  |  grading_publications.weights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الأجزاء الثلاثة الأخرى ثابتة في بيانات تجريبية (</w:t>
      </w:r>
      <w:r>
        <w:rPr>
          <w:rFonts w:ascii="itf Qomra Arabic" w:hAnsi="itf Qomra Arabic" w:cs="itf Qomra Arabic" w:eastAsia="itf Qomra Arabic"/>
          <w:b w:val="0"/>
          <w:color w:val="555F6B"/>
          <w:sz w:val="20"/>
          <w:szCs w:val="20"/>
        </w:rPr>
        <w:t>lib/data/grading-demo.ts</w:t>
      </w:r>
      <w:r>
        <w:rPr>
          <w:rFonts w:ascii="itf Qomra Arabic" w:hAnsi="itf Qomra Arabic" w:cs="itf Qomra Arabic" w:eastAsia="itf Qomra Arabic"/>
          <w:b w:val="0"/>
          <w:color w:val="555F6B"/>
          <w:sz w:val="20"/>
          <w:szCs w:val="20"/>
          <w:rtl/>
          <w:lang w:bidi="ar-SY"/>
        </w:rPr>
        <w:t>) ولا تُحسب من سجلات الميدان أو البلاغات أو تقييمات الحجاج. على المنصة الحقيقية تعريف مصدر كل جزء وطريقة حسابه، وجعل الأوزان إعداداً.</w:t>
      </w:r>
    </w:p>
    <w:p>
      <w:pPr>
        <w:keepNext/>
        <w:bidi/>
        <w:pStyle w:val="Heading3"/>
        <w:spacing w:before="200" w:after="120"/>
        <w:jc w:val="left"/>
      </w:pPr>
      <w:r>
        <w:rPr>
          <w:rFonts w:ascii="itf Qomra Arabic" w:hAnsi="itf Qomra Arabic" w:cs="itf Qomra Arabic" w:eastAsia="itf Qomra Arabic"/>
          <w:b/>
          <w:color w:val="00594F"/>
          <w:sz w:val="25"/>
          <w:szCs w:val="25"/>
          <w:bCs/>
        </w:rPr>
        <w:t>EVL-18</w:t>
      </w:r>
      <w:r>
        <w:rPr>
          <w:rFonts w:ascii="itf Qomra Arabic" w:hAnsi="itf Qomra Arabic" w:cs="itf Qomra Arabic" w:eastAsia="itf Qomra Arabic"/>
          <w:b/>
          <w:color w:val="00594F"/>
          <w:sz w:val="25"/>
          <w:szCs w:val="25"/>
          <w:bCs/>
          <w:rtl/>
          <w:lang w:bidi="ar-SY"/>
        </w:rPr>
        <w:t xml:space="preserve"> — الترتيب داخل الفئة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تُرتَّب المجموعات (والتكتلات بالقاعدة نفسها) داخل فئتها وحدها، عبر المكاتب كلها معاً: لا تنافس مجموعة من الفئة الأولى مجموعات فئة أعلى. الترتيب تنازلي بالعلامة، وعند التساوي أبجدياً بالاسم. الفئات ثلاث: الأولى (اقتصادي)، والثانية (اقتصادي محسن)، والثالثة (خمس نجوم).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lib/grading.ts:72  |  lib/grading.ts:103  |  lib/season.ts:103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grading_results.rank_in_tier  |  grading_results.tier_label</w:t>
      </w:r>
    </w:p>
    <w:p>
      <w:pPr>
        <w:keepNext/>
        <w:bidi/>
        <w:pStyle w:val="Heading3"/>
        <w:spacing w:before="200" w:after="120"/>
        <w:jc w:val="left"/>
      </w:pPr>
      <w:r>
        <w:rPr>
          <w:rFonts w:ascii="itf Qomra Arabic" w:hAnsi="itf Qomra Arabic" w:cs="itf Qomra Arabic" w:eastAsia="itf Qomra Arabic"/>
          <w:b/>
          <w:color w:val="00594F"/>
          <w:sz w:val="25"/>
          <w:szCs w:val="25"/>
          <w:bCs/>
        </w:rPr>
        <w:t>EVL-19</w:t>
      </w:r>
      <w:r>
        <w:rPr>
          <w:rFonts w:ascii="itf Qomra Arabic" w:hAnsi="itf Qomra Arabic" w:cs="itf Qomra Arabic" w:eastAsia="itf Qomra Arabic"/>
          <w:b/>
          <w:color w:val="00594F"/>
          <w:sz w:val="25"/>
          <w:szCs w:val="25"/>
          <w:bCs/>
          <w:rtl/>
          <w:lang w:bidi="ar-SY"/>
        </w:rPr>
        <w:t xml:space="preserve"> — الترقية والتخفيض</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كل فئة: عدد المرقّين = تقريب (عدد الفئة × نسبة الترقية)، وعدد المخفَّضين = تقريب (عدد الفئة × نسبة التخفيض)؛ الأعلى يرقّون فئة، والأدنى يُخفَّضون فئة، ومن بينهما يبقى. فإن زاد المجموعان على عدد الفئة يُنقص من المخفَّضين نصف الزيادة مقرّباً لأعلى، ويُعاد المرقّون = العدد − المخفَّضين، فلا يكون أحد مرقّى ومخفَّضاً معاً. نسبة 1448: ترقية 30% وتخفيض 20%.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lib/grading.ts:62  |  lib/grading.ts:74  |  lib/grading.ts:76  |  lib/season-live.ts:102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season_settings.promote_share  |  season_settings.demote_share  |  grading_results.outcome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يضبطهما مدير الموسم في «إعدادات الموسم» ← «تصنيف المجموعات والتكتلات» (0–60%)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فئة فيها 126 مجموعة: تُرقّى 38 (126×0.3=37.8) وتُخفَّض 25 (126×0.2=25.2).</w:t>
      </w:r>
    </w:p>
    <w:p>
      <w:pPr>
        <w:keepNext/>
        <w:bidi/>
        <w:pStyle w:val="Heading3"/>
        <w:spacing w:before="200" w:after="120"/>
        <w:jc w:val="left"/>
      </w:pPr>
      <w:r>
        <w:rPr>
          <w:rFonts w:ascii="itf Qomra Arabic" w:hAnsi="itf Qomra Arabic" w:cs="itf Qomra Arabic" w:eastAsia="itf Qomra Arabic"/>
          <w:b/>
          <w:color w:val="00594F"/>
          <w:sz w:val="25"/>
          <w:szCs w:val="25"/>
          <w:bCs/>
        </w:rPr>
        <w:t>EVL-20</w:t>
      </w:r>
      <w:r>
        <w:rPr>
          <w:rFonts w:ascii="itf Qomra Arabic" w:hAnsi="itf Qomra Arabic" w:cs="itf Qomra Arabic" w:eastAsia="itf Qomra Arabic"/>
          <w:b/>
          <w:color w:val="00594F"/>
          <w:sz w:val="25"/>
          <w:szCs w:val="25"/>
          <w:bCs/>
          <w:rtl/>
          <w:lang w:bidi="ar-SY"/>
        </w:rPr>
        <w:t xml:space="preserve"> — حدّا السلّم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الفئة العليا لا ترقية فوقها: الأعلى فيها يبقى («يبقى في الفئة العليا»). وفئة البداية لا تخفيض تحتها: الأدنى فيها يُنذَر («إنذار — لا فئة أدنى») ويبقى فيها.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lib/grading.ts:86  |  lib/grading.ts:87  |  lib/grading.ts:116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grading_results.outcome</w:t>
      </w:r>
    </w:p>
    <w:p>
      <w:pPr>
        <w:keepNext/>
        <w:bidi/>
        <w:pStyle w:val="Heading3"/>
        <w:spacing w:before="200" w:after="120"/>
        <w:jc w:val="left"/>
      </w:pPr>
      <w:r>
        <w:rPr>
          <w:rFonts w:ascii="itf Qomra Arabic" w:hAnsi="itf Qomra Arabic" w:cs="itf Qomra Arabic" w:eastAsia="itf Qomra Arabic"/>
          <w:b/>
          <w:color w:val="00594F"/>
          <w:sz w:val="25"/>
          <w:szCs w:val="25"/>
          <w:bCs/>
        </w:rPr>
        <w:t>EVL-21</w:t>
      </w:r>
      <w:r>
        <w:rPr>
          <w:rFonts w:ascii="itf Qomra Arabic" w:hAnsi="itf Qomra Arabic" w:cs="itf Qomra Arabic" w:eastAsia="itf Qomra Arabic"/>
          <w:b/>
          <w:color w:val="00594F"/>
          <w:sz w:val="25"/>
          <w:szCs w:val="25"/>
          <w:bCs/>
          <w:rtl/>
          <w:lang w:bidi="ar-SY"/>
        </w:rPr>
        <w:t xml:space="preserve"> — فئة البداية لرئيس المجموعة الجديد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رئيس المجموعة في موسمه الأول يبدأ من فئة البداية (الأولى)، فالفئة تُنال بالترقية بعد 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lib/season.ts:115  |  lib/grading.ts:10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group_categories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القيمة </w:t>
      </w:r>
      <w:r>
        <w:rPr>
          <w:rFonts w:ascii="itf Qomra Arabic" w:hAnsi="itf Qomra Arabic" w:cs="itf Qomra Arabic" w:eastAsia="itf Qomra Arabic"/>
          <w:b w:val="0"/>
          <w:color w:val="555F6B"/>
          <w:sz w:val="20"/>
          <w:szCs w:val="20"/>
        </w:rPr>
        <w:t>entryTier</w:t>
      </w:r>
      <w:r>
        <w:rPr>
          <w:rFonts w:ascii="itf Qomra Arabic" w:hAnsi="itf Qomra Arabic" w:cs="itf Qomra Arabic" w:eastAsia="itf Qomra Arabic"/>
          <w:b w:val="0"/>
          <w:color w:val="555F6B"/>
          <w:sz w:val="20"/>
          <w:szCs w:val="20"/>
          <w:rtl/>
          <w:lang w:bidi="ar-SY"/>
        </w:rPr>
        <w:t xml:space="preserve"> معرّفة ولا يقرؤها أي كود: فئة الرئيس الجديد تضعها الإدارة يدوياً في «الكادر الإداري» (ومثال أحمد الحمصي في أول رئاسة له أعطته الإدارة الفئة الثانية). كذلك لا شيء ينقل نتيجة التصنيف (الترقية والتخفيض) إلى فئة الرئيس في الموسم التالي؛ على المنصة الحقيقية تطبيق ذلك عند بدء الموسم.</w:t>
      </w:r>
    </w:p>
    <w:p>
      <w:pPr>
        <w:keepNext/>
        <w:bidi/>
        <w:pStyle w:val="Heading3"/>
        <w:spacing w:before="200" w:after="120"/>
        <w:jc w:val="left"/>
      </w:pPr>
      <w:r>
        <w:rPr>
          <w:rFonts w:ascii="itf Qomra Arabic" w:hAnsi="itf Qomra Arabic" w:cs="itf Qomra Arabic" w:eastAsia="itf Qomra Arabic"/>
          <w:b/>
          <w:color w:val="00594F"/>
          <w:sz w:val="25"/>
          <w:szCs w:val="25"/>
          <w:bCs/>
        </w:rPr>
        <w:t>EVL-22</w:t>
      </w:r>
      <w:r>
        <w:rPr>
          <w:rFonts w:ascii="itf Qomra Arabic" w:hAnsi="itf Qomra Arabic" w:cs="itf Qomra Arabic" w:eastAsia="itf Qomra Arabic"/>
          <w:b/>
          <w:color w:val="00594F"/>
          <w:sz w:val="25"/>
          <w:szCs w:val="25"/>
          <w:bCs/>
          <w:rtl/>
          <w:lang w:bidi="ar-SY"/>
        </w:rPr>
        <w:t xml:space="preserve"> — اعتماد التصنيف ونشره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يعتمد صاحب الصلاحية في «إدارة الإداريين» نتائج التصنيف وينشرها (ويسجّل من نشر ومتى)، فيرى كل رئيس مجموعة أو تكتل مرتبته وعلامته ومآل فئته في بوابته، ولا يراها قبل النشر. وإن حُفظ تقييم بعد النشر يُنبَّه أن التصنيف المنشور قديم ويُطلب إعادة اعتماده.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app/staff/admins/_components/grading.tsx:74  |  app/administrator/_components/standing.tsx:27  |  app/staff/admins/desk.ts:213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grading_publications.published_at  |  grading_publications.published_by_staff_id  |  grading_publications.is_current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الكود لا يحفظ النتائج لحظة النشر: الرئيس يرى ترتيباً محسوباً حياً قد يتغيّر بعد النشر. وتنبيه «قديم» يقارن بتقييمات الإدارة وحدها لا بتقييمات موظفي البعثة. على المنصة الحقيقية حفظ </w:t>
      </w:r>
      <w:r>
        <w:rPr>
          <w:rFonts w:ascii="itf Qomra Arabic" w:hAnsi="itf Qomra Arabic" w:cs="itf Qomra Arabic" w:eastAsia="itf Qomra Arabic"/>
          <w:b w:val="0"/>
          <w:color w:val="555F6B"/>
          <w:sz w:val="20"/>
          <w:szCs w:val="20"/>
        </w:rPr>
        <w:t>grading_results</w:t>
      </w:r>
      <w:r>
        <w:rPr>
          <w:rFonts w:ascii="itf Qomra Arabic" w:hAnsi="itf Qomra Arabic" w:cs="itf Qomra Arabic" w:eastAsia="itf Qomra Arabic"/>
          <w:b w:val="0"/>
          <w:color w:val="555F6B"/>
          <w:sz w:val="20"/>
          <w:szCs w:val="20"/>
          <w:rtl/>
          <w:lang w:bidi="ar-SY"/>
        </w:rPr>
        <w:t xml:space="preserve"> لكل نشر.</w:t>
      </w:r>
    </w:p>
    <w:p>
      <w:pPr>
        <w:keepNext/>
        <w:bidi/>
        <w:pStyle w:val="Heading3"/>
        <w:spacing w:before="200" w:after="120"/>
        <w:jc w:val="left"/>
      </w:pPr>
      <w:r>
        <w:rPr>
          <w:rFonts w:ascii="itf Qomra Arabic" w:hAnsi="itf Qomra Arabic" w:cs="itf Qomra Arabic" w:eastAsia="itf Qomra Arabic"/>
          <w:b/>
          <w:color w:val="00594F"/>
          <w:sz w:val="25"/>
          <w:szCs w:val="25"/>
          <w:bCs/>
        </w:rPr>
        <w:t>EVL-23</w:t>
      </w:r>
      <w:r>
        <w:rPr>
          <w:rFonts w:ascii="itf Qomra Arabic" w:hAnsi="itf Qomra Arabic" w:cs="itf Qomra Arabic" w:eastAsia="itf Qomra Arabic"/>
          <w:b/>
          <w:color w:val="00594F"/>
          <w:sz w:val="25"/>
          <w:szCs w:val="25"/>
          <w:bCs/>
          <w:rtl/>
          <w:lang w:bidi="ar-SY"/>
        </w:rPr>
        <w:t xml:space="preserve"> — المكرَّمون في كل فئة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يُكرَّم في ختام الموسم أول </w:t>
      </w:r>
      <w:r>
        <w:rPr>
          <w:rFonts w:ascii="itf Qomra Arabic" w:hAnsi="itf Qomra Arabic" w:cs="itf Qomra Arabic" w:eastAsia="itf Qomra Arabic"/>
          <w:b w:val="0"/>
          <w:color w:val="021526"/>
          <w:sz w:val="23"/>
          <w:szCs w:val="23"/>
        </w:rPr>
        <w:t>honor_top</w:t>
      </w:r>
      <w:r>
        <w:rPr>
          <w:rFonts w:ascii="itf Qomra Arabic" w:hAnsi="itf Qomra Arabic" w:cs="itf Qomra Arabic" w:eastAsia="itf Qomra Arabic"/>
          <w:b w:val="0"/>
          <w:color w:val="021526"/>
          <w:sz w:val="23"/>
          <w:szCs w:val="23"/>
          <w:rtl/>
          <w:lang w:bidi="ar-SY"/>
        </w:rPr>
        <w:t xml:space="preserve"> في كل فئة من فئات التصنيف (3 لموسم 1448)، داخل الفئة وعبر كل المكاتب.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lib/grading.ts:88  |  lib/season-live.ts:104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season_settings.honor_top  |  grading_results.honored  |  honours_awards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يضبطه مدير الموسم في «إعدادات الموسم» (0–10)</w:t>
      </w:r>
    </w:p>
    <w:p>
      <w:pPr>
        <w:keepNext/>
        <w:bidi/>
        <w:pStyle w:val="Heading3"/>
        <w:spacing w:before="200" w:after="120"/>
        <w:jc w:val="left"/>
      </w:pPr>
      <w:r>
        <w:rPr>
          <w:rFonts w:ascii="itf Qomra Arabic" w:hAnsi="itf Qomra Arabic" w:cs="itf Qomra Arabic" w:eastAsia="itf Qomra Arabic"/>
          <w:b/>
          <w:color w:val="00594F"/>
          <w:sz w:val="25"/>
          <w:szCs w:val="25"/>
          <w:bCs/>
        </w:rPr>
        <w:t>EVL-24</w:t>
      </w:r>
      <w:r>
        <w:rPr>
          <w:rFonts w:ascii="itf Qomra Arabic" w:hAnsi="itf Qomra Arabic" w:cs="itf Qomra Arabic" w:eastAsia="itf Qomra Arabic"/>
          <w:b/>
          <w:color w:val="00594F"/>
          <w:sz w:val="25"/>
          <w:szCs w:val="25"/>
          <w:bCs/>
          <w:rtl/>
          <w:lang w:bidi="ar-SY"/>
        </w:rPr>
        <w:t xml:space="preserve"> — لوحة الشرف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تعرض «لوحة الشرف» العامة لكل موسم انتهى وقُيّم (1444–1447): رؤساء المجموعات مرتبين بعلامتهم، وأول المكرَّمين في كل فئة، وأربع جوائز للصفات الأخرى بأول ثلاثة في كل منها (أفضل منسق تقني، أفضل موجّه ديني، أفضل موجّهة دينية، أفضل معاون)، يُرتَّب فيها بالتقييم ثم بعدد المواسم ثم بالعلامة ثم بالاسم، والتكتلات المعتمدة مرتبة بعلامتها. والموسم الجاري يظهر «لم يُختتم بعد».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app/honours/_lib/roll.ts:46  |  app/honours/_lib/roll.ts:215  |  app/honours/_lib/roll.ts:229  |  app/honours/_components/hall-of-honour.tsx:302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honours_awards.award_key  |  honours_awards.rank_no</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لوحة الشرف تقرأ </w:t>
      </w:r>
      <w:r>
        <w:rPr>
          <w:rFonts w:ascii="itf Qomra Arabic" w:hAnsi="itf Qomra Arabic" w:cs="itf Qomra Arabic" w:eastAsia="itf Qomra Arabic"/>
          <w:b w:val="0"/>
          <w:color w:val="555F6B"/>
          <w:sz w:val="20"/>
          <w:szCs w:val="20"/>
        </w:rPr>
        <w:t>honor_top</w:t>
      </w:r>
      <w:r>
        <w:rPr>
          <w:rFonts w:ascii="itf Qomra Arabic" w:hAnsi="itf Qomra Arabic" w:cs="itf Qomra Arabic" w:eastAsia="itf Qomra Arabic"/>
          <w:b w:val="0"/>
          <w:color w:val="555F6B"/>
          <w:sz w:val="20"/>
          <w:szCs w:val="20"/>
          <w:rtl/>
          <w:lang w:bidi="ar-SY"/>
        </w:rPr>
        <w:t xml:space="preserve"> من قيمة الكود (</w:t>
      </w:r>
      <w:r>
        <w:rPr>
          <w:rFonts w:ascii="itf Qomra Arabic" w:hAnsi="itf Qomra Arabic" w:cs="itf Qomra Arabic" w:eastAsia="itf Qomra Arabic"/>
          <w:b w:val="0"/>
          <w:color w:val="555F6B"/>
          <w:sz w:val="20"/>
          <w:szCs w:val="20"/>
        </w:rPr>
        <w:t>SEASON.grading.honorTop</w:t>
      </w:r>
      <w:r>
        <w:rPr>
          <w:rFonts w:ascii="itf Qomra Arabic" w:hAnsi="itf Qomra Arabic" w:cs="itf Qomra Arabic" w:eastAsia="itf Qomra Arabic"/>
          <w:b w:val="0"/>
          <w:color w:val="555F6B"/>
          <w:sz w:val="20"/>
          <w:szCs w:val="20"/>
          <w:rtl/>
          <w:lang w:bidi="ar-SY"/>
        </w:rPr>
        <w:t xml:space="preserve">) لا من «إعدادات الموسم»، فتغييره لا يظهر فيها. وجوائز الصفات بأول ثلاثة ثابتة. والأرقام مبنية من سجلات تجريبية وبذرة ثابتة، لا من نشر تصنيف محفوظ؛ على المنصة الحقيقية بناؤها من </w:t>
      </w:r>
      <w:r>
        <w:rPr>
          <w:rFonts w:ascii="itf Qomra Arabic" w:hAnsi="itf Qomra Arabic" w:cs="itf Qomra Arabic" w:eastAsia="itf Qomra Arabic"/>
          <w:b w:val="0"/>
          <w:color w:val="555F6B"/>
          <w:sz w:val="20"/>
          <w:szCs w:val="20"/>
        </w:rPr>
        <w:t>grading_results</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honours_awards</w:t>
      </w:r>
      <w:r>
        <w:rPr>
          <w:rFonts w:ascii="itf Qomra Arabic" w:hAnsi="itf Qomra Arabic" w:cs="itf Qomra Arabic" w:eastAsia="itf Qomra Arabic"/>
          <w:b w:val="0"/>
          <w:color w:val="555F6B"/>
          <w:sz w:val="20"/>
          <w:szCs w:val="20"/>
          <w:rtl/>
          <w:lang w:bidi="ar-SY"/>
        </w:rPr>
        <w:t>.</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8: العمليات الميدانية: الطيران والسكن والتجمعات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ما يجري في الموسم بعد تشكيل المجموعات: ملف الطيران (الرحلات ومقاعدها، وأيام التكتلات، وإسناد المجموعات والأفراد، والإقفال وكشف الركاب، والإقلاع والهبوط، والتأجيل والتحويل والإلغاء)، والسكن الذي يختاره الطلب، وتسجيل أداء المناسك والمزارات ومحطات السفر، وقوائم الحافلات قبل كل منسك، والملفات التشغيلية التي توزّع موظفي البعثة على القطاعات والأبراج والمخيمات، وغرفة العمليات وبلاغاتها، ومواعيد عمليات الموسم.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القيم مأخوذة من الكود: منطق الطيران في </w:t>
      </w:r>
      <w:r>
        <w:rPr>
          <w:rFonts w:ascii="itf Qomra Arabic" w:hAnsi="itf Qomra Arabic" w:cs="itf Qomra Arabic" w:eastAsia="itf Qomra Arabic"/>
          <w:b w:val="0"/>
          <w:color w:val="021526"/>
          <w:sz w:val="23"/>
          <w:szCs w:val="23"/>
        </w:rPr>
        <w:t>lib/flights.ts</w:t>
      </w:r>
      <w:r>
        <w:rPr>
          <w:rFonts w:ascii="itf Qomra Arabic" w:hAnsi="itf Qomra Arabic" w:cs="itf Qomra Arabic" w:eastAsia="itf Qomra Arabic"/>
          <w:b w:val="0"/>
          <w:color w:val="021526"/>
          <w:sz w:val="23"/>
          <w:szCs w:val="23"/>
          <w:rtl/>
          <w:lang w:bidi="ar-SY"/>
        </w:rPr>
        <w:t xml:space="preserve"> وشاشاته في </w:t>
      </w:r>
      <w:r>
        <w:rPr>
          <w:rFonts w:ascii="itf Qomra Arabic" w:hAnsi="itf Qomra Arabic" w:cs="itf Qomra Arabic" w:eastAsia="itf Qomra Arabic"/>
          <w:b w:val="0"/>
          <w:color w:val="021526"/>
          <w:sz w:val="23"/>
          <w:szCs w:val="23"/>
        </w:rPr>
        <w:t>app/staff/flights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app/portal/(admin)/flights</w:t>
      </w:r>
      <w:r>
        <w:rPr>
          <w:rFonts w:ascii="itf Qomra Arabic" w:hAnsi="itf Qomra Arabic" w:cs="itf Qomra Arabic" w:eastAsia="itf Qomra Arabic"/>
          <w:b w:val="0"/>
          <w:color w:val="021526"/>
          <w:sz w:val="23"/>
          <w:szCs w:val="23"/>
          <w:rtl/>
          <w:lang w:bidi="ar-SY"/>
        </w:rPr>
        <w:t xml:space="preserve">، والسكن في </w:t>
      </w:r>
      <w:r>
        <w:rPr>
          <w:rFonts w:ascii="itf Qomra Arabic" w:hAnsi="itf Qomra Arabic" w:cs="itf Qomra Arabic" w:eastAsia="itf Qomra Arabic"/>
          <w:b w:val="0"/>
          <w:color w:val="021526"/>
          <w:sz w:val="23"/>
          <w:szCs w:val="23"/>
        </w:rPr>
        <w:t>lib/rooms.ts</w:t>
      </w:r>
      <w:r>
        <w:rPr>
          <w:rFonts w:ascii="itf Qomra Arabic" w:hAnsi="itf Qomra Arabic" w:cs="itf Qomra Arabic" w:eastAsia="itf Qomra Arabic"/>
          <w:b w:val="0"/>
          <w:color w:val="021526"/>
          <w:sz w:val="23"/>
          <w:szCs w:val="23"/>
          <w:rtl/>
          <w:lang w:bidi="ar-SY"/>
        </w:rPr>
        <w:t xml:space="preserve">، والمناسك في </w:t>
      </w:r>
      <w:r>
        <w:rPr>
          <w:rFonts w:ascii="itf Qomra Arabic" w:hAnsi="itf Qomra Arabic" w:cs="itf Qomra Arabic" w:eastAsia="itf Qomra Arabic"/>
          <w:b w:val="0"/>
          <w:color w:val="021526"/>
          <w:sz w:val="23"/>
          <w:szCs w:val="23"/>
        </w:rPr>
        <w:t>lib/musters.ts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app/portal/(admin)/field</w:t>
      </w:r>
      <w:r>
        <w:rPr>
          <w:rFonts w:ascii="itf Qomra Arabic" w:hAnsi="itf Qomra Arabic" w:cs="itf Qomra Arabic" w:eastAsia="itf Qomra Arabic"/>
          <w:b w:val="0"/>
          <w:color w:val="021526"/>
          <w:sz w:val="23"/>
          <w:szCs w:val="23"/>
          <w:rtl/>
          <w:lang w:bidi="ar-SY"/>
        </w:rPr>
        <w:t xml:space="preserve">، والقوائم في </w:t>
      </w:r>
      <w:r>
        <w:rPr>
          <w:rFonts w:ascii="itf Qomra Arabic" w:hAnsi="itf Qomra Arabic" w:cs="itf Qomra Arabic" w:eastAsia="itf Qomra Arabic"/>
          <w:b w:val="0"/>
          <w:color w:val="021526"/>
          <w:sz w:val="23"/>
          <w:szCs w:val="23"/>
        </w:rPr>
        <w:t>lib/rite-lists.ts</w:t>
      </w:r>
      <w:r>
        <w:rPr>
          <w:rFonts w:ascii="itf Qomra Arabic" w:hAnsi="itf Qomra Arabic" w:cs="itf Qomra Arabic" w:eastAsia="itf Qomra Arabic"/>
          <w:b w:val="0"/>
          <w:color w:val="021526"/>
          <w:sz w:val="23"/>
          <w:szCs w:val="23"/>
          <w:rtl/>
          <w:lang w:bidi="ar-SY"/>
        </w:rPr>
        <w:t xml:space="preserve">، والملفات التشغيلية في </w:t>
      </w:r>
      <w:r>
        <w:rPr>
          <w:rFonts w:ascii="itf Qomra Arabic" w:hAnsi="itf Qomra Arabic" w:cs="itf Qomra Arabic" w:eastAsia="itf Qomra Arabic"/>
          <w:b w:val="0"/>
          <w:color w:val="021526"/>
          <w:sz w:val="23"/>
          <w:szCs w:val="23"/>
        </w:rPr>
        <w:t>lib/ops.ts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app/staff/operational-files</w:t>
      </w:r>
      <w:r>
        <w:rPr>
          <w:rFonts w:ascii="itf Qomra Arabic" w:hAnsi="itf Qomra Arabic" w:cs="itf Qomra Arabic" w:eastAsia="itf Qomra Arabic"/>
          <w:b w:val="0"/>
          <w:color w:val="021526"/>
          <w:sz w:val="23"/>
          <w:szCs w:val="23"/>
          <w:rtl/>
          <w:lang w:bidi="ar-SY"/>
        </w:rPr>
        <w:t xml:space="preserve">، وغرفة العمليات في </w:t>
      </w:r>
      <w:r>
        <w:rPr>
          <w:rFonts w:ascii="itf Qomra Arabic" w:hAnsi="itf Qomra Arabic" w:cs="itf Qomra Arabic" w:eastAsia="itf Qomra Arabic"/>
          <w:b w:val="0"/>
          <w:color w:val="021526"/>
          <w:sz w:val="23"/>
          <w:szCs w:val="23"/>
        </w:rPr>
        <w:t>app/staff/operations</w:t>
      </w:r>
      <w:r>
        <w:rPr>
          <w:rFonts w:ascii="itf Qomra Arabic" w:hAnsi="itf Qomra Arabic" w:cs="itf Qomra Arabic" w:eastAsia="itf Qomra Arabic"/>
          <w:b w:val="0"/>
          <w:color w:val="021526"/>
          <w:sz w:val="23"/>
          <w:szCs w:val="23"/>
          <w:rtl/>
          <w:lang w:bidi="ar-SY"/>
        </w:rPr>
        <w:t xml:space="preserve">، والمواعيد في </w:t>
      </w:r>
      <w:r>
        <w:rPr>
          <w:rFonts w:ascii="itf Qomra Arabic" w:hAnsi="itf Qomra Arabic" w:cs="itf Qomra Arabic" w:eastAsia="itf Qomra Arabic"/>
          <w:b w:val="0"/>
          <w:color w:val="021526"/>
          <w:sz w:val="23"/>
          <w:szCs w:val="23"/>
        </w:rPr>
        <w:t>lib/operations.ts</w:t>
      </w:r>
      <w:r>
        <w:rPr>
          <w:rFonts w:ascii="itf Qomra Arabic" w:hAnsi="itf Qomra Arabic" w:cs="itf Qomra Arabic" w:eastAsia="itf Qomra Arabic"/>
          <w:b w:val="0"/>
          <w:color w:val="021526"/>
          <w:sz w:val="23"/>
          <w:szCs w:val="23"/>
          <w:rtl/>
          <w:lang w:bidi="ar-SY"/>
        </w:rPr>
        <w:t>. ما يقوله تعليق في الكود ويخالفه السلوك مذكور في «الفجوة».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حالات الرحلة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شروط إنشاء الرحلة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لا تُنقص السعة تحت من عليها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الذهاب والعودة معاً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المسودة والنشر والتعديل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مقاعد الحجاج ومقاعد الموظفين</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المقعد النشط</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رحلة واحدة لكل اتجاه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قاعدة الذهاب والعودة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متى تقبل الرحلة إسناداً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حد المقاعد عند الإسناد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الاكتمال التلقائي</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إعطاء تكتل يوم رحلة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سحب يوم من تكتل</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حدود التكتل في الإسناد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إسناد المجموعة كاملة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العائلة الملتحقة بعد الإسناد</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الإلغاء والإزالة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النقل إلى رحلة أخرى</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السفر بوسيلة أخرى</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الإقفال وكشف الركاب</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إعادة إصدار الكشف وتصديره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تسجيل الإقلاع</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الصعود من التجمع</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تسجيل الهبوط</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مندوب المطار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بطاقة الصعود للحاج</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OPS-28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التأجيل وإعادة الجدولة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OPS-29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تحويل الوجهة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OPS-30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إلغاء الرحلة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OPS-31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تنبيهات مسؤول الطيران</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OPS-32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حالة سفر المسافر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OPS-33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السكن العام والسكن الخاص</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OPS-34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كلفة الغرف وتثبيت الاختيار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OPS-35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يسجّل أداء المناسك</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OPS-36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شروط تسجيل المنسك</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OPS-37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حذف سجل منسك</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OPS-38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قوائم الحافلات قبل المناسك</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OPS-39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الحافلة الإضافية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OPS-40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ملف واحد لكل نوع في كل 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OPS-41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أماكن الملف من البيانات المرجعية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OPS-42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أدوار الملف وشغلها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OPS-43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من يُرشَّح لمنصب</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OPS-44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تفعيل الملف</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OPS-45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انتهاء الملف</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OPS-46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بناء ملف الموسم من ملف الموسم السابق</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OPS-47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الطاقة الاستيعابية للبرج والمخيم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OPS-48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البيانات المرجعية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OPS-49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النطاق الميداني من الملفات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OPS-50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مهلة الاستجابة للبلاغ</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OPS-51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تصعيد البلاغ الحرج</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OPS-52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حالات البلاغ وإسناده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OPS-53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حالة العملية الموسمية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OPS-54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 يضبط مواعيد العملية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OPS-55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مواعيد موسم 1448</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OPS-56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للمسافر مع البعثة رحلتان، ولغيره لا رحلة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OPS-01</w:t>
      </w:r>
      <w:r>
        <w:rPr>
          <w:rFonts w:ascii="itf Qomra Arabic" w:hAnsi="itf Qomra Arabic" w:cs="itf Qomra Arabic" w:eastAsia="itf Qomra Arabic"/>
          <w:b/>
          <w:color w:val="00594F"/>
          <w:sz w:val="25"/>
          <w:szCs w:val="25"/>
          <w:bCs/>
          <w:rtl/>
          <w:lang w:bidi="ar-SY"/>
        </w:rPr>
        <w:t xml:space="preserve"> — حالات الرحلة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للرحلة اتجاه واحد (ذهاب أو عودة) وجمهور واحد (رحلة حجاج أو رحلة موظفين)، وتمر بحالات ثمانية: مسودة، منشورة، مكتملة، مقفلة، أقلعت، وصلت، مؤجلة، ملغاة. تُنشأ مسودة، ولا يُسند إليها أحد قبل نشرها.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lib/flights.ts:48  |  lib/flights.ts:50  |  lib/flights.ts:51  |  lib/flights.ts:689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flights.status  |  flights.direction  |  flights.audience</w:t>
      </w:r>
    </w:p>
    <w:p>
      <w:pPr>
        <w:keepNext/>
        <w:bidi/>
        <w:pStyle w:val="Heading3"/>
        <w:spacing w:before="200" w:after="120"/>
        <w:jc w:val="left"/>
      </w:pPr>
      <w:r>
        <w:rPr>
          <w:rFonts w:ascii="itf Qomra Arabic" w:hAnsi="itf Qomra Arabic" w:cs="itf Qomra Arabic" w:eastAsia="itf Qomra Arabic"/>
          <w:b/>
          <w:color w:val="00594F"/>
          <w:sz w:val="25"/>
          <w:szCs w:val="25"/>
          <w:bCs/>
        </w:rPr>
        <w:t>OPS-02</w:t>
      </w:r>
      <w:r>
        <w:rPr>
          <w:rFonts w:ascii="itf Qomra Arabic" w:hAnsi="itf Qomra Arabic" w:cs="itf Qomra Arabic" w:eastAsia="itf Qomra Arabic"/>
          <w:b/>
          <w:color w:val="00594F"/>
          <w:sz w:val="25"/>
          <w:szCs w:val="25"/>
          <w:bCs/>
          <w:rtl/>
          <w:lang w:bidi="ar-SY"/>
        </w:rPr>
        <w:t xml:space="preserve"> — شروط إنشاء الرحلة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تُحفظ الرحلة إلا إذا: كُتب رقمها؛ واختلف مطار المغادرة عن مطار الوصول؛ وكان الذهاب من مطار في البلد ليس للوصول فقط إلى مطار سعودي (جدة أو المدينة)، والعودة من مطار سعودي إلى مطار خارج السعودية؛ وكان الوصول بعد المغادرة؛ وفي «ذهاب وعودة» تقلع العودة بعد وصول الذهاب؛ والسعة 1 فأكثر؛ وحجز الموظفين في رحلة الحجاج أقل من السعة. رحلة الموظفين حجزها 0 والطائرة كلها لهم. المطارات والناقلون المؤرشفون لا يظهرون في الاختيار.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app/staff/flights/flight-form.tsx:82  |  app/staff/flights/flight-form.tsx:83  |  app/staff/flights/flight-form.tsx:86  |  app/staff/flights/flight-form.tsx:87  |  app/staff/flights/flight-form.tsx:88  |  app/staff/flights/flight-form.tsx:97  |  app/staff/flights/flight-form.tsx:98  |  app/staff/flights/flight-form.tsx:99  |  app/staff/flights/flight-form.tsx:68  |  app/staff/flights/flight-form.tsx:111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flights.capacity  |  flights.staff_reserve  |  airports.arrivals_only  |  airports.archived  |  carriers.archived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ينشئ الرحلات صاحب الصلاحية في «إدارة الطيران» من «الرحلات».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هذه الشروط في نموذج الشاشة وحده؛ </w:t>
      </w:r>
      <w:r>
        <w:rPr>
          <w:rFonts w:ascii="itf Qomra Arabic" w:hAnsi="itf Qomra Arabic" w:cs="itf Qomra Arabic" w:eastAsia="itf Qomra Arabic"/>
          <w:b w:val="0"/>
          <w:color w:val="555F6B"/>
          <w:sz w:val="20"/>
          <w:szCs w:val="20"/>
        </w:rPr>
        <w:t>flightsActions.saveFlight</w:t>
      </w:r>
      <w:r>
        <w:rPr>
          <w:rFonts w:ascii="itf Qomra Arabic" w:hAnsi="itf Qomra Arabic" w:cs="itf Qomra Arabic" w:eastAsia="itf Qomra Arabic"/>
          <w:b w:val="0"/>
          <w:color w:val="555F6B"/>
          <w:sz w:val="20"/>
          <w:szCs w:val="20"/>
          <w:rtl/>
          <w:lang w:bidi="ar-SY"/>
        </w:rPr>
        <w:t xml:space="preserve"> لا يتحقق منها. على المنصة الحقيقية فرضها في الخادم.</w:t>
      </w:r>
    </w:p>
    <w:p>
      <w:pPr>
        <w:keepNext/>
        <w:bidi/>
        <w:pStyle w:val="Heading3"/>
        <w:spacing w:before="200" w:after="120"/>
        <w:jc w:val="left"/>
      </w:pPr>
      <w:r>
        <w:rPr>
          <w:rFonts w:ascii="itf Qomra Arabic" w:hAnsi="itf Qomra Arabic" w:cs="itf Qomra Arabic" w:eastAsia="itf Qomra Arabic"/>
          <w:b/>
          <w:color w:val="00594F"/>
          <w:sz w:val="25"/>
          <w:szCs w:val="25"/>
          <w:bCs/>
        </w:rPr>
        <w:t>OPS-03</w:t>
      </w:r>
      <w:r>
        <w:rPr>
          <w:rFonts w:ascii="itf Qomra Arabic" w:hAnsi="itf Qomra Arabic" w:cs="itf Qomra Arabic" w:eastAsia="itf Qomra Arabic"/>
          <w:b/>
          <w:color w:val="00594F"/>
          <w:sz w:val="25"/>
          <w:szCs w:val="25"/>
          <w:bCs/>
          <w:rtl/>
          <w:lang w:bidi="ar-SY"/>
        </w:rPr>
        <w:t xml:space="preserve"> — لا تُنقص السعة تحت من عليها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عند تعديل رحلة لا تقل مقاعد الحجاج (السعة ناقص حجز الموظفين) عن الحجاج المسندين إليها، ولا عن مجموع المقاعد المعطاة للتكتلات عليها، ولا تقل مقاعد الموظفين عن الموظفين المسندين.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app/staff/flights/flight-form.tsx:101  |  app/staff/flights/flight-form.tsx:102  |  app/staff/flights/flight-form.tsx:104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flights.capacity  |  flights.staff_reserve  |  cluster_flight_allotments.seats</w:t>
      </w:r>
    </w:p>
    <w:p>
      <w:pPr>
        <w:keepNext/>
        <w:bidi/>
        <w:pStyle w:val="Heading3"/>
        <w:spacing w:before="200" w:after="120"/>
        <w:jc w:val="left"/>
      </w:pPr>
      <w:r>
        <w:rPr>
          <w:rFonts w:ascii="itf Qomra Arabic" w:hAnsi="itf Qomra Arabic" w:cs="itf Qomra Arabic" w:eastAsia="itf Qomra Arabic"/>
          <w:b/>
          <w:color w:val="00594F"/>
          <w:sz w:val="25"/>
          <w:szCs w:val="25"/>
          <w:bCs/>
        </w:rPr>
        <w:t>OPS-04</w:t>
      </w:r>
      <w:r>
        <w:rPr>
          <w:rFonts w:ascii="itf Qomra Arabic" w:hAnsi="itf Qomra Arabic" w:cs="itf Qomra Arabic" w:eastAsia="itf Qomra Arabic"/>
          <w:b/>
          <w:color w:val="00594F"/>
          <w:sz w:val="25"/>
          <w:szCs w:val="25"/>
          <w:bCs/>
          <w:rtl/>
          <w:lang w:bidi="ar-SY"/>
        </w:rPr>
        <w:t xml:space="preserve"> — الذهاب والعودة معاً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يمكن إنشاء رحلة ذهاب ورحلة عودتها معاً، فتشير كل منهما إلى الأخرى. الاقتران قيمة افتراضية لا قيد: المسافر يُقرن ذهابه بعودته في سجله هو. نشر إحداهما ينشر الأخرى معها إن كانت ما تزال مسودة. حذف مسودة يفك إشارة قرينتها إليها.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lib/flights.ts:862  |  lib/flights.ts:863  |  lib/flights.ts:882  |  lib/flights.ts:872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flights.paired_flight_id</w:t>
      </w:r>
    </w:p>
    <w:p>
      <w:pPr>
        <w:keepNext/>
        <w:bidi/>
        <w:pStyle w:val="Heading3"/>
        <w:spacing w:before="200" w:after="120"/>
        <w:jc w:val="left"/>
      </w:pPr>
      <w:r>
        <w:rPr>
          <w:rFonts w:ascii="itf Qomra Arabic" w:hAnsi="itf Qomra Arabic" w:cs="itf Qomra Arabic" w:eastAsia="itf Qomra Arabic"/>
          <w:b/>
          <w:color w:val="00594F"/>
          <w:sz w:val="25"/>
          <w:szCs w:val="25"/>
          <w:bCs/>
        </w:rPr>
        <w:t>OPS-05</w:t>
      </w:r>
      <w:r>
        <w:rPr>
          <w:rFonts w:ascii="itf Qomra Arabic" w:hAnsi="itf Qomra Arabic" w:cs="itf Qomra Arabic" w:eastAsia="itf Qomra Arabic"/>
          <w:b/>
          <w:color w:val="00594F"/>
          <w:sz w:val="25"/>
          <w:szCs w:val="25"/>
          <w:bCs/>
          <w:rtl/>
          <w:lang w:bidi="ar-SY"/>
        </w:rPr>
        <w:t xml:space="preserve"> — المسودة والنشر والتعديل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تُنشر إلا رحلة في حالة «مسودة»، ولا تُحذف إلا مسودة. تعديل رحلة سبق نشرها حدث مهم يصل إلى مدير الموسم، وتعديل المسودة عمل مسؤول الطيران وحده. يُسجَّل في سجل الأحداث كل إنشاء ونشر وتعديل (التاريخ والساعة والسعة قبل وبعد).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lib/flights.ts:880  |  lib/flights.ts:872  |  lib/flights.ts:867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flights.published_at  |  audit_events.important</w:t>
      </w:r>
    </w:p>
    <w:p>
      <w:pPr>
        <w:keepNext/>
        <w:bidi/>
        <w:pStyle w:val="Heading3"/>
        <w:spacing w:before="200" w:after="120"/>
        <w:jc w:val="left"/>
      </w:pPr>
      <w:r>
        <w:rPr>
          <w:rFonts w:ascii="itf Qomra Arabic" w:hAnsi="itf Qomra Arabic" w:cs="itf Qomra Arabic" w:eastAsia="itf Qomra Arabic"/>
          <w:b/>
          <w:color w:val="00594F"/>
          <w:sz w:val="25"/>
          <w:szCs w:val="25"/>
          <w:bCs/>
        </w:rPr>
        <w:t>OPS-06</w:t>
      </w:r>
      <w:r>
        <w:rPr>
          <w:rFonts w:ascii="itf Qomra Arabic" w:hAnsi="itf Qomra Arabic" w:cs="itf Qomra Arabic" w:eastAsia="itf Qomra Arabic"/>
          <w:b/>
          <w:color w:val="00594F"/>
          <w:sz w:val="25"/>
          <w:szCs w:val="25"/>
          <w:bCs/>
          <w:rtl/>
          <w:lang w:bidi="ar-SY"/>
        </w:rPr>
        <w:t xml:space="preserve"> — مقاعد الحجاج ومقاعد الموظفين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رحلة الحجاج: مقاعد الحجاج = السعة − حجز الموظفين، ومقاعد الموظفين = حجز الموظفين. في رحلة الموظفين: مقاعد الحجاج 0 ومقاعد الموظفين = السعة. الموظف (</w:t>
      </w:r>
      <w:r>
        <w:rPr>
          <w:rFonts w:ascii="itf Qomra Arabic" w:hAnsi="itf Qomra Arabic" w:cs="itf Qomra Arabic" w:eastAsia="itf Qomra Arabic"/>
          <w:b w:val="0"/>
          <w:color w:val="021526"/>
          <w:sz w:val="23"/>
          <w:szCs w:val="23"/>
        </w:rPr>
        <w:t>travelerKind = employee</w:t>
      </w:r>
      <w:r>
        <w:rPr>
          <w:rFonts w:ascii="itf Qomra Arabic" w:hAnsi="itf Qomra Arabic" w:cs="itf Qomra Arabic" w:eastAsia="itf Qomra Arabic"/>
          <w:b w:val="0"/>
          <w:color w:val="021526"/>
          <w:sz w:val="23"/>
          <w:szCs w:val="23"/>
          <w:rtl/>
          <w:lang w:bidi="ar-SY"/>
        </w:rPr>
        <w:t>) يُحسب من حجز الموظفين، وكل من عداه — الحاج والإداري من فريق المجموعة — يُحسب من مقاعد الحجاج.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lib/flights.ts:680  |  lib/flights.ts:681  |  lib/flights.ts:684  |  lib/flights.ts:685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flights.capacity  |  flights.staff_reserve  |  flight_assignments.traveler_kind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Pr>
        <w:t>RB 501</w:t>
      </w:r>
      <w:r>
        <w:rPr>
          <w:rFonts w:ascii="itf Qomra Arabic" w:hAnsi="itf Qomra Arabic" w:cs="itf Qomra Arabic" w:eastAsia="itf Qomra Arabic"/>
          <w:b w:val="0"/>
          <w:color w:val="555F6B"/>
          <w:sz w:val="20"/>
          <w:szCs w:val="20"/>
          <w:rtl/>
          <w:lang w:bidi="ar-SY"/>
        </w:rPr>
        <w:t xml:space="preserve"> سعتها 340 وحجز موظفيها 10: للحجاج والإداريين 330 مقعداً.</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تعليق </w:t>
      </w:r>
      <w:r>
        <w:rPr>
          <w:rFonts w:ascii="itf Qomra Arabic" w:hAnsi="itf Qomra Arabic" w:cs="itf Qomra Arabic" w:eastAsia="itf Qomra Arabic"/>
          <w:b w:val="0"/>
          <w:color w:val="555F6B"/>
          <w:sz w:val="20"/>
          <w:szCs w:val="20"/>
        </w:rPr>
        <w:t>teamOfGroup (lib/flights.ts:379</w:t>
      </w:r>
      <w:r>
        <w:rPr>
          <w:rFonts w:ascii="itf Qomra Arabic" w:hAnsi="itf Qomra Arabic" w:cs="itf Qomra Arabic" w:eastAsia="itf Qomra Arabic"/>
          <w:b w:val="0"/>
          <w:color w:val="555F6B"/>
          <w:sz w:val="20"/>
          <w:szCs w:val="20"/>
          <w:rtl/>
          <w:lang w:bidi="ar-SY"/>
        </w:rPr>
        <w:t xml:space="preserve">) يقول إن فريق المجموعة يُحسب «مرافقين»، لكن </w:t>
      </w:r>
      <w:r>
        <w:rPr>
          <w:rFonts w:ascii="itf Qomra Arabic" w:hAnsi="itf Qomra Arabic" w:cs="itf Qomra Arabic" w:eastAsia="itf Qomra Arabic"/>
          <w:b w:val="0"/>
          <w:color w:val="555F6B"/>
          <w:sz w:val="20"/>
          <w:szCs w:val="20"/>
        </w:rPr>
        <w:t>seatStats</w:t>
      </w:r>
      <w:r>
        <w:rPr>
          <w:rFonts w:ascii="itf Qomra Arabic" w:hAnsi="itf Qomra Arabic" w:cs="itf Qomra Arabic" w:eastAsia="itf Qomra Arabic"/>
          <w:b w:val="0"/>
          <w:color w:val="555F6B"/>
          <w:sz w:val="20"/>
          <w:szCs w:val="20"/>
          <w:rtl/>
          <w:lang w:bidi="ar-SY"/>
        </w:rPr>
        <w:t xml:space="preserve"> يحسبه من مقاعد الحجاج لا من حجز الموظفين. يجب حسم ذلك.</w:t>
      </w:r>
    </w:p>
    <w:p>
      <w:pPr>
        <w:keepNext/>
        <w:bidi/>
        <w:pStyle w:val="Heading3"/>
        <w:spacing w:before="200" w:after="120"/>
        <w:jc w:val="left"/>
      </w:pPr>
      <w:r>
        <w:rPr>
          <w:rFonts w:ascii="itf Qomra Arabic" w:hAnsi="itf Qomra Arabic" w:cs="itf Qomra Arabic" w:eastAsia="itf Qomra Arabic"/>
          <w:b/>
          <w:color w:val="00594F"/>
          <w:sz w:val="25"/>
          <w:szCs w:val="25"/>
          <w:bCs/>
        </w:rPr>
        <w:t>OPS-07</w:t>
      </w:r>
      <w:r>
        <w:rPr>
          <w:rFonts w:ascii="itf Qomra Arabic" w:hAnsi="itf Qomra Arabic" w:cs="itf Qomra Arabic" w:eastAsia="itf Qomra Arabic"/>
          <w:b/>
          <w:color w:val="00594F"/>
          <w:sz w:val="25"/>
          <w:szCs w:val="25"/>
          <w:bCs/>
          <w:rtl/>
          <w:lang w:bidi="ar-SY"/>
        </w:rPr>
        <w:t xml:space="preserve"> — المقعد النشط</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المقعد نشط في الحالات: مسند، مثبت، صعد، وصل. ولا يُحسب في المقاعد ولا يمنع إسناداً جديداً في الحالات: تخلّف، ملغى، منقول. لا يُحذف مقعد أبداً: الإلغاء والنقل يغيّران حالته ويبقى أثره.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lib/flights.ts:168  |  lib/flights.ts:1105  |  lib/flights.ts:1125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flight_assignments.status  |  flight_assignments.active_marker</w:t>
      </w:r>
    </w:p>
    <w:p>
      <w:pPr>
        <w:keepNext/>
        <w:bidi/>
        <w:pStyle w:val="Heading3"/>
        <w:spacing w:before="200" w:after="120"/>
        <w:jc w:val="left"/>
      </w:pPr>
      <w:r>
        <w:rPr>
          <w:rFonts w:ascii="itf Qomra Arabic" w:hAnsi="itf Qomra Arabic" w:cs="itf Qomra Arabic" w:eastAsia="itf Qomra Arabic"/>
          <w:b/>
          <w:color w:val="00594F"/>
          <w:sz w:val="25"/>
          <w:szCs w:val="25"/>
          <w:bCs/>
        </w:rPr>
        <w:t>OPS-08</w:t>
      </w:r>
      <w:r>
        <w:rPr>
          <w:rFonts w:ascii="itf Qomra Arabic" w:hAnsi="itf Qomra Arabic" w:cs="itf Qomra Arabic" w:eastAsia="itf Qomra Arabic"/>
          <w:b/>
          <w:color w:val="00594F"/>
          <w:sz w:val="25"/>
          <w:szCs w:val="25"/>
          <w:bCs/>
          <w:rtl/>
          <w:lang w:bidi="ar-SY"/>
        </w:rPr>
        <w:t xml:space="preserve"> — رحلة واحدة لكل اتجاه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يكون للمسافر أكثر من مقعد نشط واحد في كل اتجاه. إسناده إلى ذهاب ثانٍ يُرفض حتى يُلغى إسناده القديم أو يُنقل.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lib/flights.ts:813  |  lib/flights.ts:814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flight_assignments.direction  |  flight_assignments.national_id</w:t>
      </w:r>
    </w:p>
    <w:p>
      <w:pPr>
        <w:keepNext/>
        <w:bidi/>
        <w:pStyle w:val="Heading3"/>
        <w:spacing w:before="200" w:after="120"/>
        <w:jc w:val="left"/>
      </w:pPr>
      <w:r>
        <w:rPr>
          <w:rFonts w:ascii="itf Qomra Arabic" w:hAnsi="itf Qomra Arabic" w:cs="itf Qomra Arabic" w:eastAsia="itf Qomra Arabic"/>
          <w:b/>
          <w:color w:val="00594F"/>
          <w:sz w:val="25"/>
          <w:szCs w:val="25"/>
          <w:bCs/>
        </w:rPr>
        <w:t>OPS-09</w:t>
      </w:r>
      <w:r>
        <w:rPr>
          <w:rFonts w:ascii="itf Qomra Arabic" w:hAnsi="itf Qomra Arabic" w:cs="itf Qomra Arabic" w:eastAsia="itf Qomra Arabic"/>
          <w:b/>
          <w:color w:val="00594F"/>
          <w:sz w:val="25"/>
          <w:szCs w:val="25"/>
          <w:bCs/>
          <w:rtl/>
          <w:lang w:bidi="ar-SY"/>
        </w:rPr>
        <w:t xml:space="preserve"> — قاعدة الذهاب والعودة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للحاج والإداري (لا للموظف): تقلع العودة بعد وصول الذهاب، وتهبط في مطار يسمح به مطار إقلاعه في الذهاب. دمشق تعود إلى دمشق أو اللاذقية، وحلب إلى حلب أو اللاذقية، واللاذقية للوصول فقط ولا يقلع منها ذهاب. أي مطار بلا قائمة عودة يعود إليه نفسه. يُطبَّق الشرط في كل طريق إسناد: الفردي والمجموعة والنقل.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lib/flights.ts:631  |  lib/flights.ts:638  |  lib/flights.ts:641  |  lib/flights.ts:623  |  lib/flights.ts:218  |  lib/flights.ts:220  |  lib/flights.ts:815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airport_return_targets  |  airports.arrivals_only  |  flights.depart_at  |  flights.arrive_at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قائمة مطارات العودة لكل مطار يضبطها صاحب الصلاحية في «إدارة الطيران» في «المطارات ومندوبوها».</w:t>
      </w:r>
    </w:p>
    <w:p>
      <w:pPr>
        <w:keepNext/>
        <w:bidi/>
        <w:pStyle w:val="Heading3"/>
        <w:spacing w:before="200" w:after="120"/>
        <w:jc w:val="left"/>
      </w:pPr>
      <w:r>
        <w:rPr>
          <w:rFonts w:ascii="itf Qomra Arabic" w:hAnsi="itf Qomra Arabic" w:cs="itf Qomra Arabic" w:eastAsia="itf Qomra Arabic"/>
          <w:b/>
          <w:color w:val="00594F"/>
          <w:sz w:val="25"/>
          <w:szCs w:val="25"/>
          <w:bCs/>
        </w:rPr>
        <w:t>OPS-10</w:t>
      </w:r>
      <w:r>
        <w:rPr>
          <w:rFonts w:ascii="itf Qomra Arabic" w:hAnsi="itf Qomra Arabic" w:cs="itf Qomra Arabic" w:eastAsia="itf Qomra Arabic"/>
          <w:b/>
          <w:color w:val="00594F"/>
          <w:sz w:val="25"/>
          <w:szCs w:val="25"/>
          <w:bCs/>
          <w:rtl/>
          <w:lang w:bidi="ar-SY"/>
        </w:rPr>
        <w:t xml:space="preserve"> — متى تقبل الرحلة إسناداً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يُسند إلى الرحلة المنشورة أو المكتملة. ويُسند إلى المقفلة بسبب مكتوب فقط، ويأخذ المقعد الجديد حالة «مثبت» ويلزمه كشف بإصدار جديد. لا يُسند إلى مسودة أو رحلة أقلعت أو وصلت أو أُجّلت أو أُلغيت. رحلة الموظفين لا تقبل إلا موظفين.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lib/flights.ts:689  |  lib/flights.ts:691  |  lib/flights.ts:805  |  lib/flights.ts:811  |  lib/flights.ts:812  |  lib/flights.ts:839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flights.status  |  flight_assignments.reason</w:t>
      </w:r>
    </w:p>
    <w:p>
      <w:pPr>
        <w:keepNext/>
        <w:bidi/>
        <w:pStyle w:val="Heading3"/>
        <w:spacing w:before="200" w:after="120"/>
        <w:jc w:val="left"/>
      </w:pPr>
      <w:r>
        <w:rPr>
          <w:rFonts w:ascii="itf Qomra Arabic" w:hAnsi="itf Qomra Arabic" w:cs="itf Qomra Arabic" w:eastAsia="itf Qomra Arabic"/>
          <w:b/>
          <w:color w:val="00594F"/>
          <w:sz w:val="25"/>
          <w:szCs w:val="25"/>
          <w:bCs/>
        </w:rPr>
        <w:t>OPS-11</w:t>
      </w:r>
      <w:r>
        <w:rPr>
          <w:rFonts w:ascii="itf Qomra Arabic" w:hAnsi="itf Qomra Arabic" w:cs="itf Qomra Arabic" w:eastAsia="itf Qomra Arabic"/>
          <w:b/>
          <w:color w:val="00594F"/>
          <w:sz w:val="25"/>
          <w:szCs w:val="25"/>
          <w:bCs/>
          <w:rtl/>
          <w:lang w:bidi="ar-SY"/>
        </w:rPr>
        <w:t xml:space="preserve"> — حد المقاعد عند الإسناد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يُرفض الإسناد إذا زاد الموظفون المختارون على مقاعد الموظفين الباقية، أو زاد الباقون على مقاعد الحجاج الباقية. الإسناد كله أو لا شيء.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lib/flights.ts:820  |  lib/flights.ts:821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  |  flights.capacity</w:t>
      </w:r>
    </w:p>
    <w:p>
      <w:pPr>
        <w:keepNext/>
        <w:bidi/>
        <w:pStyle w:val="Heading3"/>
        <w:spacing w:before="200" w:after="120"/>
        <w:jc w:val="left"/>
      </w:pPr>
      <w:r>
        <w:rPr>
          <w:rFonts w:ascii="itf Qomra Arabic" w:hAnsi="itf Qomra Arabic" w:cs="itf Qomra Arabic" w:eastAsia="itf Qomra Arabic"/>
          <w:b/>
          <w:color w:val="00594F"/>
          <w:sz w:val="25"/>
          <w:szCs w:val="25"/>
          <w:bCs/>
        </w:rPr>
        <w:t>OPS-12</w:t>
      </w:r>
      <w:r>
        <w:rPr>
          <w:rFonts w:ascii="itf Qomra Arabic" w:hAnsi="itf Qomra Arabic" w:cs="itf Qomra Arabic" w:eastAsia="itf Qomra Arabic"/>
          <w:b/>
          <w:color w:val="00594F"/>
          <w:sz w:val="25"/>
          <w:szCs w:val="25"/>
          <w:bCs/>
          <w:rtl/>
          <w:lang w:bidi="ar-SY"/>
        </w:rPr>
        <w:t xml:space="preserve"> — الاكتمال التلقائي</w:t>
      </w:r>
    </w:p>
    <w:p>
      <w:pPr>
        <w:bidi/>
        <w:spacing w:after="60" w:before="0" w:line="312" w:lineRule="auto"/>
        <w:jc w:val="left"/>
      </w:pPr>
      <w:r>
        <w:rPr>
          <w:rFonts w:ascii="itf Qomra Arabic" w:hAnsi="itf Qomra Arabic" w:cs="itf Qomra Arabic" w:eastAsia="itf Qomra Arabic"/>
          <w:b w:val="0"/>
          <w:color w:val="021526"/>
          <w:sz w:val="23"/>
          <w:szCs w:val="23"/>
          <w:rtl/>
          <w:lang w:bidi="ar-SY"/>
        </w:rPr>
        <w:t>رحلة الحجاج المنشورة تصير «مكتملة» حين لا يبقى فيها مقعد حجاج. وتعود «منشورة» حين يتحرر مقعد بإلغاء أو إزالة أو نقل. رحلة الموظفين لا تصير مكتملة.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lib/flights.ts:847  |  lib/flights.ts:854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flights.status</w:t>
      </w:r>
    </w:p>
    <w:p>
      <w:pPr>
        <w:keepNext/>
        <w:bidi/>
        <w:pStyle w:val="Heading3"/>
        <w:spacing w:before="200" w:after="120"/>
        <w:jc w:val="left"/>
      </w:pPr>
      <w:r>
        <w:rPr>
          <w:rFonts w:ascii="itf Qomra Arabic" w:hAnsi="itf Qomra Arabic" w:cs="itf Qomra Arabic" w:eastAsia="itf Qomra Arabic"/>
          <w:b/>
          <w:color w:val="00594F"/>
          <w:sz w:val="25"/>
          <w:szCs w:val="25"/>
          <w:bCs/>
        </w:rPr>
        <w:t>OPS-13</w:t>
      </w:r>
      <w:r>
        <w:rPr>
          <w:rFonts w:ascii="itf Qomra Arabic" w:hAnsi="itf Qomra Arabic" w:cs="itf Qomra Arabic" w:eastAsia="itf Qomra Arabic"/>
          <w:b/>
          <w:color w:val="00594F"/>
          <w:sz w:val="25"/>
          <w:szCs w:val="25"/>
          <w:bCs/>
          <w:rtl/>
          <w:lang w:bidi="ar-SY"/>
        </w:rPr>
        <w:t xml:space="preserve"> — إعطاء تكتل يوم رحلة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يعطي مسؤول الطيران التكتلَ رحلةً من رحلات الحجاج فقط، لم تُقلع ولم تصل ولم تُلغَ، بعدد مقاعد أو بالرحلة كلها. الرحلة كلها لا تُعطى إذا كان عليها تكتل آخر، ولا يُعطى تكتل آخر رحلةً كلها لتكتل. المقاعد عدد صحيح 1 فأكثر، ولا تقل عن أفراد التكتل المسندين إليها. مجموع مقاعد هذا التكتل ومقاعد التكتلات الأخرى ومن جلس عليها من تكتلات بلا يوم فيها لا يتجاوز مقاعد الحجاج.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lib/flights.ts:1158  |  lib/flights.ts:1159  |  lib/flights.ts:1163  |  lib/flights.ts:1164  |  lib/flights.ts:1165  |  lib/flights.ts:1167  |  lib/flights.ts:1170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cluster_flight_allotments.seats  |  cluster_flight_allotments.cluster_id  |  cluster_flight_allotments.flight_id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من «أيام التكتلات»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Pr>
        <w:t>SV 3427</w:t>
      </w:r>
      <w:r>
        <w:rPr>
          <w:rFonts w:ascii="itf Qomra Arabic" w:hAnsi="itf Qomra Arabic" w:cs="itf Qomra Arabic" w:eastAsia="itf Qomra Arabic"/>
          <w:b w:val="0"/>
          <w:color w:val="555F6B"/>
          <w:sz w:val="20"/>
          <w:szCs w:val="20"/>
          <w:rtl/>
          <w:lang w:bidi="ar-SY"/>
        </w:rPr>
        <w:t xml:space="preserve"> مشتركة: 150 مقعداً للياسمين و142 للبيان، من 292 مقعد حجاج.</w:t>
      </w:r>
    </w:p>
    <w:p>
      <w:pPr>
        <w:keepNext/>
        <w:bidi/>
        <w:pStyle w:val="Heading3"/>
        <w:spacing w:before="200" w:after="120"/>
        <w:jc w:val="left"/>
      </w:pPr>
      <w:r>
        <w:rPr>
          <w:rFonts w:ascii="itf Qomra Arabic" w:hAnsi="itf Qomra Arabic" w:cs="itf Qomra Arabic" w:eastAsia="itf Qomra Arabic"/>
          <w:b/>
          <w:color w:val="00594F"/>
          <w:sz w:val="25"/>
          <w:szCs w:val="25"/>
          <w:bCs/>
        </w:rPr>
        <w:t>OPS-14</w:t>
      </w:r>
      <w:r>
        <w:rPr>
          <w:rFonts w:ascii="itf Qomra Arabic" w:hAnsi="itf Qomra Arabic" w:cs="itf Qomra Arabic" w:eastAsia="itf Qomra Arabic"/>
          <w:b/>
          <w:color w:val="00594F"/>
          <w:sz w:val="25"/>
          <w:szCs w:val="25"/>
          <w:bCs/>
          <w:rtl/>
          <w:lang w:bidi="ar-SY"/>
        </w:rPr>
        <w:t xml:space="preserve"> — سحب يوم من تكتل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يُسحب يوم رحلة من تكتل ما دام عليها أحد من أفراده؛ يُزالون أولاً.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lib/flights.ts:1188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cluster_flight_allotments</w:t>
      </w:r>
    </w:p>
    <w:p>
      <w:pPr>
        <w:keepNext/>
        <w:bidi/>
        <w:pStyle w:val="Heading3"/>
        <w:spacing w:before="200" w:after="120"/>
        <w:jc w:val="left"/>
      </w:pPr>
      <w:r>
        <w:rPr>
          <w:rFonts w:ascii="itf Qomra Arabic" w:hAnsi="itf Qomra Arabic" w:cs="itf Qomra Arabic" w:eastAsia="itf Qomra Arabic"/>
          <w:b/>
          <w:color w:val="00594F"/>
          <w:sz w:val="25"/>
          <w:szCs w:val="25"/>
          <w:bCs/>
        </w:rPr>
        <w:t>OPS-15</w:t>
      </w:r>
      <w:r>
        <w:rPr>
          <w:rFonts w:ascii="itf Qomra Arabic" w:hAnsi="itf Qomra Arabic" w:cs="itf Qomra Arabic" w:eastAsia="itf Qomra Arabic"/>
          <w:b/>
          <w:color w:val="00594F"/>
          <w:sz w:val="25"/>
          <w:szCs w:val="25"/>
          <w:bCs/>
          <w:rtl/>
          <w:lang w:bidi="ar-SY"/>
        </w:rPr>
        <w:t xml:space="preserve"> — حدود التكتل في الإسناد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 يسند باسم التكتل لا يضع إلا أفراد تكتله، وعلى أيامه فقط، وعلى رحلة منشورة أو مكتملة؛ الرحلة المقفلة وما بعدها عند مسؤول الطيران وحده. وما يبقى للتكتل على الرحلة = الأقل من (مقاعده − أفراده عليها) ومن مقاعد الحجاج الباقية في الرحلة كلها. التكتل الذي ليس طلبه معتمداً لا مجموعات له على الرحلات.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lib/flights.ts:794  |  lib/flights.ts:795  |  lib/flights.ts:809  |  lib/flights.ts:662  |  lib/flights.ts:824  |  lib/flights.ts:307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cluster_flight_allotments.seats  |  clusters.status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تعليق </w:t>
      </w:r>
      <w:r>
        <w:rPr>
          <w:rFonts w:ascii="itf Qomra Arabic" w:hAnsi="itf Qomra Arabic" w:cs="itf Qomra Arabic" w:eastAsia="itf Qomra Arabic"/>
          <w:b w:val="0"/>
          <w:color w:val="555F6B"/>
          <w:sz w:val="20"/>
          <w:szCs w:val="20"/>
        </w:rPr>
        <w:t>lib/flights.ts</w:t>
      </w:r>
      <w:r>
        <w:rPr>
          <w:rFonts w:ascii="itf Qomra Arabic" w:hAnsi="itf Qomra Arabic" w:cs="itf Qomra Arabic" w:eastAsia="itf Qomra Arabic"/>
          <w:b w:val="0"/>
          <w:color w:val="555F6B"/>
          <w:sz w:val="20"/>
          <w:szCs w:val="20"/>
          <w:rtl/>
          <w:lang w:bidi="ar-SY"/>
        </w:rPr>
        <w:t xml:space="preserve"> يقول إن رئيس التكتل يضع مجموعاته، لكن بوابة الإداريين تجعل الإسناد للمنسق التقني وحده (</w:t>
      </w:r>
      <w:r>
        <w:rPr>
          <w:rFonts w:ascii="itf Qomra Arabic" w:hAnsi="itf Qomra Arabic" w:cs="itf Qomra Arabic" w:eastAsia="itf Qomra Arabic"/>
          <w:b w:val="0"/>
          <w:color w:val="555F6B"/>
          <w:sz w:val="20"/>
          <w:szCs w:val="20"/>
        </w:rPr>
        <w:t>head = scope.kind ===</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tech</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app/portal/(admin)/flights/flights.tsx:155</w:t>
      </w:r>
      <w:r>
        <w:rPr>
          <w:rFonts w:ascii="itf Qomra Arabic" w:hAnsi="itf Qomra Arabic" w:cs="itf Qomra Arabic" w:eastAsia="itf Qomra Arabic"/>
          <w:b w:val="0"/>
          <w:color w:val="555F6B"/>
          <w:sz w:val="20"/>
          <w:szCs w:val="20"/>
          <w:rtl/>
          <w:lang w:bidi="ar-SY"/>
        </w:rPr>
        <w:t>)، ورئيس التكتل ومعاونه ومحاسبه للاطلاع فقط.</w:t>
      </w:r>
    </w:p>
    <w:p>
      <w:pPr>
        <w:keepNext/>
        <w:bidi/>
        <w:pStyle w:val="Heading3"/>
        <w:spacing w:before="200" w:after="120"/>
        <w:jc w:val="left"/>
      </w:pPr>
      <w:r>
        <w:rPr>
          <w:rFonts w:ascii="itf Qomra Arabic" w:hAnsi="itf Qomra Arabic" w:cs="itf Qomra Arabic" w:eastAsia="itf Qomra Arabic"/>
          <w:b/>
          <w:color w:val="00594F"/>
          <w:sz w:val="25"/>
          <w:szCs w:val="25"/>
          <w:bCs/>
        </w:rPr>
        <w:t>OPS-16</w:t>
      </w:r>
      <w:r>
        <w:rPr>
          <w:rFonts w:ascii="itf Qomra Arabic" w:hAnsi="itf Qomra Arabic" w:cs="itf Qomra Arabic" w:eastAsia="itf Qomra Arabic"/>
          <w:b/>
          <w:color w:val="00594F"/>
          <w:sz w:val="25"/>
          <w:szCs w:val="25"/>
          <w:bCs/>
          <w:rtl/>
          <w:lang w:bidi="ar-SY"/>
        </w:rPr>
        <w:t xml:space="preserve"> — إسناد المجموعة كاملة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تُوضع المجموعة على رحلة في اتجاه كاملةً: عائلاتها وفريقها. تُرفض إن كانت على رحلة أخرى في الاتجاه نفسه. من له مقعد فردي في هذا الاتجاه يبقى عليه. يُكتب كل شيء أو لا شيء إن لم تتسع المقاعد. ويُسجَّل للمجموعة «وضع على رحلة» نشط يُنهى بسبب عند إزالتها أو إلغاء الرحلة.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lib/flights.ts:1042  |  lib/flights.ts:1043  |  lib/flights.ts:1045  |  lib/flights.ts:1047  |  lib/flights.ts:1049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group_flight_legs.active_marker  |  group_flight_legs.end_reason</w:t>
      </w:r>
    </w:p>
    <w:p>
      <w:pPr>
        <w:keepNext/>
        <w:bidi/>
        <w:pStyle w:val="Heading3"/>
        <w:spacing w:before="200" w:after="120"/>
        <w:jc w:val="left"/>
      </w:pPr>
      <w:r>
        <w:rPr>
          <w:rFonts w:ascii="itf Qomra Arabic" w:hAnsi="itf Qomra Arabic" w:cs="itf Qomra Arabic" w:eastAsia="itf Qomra Arabic"/>
          <w:b/>
          <w:color w:val="00594F"/>
          <w:sz w:val="25"/>
          <w:szCs w:val="25"/>
          <w:bCs/>
        </w:rPr>
        <w:t>OPS-17</w:t>
      </w:r>
      <w:r>
        <w:rPr>
          <w:rFonts w:ascii="itf Qomra Arabic" w:hAnsi="itf Qomra Arabic" w:cs="itf Qomra Arabic" w:eastAsia="itf Qomra Arabic"/>
          <w:b/>
          <w:color w:val="00594F"/>
          <w:sz w:val="25"/>
          <w:szCs w:val="25"/>
          <w:bCs/>
          <w:rtl/>
          <w:lang w:bidi="ar-SY"/>
        </w:rPr>
        <w:t xml:space="preserve"> — العائلة الملتحقة بعد الإسناد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العائلة التي تلتحق بمجموعة سبق وضعها على رحلاتها تأخذ مقاعد على رحلتي المجموعة تلقائياً، إن كانت الرحلة منشورة أو مكتملة وفيها مقاعد. وإلا بقيت بلا مقعد وظهرت لمسؤول الطيران في «بحاجة إلى رحلة». والعائلة المنتقلة من مجموعة أخرى تُلغى مقاعدها «مسند» و«مثبت» على رحلات مجموعتها القديمة أولاً.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lib/flights.ts:1214  |  lib/flights.ts:1221  |  lib/flights.ts:1223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flight_assignments.status  |  group_flight_legs</w:t>
      </w:r>
    </w:p>
    <w:p>
      <w:pPr>
        <w:keepNext/>
        <w:bidi/>
        <w:pStyle w:val="Heading3"/>
        <w:spacing w:before="200" w:after="120"/>
        <w:jc w:val="left"/>
      </w:pPr>
      <w:r>
        <w:rPr>
          <w:rFonts w:ascii="itf Qomra Arabic" w:hAnsi="itf Qomra Arabic" w:cs="itf Qomra Arabic" w:eastAsia="itf Qomra Arabic"/>
          <w:b/>
          <w:color w:val="00594F"/>
          <w:sz w:val="25"/>
          <w:szCs w:val="25"/>
          <w:bCs/>
        </w:rPr>
        <w:t>OPS-18</w:t>
      </w:r>
      <w:r>
        <w:rPr>
          <w:rFonts w:ascii="itf Qomra Arabic" w:hAnsi="itf Qomra Arabic" w:cs="itf Qomra Arabic" w:eastAsia="itf Qomra Arabic"/>
          <w:b/>
          <w:color w:val="00594F"/>
          <w:sz w:val="25"/>
          <w:szCs w:val="25"/>
          <w:bCs/>
          <w:rtl/>
          <w:lang w:bidi="ar-SY"/>
        </w:rPr>
        <w:t xml:space="preserve"> — الإلغاء والإزالة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قبل الإقفال يلغي مسؤول الطيران أو من يسند باسم التكتل مقعداً أو يزيل مجموعة بحرية. بعد الإقفال لا يكون ذلك إلا بسبب مكتوب. إزالة المجموعة تلغي مقاعد أفرادها النشطة على تلك الرحلة وتُنهي وضعها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lib/flights.ts:1067  |  lib/flights.ts:1071  |  lib/flights.ts:1103  |  lib/flights.ts:1105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flight_assignments.cancelled_at  |  flight_assignments.reason  |  group_flight_legs.ended_at</w:t>
      </w:r>
    </w:p>
    <w:p>
      <w:pPr>
        <w:keepNext/>
        <w:bidi/>
        <w:pStyle w:val="Heading3"/>
        <w:spacing w:before="200" w:after="120"/>
        <w:jc w:val="left"/>
      </w:pPr>
      <w:r>
        <w:rPr>
          <w:rFonts w:ascii="itf Qomra Arabic" w:hAnsi="itf Qomra Arabic" w:cs="itf Qomra Arabic" w:eastAsia="itf Qomra Arabic"/>
          <w:b/>
          <w:color w:val="00594F"/>
          <w:sz w:val="25"/>
          <w:szCs w:val="25"/>
          <w:bCs/>
        </w:rPr>
        <w:t>OPS-19</w:t>
      </w:r>
      <w:r>
        <w:rPr>
          <w:rFonts w:ascii="itf Qomra Arabic" w:hAnsi="itf Qomra Arabic" w:cs="itf Qomra Arabic" w:eastAsia="itf Qomra Arabic"/>
          <w:b/>
          <w:color w:val="00594F"/>
          <w:sz w:val="25"/>
          <w:szCs w:val="25"/>
          <w:bCs/>
          <w:rtl/>
          <w:lang w:bidi="ar-SY"/>
        </w:rPr>
        <w:t xml:space="preserve"> — النقل إلى رحلة أخرى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يُنقل المسافر إلى رحلة في الاتجاه نفسه فقط. يبقى مقعده القديم بحالة «منقول» ويشير إلى المقعد الجديد. النقل من رحلة مقفلة يحتاج سبباً، ومن يسند باسم التكتل لا ينقل من رحلة غير مفتوحة. والرحلة الجديدة تُفحص كأي إسناد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lib/flights.ts:1120  |  lib/flights.ts:1123  |  lib/flights.ts:1124  |  lib/flights.ts:1125  |  lib/flights.ts:1130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flight_assignments.moved_to_assignment_id  |  flight_assignments.status</w:t>
      </w:r>
    </w:p>
    <w:p>
      <w:pPr>
        <w:keepNext/>
        <w:bidi/>
        <w:pStyle w:val="Heading3"/>
        <w:spacing w:before="200" w:after="120"/>
        <w:jc w:val="left"/>
      </w:pPr>
      <w:r>
        <w:rPr>
          <w:rFonts w:ascii="itf Qomra Arabic" w:hAnsi="itf Qomra Arabic" w:cs="itf Qomra Arabic" w:eastAsia="itf Qomra Arabic"/>
          <w:b/>
          <w:color w:val="00594F"/>
          <w:sz w:val="25"/>
          <w:szCs w:val="25"/>
          <w:bCs/>
        </w:rPr>
        <w:t>OPS-20</w:t>
      </w:r>
      <w:r>
        <w:rPr>
          <w:rFonts w:ascii="itf Qomra Arabic" w:hAnsi="itf Qomra Arabic" w:cs="itf Qomra Arabic" w:eastAsia="itf Qomra Arabic"/>
          <w:b/>
          <w:color w:val="00594F"/>
          <w:sz w:val="25"/>
          <w:szCs w:val="25"/>
          <w:bCs/>
          <w:rtl/>
          <w:lang w:bidi="ar-SY"/>
        </w:rPr>
        <w:t xml:space="preserve"> — السفر بوسيلة أخرى</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يقرر مسؤول الطيران أن مسافراً يسافر بغير رحلات البعثة، بسبب مكتوب، فيخرج من قوائم «بلا رحلة»، ويمكن أن تكون له عودة بلا ذهاب دون تنبيه.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lib/flights.ts:1142  |  lib/flights.ts:730  |  lib/flights.ts:764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other_means_travelers.reason</w:t>
      </w:r>
    </w:p>
    <w:p>
      <w:pPr>
        <w:keepNext/>
        <w:bidi/>
        <w:pStyle w:val="Heading3"/>
        <w:spacing w:before="200" w:after="120"/>
        <w:jc w:val="left"/>
      </w:pPr>
      <w:r>
        <w:rPr>
          <w:rFonts w:ascii="itf Qomra Arabic" w:hAnsi="itf Qomra Arabic" w:cs="itf Qomra Arabic" w:eastAsia="itf Qomra Arabic"/>
          <w:b/>
          <w:color w:val="00594F"/>
          <w:sz w:val="25"/>
          <w:szCs w:val="25"/>
          <w:bCs/>
        </w:rPr>
        <w:t>OPS-21</w:t>
      </w:r>
      <w:r>
        <w:rPr>
          <w:rFonts w:ascii="itf Qomra Arabic" w:hAnsi="itf Qomra Arabic" w:cs="itf Qomra Arabic" w:eastAsia="itf Qomra Arabic"/>
          <w:b/>
          <w:color w:val="00594F"/>
          <w:sz w:val="25"/>
          <w:szCs w:val="25"/>
          <w:bCs/>
          <w:rtl/>
          <w:lang w:bidi="ar-SY"/>
        </w:rPr>
        <w:t xml:space="preserve"> — الإقفال وكشف الركاب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تُقفل الرحلة المنشورة أو المكتملة فقط. الإقفال يصدر كشفاً جديداً برقم إصدار يزيد 1، فيه لقطة من كل المقاعد النشطة مرتبة بالتكتل ثم المجموعة ثم العائلة، ويحوّل المقاعد «مسند» إلى «مثبت».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lib/flights.ts:896  |  lib/flights.ts:897  |  lib/flights.ts:903  |  lib/flights.ts:1235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flight_manifests.version_no  |  flight_manifest_rows  |  flights.locked_at</w:t>
      </w:r>
    </w:p>
    <w:p>
      <w:pPr>
        <w:keepNext/>
        <w:bidi/>
        <w:pStyle w:val="Heading3"/>
        <w:spacing w:before="200" w:after="120"/>
        <w:jc w:val="left"/>
      </w:pPr>
      <w:r>
        <w:rPr>
          <w:rFonts w:ascii="itf Qomra Arabic" w:hAnsi="itf Qomra Arabic" w:cs="itf Qomra Arabic" w:eastAsia="itf Qomra Arabic"/>
          <w:b/>
          <w:color w:val="00594F"/>
          <w:sz w:val="25"/>
          <w:szCs w:val="25"/>
          <w:bCs/>
        </w:rPr>
        <w:t>OPS-22</w:t>
      </w:r>
      <w:r>
        <w:rPr>
          <w:rFonts w:ascii="itf Qomra Arabic" w:hAnsi="itf Qomra Arabic" w:cs="itf Qomra Arabic" w:eastAsia="itf Qomra Arabic"/>
          <w:b/>
          <w:color w:val="00594F"/>
          <w:sz w:val="25"/>
          <w:szCs w:val="25"/>
          <w:bCs/>
          <w:rtl/>
          <w:lang w:bidi="ar-SY"/>
        </w:rPr>
        <w:t xml:space="preserve"> — إعادة إصدار الكشف وتصديره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بعد أي تغيير على رحلة مقفلة يصدر كشف بإصدار جديد (للرحلة المقفلة وحدها). ويُسجَّل كل تصدير لإصدار الكشف إلى «نسك مسار» أو إلى الناقل، بمن صدّره ومتى.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lib/flights.ts:913  |  lib/flights.ts:914  |  lib/flights.ts:927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flight_manifests  |  flight_manifest_exports.target</w:t>
      </w:r>
    </w:p>
    <w:p>
      <w:pPr>
        <w:keepNext/>
        <w:bidi/>
        <w:pStyle w:val="Heading3"/>
        <w:spacing w:before="200" w:after="120"/>
        <w:jc w:val="left"/>
      </w:pPr>
      <w:r>
        <w:rPr>
          <w:rFonts w:ascii="itf Qomra Arabic" w:hAnsi="itf Qomra Arabic" w:cs="itf Qomra Arabic" w:eastAsia="itf Qomra Arabic"/>
          <w:b/>
          <w:color w:val="00594F"/>
          <w:sz w:val="25"/>
          <w:szCs w:val="25"/>
          <w:bCs/>
        </w:rPr>
        <w:t>OPS-23</w:t>
      </w:r>
      <w:r>
        <w:rPr>
          <w:rFonts w:ascii="itf Qomra Arabic" w:hAnsi="itf Qomra Arabic" w:cs="itf Qomra Arabic" w:eastAsia="itf Qomra Arabic"/>
          <w:b/>
          <w:color w:val="00594F"/>
          <w:sz w:val="25"/>
          <w:szCs w:val="25"/>
          <w:bCs/>
          <w:rtl/>
          <w:lang w:bidi="ar-SY"/>
        </w:rPr>
        <w:t xml:space="preserve"> — تسجيل الإقلاع</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يُسجَّل الإقلاع للرحلة المقفلة فقط. من صعد يصير «صعد»، ومن لم يصعد يصير «تخلّف». لكل متخلّف يُفتح بلاغ نقل بأهمية «عالية» يطلب إعادة إسناده. الإقلاع حدث مهم.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lib/flights.ts:936  |  lib/flights.ts:939  |  lib/flights.ts:941  |  lib/flights.ts:944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flight_assignments.boarded_at  |  flights.departed_at  |  tickets.kind  |  tickets.severity</w:t>
      </w:r>
    </w:p>
    <w:p>
      <w:pPr>
        <w:keepNext/>
        <w:bidi/>
        <w:pStyle w:val="Heading3"/>
        <w:spacing w:before="200" w:after="120"/>
        <w:jc w:val="left"/>
      </w:pPr>
      <w:r>
        <w:rPr>
          <w:rFonts w:ascii="itf Qomra Arabic" w:hAnsi="itf Qomra Arabic" w:cs="itf Qomra Arabic" w:eastAsia="itf Qomra Arabic"/>
          <w:b/>
          <w:color w:val="00594F"/>
          <w:sz w:val="25"/>
          <w:szCs w:val="25"/>
          <w:bCs/>
        </w:rPr>
        <w:t>OPS-24</w:t>
      </w:r>
      <w:r>
        <w:rPr>
          <w:rFonts w:ascii="itf Qomra Arabic" w:hAnsi="itf Qomra Arabic" w:cs="itf Qomra Arabic" w:eastAsia="itf Qomra Arabic"/>
          <w:b/>
          <w:color w:val="00594F"/>
          <w:sz w:val="25"/>
          <w:szCs w:val="25"/>
          <w:bCs/>
          <w:rtl/>
          <w:lang w:bidi="ar-SY"/>
        </w:rPr>
        <w:t xml:space="preserve"> — الصعود من التجمع</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يمكن أن يُسجَّل الصعود قبل الإقلاع من تجمع المجموعة: البطاقات الممسوحة تحوّل المقاعد «مسند» و«مثبت» إلى «صعد».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lib/flights.ts:967  |  lib/flights.ts:970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flight_assignments.boarded_at</w:t>
      </w:r>
    </w:p>
    <w:p>
      <w:pPr>
        <w:keepNext/>
        <w:bidi/>
        <w:pStyle w:val="Heading3"/>
        <w:spacing w:before="200" w:after="120"/>
        <w:jc w:val="left"/>
      </w:pPr>
      <w:r>
        <w:rPr>
          <w:rFonts w:ascii="itf Qomra Arabic" w:hAnsi="itf Qomra Arabic" w:cs="itf Qomra Arabic" w:eastAsia="itf Qomra Arabic"/>
          <w:b/>
          <w:color w:val="00594F"/>
          <w:sz w:val="25"/>
          <w:szCs w:val="25"/>
          <w:bCs/>
        </w:rPr>
        <w:t>OPS-25</w:t>
      </w:r>
      <w:r>
        <w:rPr>
          <w:rFonts w:ascii="itf Qomra Arabic" w:hAnsi="itf Qomra Arabic" w:cs="itf Qomra Arabic" w:eastAsia="itf Qomra Arabic"/>
          <w:b/>
          <w:color w:val="00594F"/>
          <w:sz w:val="25"/>
          <w:szCs w:val="25"/>
          <w:bCs/>
          <w:rtl/>
          <w:lang w:bidi="ar-SY"/>
        </w:rPr>
        <w:t xml:space="preserve"> — تسجيل الهبوط</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يُسجَّل الهبوط للرحلة التي أقلعت فقط، في مطار الوصول أو المطار المحوَّل إليه. كل «صعد» يصير «وصل»، ويبقى المتخلّف متخلّفاً.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lib/flights.ts:954  |  lib/flights.ts:956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flights.arrived_at  |  flight_assignments.status</w:t>
      </w:r>
    </w:p>
    <w:p>
      <w:pPr>
        <w:keepNext/>
        <w:bidi/>
        <w:pStyle w:val="Heading3"/>
        <w:spacing w:before="200" w:after="120"/>
        <w:jc w:val="left"/>
      </w:pPr>
      <w:r>
        <w:rPr>
          <w:rFonts w:ascii="itf Qomra Arabic" w:hAnsi="itf Qomra Arabic" w:cs="itf Qomra Arabic" w:eastAsia="itf Qomra Arabic"/>
          <w:b/>
          <w:color w:val="00594F"/>
          <w:sz w:val="25"/>
          <w:szCs w:val="25"/>
          <w:bCs/>
        </w:rPr>
        <w:t>OPS-26</w:t>
      </w:r>
      <w:r>
        <w:rPr>
          <w:rFonts w:ascii="itf Qomra Arabic" w:hAnsi="itf Qomra Arabic" w:cs="itf Qomra Arabic" w:eastAsia="itf Qomra Arabic"/>
          <w:b/>
          <w:color w:val="00594F"/>
          <w:sz w:val="25"/>
          <w:szCs w:val="25"/>
          <w:bCs/>
          <w:rtl/>
          <w:lang w:bidi="ar-SY"/>
        </w:rPr>
        <w:t xml:space="preserve"> — مندوب المطار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مندوب المطار من يملك «رحلات المطار» (</w:t>
      </w:r>
      <w:r>
        <w:rPr>
          <w:rFonts w:ascii="itf Qomra Arabic" w:hAnsi="itf Qomra Arabic" w:cs="itf Qomra Arabic" w:eastAsia="itf Qomra Arabic"/>
          <w:b w:val="0"/>
          <w:color w:val="021526"/>
          <w:sz w:val="23"/>
          <w:szCs w:val="23"/>
        </w:rPr>
        <w:t>airport.flights.GET</w:t>
      </w:r>
      <w:r>
        <w:rPr>
          <w:rFonts w:ascii="itf Qomra Arabic" w:hAnsi="itf Qomra Arabic" w:cs="itf Qomra Arabic" w:eastAsia="itf Qomra Arabic"/>
          <w:b w:val="0"/>
          <w:color w:val="021526"/>
          <w:sz w:val="23"/>
          <w:szCs w:val="23"/>
          <w:rtl/>
          <w:lang w:bidi="ar-SY"/>
        </w:rPr>
        <w:t>) لذلك المطار، ولا يُسند من شاشة المطارات التي تعرضه للقراءة؛ وقد يكون للمطار أكثر من مندوب. يرى المندوب رحلات المغادرة من مطاره والوصول إليه، ويسجّل الإقلاع للمقفلة (</w:t>
      </w:r>
      <w:r>
        <w:rPr>
          <w:rFonts w:ascii="itf Qomra Arabic" w:hAnsi="itf Qomra Arabic" w:cs="itf Qomra Arabic" w:eastAsia="itf Qomra Arabic"/>
          <w:b w:val="0"/>
          <w:color w:val="021526"/>
          <w:sz w:val="23"/>
          <w:szCs w:val="23"/>
        </w:rPr>
        <w:t>airport.flights.depart</w:t>
      </w:r>
      <w:r>
        <w:rPr>
          <w:rFonts w:ascii="itf Qomra Arabic" w:hAnsi="itf Qomra Arabic" w:cs="itf Qomra Arabic" w:eastAsia="itf Qomra Arabic"/>
          <w:b w:val="0"/>
          <w:color w:val="021526"/>
          <w:sz w:val="23"/>
          <w:szCs w:val="23"/>
          <w:rtl/>
          <w:lang w:bidi="ar-SY"/>
        </w:rPr>
        <w:t xml:space="preserve"> لمطار المغادرة) والهبوط للتي أقلعت (</w:t>
      </w:r>
      <w:r>
        <w:rPr>
          <w:rFonts w:ascii="itf Qomra Arabic" w:hAnsi="itf Qomra Arabic" w:cs="itf Qomra Arabic" w:eastAsia="itf Qomra Arabic"/>
          <w:b w:val="0"/>
          <w:color w:val="021526"/>
          <w:sz w:val="23"/>
          <w:szCs w:val="23"/>
        </w:rPr>
        <w:t>airport.flights.arrive</w:t>
      </w:r>
      <w:r>
        <w:rPr>
          <w:rFonts w:ascii="itf Qomra Arabic" w:hAnsi="itf Qomra Arabic" w:cs="itf Qomra Arabic" w:eastAsia="itf Qomra Arabic"/>
          <w:b w:val="0"/>
          <w:color w:val="021526"/>
          <w:sz w:val="23"/>
          <w:szCs w:val="23"/>
          <w:rtl/>
          <w:lang w:bidi="ar-SY"/>
        </w:rPr>
        <w:t xml:space="preserve"> لمطار الوصول). وهذه الصلاحية وحدها تفتح له صفحة «رحلات مطاري».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lib/flights.ts:552  |  app/staff/airport/view.tsx:43  |  app/staff/airport/view.tsx:112  |  app/staff/airport/view.tsx:113  |  lib/flights.ts:943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staff_user_permissions.permission_code  |  staff_user_permission_scopes.scope_id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عمر الشامي مندوب مطار دمشق في البيانات التجريبية.</w:t>
      </w:r>
    </w:p>
    <w:p>
      <w:pPr>
        <w:keepNext/>
        <w:bidi/>
        <w:pStyle w:val="Heading3"/>
        <w:spacing w:before="200" w:after="120"/>
        <w:jc w:val="left"/>
      </w:pPr>
      <w:r>
        <w:rPr>
          <w:rFonts w:ascii="itf Qomra Arabic" w:hAnsi="itf Qomra Arabic" w:cs="itf Qomra Arabic" w:eastAsia="itf Qomra Arabic"/>
          <w:b/>
          <w:color w:val="00594F"/>
          <w:sz w:val="25"/>
          <w:szCs w:val="25"/>
          <w:bCs/>
        </w:rPr>
        <w:t>OPS-27</w:t>
      </w:r>
      <w:r>
        <w:rPr>
          <w:rFonts w:ascii="itf Qomra Arabic" w:hAnsi="itf Qomra Arabic" w:cs="itf Qomra Arabic" w:eastAsia="itf Qomra Arabic"/>
          <w:b/>
          <w:color w:val="00594F"/>
          <w:sz w:val="25"/>
          <w:szCs w:val="25"/>
          <w:bCs/>
          <w:rtl/>
          <w:lang w:bidi="ar-SY"/>
        </w:rPr>
        <w:t xml:space="preserve"> — بطاقة الصعود للحاج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تعرض بطاقة الحاج: موعد الصعود قبل الإقلاع بـ45 دقيقة، والحضور إلى المطار قبله بـ3.5 ساعات، والأمتعة حقيبة 23 كغ وحقيبة يد 7 كغ (حقيبة الإحرام في اليد ذهاباً، وماء زمزم 5 لترات مغلّفاً عودةً)، ومكان التجمع والبوابة كما كتبهما مسؤول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lib/flights.ts:1285  |  lib/flights.ts:1286  |  lib/flights.ts:1288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flights.gate  |  flights.gathering</w:t>
      </w:r>
    </w:p>
    <w:p>
      <w:pPr>
        <w:keepNext/>
        <w:bidi/>
        <w:pStyle w:val="Heading3"/>
        <w:spacing w:before="200" w:after="120"/>
        <w:jc w:val="left"/>
      </w:pPr>
      <w:r>
        <w:rPr>
          <w:rFonts w:ascii="itf Qomra Arabic" w:hAnsi="itf Qomra Arabic" w:cs="itf Qomra Arabic" w:eastAsia="itf Qomra Arabic"/>
          <w:b/>
          <w:color w:val="00594F"/>
          <w:sz w:val="25"/>
          <w:szCs w:val="25"/>
          <w:bCs/>
        </w:rPr>
        <w:t>OPS-28</w:t>
      </w:r>
      <w:r>
        <w:rPr>
          <w:rFonts w:ascii="itf Qomra Arabic" w:hAnsi="itf Qomra Arabic" w:cs="itf Qomra Arabic" w:eastAsia="itf Qomra Arabic"/>
          <w:b/>
          <w:color w:val="00594F"/>
          <w:sz w:val="25"/>
          <w:szCs w:val="25"/>
          <w:bCs/>
          <w:rtl/>
          <w:lang w:bidi="ar-SY"/>
        </w:rPr>
        <w:t xml:space="preserve"> — التأجيل وإعادة الجدولة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تُؤجَّل الرحلة المنشورة أو المكتملة أو المقفلة بسبب مكتوب، وتُحفظ حالتها قبل التأجيل. إعادة الجدولة ممكنة لأي رحلة لم تُقلع ولم تصل ولم تُلغَ، وتعيد المؤجلة إلى حالتها السابقة (منشورة إن لم تُعرف). كلاهما حدث مهم يذكر عدد المسافرين الذين يُبلَّغون.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lib/flights.ts:978  |  lib/flights.ts:981  |  lib/flights.ts:990  |  lib/flights.ts:993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flights.postpone_reason  |  flights.status_before_postpone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الكود يسجّل أن المسافرين «يُبلَّغون» ولا يرسل إليهم إشعاراً.</w:t>
      </w:r>
    </w:p>
    <w:p>
      <w:pPr>
        <w:keepNext/>
        <w:bidi/>
        <w:pStyle w:val="Heading3"/>
        <w:spacing w:before="200" w:after="120"/>
        <w:jc w:val="left"/>
      </w:pPr>
      <w:r>
        <w:rPr>
          <w:rFonts w:ascii="itf Qomra Arabic" w:hAnsi="itf Qomra Arabic" w:cs="itf Qomra Arabic" w:eastAsia="itf Qomra Arabic"/>
          <w:b/>
          <w:color w:val="00594F"/>
          <w:sz w:val="25"/>
          <w:szCs w:val="25"/>
          <w:bCs/>
        </w:rPr>
        <w:t>OPS-29</w:t>
      </w:r>
      <w:r>
        <w:rPr>
          <w:rFonts w:ascii="itf Qomra Arabic" w:hAnsi="itf Qomra Arabic" w:cs="itf Qomra Arabic" w:eastAsia="itf Qomra Arabic"/>
          <w:b/>
          <w:color w:val="00594F"/>
          <w:sz w:val="25"/>
          <w:szCs w:val="25"/>
          <w:bCs/>
          <w:rtl/>
          <w:lang w:bidi="ar-SY"/>
        </w:rPr>
        <w:t xml:space="preserve"> — تحويل الوجهة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تُحوَّل الرحلة إلى مطار آخر ما لم تكن مسودة أو وصلت أو أُلغيت. يُضاف نقل بري بالحافلات من المطار البديل إلى الوجهة الأصلية، يبدأ بعد الوصول المجدول بساعتين، ويُفتح بلاغ نقل «حرج» يطلب عدد الحافلات (35–40 راكباً للحافلة).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lib/flights.ts:1003  |  lib/flights.ts:1007  |  lib/flights.ts:1009  |  lib/flights.ts:1010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flights.diverted_to_airport_id  |  flight_ground_legs.buses  |  tickets.severity</w:t>
      </w:r>
    </w:p>
    <w:p>
      <w:pPr>
        <w:keepNext/>
        <w:bidi/>
        <w:pStyle w:val="Heading3"/>
        <w:spacing w:before="200" w:after="120"/>
        <w:jc w:val="left"/>
      </w:pPr>
      <w:r>
        <w:rPr>
          <w:rFonts w:ascii="itf Qomra Arabic" w:hAnsi="itf Qomra Arabic" w:cs="itf Qomra Arabic" w:eastAsia="itf Qomra Arabic"/>
          <w:b/>
          <w:color w:val="00594F"/>
          <w:sz w:val="25"/>
          <w:szCs w:val="25"/>
          <w:bCs/>
        </w:rPr>
        <w:t>OPS-30</w:t>
      </w:r>
      <w:r>
        <w:rPr>
          <w:rFonts w:ascii="itf Qomra Arabic" w:hAnsi="itf Qomra Arabic" w:cs="itf Qomra Arabic" w:eastAsia="itf Qomra Arabic"/>
          <w:b/>
          <w:color w:val="00594F"/>
          <w:sz w:val="25"/>
          <w:szCs w:val="25"/>
          <w:bCs/>
          <w:rtl/>
          <w:lang w:bidi="ar-SY"/>
        </w:rPr>
        <w:t xml:space="preserve"> — إلغاء الرحلة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تُلغى رحلة أقلعت أو وصلت أو أُلغيت. الإلغاء بسبب مكتوب، ويلغي كل المقاعد النشطة عليها بالسبب نفسه، ويُنهي وضع كل مجموعة عليها، فيصير أفرادها بحاجة إلى 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lib/flights.ts:1019  |  lib/flights.ts:1024  |  lib/flights.ts:1025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flights.cancel_reason  |  flight_assignments.cancelled_at  |  group_flight_legs.ended_at</w:t>
      </w:r>
    </w:p>
    <w:p>
      <w:pPr>
        <w:keepNext/>
        <w:bidi/>
        <w:pStyle w:val="Heading3"/>
        <w:spacing w:before="200" w:after="120"/>
        <w:jc w:val="left"/>
      </w:pPr>
      <w:r>
        <w:rPr>
          <w:rFonts w:ascii="itf Qomra Arabic" w:hAnsi="itf Qomra Arabic" w:cs="itf Qomra Arabic" w:eastAsia="itf Qomra Arabic"/>
          <w:b/>
          <w:color w:val="00594F"/>
          <w:sz w:val="25"/>
          <w:szCs w:val="25"/>
          <w:bCs/>
        </w:rPr>
        <w:t>OPS-31</w:t>
      </w:r>
      <w:r>
        <w:rPr>
          <w:rFonts w:ascii="itf Qomra Arabic" w:hAnsi="itf Qomra Arabic" w:cs="itf Qomra Arabic" w:eastAsia="itf Qomra Arabic"/>
          <w:b/>
          <w:color w:val="00594F"/>
          <w:sz w:val="25"/>
          <w:szCs w:val="25"/>
          <w:bCs/>
          <w:rtl/>
          <w:lang w:bidi="ar-SY"/>
        </w:rPr>
        <w:t xml:space="preserve"> — تنبيهات مسؤول الطيران</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تُنبّه الرحلة إذا: جلس عليها أفراد تكتل ليست من أيامه؛ أو زاد تكتل على مقاعده؛ أو كان على الرحلة حجاج مجموعة بلا إداري من فريقها ولا أي موظف؛ أو كان على رحلة عودة من لا ذهاب له ولا وسيلة أخرى. ويظهر في «بحاجة إلى رحلة» كل من أُلغي مقعده أو تخلّف ولا مقعد نشط له في ذلك الاتجاه، إلا المجموعة المزالة عمداً.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lib/flights.ts:753  |  lib/flights.ts:754  |  lib/flights.ts:760  |  lib/flights.ts:765  |  app/staff/flights/desk.ts:84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  |  cluster_flight_allotments</w:t>
      </w:r>
    </w:p>
    <w:p>
      <w:pPr>
        <w:keepNext/>
        <w:bidi/>
        <w:pStyle w:val="Heading3"/>
        <w:spacing w:before="200" w:after="120"/>
        <w:jc w:val="left"/>
      </w:pPr>
      <w:r>
        <w:rPr>
          <w:rFonts w:ascii="itf Qomra Arabic" w:hAnsi="itf Qomra Arabic" w:cs="itf Qomra Arabic" w:eastAsia="itf Qomra Arabic"/>
          <w:b/>
          <w:color w:val="00594F"/>
          <w:sz w:val="25"/>
          <w:szCs w:val="25"/>
          <w:bCs/>
        </w:rPr>
        <w:t>OPS-32</w:t>
      </w:r>
      <w:r>
        <w:rPr>
          <w:rFonts w:ascii="itf Qomra Arabic" w:hAnsi="itf Qomra Arabic" w:cs="itf Qomra Arabic" w:eastAsia="itf Qomra Arabic"/>
          <w:b/>
          <w:color w:val="00594F"/>
          <w:sz w:val="25"/>
          <w:szCs w:val="25"/>
          <w:bCs/>
          <w:rtl/>
          <w:lang w:bidi="ar-SY"/>
        </w:rPr>
        <w:t xml:space="preserve"> — حالة سفر المسافر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تُحسب حالته بهذا الترتيب: عاد (العودة «وصل»)، في السعودية (الذهاب «وصل»)، سافر (الذهاب «صعد»)، ذهاب وعودة، ذهاب فقط، وسيلة أخرى، عودة فقط، لم يُسند.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lib/flights.ts:725  |  lib/flights.ts:731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flight_assignments.status  |  other_means_travelers</w:t>
      </w:r>
    </w:p>
    <w:p>
      <w:pPr>
        <w:keepNext/>
        <w:bidi/>
        <w:pStyle w:val="Heading3"/>
        <w:spacing w:before="200" w:after="120"/>
        <w:jc w:val="left"/>
      </w:pPr>
      <w:r>
        <w:rPr>
          <w:rFonts w:ascii="itf Qomra Arabic" w:hAnsi="itf Qomra Arabic" w:cs="itf Qomra Arabic" w:eastAsia="itf Qomra Arabic"/>
          <w:b/>
          <w:color w:val="00594F"/>
          <w:sz w:val="25"/>
          <w:szCs w:val="25"/>
          <w:bCs/>
        </w:rPr>
        <w:t>OPS-33</w:t>
      </w:r>
      <w:r>
        <w:rPr>
          <w:rFonts w:ascii="itf Qomra Arabic" w:hAnsi="itf Qomra Arabic" w:cs="itf Qomra Arabic" w:eastAsia="itf Qomra Arabic"/>
          <w:b/>
          <w:color w:val="00594F"/>
          <w:sz w:val="25"/>
          <w:szCs w:val="25"/>
          <w:bCs/>
          <w:rtl/>
          <w:lang w:bidi="ar-SY"/>
        </w:rPr>
        <w:t xml:space="preserve"> — السكن العام والسكن الخاص</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السكن الافتراضي هو السكن العام: الرجال وحدهم والنساء وحدهن، دون كلفة. ويمكن للطلب أن يختار غرفاً خاصة بأسرّة 1 (بحمّامها) أو 2 أو 3 أو 4، بشرط أن تساوي أسرّتها عدد أفراد الطلب بالضبط. التوزيع المقترح أقل عدد من الغرف: غرف رباعية ثم غرفة واحدة للباقي.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lib/rooms.ts:70  |  lib/rooms.ts:45  |  app/portal/application/_components/post/step-group.tsx:199  |  app/portal/application/_components/post/step-group.tsx:222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application_accommodation.kind  |  application_accommodation_rooms.beds  |  application_accommodation_rooms.rooms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ستة أفراد: غرفة بأربعة أسرّة وغرفة بسريرين.</w:t>
      </w:r>
    </w:p>
    <w:p>
      <w:pPr>
        <w:keepNext/>
        <w:bidi/>
        <w:pStyle w:val="Heading3"/>
        <w:spacing w:before="200" w:after="120"/>
        <w:jc w:val="left"/>
      </w:pPr>
      <w:r>
        <w:rPr>
          <w:rFonts w:ascii="itf Qomra Arabic" w:hAnsi="itf Qomra Arabic" w:cs="itf Qomra Arabic" w:eastAsia="itf Qomra Arabic"/>
          <w:b/>
          <w:color w:val="00594F"/>
          <w:sz w:val="25"/>
          <w:szCs w:val="25"/>
          <w:bCs/>
        </w:rPr>
        <w:t>OPS-34</w:t>
      </w:r>
      <w:r>
        <w:rPr>
          <w:rFonts w:ascii="itf Qomra Arabic" w:hAnsi="itf Qomra Arabic" w:cs="itf Qomra Arabic" w:eastAsia="itf Qomra Arabic"/>
          <w:b/>
          <w:color w:val="00594F"/>
          <w:sz w:val="25"/>
          <w:szCs w:val="25"/>
          <w:bCs/>
          <w:rtl/>
          <w:lang w:bidi="ar-SY"/>
        </w:rPr>
        <w:t xml:space="preserve"> — كلفة الغرف وتثبيت الاختيار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كلفة السكن الخاص = مجموع (الأسرّة × عدد الغرف × سعر الفرد لذلك النوع) بأسعار تكتل الطلب، وتُضاف إلى الدفعة الأخيرة. السكن العام لا يضيف شيئاً. يثبت الاختيار ولا يتغير بعد دفع بند الغرف، أو بعد دفع الهدي لمن اختار السكن العام.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lib/rooms.ts:77  |  lib/rooms.ts:81  |  app/portal/application/_components/post/step-group.tsx:195  |  app/portal/application/_components/post/step-group.tsx:205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application_accommodation_rooms.price_per_person  |  application_accommodation.settled_at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أسعار الأنواع الأربعة يضعها كل تكتل في صفحته العامة.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بأسعار المثال (مفردة 300، سريران 175، ثلاثة 100، أربعة 50 دولاراً): 4 أفراد في غرفتين بسريرين = 4 × 175 = 700 دولار.</w:t>
      </w:r>
    </w:p>
    <w:p>
      <w:pPr>
        <w:keepNext/>
        <w:bidi/>
        <w:pStyle w:val="Heading3"/>
        <w:spacing w:before="200" w:after="120"/>
        <w:jc w:val="left"/>
      </w:pPr>
      <w:r>
        <w:rPr>
          <w:rFonts w:ascii="itf Qomra Arabic" w:hAnsi="itf Qomra Arabic" w:cs="itf Qomra Arabic" w:eastAsia="itf Qomra Arabic"/>
          <w:b/>
          <w:color w:val="00594F"/>
          <w:sz w:val="25"/>
          <w:szCs w:val="25"/>
          <w:bCs/>
        </w:rPr>
        <w:t>OPS-35</w:t>
      </w:r>
      <w:r>
        <w:rPr>
          <w:rFonts w:ascii="itf Qomra Arabic" w:hAnsi="itf Qomra Arabic" w:cs="itf Qomra Arabic" w:eastAsia="itf Qomra Arabic"/>
          <w:b/>
          <w:color w:val="00594F"/>
          <w:sz w:val="25"/>
          <w:szCs w:val="25"/>
          <w:bCs/>
          <w:rtl/>
          <w:lang w:bidi="ar-SY"/>
        </w:rPr>
        <w:t xml:space="preserve"> — من يسجّل أداء المناسك</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يسجّل المناسك والمزارات ومحطات السفر المنسق التقني في المجموعات المفروزة له، ورئيس المجموعة ومعاونه في مجموعتهما. رئيس التكتل ومعاونه ومحاسبه يطّلعون ولا يسجّلون، والموجّهون لا يرونها عملاً لهم. يُحفظ السجل باسم من سجّله.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app/administrator/_lib/scope.ts:34  |  app/administrator/_lib/scope.ts:37  |  app/administrator/_lib/scope.ts:40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field_records.recorded_by_account_id  |  field_records.recorded_by_role</w:t>
      </w:r>
    </w:p>
    <w:p>
      <w:pPr>
        <w:keepNext/>
        <w:bidi/>
        <w:pStyle w:val="Heading3"/>
        <w:spacing w:before="200" w:after="120"/>
        <w:jc w:val="left"/>
      </w:pPr>
      <w:r>
        <w:rPr>
          <w:rFonts w:ascii="itf Qomra Arabic" w:hAnsi="itf Qomra Arabic" w:cs="itf Qomra Arabic" w:eastAsia="itf Qomra Arabic"/>
          <w:b/>
          <w:color w:val="00594F"/>
          <w:sz w:val="25"/>
          <w:szCs w:val="25"/>
          <w:bCs/>
        </w:rPr>
        <w:t>OPS-36</w:t>
      </w:r>
      <w:r>
        <w:rPr>
          <w:rFonts w:ascii="itf Qomra Arabic" w:hAnsi="itf Qomra Arabic" w:cs="itf Qomra Arabic" w:eastAsia="itf Qomra Arabic"/>
          <w:b/>
          <w:color w:val="00594F"/>
          <w:sz w:val="25"/>
          <w:szCs w:val="25"/>
          <w:bCs/>
          <w:rtl/>
          <w:lang w:bidi="ar-SY"/>
        </w:rPr>
        <w:t xml:space="preserve"> — شروط تسجيل المنسك</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يُسجَّل المنسك بعد وقوعه: لا يُقبل وقت أداء بعد الآن بأكثر من دقيقة، ولا سجل بلا مكان. في المناسك ومحطات السفر يلزم سبب لكل حاج لم يؤدِّ، إلا العمرات بعد عمرة التمتع فهي اختيارية. في المزارات لا يلزم سبب. المبيت في مزدلفة بدرجة (لم يحقق، حتى منتصف الليل، حتى الفجر)، ورمي يوم النحر للعقبة وحدها وأيام التشريق للثلاث، والمبيت في منى بالليالي 11 و12 و13.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app/portal/(admin)/field/field.tsx:347  |  app/portal/(admin)/field/field.tsx:348  |  app/portal/(admin)/field/field.tsx:312  |  lib/musters.ts:89  |  lib/musters.ts:102  |  lib/musters.ts:108  |  lib/musters.ts:115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field_records.done_at  |  field_records.place  |  field_record_persons.absence_reason  |  field_record_persons.detail  |  field_record_kinds.absence_reason_required</w:t>
      </w:r>
    </w:p>
    <w:p>
      <w:pPr>
        <w:keepNext/>
        <w:bidi/>
        <w:pStyle w:val="Heading3"/>
        <w:spacing w:before="200" w:after="120"/>
        <w:jc w:val="left"/>
      </w:pPr>
      <w:r>
        <w:rPr>
          <w:rFonts w:ascii="itf Qomra Arabic" w:hAnsi="itf Qomra Arabic" w:cs="itf Qomra Arabic" w:eastAsia="itf Qomra Arabic"/>
          <w:b/>
          <w:color w:val="00594F"/>
          <w:sz w:val="25"/>
          <w:szCs w:val="25"/>
          <w:bCs/>
        </w:rPr>
        <w:t>OPS-37</w:t>
      </w:r>
      <w:r>
        <w:rPr>
          <w:rFonts w:ascii="itf Qomra Arabic" w:hAnsi="itf Qomra Arabic" w:cs="itf Qomra Arabic" w:eastAsia="itf Qomra Arabic"/>
          <w:b/>
          <w:color w:val="00594F"/>
          <w:sz w:val="25"/>
          <w:szCs w:val="25"/>
          <w:bCs/>
          <w:rtl/>
          <w:lang w:bidi="ar-SY"/>
        </w:rPr>
        <w:t xml:space="preserve"> — حذف سجل منسك</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يحذف السجل إلا من سجّله، وبعد الحذف لا يظهر لحجاج المجموعة. الحذف يُسجَّل في سجل 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app/portal/(admin)/field/field.tsx:563  |  app/portal/(admin)/field/field.tsx:515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field_records.deleted_at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الكود يحذف السجل فعلياً من ملف من سجّله؛ على المنصة الحقيقية حذف منطقي (</w:t>
      </w:r>
      <w:r>
        <w:rPr>
          <w:rFonts w:ascii="itf Qomra Arabic" w:hAnsi="itf Qomra Arabic" w:cs="itf Qomra Arabic" w:eastAsia="itf Qomra Arabic"/>
          <w:b w:val="0"/>
          <w:color w:val="555F6B"/>
          <w:sz w:val="20"/>
          <w:szCs w:val="20"/>
        </w:rPr>
        <w:t>deleted_at</w:t>
      </w:r>
      <w:r>
        <w:rPr>
          <w:rFonts w:ascii="itf Qomra Arabic" w:hAnsi="itf Qomra Arabic" w:cs="itf Qomra Arabic" w:eastAsia="itf Qomra Arabic"/>
          <w:b w:val="0"/>
          <w:color w:val="555F6B"/>
          <w:sz w:val="20"/>
          <w:szCs w:val="20"/>
          <w:rtl/>
          <w:lang w:bidi="ar-SY"/>
        </w:rPr>
        <w:t>) يحفظ الأثر.</w:t>
      </w:r>
    </w:p>
    <w:p>
      <w:pPr>
        <w:keepNext/>
        <w:bidi/>
        <w:pStyle w:val="Heading3"/>
        <w:spacing w:before="200" w:after="120"/>
        <w:jc w:val="left"/>
      </w:pPr>
      <w:r>
        <w:rPr>
          <w:rFonts w:ascii="itf Qomra Arabic" w:hAnsi="itf Qomra Arabic" w:cs="itf Qomra Arabic" w:eastAsia="itf Qomra Arabic"/>
          <w:b/>
          <w:color w:val="00594F"/>
          <w:sz w:val="25"/>
          <w:szCs w:val="25"/>
          <w:bCs/>
        </w:rPr>
        <w:t>OPS-38</w:t>
      </w:r>
      <w:r>
        <w:rPr>
          <w:rFonts w:ascii="itf Qomra Arabic" w:hAnsi="itf Qomra Arabic" w:cs="itf Qomra Arabic" w:eastAsia="itf Qomra Arabic"/>
          <w:b/>
          <w:color w:val="00594F"/>
          <w:sz w:val="25"/>
          <w:szCs w:val="25"/>
          <w:bCs/>
          <w:rtl/>
          <w:lang w:bidi="ar-SY"/>
        </w:rPr>
        <w:t xml:space="preserve"> — قوائم الحافلات قبل المناسك</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تكتل في كل قائمة (التروية، عرفة، منى أيام التشريق، الذهاب إلى المدينة) حافلات بعدد ⌈(حجاج مجموعاته + 4 لكل مجموعة) ÷ 49⌉، كل حافلة 49 مقعداً. والروضة الشريفة قائمتان بلا حافلات، للرجال وللنساء. لا يُجلس على وحدة أكثر من مقاعدها الباقية، والشخص في وحدة واحدة من القائمة نفسها: إجلاسه في أخرى ينقله إليها.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lib/rite-lists.ts:84  |  lib/rite-lists.ts:87  |  lib/rite-lists.ts:96  |  lib/rite-lists.ts:134  |  lib/rite-lists.ts:139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rite_list_units.seats  |  rite_list_units.gender  |  rite_list_seats</w:t>
      </w:r>
    </w:p>
    <w:p>
      <w:pPr>
        <w:keepNext/>
        <w:bidi/>
        <w:pStyle w:val="Heading3"/>
        <w:spacing w:before="200" w:after="120"/>
        <w:jc w:val="left"/>
      </w:pPr>
      <w:r>
        <w:rPr>
          <w:rFonts w:ascii="itf Qomra Arabic" w:hAnsi="itf Qomra Arabic" w:cs="itf Qomra Arabic" w:eastAsia="itf Qomra Arabic"/>
          <w:b/>
          <w:color w:val="00594F"/>
          <w:sz w:val="25"/>
          <w:szCs w:val="25"/>
          <w:bCs/>
        </w:rPr>
        <w:t>OPS-39</w:t>
      </w:r>
      <w:r>
        <w:rPr>
          <w:rFonts w:ascii="itf Qomra Arabic" w:hAnsi="itf Qomra Arabic" w:cs="itf Qomra Arabic" w:eastAsia="itf Qomra Arabic"/>
          <w:b/>
          <w:color w:val="00594F"/>
          <w:sz w:val="25"/>
          <w:szCs w:val="25"/>
          <w:bCs/>
          <w:rtl/>
          <w:lang w:bidi="ar-SY"/>
        </w:rPr>
        <w:t xml:space="preserve"> — الحافلة الإضافية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إن لم تتسع حافلات التكتل لمجموعات المنسق في قائمة، يطلب حافلة إضافية بعدد من بلا مقعد. يوافق فريق المواصلات فتُضاف وحدة للتكتل في تلك القائمة، أو يرفض بسبب مكتوب. وسحب وحدة يُنزل كل من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lib/rite-lists.ts:158  |  lib/rite-lists.ts:164  |  lib/rite-lists.ts:173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bus_requests.status  |  bus_requests.reason  |  rite_list_units.removed_at</w:t>
      </w:r>
    </w:p>
    <w:p>
      <w:pPr>
        <w:keepNext/>
        <w:bidi/>
        <w:pStyle w:val="Heading3"/>
        <w:spacing w:before="200" w:after="120"/>
        <w:jc w:val="left"/>
      </w:pPr>
      <w:r>
        <w:rPr>
          <w:rFonts w:ascii="itf Qomra Arabic" w:hAnsi="itf Qomra Arabic" w:cs="itf Qomra Arabic" w:eastAsia="itf Qomra Arabic"/>
          <w:b/>
          <w:color w:val="00594F"/>
          <w:sz w:val="25"/>
          <w:szCs w:val="25"/>
          <w:bCs/>
        </w:rPr>
        <w:t>OPS-40</w:t>
      </w:r>
      <w:r>
        <w:rPr>
          <w:rFonts w:ascii="itf Qomra Arabic" w:hAnsi="itf Qomra Arabic" w:cs="itf Qomra Arabic" w:eastAsia="itf Qomra Arabic"/>
          <w:b/>
          <w:color w:val="00594F"/>
          <w:sz w:val="25"/>
          <w:szCs w:val="25"/>
          <w:bCs/>
          <w:rtl/>
          <w:lang w:bidi="ar-SY"/>
        </w:rPr>
        <w:t xml:space="preserve"> — ملف واحد لكل نوع في كل 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أنواع الملفات ثلاثة: التسكين في مكة (قطاع ← برج)، ومخيمات منى (مركز ← مخيم، وفريق الكوسترات على مستوى الملف)، ومخيمات عرفات (مركز ← مخيم). لكل نوع ملف واحد في الموسم. لا يُنشأ ملف إلا للموسم الجاري، ولا ينشئه إلا صاحب الصلاحية في «الملفات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lib/ops.ts:498  |  lib/ops.ts:650  |  lib/ops.ts:651  |  app/staff/operational-files/view.tsx:125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operational_files.file_type_code  |  operational_files.season_year  |  op_file_types</w:t>
      </w:r>
    </w:p>
    <w:p>
      <w:pPr>
        <w:keepNext/>
        <w:bidi/>
        <w:pStyle w:val="Heading3"/>
        <w:spacing w:before="200" w:after="120"/>
        <w:jc w:val="left"/>
      </w:pPr>
      <w:r>
        <w:rPr>
          <w:rFonts w:ascii="itf Qomra Arabic" w:hAnsi="itf Qomra Arabic" w:cs="itf Qomra Arabic" w:eastAsia="itf Qomra Arabic"/>
          <w:b/>
          <w:color w:val="00594F"/>
          <w:sz w:val="25"/>
          <w:szCs w:val="25"/>
          <w:bCs/>
        </w:rPr>
        <w:t>OPS-41</w:t>
      </w:r>
      <w:r>
        <w:rPr>
          <w:rFonts w:ascii="itf Qomra Arabic" w:hAnsi="itf Qomra Arabic" w:cs="itf Qomra Arabic" w:eastAsia="itf Qomra Arabic"/>
          <w:b/>
          <w:color w:val="00594F"/>
          <w:sz w:val="25"/>
          <w:szCs w:val="25"/>
          <w:bCs/>
          <w:rtl/>
          <w:lang w:bidi="ar-SY"/>
        </w:rPr>
        <w:t xml:space="preserve"> — أماكن الملف من البيانات المرجعية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يختار الملف إلا من قوائم موسمه غير المؤرشفة: القطاعات وفنادق مكة لملف التسكين، ومراكز ومخيمات منى لملف منى، ومراكز ومخيمات عرفات لملف عرفات.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lib/ops.ts:507  |  lib/ops.ts:509  |  lib/ops.ts:512  |  lib/ops.ts:513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hotels.season_year  |  hotels.archived  |  camps.mashaer  |  mashaer_centers.mashaer  |  sectors.archived</w:t>
      </w:r>
    </w:p>
    <w:p>
      <w:pPr>
        <w:keepNext/>
        <w:bidi/>
        <w:pStyle w:val="Heading3"/>
        <w:spacing w:before="200" w:after="120"/>
        <w:jc w:val="left"/>
      </w:pPr>
      <w:r>
        <w:rPr>
          <w:rFonts w:ascii="itf Qomra Arabic" w:hAnsi="itf Qomra Arabic" w:cs="itf Qomra Arabic" w:eastAsia="itf Qomra Arabic"/>
          <w:b/>
          <w:color w:val="00594F"/>
          <w:sz w:val="25"/>
          <w:szCs w:val="25"/>
          <w:bCs/>
        </w:rPr>
        <w:t>OPS-42</w:t>
      </w:r>
      <w:r>
        <w:rPr>
          <w:rFonts w:ascii="itf Qomra Arabic" w:hAnsi="itf Qomra Arabic" w:cs="itf Qomra Arabic" w:eastAsia="itf Qomra Arabic"/>
          <w:b/>
          <w:color w:val="00594F"/>
          <w:sz w:val="25"/>
          <w:szCs w:val="25"/>
          <w:bCs/>
          <w:rtl/>
          <w:lang w:bidi="ar-SY"/>
        </w:rPr>
        <w:t xml:space="preserve"> — أدوار الملف وشغلها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دور مستوى (الملف أو الخارجي أو الداخلي)، وهو إلزامي أو اختياري، لشخص واحد أو لعدة أشخاص بحد أعلى إن وُجد. مشرفو المركز حتى 2. الدور الفردي يُستبدل صاحبه عند اختيار غيره، والمتعدد يُضاف إليه. في ملف التسكين يختار رئيس القطاع ومعاونه البرج الذي ينامان فيه، وافتراضه أول برج في القطاع.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lib/ops.ts:419  |  app/staff/operational-files/model.ts:58  |  app/staff/operational-files/model.ts:56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op_file_roles.required  |  op_file_roles.multiple  |  op_file_roles.max_holders  |  op_file_assignments.housing_hotel_id</w:t>
      </w:r>
    </w:p>
    <w:p>
      <w:pPr>
        <w:keepNext/>
        <w:bidi/>
        <w:pStyle w:val="Heading3"/>
        <w:spacing w:before="200" w:after="120"/>
        <w:jc w:val="left"/>
      </w:pPr>
      <w:r>
        <w:rPr>
          <w:rFonts w:ascii="itf Qomra Arabic" w:hAnsi="itf Qomra Arabic" w:cs="itf Qomra Arabic" w:eastAsia="itf Qomra Arabic"/>
          <w:b/>
          <w:color w:val="00594F"/>
          <w:sz w:val="25"/>
          <w:szCs w:val="25"/>
          <w:bCs/>
        </w:rPr>
        <w:t>OPS-43</w:t>
      </w:r>
      <w:r>
        <w:rPr>
          <w:rFonts w:ascii="itf Qomra Arabic" w:hAnsi="itf Qomra Arabic" w:cs="itf Qomra Arabic" w:eastAsia="itf Qomra Arabic"/>
          <w:b/>
          <w:color w:val="00594F"/>
          <w:sz w:val="25"/>
          <w:szCs w:val="25"/>
          <w:bCs/>
          <w:rtl/>
          <w:lang w:bidi="ar-SY"/>
        </w:rPr>
        <w:t xml:space="preserve"> — من يُرشَّح لمنصب</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يُعرض في الاختيار إلا موظف مسجّل في موسم الملف وغير موقوف. ويمكن نقل من له منصب في الملف إلى المنصب الجديد (يُزال من القديم)، أو إضافته مع بقاء منصبه الآخر.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app/staff/operational-files/picker.tsx:82  |  app/staff/operational-files/model.ts:52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employee_seasons  |  employees.suspended</w:t>
      </w:r>
    </w:p>
    <w:p>
      <w:pPr>
        <w:keepNext/>
        <w:bidi/>
        <w:pStyle w:val="Heading3"/>
        <w:spacing w:before="200" w:after="120"/>
        <w:jc w:val="left"/>
      </w:pPr>
      <w:r>
        <w:rPr>
          <w:rFonts w:ascii="itf Qomra Arabic" w:hAnsi="itf Qomra Arabic" w:cs="itf Qomra Arabic" w:eastAsia="itf Qomra Arabic"/>
          <w:b/>
          <w:color w:val="00594F"/>
          <w:sz w:val="25"/>
          <w:szCs w:val="25"/>
          <w:bCs/>
        </w:rPr>
        <w:t>OPS-44</w:t>
      </w:r>
      <w:r>
        <w:rPr>
          <w:rFonts w:ascii="itf Qomra Arabic" w:hAnsi="itf Qomra Arabic" w:cs="itf Qomra Arabic" w:eastAsia="itf Qomra Arabic"/>
          <w:b/>
          <w:color w:val="00594F"/>
          <w:sz w:val="25"/>
          <w:szCs w:val="25"/>
          <w:bCs/>
          <w:rtl/>
          <w:lang w:bidi="ar-SY"/>
        </w:rPr>
        <w:t xml:space="preserve"> — تفعيل الملف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يُفعَّل الملف بقرار إداري: لا يُفعَّل قبل إدخال رقم القرار، ولا قبل شغل كل دور إلزامي في كل مستوى. عند التفعيل تُحفظ «مفعّل» ومن فعّله ومتى، ويصل إلى كل موظف في الملف إشعار بموقعه. ويمكن إعادته إلى مسودة. ولا تُحذف إلا المسودة.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app/staff/operational-files/view.tsx:438  |  app/staff/operational-files/view.tsx:448  |  app/staff/operational-files/view.tsx:459  |  app/staff/operational-files/view.tsx:476  |  lib/ops.ts:812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operational_files.decision_no  |  operational_files.status  |  operational_files.activated_at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الكود يعرض رسالة «أُشعر </w:t>
      </w:r>
      <w:r>
        <w:rPr>
          <w:rFonts w:ascii="itf Qomra Arabic" w:hAnsi="itf Qomra Arabic" w:cs="itf Qomra Arabic" w:eastAsia="itf Qomra Arabic"/>
          <w:b w:val="0"/>
          <w:color w:val="555F6B"/>
          <w:sz w:val="20"/>
          <w:szCs w:val="20"/>
        </w:rPr>
        <w:t>N</w:t>
      </w:r>
      <w:r>
        <w:rPr>
          <w:rFonts w:ascii="itf Qomra Arabic" w:hAnsi="itf Qomra Arabic" w:cs="itf Qomra Arabic" w:eastAsia="itf Qomra Arabic"/>
          <w:b w:val="0"/>
          <w:color w:val="555F6B"/>
          <w:sz w:val="20"/>
          <w:szCs w:val="20"/>
          <w:rtl/>
          <w:lang w:bidi="ar-SY"/>
        </w:rPr>
        <w:t xml:space="preserve"> موظفاً» ولا يرسل إشعاراً.</w:t>
      </w:r>
    </w:p>
    <w:p>
      <w:pPr>
        <w:keepNext/>
        <w:bidi/>
        <w:pStyle w:val="Heading3"/>
        <w:spacing w:before="200" w:after="120"/>
        <w:jc w:val="left"/>
      </w:pPr>
      <w:r>
        <w:rPr>
          <w:rFonts w:ascii="itf Qomra Arabic" w:hAnsi="itf Qomra Arabic" w:cs="itf Qomra Arabic" w:eastAsia="itf Qomra Arabic"/>
          <w:b/>
          <w:color w:val="00594F"/>
          <w:sz w:val="25"/>
          <w:szCs w:val="25"/>
          <w:bCs/>
        </w:rPr>
        <w:t>OPS-45</w:t>
      </w:r>
      <w:r>
        <w:rPr>
          <w:rFonts w:ascii="itf Qomra Arabic" w:hAnsi="itf Qomra Arabic" w:cs="itf Qomra Arabic" w:eastAsia="itf Qomra Arabic"/>
          <w:b/>
          <w:color w:val="00594F"/>
          <w:sz w:val="25"/>
          <w:szCs w:val="25"/>
          <w:bCs/>
          <w:rtl/>
          <w:lang w:bidi="ar-SY"/>
        </w:rPr>
        <w:t xml:space="preserve"> — انتهاء الملف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يصير الملف «منتهياً» إذا كان لموسم سابق، أو مضى يوم كامل بعد تاريخ نهايته. الملف المنتهي للاطلاع فقط. ويرى الموظف موقعه في «ملفاتي التشغيلية»: «إسناد مبدئي» في المسودة، و«نافذ» في المفعّل.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lib/ops.ts:583  |  app/staff/operational-files/view.tsx:348  |  app/staff/my-files/my-files.tsx:57  |  app/staff/my-files/my-files.tsx:58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operational_files.ends_on  |  operational_files.status</w:t>
      </w:r>
    </w:p>
    <w:p>
      <w:pPr>
        <w:keepNext/>
        <w:bidi/>
        <w:pStyle w:val="Heading3"/>
        <w:spacing w:before="200" w:after="120"/>
        <w:jc w:val="left"/>
      </w:pPr>
      <w:r>
        <w:rPr>
          <w:rFonts w:ascii="itf Qomra Arabic" w:hAnsi="itf Qomra Arabic" w:cs="itf Qomra Arabic" w:eastAsia="itf Qomra Arabic"/>
          <w:b/>
          <w:color w:val="00594F"/>
          <w:sz w:val="25"/>
          <w:szCs w:val="25"/>
          <w:bCs/>
        </w:rPr>
        <w:t>OPS-46</w:t>
      </w:r>
      <w:r>
        <w:rPr>
          <w:rFonts w:ascii="itf Qomra Arabic" w:hAnsi="itf Qomra Arabic" w:cs="itf Qomra Arabic" w:eastAsia="itf Qomra Arabic"/>
          <w:b/>
          <w:color w:val="00594F"/>
          <w:sz w:val="25"/>
          <w:szCs w:val="25"/>
          <w:bCs/>
          <w:rtl/>
          <w:lang w:bidi="ar-SY"/>
        </w:rPr>
        <w:t xml:space="preserve"> — بناء ملف الموسم من ملف الموسم السابق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يُنقل كل قطاع أو مركز وكل برج أو مخيم إلى ما يطابقه في قوائم الموسم الجديد (النوع والمدينة أو المشعر والاسم)، ويُبلَّغ عمّا لم يعد موجوداً ولا يُنقل. وإن اختير نقل الموظفين فلا يُنقل إلا المشارك في الموسم الجديد غير الموقوف، ويُبلَّغ بعدد من لم يُنقل. يأخذ الملف الجديد مواعيد النوع الافتراضية للموسم، وحالة «مسودة»، ورقم قرار فارغاً. أعداد الحجاج والتكتلات تُنسخ نقطةَ بداية يصححها المكتب.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lib/ops.ts:246  |  lib/ops.ts:857  |  lib/ops.ts:858  |  lib/ops.ts:861  |  lib/ops.ts:900  |  lib/ops.ts:908  |  lib/ops.ts:911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hotels.place_key  |  operational_files.copied_from_file_id  |  op_file_type_dates</w:t>
      </w:r>
    </w:p>
    <w:p>
      <w:pPr>
        <w:keepNext/>
        <w:bidi/>
        <w:pStyle w:val="Heading3"/>
        <w:spacing w:before="200" w:after="120"/>
        <w:jc w:val="left"/>
      </w:pPr>
      <w:r>
        <w:rPr>
          <w:rFonts w:ascii="itf Qomra Arabic" w:hAnsi="itf Qomra Arabic" w:cs="itf Qomra Arabic" w:eastAsia="itf Qomra Arabic"/>
          <w:b/>
          <w:color w:val="00594F"/>
          <w:sz w:val="25"/>
          <w:szCs w:val="25"/>
          <w:bCs/>
        </w:rPr>
        <w:t>OPS-47</w:t>
      </w:r>
      <w:r>
        <w:rPr>
          <w:rFonts w:ascii="itf Qomra Arabic" w:hAnsi="itf Qomra Arabic" w:cs="itf Qomra Arabic" w:eastAsia="itf Qomra Arabic"/>
          <w:b/>
          <w:color w:val="00594F"/>
          <w:sz w:val="25"/>
          <w:szCs w:val="25"/>
          <w:bCs/>
          <w:rtl/>
          <w:lang w:bidi="ar-SY"/>
        </w:rPr>
        <w:t xml:space="preserve"> — الطاقة الاستيعابية للبرج والمخيم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يُقارن مجموع حجاج البرج أو المخيم وموظفي البعثة فيه (ومعهم من ينام فيه من رؤساء القطاعات) بطاقته المتعاقد عليها، ويُنبَّه بالزيادة. التنبيه لا يمنع الحفظ.</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app/staff/operational-files/inner.tsx:101  |  app/staff/operational-files/inner.tsx:103  |  lib/ops.ts:797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hotels.capacity  |  camps.capacity  |  op_file_inner_nodes.pilgrims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يمنع الكود تجاوز الطاقة؛ إن أرادت الإدارة منعه فهو قرار يُضاف.</w:t>
      </w:r>
    </w:p>
    <w:p>
      <w:pPr>
        <w:keepNext/>
        <w:bidi/>
        <w:pStyle w:val="Heading3"/>
        <w:spacing w:before="200" w:after="120"/>
        <w:jc w:val="left"/>
      </w:pPr>
      <w:r>
        <w:rPr>
          <w:rFonts w:ascii="itf Qomra Arabic" w:hAnsi="itf Qomra Arabic" w:cs="itf Qomra Arabic" w:eastAsia="itf Qomra Arabic"/>
          <w:b/>
          <w:color w:val="00594F"/>
          <w:sz w:val="25"/>
          <w:szCs w:val="25"/>
          <w:bCs/>
        </w:rPr>
        <w:t>OPS-48</w:t>
      </w:r>
      <w:r>
        <w:rPr>
          <w:rFonts w:ascii="itf Qomra Arabic" w:hAnsi="itf Qomra Arabic" w:cs="itf Qomra Arabic" w:eastAsia="itf Qomra Arabic"/>
          <w:b/>
          <w:color w:val="00594F"/>
          <w:sz w:val="25"/>
          <w:szCs w:val="25"/>
          <w:bCs/>
          <w:rtl/>
          <w:lang w:bidi="ar-SY"/>
        </w:rPr>
        <w:t xml:space="preserve"> — البيانات المرجعية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الفنادق والقطاعات والمراكز والمخيمات قوائم موسمية تُؤرشف ولا تُحذف. لا يُؤرشف عنصر مستعمل في ملف تشغيلي للموسم حتى يُزال منه. ويُستورد من الموسم السابق ما ليس في الموسم الجاري بالمفتاح نفسه، بمعرّف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app/staff/reference/view.tsx:175  |  app/staff/reference/view.tsx:774  |  app/staff/reference/view.tsx:40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hotels.archived  |  camps.archived  |  sectors.place_key</w:t>
      </w:r>
    </w:p>
    <w:p>
      <w:pPr>
        <w:keepNext/>
        <w:bidi/>
        <w:pStyle w:val="Heading3"/>
        <w:spacing w:before="200" w:after="120"/>
        <w:jc w:val="left"/>
      </w:pPr>
      <w:r>
        <w:rPr>
          <w:rFonts w:ascii="itf Qomra Arabic" w:hAnsi="itf Qomra Arabic" w:cs="itf Qomra Arabic" w:eastAsia="itf Qomra Arabic"/>
          <w:b/>
          <w:color w:val="00594F"/>
          <w:sz w:val="25"/>
          <w:szCs w:val="25"/>
          <w:bCs/>
        </w:rPr>
        <w:t>OPS-49</w:t>
      </w:r>
      <w:r>
        <w:rPr>
          <w:rFonts w:ascii="itf Qomra Arabic" w:hAnsi="itf Qomra Arabic" w:cs="itf Qomra Arabic" w:eastAsia="itf Qomra Arabic"/>
          <w:b/>
          <w:color w:val="00594F"/>
          <w:sz w:val="25"/>
          <w:szCs w:val="25"/>
          <w:bCs/>
          <w:rtl/>
          <w:lang w:bidi="ar-SY"/>
        </w:rPr>
        <w:t xml:space="preserve"> — النطاق الميداني من الملفات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الموقع في الملفات التشغيلية يحدد نطاق الموظف: يقيّم بعد الموسم التكتلات التي سكنت برجه أو مخيمه (وصاحب المستوى الخارجي كل أبراج قطاعه أو مخيمات مركزه). وكل موظف مشارك غير موقوف له موقع في ملفات الموسم ولا ذهاب له يظهر لمسؤول الطيران في «موظفون بلا 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app/administrator/_lib/evaluation.ts:260  |  app/administrator/_lib/evaluation.ts:266  |  app/staff/flights/desk.ts:95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op_file_assignments.employee_id  |  op_inner_node_clusters.cluster_id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Pr>
        <w:t>staffPlacesOf</w:t>
      </w:r>
      <w:r>
        <w:rPr>
          <w:rFonts w:ascii="itf Qomra Arabic" w:hAnsi="itf Qomra Arabic" w:cs="itf Qomra Arabic" w:eastAsia="itf Qomra Arabic"/>
          <w:b w:val="0"/>
          <w:color w:val="555F6B"/>
          <w:sz w:val="20"/>
          <w:szCs w:val="20"/>
          <w:rtl/>
          <w:lang w:bidi="ar-SY"/>
        </w:rPr>
        <w:t xml:space="preserve"> لا يفرّق بين الملف المسودة والمفعّل؛ المنطقي أن النطاق يقوم على الملف المفعّل.</w:t>
      </w:r>
    </w:p>
    <w:p>
      <w:pPr>
        <w:keepNext/>
        <w:bidi/>
        <w:pStyle w:val="Heading3"/>
        <w:spacing w:before="200" w:after="120"/>
        <w:jc w:val="left"/>
      </w:pPr>
      <w:r>
        <w:rPr>
          <w:rFonts w:ascii="itf Qomra Arabic" w:hAnsi="itf Qomra Arabic" w:cs="itf Qomra Arabic" w:eastAsia="itf Qomra Arabic"/>
          <w:b/>
          <w:color w:val="00594F"/>
          <w:sz w:val="25"/>
          <w:szCs w:val="25"/>
          <w:bCs/>
        </w:rPr>
        <w:t>OPS-50</w:t>
      </w:r>
      <w:r>
        <w:rPr>
          <w:rFonts w:ascii="itf Qomra Arabic" w:hAnsi="itf Qomra Arabic" w:cs="itf Qomra Arabic" w:eastAsia="itf Qomra Arabic"/>
          <w:b/>
          <w:color w:val="00594F"/>
          <w:sz w:val="25"/>
          <w:szCs w:val="25"/>
          <w:bCs/>
          <w:rtl/>
          <w:lang w:bidi="ar-SY"/>
        </w:rPr>
        <w:t xml:space="preserve"> — مهلة الاستجابة للبلاغ</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نوع بلاغ مهلة بالدقائق: مفقود 0 (فوري)، صحي 10، نقل 30، وجبة 120، سكن 120، مفقودات 120، شكوى 240. يُعدّ البلاغ متأخراً إذا مضت مهلته ولم يُغلق، و«قريباً من التأخر» إذا بقي أقل من 30%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lib/data/staff-seed.ts:518  |  app/staff/operations/shared.tsx:43  |  app/staff/operations/shared.tsx:45  |  app/staff/operations/shared.tsx:48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ticket_kinds.sla_minutes</w:t>
      </w:r>
    </w:p>
    <w:p>
      <w:pPr>
        <w:keepNext/>
        <w:bidi/>
        <w:pStyle w:val="Heading3"/>
        <w:spacing w:before="200" w:after="120"/>
        <w:jc w:val="left"/>
      </w:pPr>
      <w:r>
        <w:rPr>
          <w:rFonts w:ascii="itf Qomra Arabic" w:hAnsi="itf Qomra Arabic" w:cs="itf Qomra Arabic" w:eastAsia="itf Qomra Arabic"/>
          <w:b/>
          <w:color w:val="00594F"/>
          <w:sz w:val="25"/>
          <w:szCs w:val="25"/>
          <w:bCs/>
        </w:rPr>
        <w:t>OPS-51</w:t>
      </w:r>
      <w:r>
        <w:rPr>
          <w:rFonts w:ascii="itf Qomra Arabic" w:hAnsi="itf Qomra Arabic" w:cs="itf Qomra Arabic" w:eastAsia="itf Qomra Arabic"/>
          <w:b/>
          <w:color w:val="00594F"/>
          <w:sz w:val="25"/>
          <w:szCs w:val="25"/>
          <w:bCs/>
          <w:rtl/>
          <w:lang w:bidi="ar-SY"/>
        </w:rPr>
        <w:t xml:space="preserve"> — تصعيد البلاغ الحرج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البلاغ الحرج الذي لم يُغلق خلال 15 دقيقة من فتحه يُعدّ مصعّداً إلى الغرفة المركزية ويُميَّز في القائمة.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app/staff/operations/shared.tsx:52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tickets.escalated_at  |  tickets.severity</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التصعيد يُحسب عند العرض فقط؛ على المنصة الحقيقية تثبيت وقته في </w:t>
      </w:r>
      <w:r>
        <w:rPr>
          <w:rFonts w:ascii="itf Qomra Arabic" w:hAnsi="itf Qomra Arabic" w:cs="itf Qomra Arabic" w:eastAsia="itf Qomra Arabic"/>
          <w:b w:val="0"/>
          <w:color w:val="555F6B"/>
          <w:sz w:val="20"/>
          <w:szCs w:val="20"/>
        </w:rPr>
        <w:t>escalated_at</w:t>
      </w:r>
      <w:r>
        <w:rPr>
          <w:rFonts w:ascii="itf Qomra Arabic" w:hAnsi="itf Qomra Arabic" w:cs="itf Qomra Arabic" w:eastAsia="itf Qomra Arabic"/>
          <w:b w:val="0"/>
          <w:color w:val="555F6B"/>
          <w:sz w:val="20"/>
          <w:szCs w:val="20"/>
          <w:rtl/>
          <w:lang w:bidi="ar-SY"/>
        </w:rPr>
        <w:t xml:space="preserve"> وإشعار الغرفة.</w:t>
      </w:r>
    </w:p>
    <w:p>
      <w:pPr>
        <w:keepNext/>
        <w:bidi/>
        <w:pStyle w:val="Heading3"/>
        <w:spacing w:before="200" w:after="120"/>
        <w:jc w:val="left"/>
      </w:pPr>
      <w:r>
        <w:rPr>
          <w:rFonts w:ascii="itf Qomra Arabic" w:hAnsi="itf Qomra Arabic" w:cs="itf Qomra Arabic" w:eastAsia="itf Qomra Arabic"/>
          <w:b/>
          <w:color w:val="00594F"/>
          <w:sz w:val="25"/>
          <w:szCs w:val="25"/>
          <w:bCs/>
        </w:rPr>
        <w:t>OPS-52</w:t>
      </w:r>
      <w:r>
        <w:rPr>
          <w:rFonts w:ascii="itf Qomra Arabic" w:hAnsi="itf Qomra Arabic" w:cs="itf Qomra Arabic" w:eastAsia="itf Qomra Arabic"/>
          <w:b/>
          <w:color w:val="00594F"/>
          <w:sz w:val="25"/>
          <w:szCs w:val="25"/>
          <w:bCs/>
          <w:rtl/>
          <w:lang w:bidi="ar-SY"/>
        </w:rPr>
        <w:t xml:space="preserve"> — حالات البلاغ وإسناده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البلاغ مفتوح ثم قيد المعالجة ثم مغلق. إسناد بلاغ مفتوح إلى جهة ينقله إلى «قيد المعالجة». كل تغيير حالة وإسناد وتحديث يُكتب في خط البلاغ الزمني باسم فاعله، ويُسجَّل في سجل الأحداث بالحالة قبل وبعد. الغرفة لصاحب الصلاحية في «غرفة العمليات».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app/staff/operations/shared.tsx:60  |  app/staff/operations/shared.tsx:63  |  app/staff/operations/shared.tsx:64  |  app/staff/operations/view.tsx:287  |  app/staff/operations/view.tsx:26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tickets.status  |  ticket_updates.status_from  |  ticket_updates.status_to</w:t>
      </w:r>
    </w:p>
    <w:p>
      <w:pPr>
        <w:keepNext/>
        <w:bidi/>
        <w:pStyle w:val="Heading3"/>
        <w:spacing w:before="200" w:after="120"/>
        <w:jc w:val="left"/>
      </w:pPr>
      <w:r>
        <w:rPr>
          <w:rFonts w:ascii="itf Qomra Arabic" w:hAnsi="itf Qomra Arabic" w:cs="itf Qomra Arabic" w:eastAsia="itf Qomra Arabic"/>
          <w:b/>
          <w:color w:val="00594F"/>
          <w:sz w:val="25"/>
          <w:szCs w:val="25"/>
          <w:bCs/>
        </w:rPr>
        <w:t>OPS-53</w:t>
      </w:r>
      <w:r>
        <w:rPr>
          <w:rFonts w:ascii="itf Qomra Arabic" w:hAnsi="itf Qomra Arabic" w:cs="itf Qomra Arabic" w:eastAsia="itf Qomra Arabic"/>
          <w:b/>
          <w:color w:val="00594F"/>
          <w:sz w:val="25"/>
          <w:szCs w:val="25"/>
          <w:bCs/>
          <w:rtl/>
          <w:lang w:bidi="ar-SY"/>
        </w:rPr>
        <w:t xml:space="preserve"> — حالة العملية الموسمية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عملية (التسجيل المباشر، القرعة، تسجيل الإداريين، الاختبارات، التشكيل، الإلحاق، التقييم…) وضع: «تلقائي بالتواريخ» أو «فعال» أو «غير فعال». في التلقائي تُفتح من ساعة بدايتها في يومها الأول (00:00 إن لم تُحدَّد) وتُغلق بعد ساعة نهايتها في يومها الأخير (23:59 إن لم تُحدَّد)، والعملية بلا تواريخ دائمة. «فعال» و«غير فعال» يغلبان التواريخ.</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lib/operations.ts:151  |  lib/operations.ts:152  |  lib/operations.ts:153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operation_windows.mode  |  operation_windows.starts_on  |  operation_windows.end_time  |  operations.permanent</w:t>
      </w:r>
    </w:p>
    <w:p>
      <w:pPr>
        <w:keepNext/>
        <w:bidi/>
        <w:pStyle w:val="Heading3"/>
        <w:spacing w:before="200" w:after="120"/>
        <w:jc w:val="left"/>
      </w:pPr>
      <w:r>
        <w:rPr>
          <w:rFonts w:ascii="itf Qomra Arabic" w:hAnsi="itf Qomra Arabic" w:cs="itf Qomra Arabic" w:eastAsia="itf Qomra Arabic"/>
          <w:b/>
          <w:color w:val="00594F"/>
          <w:sz w:val="25"/>
          <w:szCs w:val="25"/>
          <w:bCs/>
        </w:rPr>
        <w:t>OPS-54</w:t>
      </w:r>
      <w:r>
        <w:rPr>
          <w:rFonts w:ascii="itf Qomra Arabic" w:hAnsi="itf Qomra Arabic" w:cs="itf Qomra Arabic" w:eastAsia="itf Qomra Arabic"/>
          <w:b/>
          <w:color w:val="00594F"/>
          <w:sz w:val="25"/>
          <w:szCs w:val="25"/>
          <w:bCs/>
          <w:rtl/>
          <w:lang w:bidi="ar-SY"/>
        </w:rPr>
        <w:t xml:space="preserve"> — من يضبط مواعيد العملية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يرى العملية من يملك </w:t>
      </w:r>
      <w:r>
        <w:rPr>
          <w:rFonts w:ascii="itf Qomra Arabic" w:hAnsi="itf Qomra Arabic" w:cs="itf Qomra Arabic" w:eastAsia="itf Qomra Arabic"/>
          <w:b w:val="0"/>
          <w:color w:val="021526"/>
          <w:sz w:val="23"/>
          <w:szCs w:val="23"/>
        </w:rPr>
        <w:t>season.windows.GET</w:t>
      </w:r>
      <w:r>
        <w:rPr>
          <w:rFonts w:ascii="itf Qomra Arabic" w:hAnsi="itf Qomra Arabic" w:cs="itf Qomra Arabic" w:eastAsia="itf Qomra Arabic"/>
          <w:b w:val="0"/>
          <w:color w:val="021526"/>
          <w:sz w:val="23"/>
          <w:szCs w:val="23"/>
          <w:rtl/>
          <w:lang w:bidi="ar-SY"/>
        </w:rPr>
        <w:t xml:space="preserve"> لها، ويغيّر وضعها وتواريخها من يملك </w:t>
      </w:r>
      <w:r>
        <w:rPr>
          <w:rFonts w:ascii="itf Qomra Arabic" w:hAnsi="itf Qomra Arabic" w:cs="itf Qomra Arabic" w:eastAsia="itf Qomra Arabic"/>
          <w:b w:val="0"/>
          <w:color w:val="021526"/>
          <w:sz w:val="23"/>
          <w:szCs w:val="23"/>
        </w:rPr>
        <w:t>season.windows.PUT</w:t>
      </w:r>
      <w:r>
        <w:rPr>
          <w:rFonts w:ascii="itf Qomra Arabic" w:hAnsi="itf Qomra Arabic" w:cs="itf Qomra Arabic" w:eastAsia="itf Qomra Arabic"/>
          <w:b w:val="0"/>
          <w:color w:val="021526"/>
          <w:sz w:val="23"/>
          <w:szCs w:val="23"/>
          <w:rtl/>
          <w:lang w:bidi="ar-SY"/>
        </w:rPr>
        <w:t xml:space="preserve"> لها (النطاق مفتاح العملية)؛ ومن يملكها بلا نطاق يضبط العمليات كلها. يفتتح الموسم صاحب كل ملف بمواعيد عملياته (التسجيل لإدارة التسجيل، والتشكيل والتقييم لإدارة الإداريين، والاختبارات لإدارة الامتحانات)، ومدير الموسم بها كلها. وكل تغيير حدث مهم يحمل القيمة قبل وبعد ومن غيّرها ومتى.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lib/operations.ts:238  |  lib/operations.ts:239  |  app/staff/_components/operations.tsx:35  |  app/staff/_components/operations.tsx:40  |  app/staff/_components/operations.tsx:71  |  lib/permissions.ts:487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staff_user_permission_scopes.scope_id  |  operation_windows.updated_by_staff_id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يتحقق الكود أن تاريخ البداية قبل تاريخ النهاية.</w:t>
      </w:r>
    </w:p>
    <w:p>
      <w:pPr>
        <w:keepNext/>
        <w:bidi/>
        <w:pStyle w:val="Heading3"/>
        <w:spacing w:before="200" w:after="120"/>
        <w:jc w:val="left"/>
      </w:pPr>
      <w:r>
        <w:rPr>
          <w:rFonts w:ascii="itf Qomra Arabic" w:hAnsi="itf Qomra Arabic" w:cs="itf Qomra Arabic" w:eastAsia="itf Qomra Arabic"/>
          <w:b/>
          <w:color w:val="00594F"/>
          <w:sz w:val="25"/>
          <w:szCs w:val="25"/>
          <w:bCs/>
        </w:rPr>
        <w:t>OPS-55</w:t>
      </w:r>
      <w:r>
        <w:rPr>
          <w:rFonts w:ascii="itf Qomra Arabic" w:hAnsi="itf Qomra Arabic" w:cs="itf Qomra Arabic" w:eastAsia="itf Qomra Arabic"/>
          <w:b/>
          <w:color w:val="00594F"/>
          <w:sz w:val="25"/>
          <w:szCs w:val="25"/>
          <w:bCs/>
          <w:rtl/>
          <w:lang w:bidi="ar-SY"/>
        </w:rPr>
        <w:t xml:space="preserve"> — مواعيد موسم 1448</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التسجيل المباشر 12–25 آب 2026، والقرعة 26 آب – 10 أيلول، وتسجيل الإداريين 20–24 أيلول، والقرعة العلنية 26 أيلول، وتثبيت المقبولين 11–27 تشرين الأول. وما لم تعلنه الإدارة بعد يُعلَّم «تقديري» على نمط الموسم السابق. ومدد الملفات التشغيلية الافتراضية لموسم 1448: التسكين في مكة 8 نيسان – 31 أيار 2027، ومنى 12–19 أيار، وعرفات 13–15 أيار.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lib/operations.ts:60  |  lib/operations.ts:62  |  lib/operations.ts:50  |  lib/season.ts:146  |  lib/season.ts:147  |  lib/ops.ts:408  |  lib/ops.ts:472  |  lib/ops.ts:494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season_calendar  |  operation_windows.is_estimate  |  op_file_type_dates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tl/>
          <w:lang w:bidi="ar-SY"/>
        </w:rPr>
        <w:t>مواعيد العمليات من «إعدادات الموسم ← مواعيد العمليات»؛ تقويم الجمهور ومدد الملفات ثابتة في الكود.</w:t>
      </w:r>
    </w:p>
    <w:p>
      <w:pPr>
        <w:keepNext/>
        <w:bidi/>
        <w:pStyle w:val="Heading3"/>
        <w:spacing w:before="200" w:after="120"/>
        <w:jc w:val="left"/>
      </w:pPr>
      <w:r>
        <w:rPr>
          <w:rFonts w:ascii="itf Qomra Arabic" w:hAnsi="itf Qomra Arabic" w:cs="itf Qomra Arabic" w:eastAsia="itf Qomra Arabic"/>
          <w:b/>
          <w:color w:val="00594F"/>
          <w:sz w:val="25"/>
          <w:szCs w:val="25"/>
          <w:bCs/>
        </w:rPr>
        <w:t>OPS-56</w:t>
      </w:r>
      <w:r>
        <w:rPr>
          <w:rFonts w:ascii="itf Qomra Arabic" w:hAnsi="itf Qomra Arabic" w:cs="itf Qomra Arabic" w:eastAsia="itf Qomra Arabic"/>
          <w:b/>
          <w:color w:val="00594F"/>
          <w:sz w:val="25"/>
          <w:szCs w:val="25"/>
          <w:bCs/>
          <w:rtl/>
          <w:lang w:bidi="ar-SY"/>
        </w:rPr>
        <w:t xml:space="preserve"> — للمسافر مع البعثة رحلتان، ولغيره لا رحلة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يسافر الموظف مع البعثة في موسم إذا كان الموسم في قائمة مواسمه. للمسافر في «ملفاتي التشغيلية» «رحلاتي» برحلة ذهاب ورحلة عودة، ومواقعه في ملفات الموسم، وإن لم يُسند بعد إلى برج أو مخيم ظهر «تسافر مع البعثة … دون موقع في برج أو مخيم». ومن لا يسافر في الموسم لا تظهر له رحلة ولا موقع، بل «لا تسافر مع البعثة في موسم 1448»: عمله من مكتبه في سوريا. وفي البيانات التجريبية كل حساب يسافر في 1448 على رحلتين: الطليعة (وسام وليلى وغسان وباسل وفرق الإسكان والمخيمات) تذهب على رحلة الموظفين </w:t>
      </w:r>
      <w:r>
        <w:rPr>
          <w:rFonts w:ascii="itf Qomra Arabic" w:hAnsi="itf Qomra Arabic" w:cs="itf Qomra Arabic" w:eastAsia="itf Qomra Arabic"/>
          <w:b w:val="0"/>
          <w:color w:val="021526"/>
          <w:sz w:val="23"/>
          <w:szCs w:val="23"/>
        </w:rPr>
        <w:t>RB 401</w:t>
      </w:r>
      <w:r>
        <w:rPr>
          <w:rFonts w:ascii="itf Qomra Arabic" w:hAnsi="itf Qomra Arabic" w:cs="itf Qomra Arabic" w:eastAsia="itf Qomra Arabic"/>
          <w:b w:val="0"/>
          <w:color w:val="021526"/>
          <w:sz w:val="23"/>
          <w:szCs w:val="23"/>
          <w:rtl/>
          <w:lang w:bidi="ar-SY"/>
        </w:rPr>
        <w:t xml:space="preserve">، وفادي وهيثم مع أول رحلة حجاج </w:t>
      </w:r>
      <w:r>
        <w:rPr>
          <w:rFonts w:ascii="itf Qomra Arabic" w:hAnsi="itf Qomra Arabic" w:cs="itf Qomra Arabic" w:eastAsia="itf Qomra Arabic"/>
          <w:b w:val="0"/>
          <w:color w:val="021526"/>
          <w:sz w:val="23"/>
          <w:szCs w:val="23"/>
        </w:rPr>
        <w:t>RB 501</w:t>
      </w:r>
      <w:r>
        <w:rPr>
          <w:rFonts w:ascii="itf Qomra Arabic" w:hAnsi="itf Qomra Arabic" w:cs="itf Qomra Arabic" w:eastAsia="itf Qomra Arabic"/>
          <w:b w:val="0"/>
          <w:color w:val="021526"/>
          <w:sz w:val="23"/>
          <w:szCs w:val="23"/>
          <w:rtl/>
          <w:lang w:bidi="ar-SY"/>
        </w:rPr>
        <w:t xml:space="preserve">، ويعودون جميعاً على </w:t>
      </w:r>
      <w:r>
        <w:rPr>
          <w:rFonts w:ascii="itf Qomra Arabic" w:hAnsi="itf Qomra Arabic" w:cs="itf Qomra Arabic" w:eastAsia="itf Qomra Arabic"/>
          <w:b w:val="0"/>
          <w:color w:val="021526"/>
          <w:sz w:val="23"/>
          <w:szCs w:val="23"/>
        </w:rPr>
        <w:t>RB 402</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app/staff/my-files/view.tsx:24  |  app/staff/my-files/view.tsx:25  |  app/staff/my-files/my-files.tsx:77  |  app/staff/my-files/my-files.tsx:86  |  app/staff/my-files/my-flights.tsx:15  |  lib/flights.ts:489  |  lib/flights.ts:490  |  lib/flights.ts:527  |  lib/flights.ts:258  |  lib/flights.ts:260  |  lib/flights.ts:290  |  lib/data/ops-seed.ts:803  |  lib/data/ops-seed.ts:805  |  lib/data/ops-seed.ts:806  |  lib/data/employees-seed.ts:53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employee_seasons.season_year  |  flight_assignments.employee_id  |  flight_assignments.direction  |  op_file_assignments.employee_id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في تسكين مكة 1448: ليلى شمس وباسل النوري عضوا بعثة في أبراج النور، وفادي سلوم في سنابل حوران، وغسان العمر رئيس القطاع الأول، وهيثم زيدان بلا موقع لأن عمله بين المطارات؛ ورزان الحسن لا تسافر، فترى «لا تسافر مع البعثة».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يفرض الكود أن لكل مسافر رحلتين: في البيانات التجريبية 113 موظفاً يسافرون في 1448، منهم 17 على رحلتين (الحسابات المسافرة وأعضاء الطليعة) و96 بلا رحلة تعرض لهم «لم تُحدد بعد». على المنصة الحقيقية تنبيه «مسافر بلا رحلة» في «إدارة الطيران» قبل إقفال الرحلات.</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الفصل 9: الموظفون والصلاحيات والمواسم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الفصل بوابة الموظفين وحوكمتها: الدخول، والصلاحيات (فعل على مورد في نظام، بلا أدوار ولا إسناد لنظام، وبعضها لنطاق بعينه)، ومن يمنحها، ومشرف القاعة ومندوب المطار صلاحيتين بنطاق، وسجل الأحداث، وإعدادات الموسم وتدقيق تعديلها، ودورة حياة الموسم في إعدادات التسجيل (موسم قيد الإعداد ونشط ومؤرشف، ومسودة تُنشر إصدارات لا تتغير)، وبدء موسم تشكيل جديد، ونشر محتوى الموقع، وصفحات «الإحصائيات» و«لوحة الإدارة العليا» وترتيب القائمة.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القيم مأخوذة من </w:t>
      </w:r>
      <w:r>
        <w:rPr>
          <w:rFonts w:ascii="itf Qomra Arabic" w:hAnsi="itf Qomra Arabic" w:cs="itf Qomra Arabic" w:eastAsia="itf Qomra Arabic"/>
          <w:b w:val="0"/>
          <w:color w:val="021526"/>
          <w:sz w:val="23"/>
          <w:szCs w:val="23"/>
        </w:rPr>
        <w:t>lib/permissions.ts (</w:t>
      </w:r>
      <w:r>
        <w:rPr>
          <w:rFonts w:ascii="itf Qomra Arabic" w:hAnsi="itf Qomra Arabic" w:cs="itf Qomra Arabic" w:eastAsia="itf Qomra Arabic"/>
          <w:b w:val="0"/>
          <w:color w:val="021526"/>
          <w:sz w:val="23"/>
          <w:szCs w:val="23"/>
          <w:rtl/>
          <w:lang w:bidi="ar-SY"/>
        </w:rPr>
        <w:t>كتالوج الصلاحيات) و</w:t>
      </w:r>
      <w:r>
        <w:rPr>
          <w:rFonts w:ascii="itf Qomra Arabic" w:hAnsi="itf Qomra Arabic" w:cs="itf Qomra Arabic" w:eastAsia="itf Qomra Arabic"/>
          <w:b w:val="0"/>
          <w:color w:val="021526"/>
          <w:sz w:val="23"/>
          <w:szCs w:val="23"/>
        </w:rPr>
        <w:t>lib/staff.ts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lib/systems.ts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app/staff (</w:t>
      </w:r>
      <w:r>
        <w:rPr>
          <w:rFonts w:ascii="itf Qomra Arabic" w:hAnsi="itf Qomra Arabic" w:cs="itf Qomra Arabic" w:eastAsia="itf Qomra Arabic"/>
          <w:b w:val="0"/>
          <w:color w:val="021526"/>
          <w:sz w:val="23"/>
          <w:szCs w:val="23"/>
          <w:rtl/>
          <w:lang w:bidi="ar-SY"/>
        </w:rPr>
        <w:t>الحراسة والشاشات)، و</w:t>
      </w:r>
      <w:r>
        <w:rPr>
          <w:rFonts w:ascii="itf Qomra Arabic" w:hAnsi="itf Qomra Arabic" w:cs="itf Qomra Arabic" w:eastAsia="itf Qomra Arabic"/>
          <w:b w:val="0"/>
          <w:color w:val="021526"/>
          <w:sz w:val="23"/>
          <w:szCs w:val="23"/>
        </w:rPr>
        <w:t>lib/store.ts (</w:t>
      </w:r>
      <w:r>
        <w:rPr>
          <w:rFonts w:ascii="itf Qomra Arabic" w:hAnsi="itf Qomra Arabic" w:cs="itf Qomra Arabic" w:eastAsia="itf Qomra Arabic"/>
          <w:b w:val="0"/>
          <w:color w:val="021526"/>
          <w:sz w:val="23"/>
          <w:szCs w:val="23"/>
          <w:rtl/>
          <w:lang w:bidi="ar-SY"/>
        </w:rPr>
        <w:t>سجل الأحداث وإعدادات الموسم)، و</w:t>
      </w:r>
      <w:r>
        <w:rPr>
          <w:rFonts w:ascii="itf Qomra Arabic" w:hAnsi="itf Qomra Arabic" w:cs="itf Qomra Arabic" w:eastAsia="itf Qomra Arabic"/>
          <w:b w:val="0"/>
          <w:color w:val="021526"/>
          <w:sz w:val="23"/>
          <w:szCs w:val="23"/>
        </w:rPr>
        <w:t>lib/season.ts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lib/season-live.ts</w:t>
      </w:r>
      <w:r>
        <w:rPr>
          <w:rFonts w:ascii="itf Qomra Arabic" w:hAnsi="itf Qomra Arabic" w:cs="itf Qomra Arabic" w:eastAsia="itf Qomra Arabic"/>
          <w:b w:val="0"/>
          <w:color w:val="021526"/>
          <w:sz w:val="23"/>
          <w:szCs w:val="23"/>
          <w:rtl/>
          <w:lang w:bidi="ar-SY"/>
        </w:rPr>
        <w:t>، و</w:t>
      </w:r>
      <w:r>
        <w:rPr>
          <w:rFonts w:ascii="itf Qomra Arabic" w:hAnsi="itf Qomra Arabic" w:cs="itf Qomra Arabic" w:eastAsia="itf Qomra Arabic"/>
          <w:b w:val="0"/>
          <w:color w:val="021526"/>
          <w:sz w:val="23"/>
          <w:szCs w:val="23"/>
        </w:rPr>
        <w:t>lib/registration (</w:t>
      </w:r>
      <w:r>
        <w:rPr>
          <w:rFonts w:ascii="itf Qomra Arabic" w:hAnsi="itf Qomra Arabic" w:cs="itf Qomra Arabic" w:eastAsia="itf Qomra Arabic"/>
          <w:b w:val="0"/>
          <w:color w:val="021526"/>
          <w:sz w:val="23"/>
          <w:szCs w:val="23"/>
          <w:rtl/>
          <w:lang w:bidi="ar-SY"/>
        </w:rPr>
        <w:t>المواسم والإصدارات)، و</w:t>
      </w:r>
      <w:r>
        <w:rPr>
          <w:rFonts w:ascii="itf Qomra Arabic" w:hAnsi="itf Qomra Arabic" w:cs="itf Qomra Arabic" w:eastAsia="itf Qomra Arabic"/>
          <w:b w:val="0"/>
          <w:color w:val="021526"/>
          <w:sz w:val="23"/>
          <w:szCs w:val="23"/>
        </w:rPr>
        <w:t>lib/cms (</w:t>
      </w:r>
      <w:r>
        <w:rPr>
          <w:rFonts w:ascii="itf Qomra Arabic" w:hAnsi="itf Qomra Arabic" w:cs="itf Qomra Arabic" w:eastAsia="itf Qomra Arabic"/>
          <w:b w:val="0"/>
          <w:color w:val="021526"/>
          <w:sz w:val="23"/>
          <w:szCs w:val="23"/>
          <w:rtl/>
          <w:lang w:bidi="ar-SY"/>
        </w:rPr>
        <w:t>المحتوى). الحسابات في النسخة التجريبية ثابتة وكلمة مرورها واحدة؛ ما يجب أن يختلف في المنصة الحقيقية مذكور في «الفجوة».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827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STF-01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لا ينشئ الموظف حسابه بنفسه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STF-02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تسجيل الدخول والخروج</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STF-03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الصفحة الأولى بعد الدخول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STF-04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«ملفاتي التشغيلية» ظاهرة دائماً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STF-05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الصلاحية فعل على مورد في نظام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STF-06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مدير الموسم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STF-07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لكل حساب تجريبي عمله</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STF-08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حراسة الصفحات والأزرار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STF-09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صفحات ملف الإدارة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STF-10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منح الصلاحيات وسحبها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STF-11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العرض مع كل فعل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STF-12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الصلاحية لنطاق بعينه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STF-13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مشرف القاعة ومندوب المطار صلاحيتان بنطاق</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STF-14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رفع أمر إلى المدير</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STF-15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متابعة الأحداث المهمة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STF-16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كل إجراء باسم فاعله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STF-17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سجل الأحداث لا يُعدَّل ولا يُحذف</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STF-18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قراءة السجل وتصديره</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STF-19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محاولة غير مصرح بها</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STF-20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من يعدّل إعدادات الموسم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STF-21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تدقيق كل تعديل في الإعدادات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STF-22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حدود قيم الإعدادات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STF-23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القيم المشتقة من الإعدادات</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STF-24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الطلب المقدَّم لا يتغير بتغير الإعدادات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STF-25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حالات موسم التسجيل</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STF-26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إنشاء موسم بنسخ إعدادات</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STF-27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الموسم المؤرشف للقراءة فقط</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STF-28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مسودة واحدة لكل موسم</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STF-29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نشر إصدار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STF-30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الإصدار الساري والطلبات القائمة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STF-31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استعادة إصدار سابق</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STF-32</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بدء موسم تشكيل جديد</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STF-33</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المشارك في الموسم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STF-34</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ربط الحساب بسجل الموظف</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STF-35</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المحتوى مسودة ثم نشر</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STF-36</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حالات الصفحة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STF-37</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النسخ السابقة</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STF-38</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عناصر جديدة في خانات محجوزة</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STF-39</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الإحصائيات صلاحية مستقلة لا تفتح صفحات النظام</w:t>
            </w:r>
          </w:p>
        </w:tc>
      </w:tr>
      <w:tr>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STF-40</w:t>
            </w:r>
          </w:p>
        </w:tc>
        <w:tc>
          <w:tcPr>
            <w:tcW w:type="dxa" w:w="827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«لوحة الإدارة العليا» تجمع أرقام الأنظمة كلها</w:t>
            </w:r>
          </w:p>
        </w:tc>
      </w:tr>
      <w:tr>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STF-41</w:t>
            </w:r>
          </w:p>
        </w:tc>
        <w:tc>
          <w:tcPr>
            <w:tcW w:type="dxa" w:w="827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ترتيب القائمة و«ملفاتي التشغيلية» آخرها</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STF-01</w:t>
      </w:r>
      <w:r>
        <w:rPr>
          <w:rFonts w:ascii="itf Qomra Arabic" w:hAnsi="itf Qomra Arabic" w:cs="itf Qomra Arabic" w:eastAsia="itf Qomra Arabic"/>
          <w:b/>
          <w:color w:val="00594F"/>
          <w:sz w:val="25"/>
          <w:szCs w:val="25"/>
          <w:bCs/>
          <w:rtl/>
          <w:lang w:bidi="ar-SY"/>
        </w:rPr>
        <w:t xml:space="preserve"> — لا ينشئ الموظف حسابه بنفسه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حساب بوابة الموظفين لا يُنشأ ذاتياً. يدخل الموظف باسم المستخدم وكلمة المرور؛ يُقارن اسم المستخدم بعد حذف المسافات وتحويله إلى أحرف صغيرة. الخطأ في أيهما يعطي رسالة واحدة: «اسم المستخدم أو كلمة المرور غير صحيحة».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app/staff/_components/login.tsx:44  |  app/staff/_components/login.tsx:45  |  lib/staff.ts:2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staff_users.username  |  staff_users.password_hash</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في التجربة الحسابات قائمة ثابتة وكلمة المرور واحدة للجميع (1448، </w:t>
      </w:r>
      <w:r>
        <w:rPr>
          <w:rFonts w:ascii="itf Qomra Arabic" w:hAnsi="itf Qomra Arabic" w:cs="itf Qomra Arabic" w:eastAsia="itf Qomra Arabic"/>
          <w:b w:val="0"/>
          <w:color w:val="555F6B"/>
          <w:sz w:val="20"/>
          <w:szCs w:val="20"/>
        </w:rPr>
        <w:t>lib/staff.ts:70</w:t>
      </w:r>
      <w:r>
        <w:rPr>
          <w:rFonts w:ascii="itf Qomra Arabic" w:hAnsi="itf Qomra Arabic" w:cs="itf Qomra Arabic" w:eastAsia="itf Qomra Arabic"/>
          <w:b w:val="0"/>
          <w:color w:val="555F6B"/>
          <w:sz w:val="20"/>
          <w:szCs w:val="20"/>
          <w:rtl/>
          <w:lang w:bidi="ar-SY"/>
        </w:rPr>
        <w:t>). المنصة الحقيقية: حساب ينشئه «إدارة الموظفين» بالرقم الوطني والهاتف، وكلمة مرور مؤقتة تُرسل إلى الهاتف ويُلزم تغييرها عند أول دخول (</w:t>
      </w:r>
      <w:r>
        <w:rPr>
          <w:rFonts w:ascii="itf Qomra Arabic" w:hAnsi="itf Qomra Arabic" w:cs="itf Qomra Arabic" w:eastAsia="itf Qomra Arabic"/>
          <w:b w:val="0"/>
          <w:color w:val="555F6B"/>
          <w:sz w:val="20"/>
          <w:szCs w:val="20"/>
        </w:rPr>
        <w:t>must_change_password</w:t>
      </w:r>
      <w:r>
        <w:rPr>
          <w:rFonts w:ascii="itf Qomra Arabic" w:hAnsi="itf Qomra Arabic" w:cs="itf Qomra Arabic" w:eastAsia="itf Qomra Arabic"/>
          <w:b w:val="0"/>
          <w:color w:val="555F6B"/>
          <w:sz w:val="20"/>
          <w:szCs w:val="20"/>
          <w:rtl/>
          <w:lang w:bidi="ar-SY"/>
        </w:rPr>
        <w:t>)، وتخزين مشفّر لكلمة المرور.</w:t>
      </w:r>
    </w:p>
    <w:p>
      <w:pPr>
        <w:keepNext/>
        <w:bidi/>
        <w:pStyle w:val="Heading3"/>
        <w:spacing w:before="200" w:after="120"/>
        <w:jc w:val="left"/>
      </w:pPr>
      <w:r>
        <w:rPr>
          <w:rFonts w:ascii="itf Qomra Arabic" w:hAnsi="itf Qomra Arabic" w:cs="itf Qomra Arabic" w:eastAsia="itf Qomra Arabic"/>
          <w:b/>
          <w:color w:val="00594F"/>
          <w:sz w:val="25"/>
          <w:szCs w:val="25"/>
          <w:bCs/>
        </w:rPr>
        <w:t>STF-02</w:t>
      </w:r>
      <w:r>
        <w:rPr>
          <w:rFonts w:ascii="itf Qomra Arabic" w:hAnsi="itf Qomra Arabic" w:cs="itf Qomra Arabic" w:eastAsia="itf Qomra Arabic"/>
          <w:b/>
          <w:color w:val="00594F"/>
          <w:sz w:val="25"/>
          <w:szCs w:val="25"/>
          <w:bCs/>
          <w:rtl/>
          <w:lang w:bidi="ar-SY"/>
        </w:rPr>
        <w:t xml:space="preserve"> — تسجيل الدخول والخروج</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دخول إلى بوابة الموظفين وكل خروج منها حدث في سجل الأحداث باسم الموظف وصفته.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app/staff/_components/login.tsx:37  |  app/staff/_components/frame.tsx:306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audit_events.actor_staff_id  |  auth_sessions.staff_user_id</w:t>
      </w:r>
    </w:p>
    <w:p>
      <w:pPr>
        <w:keepNext/>
        <w:bidi/>
        <w:pStyle w:val="Heading3"/>
        <w:spacing w:before="200" w:after="120"/>
        <w:jc w:val="left"/>
      </w:pPr>
      <w:r>
        <w:rPr>
          <w:rFonts w:ascii="itf Qomra Arabic" w:hAnsi="itf Qomra Arabic" w:cs="itf Qomra Arabic" w:eastAsia="itf Qomra Arabic"/>
          <w:b/>
          <w:color w:val="00594F"/>
          <w:sz w:val="25"/>
          <w:szCs w:val="25"/>
          <w:bCs/>
        </w:rPr>
        <w:t>STF-03</w:t>
      </w:r>
      <w:r>
        <w:rPr>
          <w:rFonts w:ascii="itf Qomra Arabic" w:hAnsi="itf Qomra Arabic" w:cs="itf Qomra Arabic" w:eastAsia="itf Qomra Arabic"/>
          <w:b/>
          <w:color w:val="00594F"/>
          <w:sz w:val="25"/>
          <w:szCs w:val="25"/>
          <w:bCs/>
          <w:rtl/>
          <w:lang w:bidi="ar-SY"/>
        </w:rPr>
        <w:t xml:space="preserve"> — الصفحة الأولى بعد الدخول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يصل الموظف إلى: «لوحة الإدارة العليا» إن ملك عرضها؛ وإلا «صلاحيات الموظفين» إن ملك عرض شيء فيها؛ وإلا لوحة أول ملف إدارة يملك عرض لوحته، أو أول عملية فيه يملك عرض ما فيها؛ وإلا أول «الإحصائيات» يملكها بترتيب القائمة (الأرقام قبل العمل)، وإلا أول صفحة نظام آخر يملك فيها شيئاً بترتيب القائمة؛ وإلا «قاعتي الامتحانية» إن ملك «قاعة الامتحان» لمركز؛ وإلا «رحلات مطاري» إن ملك «رحلات المطار» لمطار؛ وإلا «ملفاتي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app/staff/_components/kit.tsx:75  |  app/staff/_components/kit.tsx:76  |  app/staff/_components/kit.tsx:77  |  app/staff/_components/kit.tsx:78  |  app/staff/_components/kit.tsx:84  |  app/staff/_components/kit.tsx:85  |  app/staff/_components/kit.tsx:88  |  app/staff/_components/kit.tsx:67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  |  staff_user_permission_scopes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نور الأعرج وطارق مصطفى ولبنى الشهابي يصلون إلى «لوحة الإدارة العليا»؛ ورنا حداد إلى إحصائيات «مراجعة الطلبات والوثائق»؛ وكنان الأحمد إلى إحصائيات القرعة؛ ووسام خوري، ولا يملك إلا «تقييم الإداريين بعد الموسم»، إلى «ملفاتي التشغيلية».</w:t>
      </w:r>
    </w:p>
    <w:p>
      <w:pPr>
        <w:keepNext/>
        <w:bidi/>
        <w:pStyle w:val="Heading3"/>
        <w:spacing w:before="200" w:after="120"/>
        <w:jc w:val="left"/>
      </w:pPr>
      <w:r>
        <w:rPr>
          <w:rFonts w:ascii="itf Qomra Arabic" w:hAnsi="itf Qomra Arabic" w:cs="itf Qomra Arabic" w:eastAsia="itf Qomra Arabic"/>
          <w:b/>
          <w:color w:val="00594F"/>
          <w:sz w:val="25"/>
          <w:szCs w:val="25"/>
          <w:bCs/>
        </w:rPr>
        <w:t>STF-04</w:t>
      </w:r>
      <w:r>
        <w:rPr>
          <w:rFonts w:ascii="itf Qomra Arabic" w:hAnsi="itf Qomra Arabic" w:cs="itf Qomra Arabic" w:eastAsia="itf Qomra Arabic"/>
          <w:b/>
          <w:color w:val="00594F"/>
          <w:sz w:val="25"/>
          <w:szCs w:val="25"/>
          <w:bCs/>
          <w:rtl/>
          <w:lang w:bidi="ar-SY"/>
        </w:rPr>
        <w:t xml:space="preserve"> — «ملفاتي التشغيلية» ظاهرة دائماً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يظهر بند «ملفاتي التشغيلية» في قائمة كل موظف دون أي صلاحية، ويعرض رحلتيه إن سافر مع البعثة ومواقعه في الملفات التشغيلية. وكل بند آخر يظهر لمن يملك صلاحية عرض واحدة على الأقل مما يفتحه، وبند «الإحصائيات» لمن يملك صلاحيتها.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app/staff/_components/frame.tsx:158  |  app/staff/_components/frame.tsx:183  |  app/staff/_components/frame.tsx:301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op_file_assignments.employee_id  |  flight_assignments.employee_id</w:t>
      </w:r>
    </w:p>
    <w:p>
      <w:pPr>
        <w:keepNext/>
        <w:bidi/>
        <w:pStyle w:val="Heading3"/>
        <w:spacing w:before="200" w:after="120"/>
        <w:jc w:val="left"/>
      </w:pPr>
      <w:r>
        <w:rPr>
          <w:rFonts w:ascii="itf Qomra Arabic" w:hAnsi="itf Qomra Arabic" w:cs="itf Qomra Arabic" w:eastAsia="itf Qomra Arabic"/>
          <w:b/>
          <w:color w:val="00594F"/>
          <w:sz w:val="25"/>
          <w:szCs w:val="25"/>
          <w:bCs/>
        </w:rPr>
        <w:t>STF-05</w:t>
      </w:r>
      <w:r>
        <w:rPr>
          <w:rFonts w:ascii="itf Qomra Arabic" w:hAnsi="itf Qomra Arabic" w:cs="itf Qomra Arabic" w:eastAsia="itf Qomra Arabic"/>
          <w:b/>
          <w:color w:val="00594F"/>
          <w:sz w:val="25"/>
          <w:szCs w:val="25"/>
          <w:bCs/>
          <w:rtl/>
          <w:lang w:bidi="ar-SY"/>
        </w:rPr>
        <w:t xml:space="preserve"> — الصلاحية فعل على مورد في نظام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في بوابة الموظفين 21 نظاماً، لكل نظام موارده (142 مورداً)، ولكل مورد أفعاله: العرض (</w:t>
      </w:r>
      <w:r>
        <w:rPr>
          <w:rFonts w:ascii="itf Qomra Arabic" w:hAnsi="itf Qomra Arabic" w:cs="itf Qomra Arabic" w:eastAsia="itf Qomra Arabic"/>
          <w:b w:val="0"/>
          <w:color w:val="021526"/>
          <w:sz w:val="23"/>
          <w:szCs w:val="23"/>
        </w:rPr>
        <w:t>GET</w:t>
      </w:r>
      <w:r>
        <w:rPr>
          <w:rFonts w:ascii="itf Qomra Arabic" w:hAnsi="itf Qomra Arabic" w:cs="itf Qomra Arabic" w:eastAsia="itf Qomra Arabic"/>
          <w:b w:val="0"/>
          <w:color w:val="021526"/>
          <w:sz w:val="23"/>
          <w:szCs w:val="23"/>
          <w:rtl/>
          <w:lang w:bidi="ar-SY"/>
        </w:rPr>
        <w:t>) والإضافة (</w:t>
      </w:r>
      <w:r>
        <w:rPr>
          <w:rFonts w:ascii="itf Qomra Arabic" w:hAnsi="itf Qomra Arabic" w:cs="itf Qomra Arabic" w:eastAsia="itf Qomra Arabic"/>
          <w:b w:val="0"/>
          <w:color w:val="021526"/>
          <w:sz w:val="23"/>
          <w:szCs w:val="23"/>
        </w:rPr>
        <w:t>POST</w:t>
      </w:r>
      <w:r>
        <w:rPr>
          <w:rFonts w:ascii="itf Qomra Arabic" w:hAnsi="itf Qomra Arabic" w:cs="itf Qomra Arabic" w:eastAsia="itf Qomra Arabic"/>
          <w:b w:val="0"/>
          <w:color w:val="021526"/>
          <w:sz w:val="23"/>
          <w:szCs w:val="23"/>
          <w:rtl/>
          <w:lang w:bidi="ar-SY"/>
        </w:rPr>
        <w:t>) والتعديل (</w:t>
      </w:r>
      <w:r>
        <w:rPr>
          <w:rFonts w:ascii="itf Qomra Arabic" w:hAnsi="itf Qomra Arabic" w:cs="itf Qomra Arabic" w:eastAsia="itf Qomra Arabic"/>
          <w:b w:val="0"/>
          <w:color w:val="021526"/>
          <w:sz w:val="23"/>
          <w:szCs w:val="23"/>
        </w:rPr>
        <w:t>PUT</w:t>
      </w:r>
      <w:r>
        <w:rPr>
          <w:rFonts w:ascii="itf Qomra Arabic" w:hAnsi="itf Qomra Arabic" w:cs="itf Qomra Arabic" w:eastAsia="itf Qomra Arabic"/>
          <w:b w:val="0"/>
          <w:color w:val="021526"/>
          <w:sz w:val="23"/>
          <w:szCs w:val="23"/>
          <w:rtl/>
          <w:lang w:bidi="ar-SY"/>
        </w:rPr>
        <w:t>) والحذف (</w:t>
      </w:r>
      <w:r>
        <w:rPr>
          <w:rFonts w:ascii="itf Qomra Arabic" w:hAnsi="itf Qomra Arabic" w:cs="itf Qomra Arabic" w:eastAsia="itf Qomra Arabic"/>
          <w:b w:val="0"/>
          <w:color w:val="021526"/>
          <w:sz w:val="23"/>
          <w:szCs w:val="23"/>
        </w:rPr>
        <w:t>DELETE</w:t>
      </w:r>
      <w:r>
        <w:rPr>
          <w:rFonts w:ascii="itf Qomra Arabic" w:hAnsi="itf Qomra Arabic" w:cs="itf Qomra Arabic" w:eastAsia="itf Qomra Arabic"/>
          <w:b w:val="0"/>
          <w:color w:val="021526"/>
          <w:sz w:val="23"/>
          <w:szCs w:val="23"/>
          <w:rtl/>
          <w:lang w:bidi="ar-SY"/>
        </w:rPr>
        <w:t>)، وأفعال بأسمائها حيث لا تكفي (اعتماد، نشر، إقفال، تصدير، إرجاع إلى الأصل…). كل صلاحية مفتاح ‹النظام›.‹المورد›.‹الفعل›، والمجموع 409. والعرض نفسه صلاحية، و18 مورداً حساساً (الرقم الوطني، الهواتف، الأجوبة الصحيحة، الكشوف…) تُمنح وحدها.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lib/permissions.ts:48  |  lib/permissions.ts:29  |  lib/permissions.ts:383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permission_systems.code  |  permission_resources.sensitive  |  permissions.code  |  permissions.kind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قابل للضبط: </w:t>
      </w:r>
      <w:r>
        <w:rPr>
          <w:rFonts w:ascii="itf Qomra Arabic" w:hAnsi="itf Qomra Arabic" w:cs="itf Qomra Arabic" w:eastAsia="itf Qomra Arabic"/>
          <w:b w:val="0"/>
          <w:color w:val="555F6B"/>
          <w:sz w:val="20"/>
          <w:szCs w:val="20"/>
        </w:rPr>
        <w:t>lib/permissions.ts CATALOG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Pr>
        <w:t>flights.flights.GET</w:t>
      </w:r>
      <w:r>
        <w:rPr>
          <w:rFonts w:ascii="itf Qomra Arabic" w:hAnsi="itf Qomra Arabic" w:cs="itf Qomra Arabic" w:eastAsia="itf Qomra Arabic"/>
          <w:b w:val="0"/>
          <w:color w:val="555F6B"/>
          <w:sz w:val="20"/>
          <w:szCs w:val="20"/>
          <w:rtl/>
          <w:lang w:bidi="ar-SY"/>
        </w:rPr>
        <w:t xml:space="preserve"> عرض الرحلات؛ </w:t>
      </w:r>
      <w:r>
        <w:rPr>
          <w:rFonts w:ascii="itf Qomra Arabic" w:hAnsi="itf Qomra Arabic" w:cs="itf Qomra Arabic" w:eastAsia="itf Qomra Arabic"/>
          <w:b w:val="0"/>
          <w:color w:val="555F6B"/>
          <w:sz w:val="20"/>
          <w:szCs w:val="20"/>
        </w:rPr>
        <w:t>flights.flights.lock</w:t>
      </w:r>
      <w:r>
        <w:rPr>
          <w:rFonts w:ascii="itf Qomra Arabic" w:hAnsi="itf Qomra Arabic" w:cs="itf Qomra Arabic" w:eastAsia="itf Qomra Arabic"/>
          <w:b w:val="0"/>
          <w:color w:val="555F6B"/>
          <w:sz w:val="20"/>
          <w:szCs w:val="20"/>
          <w:rtl/>
          <w:lang w:bidi="ar-SY"/>
        </w:rPr>
        <w:t xml:space="preserve"> إقفالها وإصدار كشفها؛ </w:t>
      </w:r>
      <w:r>
        <w:rPr>
          <w:rFonts w:ascii="itf Qomra Arabic" w:hAnsi="itf Qomra Arabic" w:cs="itf Qomra Arabic" w:eastAsia="itf Qomra Arabic"/>
          <w:b w:val="0"/>
          <w:color w:val="555F6B"/>
          <w:sz w:val="20"/>
          <w:szCs w:val="20"/>
        </w:rPr>
        <w:t>lottery.draw.publish</w:t>
      </w:r>
      <w:r>
        <w:rPr>
          <w:rFonts w:ascii="itf Qomra Arabic" w:hAnsi="itf Qomra Arabic" w:cs="itf Qomra Arabic" w:eastAsia="itf Qomra Arabic"/>
          <w:b w:val="0"/>
          <w:color w:val="555F6B"/>
          <w:sz w:val="20"/>
          <w:szCs w:val="20"/>
          <w:rtl/>
          <w:lang w:bidi="ar-SY"/>
        </w:rPr>
        <w:t xml:space="preserve"> اعتماد نتائج القرعة ونشرها.</w:t>
      </w:r>
    </w:p>
    <w:p>
      <w:pPr>
        <w:keepNext/>
        <w:bidi/>
        <w:pStyle w:val="Heading3"/>
        <w:spacing w:before="200" w:after="120"/>
        <w:jc w:val="left"/>
      </w:pPr>
      <w:r>
        <w:rPr>
          <w:rFonts w:ascii="itf Qomra Arabic" w:hAnsi="itf Qomra Arabic" w:cs="itf Qomra Arabic" w:eastAsia="itf Qomra Arabic"/>
          <w:b/>
          <w:color w:val="00594F"/>
          <w:sz w:val="25"/>
          <w:szCs w:val="25"/>
          <w:bCs/>
        </w:rPr>
        <w:t>STF-06</w:t>
      </w:r>
      <w:r>
        <w:rPr>
          <w:rFonts w:ascii="itf Qomra Arabic" w:hAnsi="itf Qomra Arabic" w:cs="itf Qomra Arabic" w:eastAsia="itf Qomra Arabic"/>
          <w:b/>
          <w:color w:val="00594F"/>
          <w:sz w:val="25"/>
          <w:szCs w:val="25"/>
          <w:bCs/>
          <w:rtl/>
          <w:lang w:bidi="ar-SY"/>
        </w:rPr>
        <w:t xml:space="preserve"> — مدير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مدير الموسم يفتتح الموسم بالصلاحيات كاملة في صلاحيات الموظفين والتسجيل في المكتب والمراجعة وإعدادات الموسم والقرعة وغرفة العمليات وسجل الأحداث ولوحة الإدارة العليا والمحتوى والطبي والمواصلات والملفات التشغيلية والبيانات المرجعية، ولا صلاحية له في ملفات الإدارة الخمسة: يتابع حالها، ويمنح صلاحياتها لمن يديرها.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lib/staff.ts:42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staff_user_permissions.permission_code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نور الأعرج، مدير الموسم.</w:t>
      </w:r>
    </w:p>
    <w:p>
      <w:pPr>
        <w:keepNext/>
        <w:bidi/>
        <w:pStyle w:val="Heading3"/>
        <w:spacing w:before="200" w:after="120"/>
        <w:jc w:val="left"/>
      </w:pPr>
      <w:r>
        <w:rPr>
          <w:rFonts w:ascii="itf Qomra Arabic" w:hAnsi="itf Qomra Arabic" w:cs="itf Qomra Arabic" w:eastAsia="itf Qomra Arabic"/>
          <w:b/>
          <w:color w:val="00594F"/>
          <w:sz w:val="25"/>
          <w:szCs w:val="25"/>
          <w:bCs/>
        </w:rPr>
        <w:t>STF-07</w:t>
      </w:r>
      <w:r>
        <w:rPr>
          <w:rFonts w:ascii="itf Qomra Arabic" w:hAnsi="itf Qomra Arabic" w:cs="itf Qomra Arabic" w:eastAsia="itf Qomra Arabic"/>
          <w:b/>
          <w:color w:val="00594F"/>
          <w:sz w:val="25"/>
          <w:szCs w:val="25"/>
          <w:bCs/>
          <w:rtl/>
          <w:lang w:bidi="ar-SY"/>
        </w:rPr>
        <w:t xml:space="preserve"> — لكل حساب تجريبي عمله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يفتتح كل حساب تجريبي الموسم بالصلاحيات التي يحتاجها عمل صفته (</w:t>
      </w:r>
      <w:r>
        <w:rPr>
          <w:rFonts w:ascii="itf Qomra Arabic" w:hAnsi="itf Qomra Arabic" w:cs="itf Qomra Arabic" w:eastAsia="itf Qomra Arabic"/>
          <w:b w:val="0"/>
          <w:color w:val="021526"/>
          <w:sz w:val="23"/>
          <w:szCs w:val="23"/>
        </w:rPr>
        <w:t>lib/staff.ts STAFF</w:t>
      </w:r>
      <w:r>
        <w:rPr>
          <w:rFonts w:ascii="itf Qomra Arabic" w:hAnsi="itf Qomra Arabic" w:cs="itf Qomra Arabic" w:eastAsia="itf Qomra Arabic"/>
          <w:b w:val="0"/>
          <w:color w:val="021526"/>
          <w:sz w:val="23"/>
          <w:szCs w:val="23"/>
          <w:rtl/>
          <w:lang w:bidi="ar-SY"/>
        </w:rPr>
        <w:t>)، ليُرى أثرها بالدخول باسمه: نظام كامل لصاحب الملف، وبعض الأفعال لمن يحتاج بعضها (كنان يُدخل نتائج القرعة، ويوسف يعتمدها)، ونطاقاً لمن يعمل في مكان (نسرين لقاعة دمشق، وعمر لمطار دمشق).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lib/staff.ts:26  |  lib/staff.ts:36  |  lib/staff.ts:37  |  lib/staff.ts:67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  |  staff_user_permission_scopes</w:t>
      </w:r>
    </w:p>
    <w:p>
      <w:pPr>
        <w:keepNext/>
        <w:bidi/>
        <w:pStyle w:val="Heading3"/>
        <w:spacing w:before="200" w:after="120"/>
        <w:jc w:val="left"/>
      </w:pPr>
      <w:r>
        <w:rPr>
          <w:rFonts w:ascii="itf Qomra Arabic" w:hAnsi="itf Qomra Arabic" w:cs="itf Qomra Arabic" w:eastAsia="itf Qomra Arabic"/>
          <w:b/>
          <w:color w:val="00594F"/>
          <w:sz w:val="25"/>
          <w:szCs w:val="25"/>
          <w:bCs/>
        </w:rPr>
        <w:t>STF-08</w:t>
      </w:r>
      <w:r>
        <w:rPr>
          <w:rFonts w:ascii="itf Qomra Arabic" w:hAnsi="itf Qomra Arabic" w:cs="itf Qomra Arabic" w:eastAsia="itf Qomra Arabic"/>
          <w:b/>
          <w:color w:val="00594F"/>
          <w:sz w:val="25"/>
          <w:szCs w:val="25"/>
          <w:bCs/>
          <w:rtl/>
          <w:lang w:bidi="ar-SY"/>
        </w:rPr>
        <w:t xml:space="preserve"> — حراسة الصفحات والأزرار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تظهر الصفحة لمن يملك عرض واحد على الأقل مما فيها، وإلا ظهرت «خارج صلاحياتك» مع اسم الصلاحية المطلوبة. وفي الصفحة يُخفى كل زر أو يُعطَّل بلا صلاحية فعله، وتُقنَّع البيانات الحساسة بلا عرضها، وكل تبويب يظهر بعرض مورده.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app/staff/_components/kit.tsx:309  |  app/staff/season/view.tsx:163  |  app/staff/audit/view.tsx:20  |  app/staff/access/view.tsx:33  |  app/staff/content/view.tsx:32  |  app/staff/operations/view.tsx:27  |  app/staff/operational-files/view.tsx:52  |  app/staff/reference/view.tsx:41  |  app/staff/executive/view.tsx:42  |  app/staff/flights/flight-screen.tsx:90  |  app/staff/exam/_components/bank.tsx:164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permissions.code  |  staff_user_permissions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الحراسة في الواجهة فقط (إلا خدمة التسجيل على الحج)؛ على المنصة الحقيقية فحص الصلاحية ونطاقها في الخادم مع كل طلب.</w:t>
      </w:r>
    </w:p>
    <w:p>
      <w:pPr>
        <w:keepNext/>
        <w:bidi/>
        <w:pStyle w:val="Heading3"/>
        <w:spacing w:before="200" w:after="120"/>
        <w:jc w:val="left"/>
      </w:pPr>
      <w:r>
        <w:rPr>
          <w:rFonts w:ascii="itf Qomra Arabic" w:hAnsi="itf Qomra Arabic" w:cs="itf Qomra Arabic" w:eastAsia="itf Qomra Arabic"/>
          <w:b/>
          <w:color w:val="00594F"/>
          <w:sz w:val="25"/>
          <w:szCs w:val="25"/>
          <w:bCs/>
        </w:rPr>
        <w:t>STF-09</w:t>
      </w:r>
      <w:r>
        <w:rPr>
          <w:rFonts w:ascii="itf Qomra Arabic" w:hAnsi="itf Qomra Arabic" w:cs="itf Qomra Arabic" w:eastAsia="itf Qomra Arabic"/>
          <w:b/>
          <w:color w:val="00594F"/>
          <w:sz w:val="25"/>
          <w:szCs w:val="25"/>
          <w:bCs/>
          <w:rtl/>
          <w:lang w:bidi="ar-SY"/>
        </w:rPr>
        <w:t xml:space="preserve"> — صفحات ملف الإدارة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لوحة ملف الإدارة تفتح لمن يملك ‹الملف›.</w:t>
      </w:r>
      <w:r>
        <w:rPr>
          <w:rFonts w:ascii="itf Qomra Arabic" w:hAnsi="itf Qomra Arabic" w:cs="itf Qomra Arabic" w:eastAsia="itf Qomra Arabic"/>
          <w:b w:val="0"/>
          <w:color w:val="021526"/>
          <w:sz w:val="23"/>
          <w:szCs w:val="23"/>
        </w:rPr>
        <w:t>summary.GET</w:t>
      </w:r>
      <w:r>
        <w:rPr>
          <w:rFonts w:ascii="itf Qomra Arabic" w:hAnsi="itf Qomra Arabic" w:cs="itf Qomra Arabic" w:eastAsia="itf Qomra Arabic"/>
          <w:b w:val="0"/>
          <w:color w:val="021526"/>
          <w:sz w:val="23"/>
          <w:szCs w:val="23"/>
          <w:rtl/>
          <w:lang w:bidi="ar-SY"/>
        </w:rPr>
        <w:t>، وكل عملية فيه لمن يملك واحدة من صلاحيات العرض التي تفتحها (</w:t>
      </w:r>
      <w:r>
        <w:rPr>
          <w:rFonts w:ascii="itf Qomra Arabic" w:hAnsi="itf Qomra Arabic" w:cs="itf Qomra Arabic" w:eastAsia="itf Qomra Arabic"/>
          <w:b w:val="0"/>
          <w:color w:val="021526"/>
          <w:sz w:val="23"/>
          <w:szCs w:val="23"/>
        </w:rPr>
        <w:t>perms</w:t>
      </w:r>
      <w:r>
        <w:rPr>
          <w:rFonts w:ascii="itf Qomra Arabic" w:hAnsi="itf Qomra Arabic" w:cs="itf Qomra Arabic" w:eastAsia="itf Qomra Arabic"/>
          <w:b w:val="0"/>
          <w:color w:val="021526"/>
          <w:sz w:val="23"/>
          <w:szCs w:val="23"/>
          <w:rtl/>
          <w:lang w:bidi="ar-SY"/>
        </w:rPr>
        <w:t>). لغيره تظهر «… ليست لك» مع الصلاحية المطلوبة.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app/staff/_components/system.tsx:49  |  lib/systems.ts:143  |  lib/systems.ts:18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management_operation_permissions.permission_code</w:t>
      </w:r>
    </w:p>
    <w:p>
      <w:pPr>
        <w:keepNext/>
        <w:bidi/>
        <w:pStyle w:val="Heading3"/>
        <w:spacing w:before="200" w:after="120"/>
        <w:jc w:val="left"/>
      </w:pPr>
      <w:r>
        <w:rPr>
          <w:rFonts w:ascii="itf Qomra Arabic" w:hAnsi="itf Qomra Arabic" w:cs="itf Qomra Arabic" w:eastAsia="itf Qomra Arabic"/>
          <w:b/>
          <w:color w:val="00594F"/>
          <w:sz w:val="25"/>
          <w:szCs w:val="25"/>
          <w:bCs/>
        </w:rPr>
        <w:t>STF-10</w:t>
      </w:r>
      <w:r>
        <w:rPr>
          <w:rFonts w:ascii="itf Qomra Arabic" w:hAnsi="itf Qomra Arabic" w:cs="itf Qomra Arabic" w:eastAsia="itf Qomra Arabic"/>
          <w:b/>
          <w:color w:val="00594F"/>
          <w:sz w:val="25"/>
          <w:szCs w:val="25"/>
          <w:bCs/>
          <w:rtl/>
          <w:lang w:bidi="ar-SY"/>
        </w:rPr>
        <w:t xml:space="preserve"> — منح الصلاحيات وسحبها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يمنح من يملك «تعديل — صلاحيات الموظفين» (</w:t>
      </w:r>
      <w:r>
        <w:rPr>
          <w:rFonts w:ascii="itf Qomra Arabic" w:hAnsi="itf Qomra Arabic" w:cs="itf Qomra Arabic" w:eastAsia="itf Qomra Arabic"/>
          <w:b w:val="0"/>
          <w:color w:val="021526"/>
          <w:sz w:val="23"/>
          <w:szCs w:val="23"/>
        </w:rPr>
        <w:t>access.permissions.PUT</w:t>
      </w:r>
      <w:r>
        <w:rPr>
          <w:rFonts w:ascii="itf Qomra Arabic" w:hAnsi="itf Qomra Arabic" w:cs="itf Qomra Arabic" w:eastAsia="itf Qomra Arabic"/>
          <w:b w:val="0"/>
          <w:color w:val="021526"/>
          <w:sz w:val="23"/>
          <w:szCs w:val="23"/>
          <w:rtl/>
          <w:lang w:bidi="ar-SY"/>
        </w:rPr>
        <w:t>) أي موظف صلاحيات من الكتالوج ويسحبها، من مصفوفته في «صلاحيات الموظفين»، ويعاين الفرق قبل الحفظ. لا أدوار: كل صلاحية للموظف مباشرة، ويحفظ المنح من منح ومتى. و«نسخ من موظف آخر» (</w:t>
      </w:r>
      <w:r>
        <w:rPr>
          <w:rFonts w:ascii="itf Qomra Arabic" w:hAnsi="itf Qomra Arabic" w:cs="itf Qomra Arabic" w:eastAsia="itf Qomra Arabic"/>
          <w:b w:val="0"/>
          <w:color w:val="021526"/>
          <w:sz w:val="23"/>
          <w:szCs w:val="23"/>
        </w:rPr>
        <w:t>access.permissions.copy</w:t>
      </w:r>
      <w:r>
        <w:rPr>
          <w:rFonts w:ascii="itf Qomra Arabic" w:hAnsi="itf Qomra Arabic" w:cs="itf Qomra Arabic" w:eastAsia="itf Qomra Arabic"/>
          <w:b w:val="0"/>
          <w:color w:val="021526"/>
          <w:sz w:val="23"/>
          <w:szCs w:val="23"/>
          <w:rtl/>
          <w:lang w:bidi="ar-SY"/>
        </w:rPr>
        <w:t xml:space="preserve">) يملأ المسودة مرة واحدة. كل نظام تغيّر حدث مهم يذكر ما مُنح وما سُحب وما تغيّر نطاقه. ولا يسحب أحد من نفسه </w:t>
      </w:r>
      <w:r>
        <w:rPr>
          <w:rFonts w:ascii="itf Qomra Arabic" w:hAnsi="itf Qomra Arabic" w:cs="itf Qomra Arabic" w:eastAsia="itf Qomra Arabic"/>
          <w:b w:val="0"/>
          <w:color w:val="021526"/>
          <w:sz w:val="23"/>
          <w:szCs w:val="23"/>
        </w:rPr>
        <w:t>access.permissions.PUT</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app/staff/access/view.tsx:335  |  app/staff/access/view.tsx:339  |  app/staff/access/view.tsx:290  |  app/staff/access/view.tsx:302  |  lib/store.ts:1568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staff_user_permissions.granted_by_staff_id  |  staff_user_permissions.granted_at  |  audit_events.important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السحب يحذف الصلاحية ولا يبقى تاريخها إلا في سجل الأحداث؛ يكفي ذلك ما دام السجل لا يُحذف.</w:t>
      </w:r>
    </w:p>
    <w:p>
      <w:pPr>
        <w:keepNext/>
        <w:bidi/>
        <w:pStyle w:val="Heading3"/>
        <w:spacing w:before="200" w:after="120"/>
        <w:jc w:val="left"/>
      </w:pPr>
      <w:r>
        <w:rPr>
          <w:rFonts w:ascii="itf Qomra Arabic" w:hAnsi="itf Qomra Arabic" w:cs="itf Qomra Arabic" w:eastAsia="itf Qomra Arabic"/>
          <w:b/>
          <w:color w:val="00594F"/>
          <w:sz w:val="25"/>
          <w:szCs w:val="25"/>
          <w:bCs/>
        </w:rPr>
        <w:t>STF-11</w:t>
      </w:r>
      <w:r>
        <w:rPr>
          <w:rFonts w:ascii="itf Qomra Arabic" w:hAnsi="itf Qomra Arabic" w:cs="itf Qomra Arabic" w:eastAsia="itf Qomra Arabic"/>
          <w:b/>
          <w:color w:val="00594F"/>
          <w:sz w:val="25"/>
          <w:szCs w:val="25"/>
          <w:bCs/>
          <w:rtl/>
          <w:lang w:bidi="ar-SY"/>
        </w:rPr>
        <w:t xml:space="preserve"> — العرض مع كل فعل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فعل على مورد يحتاج عرضه: منح الإضافة أو التعديل أو الحذف أو فعل خاص يمنح عرض المورد معه، وسحب العرض يسحب كل ما على المورد.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app/staff/access/view.tsx:310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w:t>
      </w:r>
    </w:p>
    <w:p>
      <w:pPr>
        <w:keepNext/>
        <w:bidi/>
        <w:pStyle w:val="Heading3"/>
        <w:spacing w:before="200" w:after="120"/>
        <w:jc w:val="left"/>
      </w:pPr>
      <w:r>
        <w:rPr>
          <w:rFonts w:ascii="itf Qomra Arabic" w:hAnsi="itf Qomra Arabic" w:cs="itf Qomra Arabic" w:eastAsia="itf Qomra Arabic"/>
          <w:b/>
          <w:color w:val="00594F"/>
          <w:sz w:val="25"/>
          <w:szCs w:val="25"/>
          <w:bCs/>
        </w:rPr>
        <w:t>STF-12</w:t>
      </w:r>
      <w:r>
        <w:rPr>
          <w:rFonts w:ascii="itf Qomra Arabic" w:hAnsi="itf Qomra Arabic" w:cs="itf Qomra Arabic" w:eastAsia="itf Qomra Arabic"/>
          <w:b/>
          <w:color w:val="00594F"/>
          <w:sz w:val="25"/>
          <w:szCs w:val="25"/>
          <w:bCs/>
          <w:rtl/>
          <w:lang w:bidi="ar-SY"/>
        </w:rPr>
        <w:t xml:space="preserve"> — الصلاحية لنطاق بعينه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بعض الصلاحيات تُمنح لمعرّفات بعينها: قاعة الامتحان لمركز، ورحلات المطار لمطار، ومواعيد العمليات لعملية، وعناصر مجموعات المحتوى لمجموعة، والتسجيل في المكتب لمكتب، والملفات التشغيلية لنوع ملف. بلا نطاق تسري في كل مكان. يفتح الصفحةَ امتلاكها في أي مكان، ويُفحص كل فعل لمعرّف ما يقع عليه.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lib/permissions.ts:427  |  lib/permissions.ts:421  |  lib/operations.ts:238  |  app/staff/airport/view.tsx:112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staff_user_permission_scopes.scope_id  |  permission_resources.scope_kind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نطاق المكتب معرّف ولا يُفحص في التجربة: حسابات الموظفين لا تحمل مكتباً.</w:t>
      </w:r>
    </w:p>
    <w:p>
      <w:pPr>
        <w:keepNext/>
        <w:bidi/>
        <w:pStyle w:val="Heading3"/>
        <w:spacing w:before="200" w:after="120"/>
        <w:jc w:val="left"/>
      </w:pPr>
      <w:r>
        <w:rPr>
          <w:rFonts w:ascii="itf Qomra Arabic" w:hAnsi="itf Qomra Arabic" w:cs="itf Qomra Arabic" w:eastAsia="itf Qomra Arabic"/>
          <w:b/>
          <w:color w:val="00594F"/>
          <w:sz w:val="25"/>
          <w:szCs w:val="25"/>
          <w:bCs/>
        </w:rPr>
        <w:t>STF-13</w:t>
      </w:r>
      <w:r>
        <w:rPr>
          <w:rFonts w:ascii="itf Qomra Arabic" w:hAnsi="itf Qomra Arabic" w:cs="itf Qomra Arabic" w:eastAsia="itf Qomra Arabic"/>
          <w:b/>
          <w:color w:val="00594F"/>
          <w:sz w:val="25"/>
          <w:szCs w:val="25"/>
          <w:bCs/>
          <w:rtl/>
          <w:lang w:bidi="ar-SY"/>
        </w:rPr>
        <w:t xml:space="preserve"> — مشرف القاعة ومندوب المطار صلاحيتان بنطاق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مشرف القاعة الامتحانية من يملك «قاعة الامتحان» (</w:t>
      </w:r>
      <w:r>
        <w:rPr>
          <w:rFonts w:ascii="itf Qomra Arabic" w:hAnsi="itf Qomra Arabic" w:cs="itf Qomra Arabic" w:eastAsia="itf Qomra Arabic"/>
          <w:b w:val="0"/>
          <w:color w:val="021526"/>
          <w:sz w:val="23"/>
          <w:szCs w:val="23"/>
        </w:rPr>
        <w:t>hall.*</w:t>
      </w:r>
      <w:r>
        <w:rPr>
          <w:rFonts w:ascii="itf Qomra Arabic" w:hAnsi="itf Qomra Arabic" w:cs="itf Qomra Arabic" w:eastAsia="itf Qomra Arabic"/>
          <w:b w:val="0"/>
          <w:color w:val="021526"/>
          <w:sz w:val="23"/>
          <w:szCs w:val="23"/>
          <w:rtl/>
          <w:lang w:bidi="ar-SY"/>
        </w:rPr>
        <w:t>) لمركزها، ومندوب المطار من يملك «رحلات المطار» (</w:t>
      </w:r>
      <w:r>
        <w:rPr>
          <w:rFonts w:ascii="itf Qomra Arabic" w:hAnsi="itf Qomra Arabic" w:cs="itf Qomra Arabic" w:eastAsia="itf Qomra Arabic"/>
          <w:b w:val="0"/>
          <w:color w:val="021526"/>
          <w:sz w:val="23"/>
          <w:szCs w:val="23"/>
        </w:rPr>
        <w:t>airport.*</w:t>
      </w:r>
      <w:r>
        <w:rPr>
          <w:rFonts w:ascii="itf Qomra Arabic" w:hAnsi="itf Qomra Arabic" w:cs="itf Qomra Arabic" w:eastAsia="itf Qomra Arabic"/>
          <w:b w:val="0"/>
          <w:color w:val="021526"/>
          <w:sz w:val="23"/>
          <w:szCs w:val="23"/>
          <w:rtl/>
          <w:lang w:bidi="ar-SY"/>
        </w:rPr>
        <w:t>) لمطاره؛ لا يُسندان من شاشة القاعات ولا المطارات، وتعرضهما تلك الشاشات للقراءة. وموظف البرج أو المخيم يقيّم بعد الموسم بصلاحية في «تقييم الإداريين بعد الموسم» ونطاقها مواقعه في الملفات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app/administrator/_lib/halls.ts:219  |  app/administrator/_lib/halls.ts:244  |  lib/flights.ts:552  |  app/staff/hall/view.tsx:93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staff_user_permission_scopes  |  exam_centers  |  airports  |  op_file_assignments</w:t>
      </w:r>
    </w:p>
    <w:p>
      <w:pPr>
        <w:keepNext/>
        <w:bidi/>
        <w:pStyle w:val="Heading3"/>
        <w:spacing w:before="200" w:after="120"/>
        <w:jc w:val="left"/>
      </w:pPr>
      <w:r>
        <w:rPr>
          <w:rFonts w:ascii="itf Qomra Arabic" w:hAnsi="itf Qomra Arabic" w:cs="itf Qomra Arabic" w:eastAsia="itf Qomra Arabic"/>
          <w:b/>
          <w:color w:val="00594F"/>
          <w:sz w:val="25"/>
          <w:szCs w:val="25"/>
          <w:bCs/>
        </w:rPr>
        <w:t>STF-14</w:t>
      </w:r>
      <w:r>
        <w:rPr>
          <w:rFonts w:ascii="itf Qomra Arabic" w:hAnsi="itf Qomra Arabic" w:cs="itf Qomra Arabic" w:eastAsia="itf Qomra Arabic"/>
          <w:b/>
          <w:color w:val="00594F"/>
          <w:sz w:val="25"/>
          <w:szCs w:val="25"/>
          <w:bCs/>
          <w:rtl/>
          <w:lang w:bidi="ar-SY"/>
        </w:rPr>
        <w:t xml:space="preserve"> — رفع أمر إلى المدير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يرفع من يعمل في ملف إدارة إلى مدير الموسم ما لا يحسمه وحده، بنص لا يقل عن 5 أحرف. يصل حدثاً مهماً يراه في «صلاحيات الموظفين» ← «ملفات الإدارة» من يملك </w:t>
      </w:r>
      <w:r>
        <w:rPr>
          <w:rFonts w:ascii="itf Qomra Arabic" w:hAnsi="itf Qomra Arabic" w:cs="itf Qomra Arabic" w:eastAsia="itf Qomra Arabic"/>
          <w:b w:val="0"/>
          <w:color w:val="021526"/>
          <w:sz w:val="23"/>
          <w:szCs w:val="23"/>
        </w:rPr>
        <w:t>access.escalations.GET</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app/staff/_components/system.tsx:120  |  app/staff/access/overview.tsx:76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escalations.text  |  escalations.raised_by_staff_id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STF-15</w:t>
      </w:r>
      <w:r>
        <w:rPr>
          <w:rFonts w:ascii="itf Qomra Arabic" w:hAnsi="itf Qomra Arabic" w:cs="itf Qomra Arabic" w:eastAsia="itf Qomra Arabic"/>
          <w:b/>
          <w:color w:val="00594F"/>
          <w:sz w:val="25"/>
          <w:szCs w:val="25"/>
          <w:bCs/>
          <w:rtl/>
          <w:lang w:bidi="ar-SY"/>
        </w:rPr>
        <w:t xml:space="preserve"> — متابعة الأحداث المهمة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يعدّ شعار «صلاحيات الموظفين» الأحداث المهمة لكل ملف إدارة التي وقعت بعد آخر اطلاع على ذلك الملف، ويُحفظ وقت الاطلاع عند فتح «ملفات الإدارة». ويرى الأحداث من يملك </w:t>
      </w:r>
      <w:r>
        <w:rPr>
          <w:rFonts w:ascii="itf Qomra Arabic" w:hAnsi="itf Qomra Arabic" w:cs="itf Qomra Arabic" w:eastAsia="itf Qomra Arabic"/>
          <w:b w:val="0"/>
          <w:color w:val="021526"/>
          <w:sz w:val="23"/>
          <w:szCs w:val="23"/>
        </w:rPr>
        <w:t>access.important-events.GET</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app/staff/_components/system.tsx:39  |  lib/systems.ts:151  |  app/staff/access/overview.tsx:73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system_seen.seen_at  |  audit_events.important</w:t>
      </w:r>
    </w:p>
    <w:p>
      <w:pPr>
        <w:keepNext/>
        <w:bidi/>
        <w:pStyle w:val="Heading3"/>
        <w:spacing w:before="200" w:after="120"/>
        <w:jc w:val="left"/>
      </w:pPr>
      <w:r>
        <w:rPr>
          <w:rFonts w:ascii="itf Qomra Arabic" w:hAnsi="itf Qomra Arabic" w:cs="itf Qomra Arabic" w:eastAsia="itf Qomra Arabic"/>
          <w:b/>
          <w:color w:val="00594F"/>
          <w:sz w:val="25"/>
          <w:szCs w:val="25"/>
          <w:bCs/>
        </w:rPr>
        <w:t>STF-16</w:t>
      </w:r>
      <w:r>
        <w:rPr>
          <w:rFonts w:ascii="itf Qomra Arabic" w:hAnsi="itf Qomra Arabic" w:cs="itf Qomra Arabic" w:eastAsia="itf Qomra Arabic"/>
          <w:b/>
          <w:color w:val="00594F"/>
          <w:sz w:val="25"/>
          <w:szCs w:val="25"/>
          <w:bCs/>
          <w:rtl/>
          <w:lang w:bidi="ar-SY"/>
        </w:rPr>
        <w:t xml:space="preserve"> — كل إجراء باسم فاعله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إجراء يغيّر شيئاً في بوابة الموظفين يمر بتسجيل حدث يحمل اسم الموظف وصفته، والإجراء، وما وقع عليه، والقيمة قبل وبعد إن وُجدتا، والملف والجزء والسجل المعني.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app/staff/_components/kit.tsx:125  |  app/staff/_components/kit.tsx:126  |  lib/store.ts:109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audit_events.actor_name  |  audit_events.before_value  |  audit_events.after_value  |  audit_events.system_code  |  audit_events.area  |  audit_events.ref_id</w:t>
      </w:r>
    </w:p>
    <w:p>
      <w:pPr>
        <w:keepNext/>
        <w:bidi/>
        <w:pStyle w:val="Heading3"/>
        <w:spacing w:before="200" w:after="120"/>
        <w:jc w:val="left"/>
      </w:pPr>
      <w:r>
        <w:rPr>
          <w:rFonts w:ascii="itf Qomra Arabic" w:hAnsi="itf Qomra Arabic" w:cs="itf Qomra Arabic" w:eastAsia="itf Qomra Arabic"/>
          <w:b/>
          <w:color w:val="00594F"/>
          <w:sz w:val="25"/>
          <w:szCs w:val="25"/>
          <w:bCs/>
        </w:rPr>
        <w:t>STF-17</w:t>
      </w:r>
      <w:r>
        <w:rPr>
          <w:rFonts w:ascii="itf Qomra Arabic" w:hAnsi="itf Qomra Arabic" w:cs="itf Qomra Arabic" w:eastAsia="itf Qomra Arabic"/>
          <w:b/>
          <w:color w:val="00594F"/>
          <w:sz w:val="25"/>
          <w:szCs w:val="25"/>
          <w:bCs/>
          <w:rtl/>
          <w:lang w:bidi="ar-SY"/>
        </w:rPr>
        <w:t xml:space="preserve"> — سجل الأحداث لا يُعدَّل ولا يُحذف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سجل الأحداث للإضافة فقط: يُضاف الحدث بمعرّف ووقت، ولا توجد عملية تعدّل حدثاً أو تحذفه.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lib/store.ts:108  |  lib/store.ts:1389  |  lib/store.ts:1390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في التجربة يعيش السجل في متصفح الزائر ويُمحى بإعادة ضبط العرض. على المنصة الحقيقية جدول بلا </w:t>
      </w:r>
      <w:r>
        <w:rPr>
          <w:rFonts w:ascii="itf Qomra Arabic" w:hAnsi="itf Qomra Arabic" w:cs="itf Qomra Arabic" w:eastAsia="itf Qomra Arabic"/>
          <w:b w:val="0"/>
          <w:color w:val="555F6B"/>
          <w:sz w:val="20"/>
          <w:szCs w:val="20"/>
        </w:rPr>
        <w:t>UPDATE</w:t>
      </w:r>
      <w:r>
        <w:rPr>
          <w:rFonts w:ascii="itf Qomra Arabic" w:hAnsi="itf Qomra Arabic" w:cs="itf Qomra Arabic" w:eastAsia="itf Qomra Arabic"/>
          <w:b w:val="0"/>
          <w:color w:val="555F6B"/>
          <w:sz w:val="20"/>
          <w:szCs w:val="20"/>
          <w:rtl/>
          <w:lang w:bidi="ar-SY"/>
        </w:rPr>
        <w:t xml:space="preserve"> ولا </w:t>
      </w:r>
      <w:r>
        <w:rPr>
          <w:rFonts w:ascii="itf Qomra Arabic" w:hAnsi="itf Qomra Arabic" w:cs="itf Qomra Arabic" w:eastAsia="itf Qomra Arabic"/>
          <w:b w:val="0"/>
          <w:color w:val="555F6B"/>
          <w:sz w:val="20"/>
          <w:szCs w:val="20"/>
        </w:rPr>
        <w:t>DELETE</w:t>
      </w:r>
      <w:r>
        <w:rPr>
          <w:rFonts w:ascii="itf Qomra Arabic" w:hAnsi="itf Qomra Arabic" w:cs="itf Qomra Arabic" w:eastAsia="itf Qomra Arabic"/>
          <w:b w:val="0"/>
          <w:color w:val="555F6B"/>
          <w:sz w:val="20"/>
          <w:szCs w:val="20"/>
          <w:rtl/>
          <w:lang w:bidi="ar-SY"/>
        </w:rPr>
        <w:t xml:space="preserve"> لحسابات التطبيق.</w:t>
      </w:r>
    </w:p>
    <w:p>
      <w:pPr>
        <w:keepNext/>
        <w:bidi/>
        <w:pStyle w:val="Heading3"/>
        <w:spacing w:before="200" w:after="120"/>
        <w:jc w:val="left"/>
      </w:pPr>
      <w:r>
        <w:rPr>
          <w:rFonts w:ascii="itf Qomra Arabic" w:hAnsi="itf Qomra Arabic" w:cs="itf Qomra Arabic" w:eastAsia="itf Qomra Arabic"/>
          <w:b/>
          <w:color w:val="00594F"/>
          <w:sz w:val="25"/>
          <w:szCs w:val="25"/>
          <w:bCs/>
        </w:rPr>
        <w:t>STF-18</w:t>
      </w:r>
      <w:r>
        <w:rPr>
          <w:rFonts w:ascii="itf Qomra Arabic" w:hAnsi="itf Qomra Arabic" w:cs="itf Qomra Arabic" w:eastAsia="itf Qomra Arabic"/>
          <w:b/>
          <w:color w:val="00594F"/>
          <w:sz w:val="25"/>
          <w:szCs w:val="25"/>
          <w:bCs/>
          <w:rtl/>
          <w:lang w:bidi="ar-SY"/>
        </w:rPr>
        <w:t xml:space="preserve"> — قراءة السجل وتصديره</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يقرأ سجل الأحداث من يملك </w:t>
      </w:r>
      <w:r>
        <w:rPr>
          <w:rFonts w:ascii="itf Qomra Arabic" w:hAnsi="itf Qomra Arabic" w:cs="itf Qomra Arabic" w:eastAsia="itf Qomra Arabic"/>
          <w:b w:val="0"/>
          <w:color w:val="021526"/>
          <w:sz w:val="23"/>
          <w:szCs w:val="23"/>
        </w:rPr>
        <w:t>audit.events.GET</w:t>
      </w:r>
      <w:r>
        <w:rPr>
          <w:rFonts w:ascii="itf Qomra Arabic" w:hAnsi="itf Qomra Arabic" w:cs="itf Qomra Arabic" w:eastAsia="itf Qomra Arabic"/>
          <w:b w:val="0"/>
          <w:color w:val="021526"/>
          <w:sz w:val="23"/>
          <w:szCs w:val="23"/>
          <w:rtl/>
          <w:lang w:bidi="ar-SY"/>
        </w:rPr>
        <w:t xml:space="preserve"> وحده، ويصفّيه، ويصدّره </w:t>
      </w:r>
      <w:r>
        <w:rPr>
          <w:rFonts w:ascii="itf Qomra Arabic" w:hAnsi="itf Qomra Arabic" w:cs="itf Qomra Arabic" w:eastAsia="itf Qomra Arabic"/>
          <w:b w:val="0"/>
          <w:color w:val="021526"/>
          <w:sz w:val="23"/>
          <w:szCs w:val="23"/>
        </w:rPr>
        <w:t>CSV</w:t>
      </w:r>
      <w:r>
        <w:rPr>
          <w:rFonts w:ascii="itf Qomra Arabic" w:hAnsi="itf Qomra Arabic" w:cs="itf Qomra Arabic" w:eastAsia="itf Qomra Arabic"/>
          <w:b w:val="0"/>
          <w:color w:val="021526"/>
          <w:sz w:val="23"/>
          <w:szCs w:val="23"/>
          <w:rtl/>
          <w:lang w:bidi="ar-SY"/>
        </w:rPr>
        <w:t xml:space="preserve"> من يملك </w:t>
      </w:r>
      <w:r>
        <w:rPr>
          <w:rFonts w:ascii="itf Qomra Arabic" w:hAnsi="itf Qomra Arabic" w:cs="itf Qomra Arabic" w:eastAsia="itf Qomra Arabic"/>
          <w:b w:val="0"/>
          <w:color w:val="021526"/>
          <w:sz w:val="23"/>
          <w:szCs w:val="23"/>
        </w:rPr>
        <w:t>audit.events.export</w:t>
      </w:r>
      <w:r>
        <w:rPr>
          <w:rFonts w:ascii="itf Qomra Arabic" w:hAnsi="itf Qomra Arabic" w:cs="itf Qomra Arabic" w:eastAsia="itf Qomra Arabic"/>
          <w:b w:val="0"/>
          <w:color w:val="021526"/>
          <w:sz w:val="23"/>
          <w:szCs w:val="23"/>
          <w:rtl/>
          <w:lang w:bidi="ar-SY"/>
        </w:rPr>
        <w:t>. التصدير نفسه حدث يُسجَّل بعدد الأحداث وبالتصفية المستعملة.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app/staff/audit/view.tsx:19  |  app/staff/audit/view.tsx:83  |  app/staff/audit/view.tsx:93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w:t>
      </w:r>
    </w:p>
    <w:p>
      <w:pPr>
        <w:keepNext/>
        <w:bidi/>
        <w:pStyle w:val="Heading3"/>
        <w:spacing w:before="200" w:after="120"/>
        <w:jc w:val="left"/>
      </w:pPr>
      <w:r>
        <w:rPr>
          <w:rFonts w:ascii="itf Qomra Arabic" w:hAnsi="itf Qomra Arabic" w:cs="itf Qomra Arabic" w:eastAsia="itf Qomra Arabic"/>
          <w:b/>
          <w:color w:val="00594F"/>
          <w:sz w:val="25"/>
          <w:szCs w:val="25"/>
          <w:bCs/>
        </w:rPr>
        <w:t>STF-19</w:t>
      </w:r>
      <w:r>
        <w:rPr>
          <w:rFonts w:ascii="itf Qomra Arabic" w:hAnsi="itf Qomra Arabic" w:cs="itf Qomra Arabic" w:eastAsia="itf Qomra Arabic"/>
          <w:b/>
          <w:color w:val="00594F"/>
          <w:sz w:val="25"/>
          <w:szCs w:val="25"/>
          <w:bCs/>
          <w:rtl/>
          <w:lang w:bidi="ar-SY"/>
        </w:rPr>
        <w:t xml:space="preserve"> — محاولة غير مصرح بها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محاولة لتعديل إعدادات التسجيل ممن لا يحمل «إدارة التسجيل على الحج» تُرفض، وتُسجَّل حدثاً مهماً «محاولة تعديل غير مصرح بها» باسم صاحبها.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lib/registration/service.ts:355  |  lib/registration/service.ts:359  |  lib/registration/service.ts:366  |  lib/registration/service.ts:367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audit_events.important</w:t>
      </w:r>
    </w:p>
    <w:p>
      <w:pPr>
        <w:keepNext/>
        <w:bidi/>
        <w:pStyle w:val="Heading3"/>
        <w:spacing w:before="200" w:after="120"/>
        <w:jc w:val="left"/>
      </w:pPr>
      <w:r>
        <w:rPr>
          <w:rFonts w:ascii="itf Qomra Arabic" w:hAnsi="itf Qomra Arabic" w:cs="itf Qomra Arabic" w:eastAsia="itf Qomra Arabic"/>
          <w:b/>
          <w:color w:val="00594F"/>
          <w:sz w:val="25"/>
          <w:szCs w:val="25"/>
          <w:bCs/>
        </w:rPr>
        <w:t>STF-20</w:t>
      </w:r>
      <w:r>
        <w:rPr>
          <w:rFonts w:ascii="itf Qomra Arabic" w:hAnsi="itf Qomra Arabic" w:cs="itf Qomra Arabic" w:eastAsia="itf Qomra Arabic"/>
          <w:b/>
          <w:color w:val="00594F"/>
          <w:sz w:val="25"/>
          <w:szCs w:val="25"/>
          <w:bCs/>
          <w:rtl/>
          <w:lang w:bidi="ar-SY"/>
        </w:rPr>
        <w:t xml:space="preserve"> — من يعدّل إعدادات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يعدّل قيم الموسم من يملك </w:t>
      </w:r>
      <w:r>
        <w:rPr>
          <w:rFonts w:ascii="itf Qomra Arabic" w:hAnsi="itf Qomra Arabic" w:cs="itf Qomra Arabic" w:eastAsia="itf Qomra Arabic"/>
          <w:b w:val="0"/>
          <w:color w:val="021526"/>
          <w:sz w:val="23"/>
          <w:szCs w:val="23"/>
        </w:rPr>
        <w:t>season.values.PUT (</w:t>
      </w:r>
      <w:r>
        <w:rPr>
          <w:rFonts w:ascii="itf Qomra Arabic" w:hAnsi="itf Qomra Arabic" w:cs="itf Qomra Arabic" w:eastAsia="itf Qomra Arabic"/>
          <w:b w:val="0"/>
          <w:color w:val="021526"/>
          <w:sz w:val="23"/>
          <w:szCs w:val="23"/>
          <w:rtl/>
          <w:lang w:bidi="ar-SY"/>
        </w:rPr>
        <w:t xml:space="preserve">ومواعيد الوجبات </w:t>
      </w:r>
      <w:r>
        <w:rPr>
          <w:rFonts w:ascii="itf Qomra Arabic" w:hAnsi="itf Qomra Arabic" w:cs="itf Qomra Arabic" w:eastAsia="itf Qomra Arabic"/>
          <w:b w:val="0"/>
          <w:color w:val="021526"/>
          <w:sz w:val="23"/>
          <w:szCs w:val="23"/>
        </w:rPr>
        <w:t>season.meals.PUT</w:t>
      </w:r>
      <w:r>
        <w:rPr>
          <w:rFonts w:ascii="itf Qomra Arabic" w:hAnsi="itf Qomra Arabic" w:cs="itf Qomra Arabic" w:eastAsia="itf Qomra Arabic"/>
          <w:b w:val="0"/>
          <w:color w:val="021526"/>
          <w:sz w:val="23"/>
          <w:szCs w:val="23"/>
          <w:rtl/>
          <w:lang w:bidi="ar-SY"/>
        </w:rPr>
        <w:t>): الحصة والأعمار المقبولة مباشرة، وشروط سنوات الميلاد، وحدود المرافقين، والرسوم والتكاليف، ورسوم الإداريين، وصلاحية وثائق الإداري، وتقييم الاستمرار في الصفة، ونسب التصنيف، ومواعيد الوجبات. القيم تُحفظ مرة واحدة للنموذج كله، وتُطبَّق على الطلبات التالية فوراً.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app/staff/season/view.tsx:162  |  app/staff/season/view.tsx:230  |  app/staff/season/view.tsx:234  |  lib/store.ts:1426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  |  season_settings.updated_by_staff_id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الحفظ نافذ فوراً على الطلبات التالية دون مسودة ولا اعتماد ثانٍ، بخلاف إعدادات التسجيل التي تُنشر إصدارات. إن أرادت الإدارة اعتماداً قبل السريان فهو إضافة.</w:t>
      </w:r>
    </w:p>
    <w:p>
      <w:pPr>
        <w:keepNext/>
        <w:bidi/>
        <w:pStyle w:val="Heading3"/>
        <w:spacing w:before="200" w:after="120"/>
        <w:jc w:val="left"/>
      </w:pPr>
      <w:r>
        <w:rPr>
          <w:rFonts w:ascii="itf Qomra Arabic" w:hAnsi="itf Qomra Arabic" w:cs="itf Qomra Arabic" w:eastAsia="itf Qomra Arabic"/>
          <w:b/>
          <w:color w:val="00594F"/>
          <w:sz w:val="25"/>
          <w:szCs w:val="25"/>
          <w:bCs/>
        </w:rPr>
        <w:t>STF-21</w:t>
      </w:r>
      <w:r>
        <w:rPr>
          <w:rFonts w:ascii="itf Qomra Arabic" w:hAnsi="itf Qomra Arabic" w:cs="itf Qomra Arabic" w:eastAsia="itf Qomra Arabic"/>
          <w:b/>
          <w:color w:val="00594F"/>
          <w:sz w:val="25"/>
          <w:szCs w:val="25"/>
          <w:bCs/>
          <w:rtl/>
          <w:lang w:bidi="ar-SY"/>
        </w:rPr>
        <w:t xml:space="preserve"> — تدقيق كل تعديل في الإعدادات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كل قيمة تغيّرت تُسجَّل حدثاً مستقلاً «تعديل إعدادات الموسم» بالقيمة قبل وبعد، ومعه مرجع القرار إن كُتب. والإعادة إلى القيم الافتراضية حدث واحد يذكر كل القيم المعدّلة قبلها.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app/staff/season/view.tsx:237  |  app/staff/season/view.tsx:241  |  app/staff/season/view.tsx:249  |  app/staff/season/view.tsx:251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season_settings.decision_ref  |  audit_events.before_value  |  audit_events.after_value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مرجع القرار اختياري في الكود؛ الأفضل إلزامه في المنصة الحقيقية.</w:t>
      </w:r>
    </w:p>
    <w:p>
      <w:pPr>
        <w:keepNext/>
        <w:bidi/>
        <w:pStyle w:val="Heading3"/>
        <w:spacing w:before="200" w:after="120"/>
        <w:jc w:val="left"/>
      </w:pPr>
      <w:r>
        <w:rPr>
          <w:rFonts w:ascii="itf Qomra Arabic" w:hAnsi="itf Qomra Arabic" w:cs="itf Qomra Arabic" w:eastAsia="itf Qomra Arabic"/>
          <w:b/>
          <w:color w:val="00594F"/>
          <w:sz w:val="25"/>
          <w:szCs w:val="25"/>
          <w:bCs/>
        </w:rPr>
        <w:t>STF-22</w:t>
      </w:r>
      <w:r>
        <w:rPr>
          <w:rFonts w:ascii="itf Qomra Arabic" w:hAnsi="itf Qomra Arabic" w:cs="itf Qomra Arabic" w:eastAsia="itf Qomra Arabic"/>
          <w:b/>
          <w:color w:val="00594F"/>
          <w:sz w:val="25"/>
          <w:szCs w:val="25"/>
          <w:bCs/>
          <w:rtl/>
          <w:lang w:bidi="ar-SY"/>
        </w:rPr>
        <w:t xml:space="preserve"> — حدود قيم الإعدادات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يُحفظ النموذج وفيه قيمة خارج حدودها. منها: الحصة 1000–60000 بخطوة 100، والأعمار المقبولة مباشرة 40–90، والمرافقون 0–8، ورسم التسجيل 0–200 دولار، وتكلفة الحج 1000–15000 بخطوة 50، وصلاحية شهادة الإسعافات 1–6 مواسم، وتقييم الاستمرار 0–5 بخطوة 0.1، ونسبتا الترقية والتخفيض 0–60%. ومواعيد الوجبات بصيغة «</w:t>
      </w:r>
      <w:r>
        <w:rPr>
          <w:rFonts w:ascii="itf Qomra Arabic" w:hAnsi="itf Qomra Arabic" w:cs="itf Qomra Arabic" w:eastAsia="itf Qomra Arabic"/>
          <w:b w:val="0"/>
          <w:color w:val="021526"/>
          <w:sz w:val="23"/>
          <w:szCs w:val="23"/>
        </w:rPr>
        <w:t>HH:MM</w:t>
      </w:r>
      <w:r>
        <w:rPr>
          <w:rFonts w:ascii="itf Qomra Arabic" w:hAnsi="itf Qomra Arabic" w:cs="itf Qomra Arabic" w:eastAsia="itf Qomra Arabic"/>
          <w:b w:val="0"/>
          <w:color w:val="021526"/>
          <w:sz w:val="23"/>
          <w:szCs w:val="23"/>
          <w:rtl/>
          <w:lang w:bidi="ar-SY"/>
        </w:rPr>
        <w:t xml:space="preserve"> – </w:t>
      </w:r>
      <w:r>
        <w:rPr>
          <w:rFonts w:ascii="itf Qomra Arabic" w:hAnsi="itf Qomra Arabic" w:cs="itf Qomra Arabic" w:eastAsia="itf Qomra Arabic"/>
          <w:b w:val="0"/>
          <w:color w:val="021526"/>
          <w:sz w:val="23"/>
          <w:szCs w:val="23"/>
        </w:rPr>
        <w:t>HH:MM</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app/staff/season/view.tsx:224  |  app/staff/season/view.tsx:34  |  app/staff/season/view.tsx:35  |  app/staff/season/view.tsx:50  |  app/staff/season/view.tsx:57  |  app/staff/season/view.tsx:58  |  app/staff/season/view.tsx:73  |  app/staff/season/view.tsx:80  |  app/staff/season/view.tsx:85  |  app/staff/season/view.tsx:387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season_settings.quota  |  season_settings.accepted_direct_age  |  season_settings.hajj_cost  |  season_meals.time_from</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الحدود في الشاشة فقط؛ </w:t>
      </w:r>
      <w:r>
        <w:rPr>
          <w:rFonts w:ascii="itf Qomra Arabic" w:hAnsi="itf Qomra Arabic" w:cs="itf Qomra Arabic" w:eastAsia="itf Qomra Arabic"/>
          <w:b w:val="0"/>
          <w:color w:val="555F6B"/>
          <w:sz w:val="20"/>
          <w:szCs w:val="20"/>
        </w:rPr>
        <w:t>actions.setSeason</w:t>
      </w:r>
      <w:r>
        <w:rPr>
          <w:rFonts w:ascii="itf Qomra Arabic" w:hAnsi="itf Qomra Arabic" w:cs="itf Qomra Arabic" w:eastAsia="itf Qomra Arabic"/>
          <w:b w:val="0"/>
          <w:color w:val="555F6B"/>
          <w:sz w:val="20"/>
          <w:szCs w:val="20"/>
          <w:rtl/>
          <w:lang w:bidi="ar-SY"/>
        </w:rPr>
        <w:t xml:space="preserve"> يقبل أي قيمة. ونسبة القبول المباشر (</w:t>
      </w:r>
      <w:r>
        <w:rPr>
          <w:rFonts w:ascii="itf Qomra Arabic" w:hAnsi="itf Qomra Arabic" w:cs="itf Qomra Arabic" w:eastAsia="itf Qomra Arabic"/>
          <w:b w:val="0"/>
          <w:color w:val="555F6B"/>
          <w:sz w:val="20"/>
          <w:szCs w:val="20"/>
        </w:rPr>
        <w:t>directShare</w:t>
      </w:r>
      <w:r>
        <w:rPr>
          <w:rFonts w:ascii="itf Qomra Arabic" w:hAnsi="itf Qomra Arabic" w:cs="itf Qomra Arabic" w:eastAsia="itf Qomra Arabic"/>
          <w:b w:val="0"/>
          <w:color w:val="555F6B"/>
          <w:sz w:val="20"/>
          <w:szCs w:val="20"/>
          <w:rtl/>
          <w:lang w:bidi="ar-SY"/>
        </w:rPr>
        <w:t>) لها تسمية في الصفحة لكنها ليست في النموذج، فلا تُعدَّل.</w:t>
      </w:r>
    </w:p>
    <w:p>
      <w:pPr>
        <w:keepNext/>
        <w:bidi/>
        <w:pStyle w:val="Heading3"/>
        <w:spacing w:before="200" w:after="120"/>
        <w:jc w:val="left"/>
      </w:pPr>
      <w:r>
        <w:rPr>
          <w:rFonts w:ascii="itf Qomra Arabic" w:hAnsi="itf Qomra Arabic" w:cs="itf Qomra Arabic" w:eastAsia="itf Qomra Arabic"/>
          <w:b/>
          <w:color w:val="00594F"/>
          <w:sz w:val="25"/>
          <w:szCs w:val="25"/>
          <w:bCs/>
        </w:rPr>
        <w:t>STF-23</w:t>
      </w:r>
      <w:r>
        <w:rPr>
          <w:rFonts w:ascii="itf Qomra Arabic" w:hAnsi="itf Qomra Arabic" w:cs="itf Qomra Arabic" w:eastAsia="itf Qomra Arabic"/>
          <w:b/>
          <w:color w:val="00594F"/>
          <w:sz w:val="25"/>
          <w:szCs w:val="25"/>
          <w:bCs/>
          <w:rtl/>
          <w:lang w:bidi="ar-SY"/>
        </w:rPr>
        <w:t xml:space="preserve"> — القيم المشتقة من الإعدادات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مقاعد القبول المباشر = تقريب (الحصة × نسبة القبول المباشر)، ومقاعد القرعة = الحصة − مقاعد القبول المباشر. الدفعة الأولى تأتي من الإصدار المنشور لإعدادات التسجيل إن وُجد، وإلا الأقل من القيمة المضبوطة وتكلفة الحج. وكل ما لم يُعدَّل يأخذ قيمة الموسم الافتراضية.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lib/season-live.ts:59  |  lib/season-live.ts:62  |  lib/season-live.ts:75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season_settings.direct_share  |  season_settings.first_installment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الحصة 22500 بنسبة 65%: 14625 مقعداً مباشراً و7875 للقرعة.</w:t>
      </w:r>
    </w:p>
    <w:p>
      <w:pPr>
        <w:keepNext/>
        <w:bidi/>
        <w:pStyle w:val="Heading3"/>
        <w:spacing w:before="200" w:after="120"/>
        <w:jc w:val="left"/>
      </w:pPr>
      <w:r>
        <w:rPr>
          <w:rFonts w:ascii="itf Qomra Arabic" w:hAnsi="itf Qomra Arabic" w:cs="itf Qomra Arabic" w:eastAsia="itf Qomra Arabic"/>
          <w:b/>
          <w:color w:val="00594F"/>
          <w:sz w:val="25"/>
          <w:szCs w:val="25"/>
          <w:bCs/>
        </w:rPr>
        <w:t>STF-24</w:t>
      </w:r>
      <w:r>
        <w:rPr>
          <w:rFonts w:ascii="itf Qomra Arabic" w:hAnsi="itf Qomra Arabic" w:cs="itf Qomra Arabic" w:eastAsia="itf Qomra Arabic"/>
          <w:b/>
          <w:color w:val="00594F"/>
          <w:sz w:val="25"/>
          <w:szCs w:val="25"/>
          <w:bCs/>
          <w:rtl/>
          <w:lang w:bidi="ar-SY"/>
        </w:rPr>
        <w:t xml:space="preserve"> — الطلب المقدَّم لا يتغير بتغير الإعدادات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عند تقديم الطلب تُجمَّد معه شروط الموسم ورسومه ودفعاته، فلا يغيّر تعديلٌ لاحق في الإعدادات ما على طلب سبق تقديمه أو ما يعنيه.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lib/registration/types.ts:251  |  lib/registration/types.ts:254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w:t>
      </w:r>
    </w:p>
    <w:p>
      <w:pPr>
        <w:keepNext/>
        <w:bidi/>
        <w:pStyle w:val="Heading3"/>
        <w:spacing w:before="200" w:after="120"/>
        <w:jc w:val="left"/>
      </w:pPr>
      <w:r>
        <w:rPr>
          <w:rFonts w:ascii="itf Qomra Arabic" w:hAnsi="itf Qomra Arabic" w:cs="itf Qomra Arabic" w:eastAsia="itf Qomra Arabic"/>
          <w:b/>
          <w:color w:val="00594F"/>
          <w:sz w:val="25"/>
          <w:szCs w:val="25"/>
          <w:bCs/>
        </w:rPr>
        <w:t>STF-25</w:t>
      </w:r>
      <w:r>
        <w:rPr>
          <w:rFonts w:ascii="itf Qomra Arabic" w:hAnsi="itf Qomra Arabic" w:cs="itf Qomra Arabic" w:eastAsia="itf Qomra Arabic"/>
          <w:b/>
          <w:color w:val="00594F"/>
          <w:sz w:val="25"/>
          <w:szCs w:val="25"/>
          <w:bCs/>
          <w:rtl/>
          <w:lang w:bidi="ar-SY"/>
        </w:rPr>
        <w:t xml:space="preserve"> — حالات موسم التسجيل</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للموسم ثلاث حالات: «قيد الإعداد» (يُجهَّز)، و«نشط» (يقدّم فيه الحجاج)، و«مؤرشف» (محفوظ للاطلاع فقط). في البيانات الأولى موسم 1447 مؤرشف وفيه 18940 طلباً، وموسم 1448 نشط منسوخ من الإصدار </w:t>
      </w:r>
      <w:r>
        <w:rPr>
          <w:rFonts w:ascii="itf Qomra Arabic" w:hAnsi="itf Qomra Arabic" w:cs="itf Qomra Arabic" w:eastAsia="itf Qomra Arabic"/>
          <w:b w:val="0"/>
          <w:color w:val="021526"/>
          <w:sz w:val="23"/>
          <w:szCs w:val="23"/>
        </w:rPr>
        <w:t>1447-v2</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lib/registration/types.ts:210  |  lib/registration/defaults.ts:102  |  lib/registration/defaults.ts:103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seasons.status  |  seasons.archived_applications  |  seasons.copied_from_version_id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 xml:space="preserve">لا يوجد في الكود انتقال بين الحالات (تفعيل موسم أو أرشفته)، ولا قيد يمنع وجود موسمين نشطين؛ الموسم الذي يقدّم فيه الحجاج ثابت </w:t>
      </w:r>
      <w:r>
        <w:rPr>
          <w:rFonts w:ascii="itf Qomra Arabic" w:hAnsi="itf Qomra Arabic" w:cs="itf Qomra Arabic" w:eastAsia="itf Qomra Arabic"/>
          <w:b w:val="0"/>
          <w:color w:val="555F6B"/>
          <w:sz w:val="20"/>
          <w:szCs w:val="20"/>
        </w:rPr>
        <w:t>ACTIVE_SEASON = 1448</w:t>
      </w:r>
      <w:r>
        <w:rPr>
          <w:rFonts w:ascii="itf Qomra Arabic" w:hAnsi="itf Qomra Arabic" w:cs="itf Qomra Arabic" w:eastAsia="itf Qomra Arabic"/>
          <w:b w:val="0"/>
          <w:color w:val="555F6B"/>
          <w:sz w:val="20"/>
          <w:szCs w:val="20"/>
          <w:rtl/>
          <w:lang w:bidi="ar-SY"/>
        </w:rPr>
        <w:t>. المنصة الحقيقية تحتاج انتقالاً موثّقاً وقيد «موسم نشط واحد».</w:t>
      </w:r>
    </w:p>
    <w:p>
      <w:pPr>
        <w:keepNext/>
        <w:bidi/>
        <w:pStyle w:val="Heading3"/>
        <w:spacing w:before="200" w:after="120"/>
        <w:jc w:val="left"/>
      </w:pPr>
      <w:r>
        <w:rPr>
          <w:rFonts w:ascii="itf Qomra Arabic" w:hAnsi="itf Qomra Arabic" w:cs="itf Qomra Arabic" w:eastAsia="itf Qomra Arabic"/>
          <w:b/>
          <w:color w:val="00594F"/>
          <w:sz w:val="25"/>
          <w:szCs w:val="25"/>
          <w:bCs/>
        </w:rPr>
        <w:t>STF-26</w:t>
      </w:r>
      <w:r>
        <w:rPr>
          <w:rFonts w:ascii="itf Qomra Arabic" w:hAnsi="itf Qomra Arabic" w:cs="itf Qomra Arabic" w:eastAsia="itf Qomra Arabic"/>
          <w:b/>
          <w:color w:val="00594F"/>
          <w:sz w:val="25"/>
          <w:szCs w:val="25"/>
          <w:bCs/>
          <w:rtl/>
          <w:lang w:bidi="ar-SY"/>
        </w:rPr>
        <w:t xml:space="preserve"> — إنشاء موسم بنسخ إعدادات</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ينشئ من يملك </w:t>
      </w:r>
      <w:r>
        <w:rPr>
          <w:rFonts w:ascii="itf Qomra Arabic" w:hAnsi="itf Qomra Arabic" w:cs="itf Qomra Arabic" w:eastAsia="itf Qomra Arabic"/>
          <w:b w:val="0"/>
          <w:color w:val="021526"/>
          <w:sz w:val="23"/>
          <w:szCs w:val="23"/>
        </w:rPr>
        <w:t>registration.seasons.POST</w:t>
      </w:r>
      <w:r>
        <w:rPr>
          <w:rFonts w:ascii="itf Qomra Arabic" w:hAnsi="itf Qomra Arabic" w:cs="itf Qomra Arabic" w:eastAsia="itf Qomra Arabic"/>
          <w:b w:val="0"/>
          <w:color w:val="021526"/>
          <w:sz w:val="23"/>
          <w:szCs w:val="23"/>
          <w:rtl/>
          <w:lang w:bidi="ar-SY"/>
        </w:rPr>
        <w:t xml:space="preserve"> موسماً جديداً: سنته عدد صحيح لا يقل عن الموسم النشط ولا يكون موجوداً، ويُنسخ من إصدار منشور. يبدأ «قيد الإعداد»، ومسودته نسخة من ذلك الإصدار بلا إصدار أساس، ويُنشر وحده. الإنشاء حدث مهم.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lib/registration/service.ts:464  |  lib/registration/service.ts:465  |  lib/registration/service.ts:467  |  lib/registration/service.ts:468  |  lib/registration/service.ts:469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seasons.status  |  seasons.copied_from_version_id  |  reg_config_drafts.base_version_id</w:t>
      </w:r>
    </w:p>
    <w:p>
      <w:pPr>
        <w:keepNext/>
        <w:bidi/>
        <w:pStyle w:val="Heading3"/>
        <w:spacing w:before="200" w:after="120"/>
        <w:jc w:val="left"/>
      </w:pPr>
      <w:r>
        <w:rPr>
          <w:rFonts w:ascii="itf Qomra Arabic" w:hAnsi="itf Qomra Arabic" w:cs="itf Qomra Arabic" w:eastAsia="itf Qomra Arabic"/>
          <w:b/>
          <w:color w:val="00594F"/>
          <w:sz w:val="25"/>
          <w:szCs w:val="25"/>
          <w:bCs/>
        </w:rPr>
        <w:t>STF-27</w:t>
      </w:r>
      <w:r>
        <w:rPr>
          <w:rFonts w:ascii="itf Qomra Arabic" w:hAnsi="itf Qomra Arabic" w:cs="itf Qomra Arabic" w:eastAsia="itf Qomra Arabic"/>
          <w:b/>
          <w:color w:val="00594F"/>
          <w:sz w:val="25"/>
          <w:szCs w:val="25"/>
          <w:bCs/>
          <w:rtl/>
          <w:lang w:bidi="ar-SY"/>
        </w:rPr>
        <w:t xml:space="preserve"> — الموسم المؤرشف للقراءة فقط</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لا تُعدَّل مسودة موسم مؤرشف، ولا يُنشر له إصدار، ولا يُستعاد إليه إصدار سابق.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lib/registration/service.ts:384  |  lib/registration/service.ts:409  |  lib/registration/service.ts:424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seasons.status</w:t>
      </w:r>
    </w:p>
    <w:p>
      <w:pPr>
        <w:keepNext/>
        <w:bidi/>
        <w:pStyle w:val="Heading3"/>
        <w:spacing w:before="200" w:after="120"/>
        <w:jc w:val="left"/>
      </w:pPr>
      <w:r>
        <w:rPr>
          <w:rFonts w:ascii="itf Qomra Arabic" w:hAnsi="itf Qomra Arabic" w:cs="itf Qomra Arabic" w:eastAsia="itf Qomra Arabic"/>
          <w:b/>
          <w:color w:val="00594F"/>
          <w:sz w:val="25"/>
          <w:szCs w:val="25"/>
          <w:bCs/>
        </w:rPr>
        <w:t>STF-28</w:t>
      </w:r>
      <w:r>
        <w:rPr>
          <w:rFonts w:ascii="itf Qomra Arabic" w:hAnsi="itf Qomra Arabic" w:cs="itf Qomra Arabic" w:eastAsia="itf Qomra Arabic"/>
          <w:b/>
          <w:color w:val="00594F"/>
          <w:sz w:val="25"/>
          <w:szCs w:val="25"/>
          <w:bCs/>
          <w:rtl/>
          <w:lang w:bidi="ar-SY"/>
        </w:rPr>
        <w:t xml:space="preserve"> — مسودة واحدة لكل 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لكل موسم مسودة عمل واحدة. إن لم تُعدَّل بعد فهي نسخة من الإصدار الساري. تعديل المسودة لا يمس الإصدارات المنشورة ولا أي طلب، ويُسجَّل كل تعديل حدثاً. ويمكن التراجع عن كل تعديلات المسودة فتعود إلى الإصدار الساري.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lib/registration/engine.ts:61  |  lib/registration/engine.ts:64  |  lib/registration/service.ts:387  |  lib/registration/service.ts:388  |  lib/registration/service.ts:397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reg_config_drafts.config  |  reg_config_drafts.updated_by_staff_id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STF-29</w:t>
      </w:r>
      <w:r>
        <w:rPr>
          <w:rFonts w:ascii="itf Qomra Arabic" w:hAnsi="itf Qomra Arabic" w:cs="itf Qomra Arabic" w:eastAsia="itf Qomra Arabic"/>
          <w:b/>
          <w:color w:val="00594F"/>
          <w:sz w:val="25"/>
          <w:szCs w:val="25"/>
          <w:bCs/>
          <w:rtl/>
          <w:lang w:bidi="ar-SY"/>
        </w:rPr>
        <w:t xml:space="preserve"> — نشر إصدار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يُنشر الإصدار من المسودة بشروط: لا خطأ في التحقق من الإعدادات؛ وفيه تغيير عن الإصدار الساري (إلا إن كان هناك إصدار مجدول)؛ ونص يشرح ما يغيّره. رقمه = أكبر رقم في الموسم + 1، ويسري من الموعد المختار أو من الآن إن كان الموعد ماضياً. الإصدار لا يتغير بعد نشره، والنشر حدث مهم.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lib/registration/service.ts:429  |  lib/registration/service.ts:432  |  lib/registration/service.ts:433  |  lib/registration/service.ts:434  |  lib/registration/service.ts:435  |  lib/registration/service.ts:451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reg_config_versions.version_no  |  reg_config_versions.effective_from  |  reg_config_versions.note  |  reg_config_versions.published_by_staff_id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STF-30</w:t>
      </w:r>
      <w:r>
        <w:rPr>
          <w:rFonts w:ascii="itf Qomra Arabic" w:hAnsi="itf Qomra Arabic" w:cs="itf Qomra Arabic" w:eastAsia="itf Qomra Arabic"/>
          <w:b/>
          <w:color w:val="00594F"/>
          <w:sz w:val="25"/>
          <w:szCs w:val="25"/>
          <w:bCs/>
          <w:rtl/>
          <w:lang w:bidi="ar-SY"/>
        </w:rPr>
        <w:t xml:space="preserve"> — الإصدار الساري والطلبات القائمة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الإصدار الساري هو أحدث إصدار حلّ موعد سريانه؛ وقبل أن يحل أي موعد، أقدم إصدار. الإصدار المنشور الذي لم يحل موعده «مجدول». كل طلب يبقى على الإصدار الذي بدأ عليه، والطلبات الجديدة تبدأ على الساري.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lib/registration/engine.ts:51  |  lib/registration/engine.ts:56  |  lib/registration/types.ts:16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reg_config_versions.effective_from</w:t>
      </w:r>
    </w:p>
    <w:p>
      <w:pPr>
        <w:keepNext/>
        <w:bidi/>
        <w:pStyle w:val="Heading3"/>
        <w:spacing w:before="200" w:after="120"/>
        <w:jc w:val="left"/>
      </w:pPr>
      <w:r>
        <w:rPr>
          <w:rFonts w:ascii="itf Qomra Arabic" w:hAnsi="itf Qomra Arabic" w:cs="itf Qomra Arabic" w:eastAsia="itf Qomra Arabic"/>
          <w:b/>
          <w:color w:val="00594F"/>
          <w:sz w:val="25"/>
          <w:szCs w:val="25"/>
          <w:bCs/>
        </w:rPr>
        <w:t>STF-31</w:t>
      </w:r>
      <w:r>
        <w:rPr>
          <w:rFonts w:ascii="itf Qomra Arabic" w:hAnsi="itf Qomra Arabic" w:cs="itf Qomra Arabic" w:eastAsia="itf Qomra Arabic"/>
          <w:b/>
          <w:color w:val="00594F"/>
          <w:sz w:val="25"/>
          <w:szCs w:val="25"/>
          <w:bCs/>
          <w:rtl/>
          <w:lang w:bidi="ar-SY"/>
        </w:rPr>
        <w:t xml:space="preserve"> — استعادة إصدار سابق</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استعادة إصدار سابق تضع إعداداته في المسودة فقط، فلا تتغير الإعدادات السارية حتى تُنشر المسودة إصداراً جديداً.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lib/registration/service.ts:410  |  lib/registration/service.ts:411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reg_config_drafts  |  reg_config_versions.based_on_version_id</w:t>
      </w:r>
    </w:p>
    <w:p>
      <w:pPr>
        <w:keepNext/>
        <w:bidi/>
        <w:pStyle w:val="Heading3"/>
        <w:spacing w:before="200" w:after="120"/>
        <w:jc w:val="left"/>
      </w:pPr>
      <w:r>
        <w:rPr>
          <w:rFonts w:ascii="itf Qomra Arabic" w:hAnsi="itf Qomra Arabic" w:cs="itf Qomra Arabic" w:eastAsia="itf Qomra Arabic"/>
          <w:b/>
          <w:color w:val="00594F"/>
          <w:sz w:val="25"/>
          <w:szCs w:val="25"/>
          <w:bCs/>
        </w:rPr>
        <w:t>STF-32</w:t>
      </w:r>
      <w:r>
        <w:rPr>
          <w:rFonts w:ascii="itf Qomra Arabic" w:hAnsi="itf Qomra Arabic" w:cs="itf Qomra Arabic" w:eastAsia="itf Qomra Arabic"/>
          <w:b/>
          <w:color w:val="00594F"/>
          <w:sz w:val="25"/>
          <w:szCs w:val="25"/>
          <w:bCs/>
          <w:rtl/>
          <w:lang w:bidi="ar-SY"/>
        </w:rPr>
        <w:t xml:space="preserve"> — بدء موسم تشكيل جديد</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يبدأ من يملك </w:t>
      </w:r>
      <w:r>
        <w:rPr>
          <w:rFonts w:ascii="itf Qomra Arabic" w:hAnsi="itf Qomra Arabic" w:cs="itf Qomra Arabic" w:eastAsia="itf Qomra Arabic"/>
          <w:b w:val="0"/>
          <w:color w:val="021526"/>
          <w:sz w:val="23"/>
          <w:szCs w:val="23"/>
        </w:rPr>
        <w:t>admins.directory.season-start</w:t>
      </w:r>
      <w:r>
        <w:rPr>
          <w:rFonts w:ascii="itf Qomra Arabic" w:hAnsi="itf Qomra Arabic" w:cs="itf Qomra Arabic" w:eastAsia="itf Qomra Arabic"/>
          <w:b w:val="0"/>
          <w:color w:val="021526"/>
          <w:sz w:val="23"/>
          <w:szCs w:val="23"/>
          <w:rtl/>
          <w:lang w:bidi="ar-SY"/>
        </w:rPr>
        <w:t xml:space="preserve"> موسم تشكيل جديد بكتابة رقم الموسم التالي حرفياً وسبب لا يقل عن 3 أحرف. تُؤرشف تشكيلات الموسم الجاري المعتمدة وتبقى بموسمها، وتُختم الطلبات الجديدة بالموسم التالي، وما لم يُعتمد يبقى كما هو. يمكن التراجع فتعود التشكيلات من الأرشيف. كلاهما حدث مهم.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app/staff/admins/_components/directory.tsx:277  |  app/staff/admins/_components/directory.tsx:281  |  app/staff/admins/_components/directory.tsx:283  |  app/staff/admins/_components/directory.tsx:291  |  app/staff/admins/_components/directory.tsx:324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season_rollovers.reason  |  season_rollovers.archived_cluster_ids  |  season_rollovers.undone_at  |  clusters.archived_at</w:t>
      </w:r>
    </w:p>
    <w:p>
      <w:pPr>
        <w:keepNext/>
        <w:bidi/>
        <w:pStyle w:val="Heading3"/>
        <w:spacing w:before="200" w:after="120"/>
        <w:jc w:val="left"/>
      </w:pPr>
      <w:r>
        <w:rPr>
          <w:rFonts w:ascii="itf Qomra Arabic" w:hAnsi="itf Qomra Arabic" w:cs="itf Qomra Arabic" w:eastAsia="itf Qomra Arabic"/>
          <w:b/>
          <w:color w:val="00594F"/>
          <w:sz w:val="25"/>
          <w:szCs w:val="25"/>
          <w:bCs/>
        </w:rPr>
        <w:t>STF-33</w:t>
      </w:r>
      <w:r>
        <w:rPr>
          <w:rFonts w:ascii="itf Qomra Arabic" w:hAnsi="itf Qomra Arabic" w:cs="itf Qomra Arabic" w:eastAsia="itf Qomra Arabic"/>
          <w:b/>
          <w:color w:val="00594F"/>
          <w:sz w:val="25"/>
          <w:szCs w:val="25"/>
          <w:bCs/>
          <w:rtl/>
          <w:lang w:bidi="ar-SY"/>
        </w:rPr>
        <w:t xml:space="preserve"> — المشارك في الموسم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الموظف مشارك في الموسم إذا كان الموسم في قائمة مواسمه. الموظف غير المشارك أو الموقوف لا يُرشَّح لمنصب في ملف تشغيلي ولا يُوضع على 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lib/ops.ts:115  |  app/staff/operational-files/picker.tsx:82  |  app/staff/flights/staff-picker.tsx:42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employee_seasons.season_year  |  employees.suspended</w:t>
      </w:r>
    </w:p>
    <w:p>
      <w:pPr>
        <w:keepNext/>
        <w:bidi/>
        <w:pStyle w:val="Heading3"/>
        <w:spacing w:before="200" w:after="120"/>
        <w:jc w:val="left"/>
      </w:pPr>
      <w:r>
        <w:rPr>
          <w:rFonts w:ascii="itf Qomra Arabic" w:hAnsi="itf Qomra Arabic" w:cs="itf Qomra Arabic" w:eastAsia="itf Qomra Arabic"/>
          <w:b/>
          <w:color w:val="00594F"/>
          <w:sz w:val="25"/>
          <w:szCs w:val="25"/>
          <w:bCs/>
        </w:rPr>
        <w:t>STF-34</w:t>
      </w:r>
      <w:r>
        <w:rPr>
          <w:rFonts w:ascii="itf Qomra Arabic" w:hAnsi="itf Qomra Arabic" w:cs="itf Qomra Arabic" w:eastAsia="itf Qomra Arabic"/>
          <w:b/>
          <w:color w:val="00594F"/>
          <w:sz w:val="25"/>
          <w:szCs w:val="25"/>
          <w:bCs/>
          <w:rtl/>
          <w:lang w:bidi="ar-SY"/>
        </w:rPr>
        <w:t xml:space="preserve"> — ربط الحساب بسجل الموظف</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يُربط حساب البوابة بسجل موظف واحد ويُفك ربطه، وكل ذلك حدث. لا تُرسل كلمة مرور مؤقتة إلا إلى هاتف سوريا في سجل صاحب الحساب إذا كان 10 أرقام فأكثر، والإرسال حدث يذكر الرقم.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app/staff/employees/accounts.tsx:29  |  app/staff/employees/accounts.tsx:37  |  app/staff/employees/accounts.tsx:43  |  app/staff/employees/accounts.tsx:47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employees.staff_user_id  |  employees.phone_sy  |  staff_users.must_change_password</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الإرسال محاكاة: لا رسالة ولا تغيير لكلمة المرور.</w:t>
      </w:r>
    </w:p>
    <w:p>
      <w:pPr>
        <w:keepNext/>
        <w:bidi/>
        <w:pStyle w:val="Heading3"/>
        <w:spacing w:before="200" w:after="120"/>
        <w:jc w:val="left"/>
      </w:pPr>
      <w:r>
        <w:rPr>
          <w:rFonts w:ascii="itf Qomra Arabic" w:hAnsi="itf Qomra Arabic" w:cs="itf Qomra Arabic" w:eastAsia="itf Qomra Arabic"/>
          <w:b/>
          <w:color w:val="00594F"/>
          <w:sz w:val="25"/>
          <w:szCs w:val="25"/>
          <w:bCs/>
        </w:rPr>
        <w:t>STF-35</w:t>
      </w:r>
      <w:r>
        <w:rPr>
          <w:rFonts w:ascii="itf Qomra Arabic" w:hAnsi="itf Qomra Arabic" w:cs="itf Qomra Arabic" w:eastAsia="itf Qomra Arabic"/>
          <w:b/>
          <w:color w:val="00594F"/>
          <w:sz w:val="25"/>
          <w:szCs w:val="25"/>
          <w:bCs/>
          <w:rtl/>
          <w:lang w:bidi="ar-SY"/>
        </w:rPr>
        <w:t xml:space="preserve"> — المحتوى مسودة ثم نشر</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يحرر محتوى الموقع من يملك </w:t>
      </w:r>
      <w:r>
        <w:rPr>
          <w:rFonts w:ascii="itf Qomra Arabic" w:hAnsi="itf Qomra Arabic" w:cs="itf Qomra Arabic" w:eastAsia="itf Qomra Arabic"/>
          <w:b w:val="0"/>
          <w:color w:val="021526"/>
          <w:sz w:val="23"/>
          <w:szCs w:val="23"/>
        </w:rPr>
        <w:t>content.pages.PUT</w:t>
      </w:r>
      <w:r>
        <w:rPr>
          <w:rFonts w:ascii="itf Qomra Arabic" w:hAnsi="itf Qomra Arabic" w:cs="itf Qomra Arabic" w:eastAsia="itf Qomra Arabic"/>
          <w:b w:val="0"/>
          <w:color w:val="021526"/>
          <w:sz w:val="23"/>
          <w:szCs w:val="23"/>
          <w:rtl/>
          <w:lang w:bidi="ar-SY"/>
        </w:rPr>
        <w:t xml:space="preserve">، وينشره من يملك </w:t>
      </w:r>
      <w:r>
        <w:rPr>
          <w:rFonts w:ascii="itf Qomra Arabic" w:hAnsi="itf Qomra Arabic" w:cs="itf Qomra Arabic" w:eastAsia="itf Qomra Arabic"/>
          <w:b w:val="0"/>
          <w:color w:val="021526"/>
          <w:sz w:val="23"/>
          <w:szCs w:val="23"/>
        </w:rPr>
        <w:t>content.pages.publish</w:t>
      </w:r>
      <w:r>
        <w:rPr>
          <w:rFonts w:ascii="itf Qomra Arabic" w:hAnsi="itf Qomra Arabic" w:cs="itf Qomra Arabic" w:eastAsia="itf Qomra Arabic"/>
          <w:b w:val="0"/>
          <w:color w:val="021526"/>
          <w:sz w:val="23"/>
          <w:szCs w:val="23"/>
          <w:rtl/>
          <w:lang w:bidi="ar-SY"/>
        </w:rPr>
        <w:t>، فيُفصل المحرر عن الناشر. كل تعديل يذهب إلى المسودة ولا يراه الزوار. النشر ينقل المسودة إلى المحتوى المنشور ويحفظ قبلها نسخة من المنشور السابق. وضع المعاينة يعرض المسودة للمحرر. والتراجع يحذف المسودة كلها.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app/staff/content/view.tsx:30  |  lib/cms/store.ts:455  |  lib/cms/store.ts:457  |  lib/cms/store.ts:462  |  lib/cms/store.ts:177  |  lib/cms/store.ts:475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cms_field_values.version  |  cms_pages.has_draft_changes  |  cms_pages.published_at  |  cms_revisions.snapshot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لا اعتماد بين التحرير والنشر: من يحرر ينشر. إن أرادت الإدارة موافقة قبل النشر فهي إضافة (</w:t>
      </w:r>
      <w:r>
        <w:rPr>
          <w:rFonts w:ascii="itf Qomra Arabic" w:hAnsi="itf Qomra Arabic" w:cs="itf Qomra Arabic" w:eastAsia="itf Qomra Arabic"/>
          <w:b w:val="0"/>
          <w:color w:val="555F6B"/>
          <w:sz w:val="20"/>
          <w:szCs w:val="20"/>
        </w:rPr>
        <w:t>cms_staff_roles</w:t>
      </w:r>
      <w:r>
        <w:rPr>
          <w:rFonts w:ascii="itf Qomra Arabic" w:hAnsi="itf Qomra Arabic" w:cs="itf Qomra Arabic" w:eastAsia="itf Qomra Arabic"/>
          <w:b w:val="0"/>
          <w:color w:val="555F6B"/>
          <w:sz w:val="20"/>
          <w:szCs w:val="20"/>
          <w:rtl/>
          <w:lang w:bidi="ar-SY"/>
        </w:rPr>
        <w:t>).</w:t>
      </w:r>
    </w:p>
    <w:p>
      <w:pPr>
        <w:keepNext/>
        <w:bidi/>
        <w:pStyle w:val="Heading3"/>
        <w:spacing w:before="200" w:after="120"/>
        <w:jc w:val="left"/>
      </w:pPr>
      <w:r>
        <w:rPr>
          <w:rFonts w:ascii="itf Qomra Arabic" w:hAnsi="itf Qomra Arabic" w:cs="itf Qomra Arabic" w:eastAsia="itf Qomra Arabic"/>
          <w:b/>
          <w:color w:val="00594F"/>
          <w:sz w:val="25"/>
          <w:szCs w:val="25"/>
          <w:bCs/>
        </w:rPr>
        <w:t>STF-36</w:t>
      </w:r>
      <w:r>
        <w:rPr>
          <w:rFonts w:ascii="itf Qomra Arabic" w:hAnsi="itf Qomra Arabic" w:cs="itf Qomra Arabic" w:eastAsia="itf Qomra Arabic"/>
          <w:b/>
          <w:color w:val="00594F"/>
          <w:sz w:val="25"/>
          <w:szCs w:val="25"/>
          <w:bCs/>
          <w:rtl/>
          <w:lang w:bidi="ar-SY"/>
        </w:rPr>
        <w:t xml:space="preserve"> — حالات الصفحة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الصفحة منشورة أو مسودة (مخفية عن الزوار) أو مؤرشفة. أقسام الصفحة المؤرشفة لا تظهر. نشر صفحة مسودة أو مؤرشفة يجعلها منشورة. كل تغيير حالة يحفظ نسخة قبله. الصفحات الإلزامية (الرئيسية والإعدادات العامة) لا تُؤرشف، والأقسام الإلزامية لا تُخفى ولا تُؤرشف.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lib/cms/store.ts:195  |  lib/cms/store.ts:461  |  lib/cms/store.ts:482  |  app/staff/content/_components/editor.tsx:395  |  app/staff/content/_components/editor.tsx:249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cms_pages.status  |  cms_pages.is_required  |  cms_pages.archived_at</w:t>
      </w:r>
    </w:p>
    <w:p>
      <w:pPr>
        <w:keepNext/>
        <w:bidi/>
        <w:pStyle w:val="Heading3"/>
        <w:spacing w:before="200" w:after="120"/>
        <w:jc w:val="left"/>
      </w:pPr>
      <w:r>
        <w:rPr>
          <w:rFonts w:ascii="itf Qomra Arabic" w:hAnsi="itf Qomra Arabic" w:cs="itf Qomra Arabic" w:eastAsia="itf Qomra Arabic"/>
          <w:b/>
          <w:color w:val="00594F"/>
          <w:sz w:val="25"/>
          <w:szCs w:val="25"/>
          <w:bCs/>
        </w:rPr>
        <w:t>STF-37</w:t>
      </w:r>
      <w:r>
        <w:rPr>
          <w:rFonts w:ascii="itf Qomra Arabic" w:hAnsi="itf Qomra Arabic" w:cs="itf Qomra Arabic" w:eastAsia="itf Qomra Arabic"/>
          <w:b/>
          <w:color w:val="00594F"/>
          <w:sz w:val="25"/>
          <w:szCs w:val="25"/>
          <w:bCs/>
          <w:rtl/>
          <w:lang w:bidi="ar-SY"/>
        </w:rPr>
        <w:t xml:space="preserve"> — النسخ السابقة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يُحفظ لكل صفحة حتى 20 نسخة سابقة، تُحذف أقدمها عند الزيادة. استعادة نسخة تضعها في المسودة لتُراجع قبل النشر، ولا تنشرها. وإرجاع الصفحة إلى محتواها الأصلي يُنشر مباشرة بعد حفظ نسخة.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lib/cms/store.ts:29  |  lib/cms/store.ts:374  |  lib/cms/store.ts:498  |  lib/cms/store.ts:508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cms_revisions.created_at  |  cms_revisions.note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يمكن حذف أي نسخة سابقة من السجل دون تسجيل حدث (</w:t>
      </w:r>
      <w:r>
        <w:rPr>
          <w:rFonts w:ascii="itf Qomra Arabic" w:hAnsi="itf Qomra Arabic" w:cs="itf Qomra Arabic" w:eastAsia="itf Qomra Arabic"/>
          <w:b w:val="0"/>
          <w:color w:val="555F6B"/>
          <w:sz w:val="20"/>
          <w:szCs w:val="20"/>
        </w:rPr>
        <w:t>lib/cms/store.ts:503</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revisions.tsx:86</w:t>
      </w:r>
      <w:r>
        <w:rPr>
          <w:rFonts w:ascii="itf Qomra Arabic" w:hAnsi="itf Qomra Arabic" w:cs="itf Qomra Arabic" w:eastAsia="itf Qomra Arabic"/>
          <w:b w:val="0"/>
          <w:color w:val="555F6B"/>
          <w:sz w:val="20"/>
          <w:szCs w:val="20"/>
          <w:rtl/>
          <w:lang w:bidi="ar-SY"/>
        </w:rPr>
        <w:t>). على المنصة الحقيقية لا تُحذف النسخ أو يُسجَّل حذفها.</w:t>
      </w:r>
    </w:p>
    <w:p>
      <w:pPr>
        <w:keepNext/>
        <w:bidi/>
        <w:pStyle w:val="Heading3"/>
        <w:spacing w:before="200" w:after="120"/>
        <w:jc w:val="left"/>
      </w:pPr>
      <w:r>
        <w:rPr>
          <w:rFonts w:ascii="itf Qomra Arabic" w:hAnsi="itf Qomra Arabic" w:cs="itf Qomra Arabic" w:eastAsia="itf Qomra Arabic"/>
          <w:b/>
          <w:color w:val="00594F"/>
          <w:sz w:val="25"/>
          <w:szCs w:val="25"/>
          <w:bCs/>
        </w:rPr>
        <w:t>STF-38</w:t>
      </w:r>
      <w:r>
        <w:rPr>
          <w:rFonts w:ascii="itf Qomra Arabic" w:hAnsi="itf Qomra Arabic" w:cs="itf Qomra Arabic" w:eastAsia="itf Qomra Arabic"/>
          <w:b/>
          <w:color w:val="00594F"/>
          <w:sz w:val="25"/>
          <w:szCs w:val="25"/>
          <w:bCs/>
          <w:rtl/>
          <w:lang w:bidi="ar-SY"/>
        </w:rPr>
        <w:t xml:space="preserve"> — عناصر جديدة في خانات محجوزة</w:t>
      </w:r>
    </w:p>
    <w:p>
      <w:pPr>
        <w:bidi/>
        <w:spacing w:after="60" w:before="0" w:line="312" w:lineRule="auto"/>
        <w:jc w:val="left"/>
      </w:pPr>
      <w:r>
        <w:rPr>
          <w:rFonts w:ascii="itf Qomra Arabic" w:hAnsi="itf Qomra Arabic" w:cs="itf Qomra Arabic" w:eastAsia="itf Qomra Arabic"/>
          <w:b w:val="0"/>
          <w:color w:val="021526"/>
          <w:sz w:val="23"/>
          <w:szCs w:val="23"/>
          <w:rtl/>
          <w:lang w:bidi="ar-SY"/>
        </w:rPr>
        <w:t>المقالات والأسئلة الشائعة والأدعية الجديدة تُنشأ في خانات محجوزة يكون رقمها رابط العنصر: 12 مقالاً و10 أسئلة و8 أدعية. المسودة هي المرجع حتى لا يتقاسم عنصران خانة واحدة، وحين تنفد الخانات لا يُنشأ عنصر.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lib/cms/collections.ts:59  |  lib/cms/collections.ts:111  |  lib/cms/collections.ts:194  |  lib/cms/store.ts:300  |  lib/cms/store.ts:593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news_articles.slug  |  cms_collection_settings.can_create</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الفجوة: </w:t>
      </w:r>
      <w:r>
        <w:rPr>
          <w:rFonts w:ascii="itf Qomra Arabic" w:hAnsi="itf Qomra Arabic" w:cs="itf Qomra Arabic" w:eastAsia="itf Qomra Arabic"/>
          <w:b w:val="0"/>
          <w:color w:val="555F6B"/>
          <w:sz w:val="20"/>
          <w:szCs w:val="20"/>
          <w:rtl/>
          <w:lang w:bidi="ar-SY"/>
        </w:rPr>
        <w:t>حدّ الخانات قيد النسخة التجريبية (روابط ثابتة)؛ المنصة الحقيقية تولّد المعرّف ولا تحتاج حداً.</w:t>
      </w:r>
    </w:p>
    <w:p>
      <w:pPr>
        <w:keepNext/>
        <w:bidi/>
        <w:pStyle w:val="Heading3"/>
        <w:spacing w:before="200" w:after="120"/>
        <w:jc w:val="left"/>
      </w:pPr>
      <w:r>
        <w:rPr>
          <w:rFonts w:ascii="itf Qomra Arabic" w:hAnsi="itf Qomra Arabic" w:cs="itf Qomra Arabic" w:eastAsia="itf Qomra Arabic"/>
          <w:b/>
          <w:color w:val="00594F"/>
          <w:sz w:val="25"/>
          <w:szCs w:val="25"/>
          <w:bCs/>
        </w:rPr>
        <w:t>STF-39</w:t>
      </w:r>
      <w:r>
        <w:rPr>
          <w:rFonts w:ascii="itf Qomra Arabic" w:hAnsi="itf Qomra Arabic" w:cs="itf Qomra Arabic" w:eastAsia="itf Qomra Arabic"/>
          <w:b/>
          <w:color w:val="00594F"/>
          <w:sz w:val="25"/>
          <w:szCs w:val="25"/>
          <w:bCs/>
          <w:rtl/>
          <w:lang w:bidi="ar-SY"/>
        </w:rPr>
        <w:t xml:space="preserve"> — الإحصائيات صلاحية مستقلة لا تفتح صفحات النظام</w:t>
      </w:r>
    </w:p>
    <w:p>
      <w:pPr>
        <w:bidi/>
        <w:spacing w:after="60" w:before="0" w:line="312" w:lineRule="auto"/>
        <w:jc w:val="left"/>
      </w:pPr>
      <w:r>
        <w:rPr>
          <w:rFonts w:ascii="itf Qomra Arabic" w:hAnsi="itf Qomra Arabic" w:cs="itf Qomra Arabic" w:eastAsia="itf Qomra Arabic"/>
          <w:b w:val="0"/>
          <w:color w:val="021526"/>
          <w:sz w:val="23"/>
          <w:szCs w:val="23"/>
          <w:rtl/>
          <w:lang w:bidi="ar-SY"/>
        </w:rPr>
        <w:t>لعشرة أنظمة صفحة «الإحصائيات» خاصة بها (</w:t>
      </w:r>
      <w:r>
        <w:rPr>
          <w:rFonts w:ascii="itf Qomra Arabic" w:hAnsi="itf Qomra Arabic" w:cs="itf Qomra Arabic" w:eastAsia="itf Qomra Arabic"/>
          <w:b w:val="0"/>
          <w:color w:val="021526"/>
          <w:sz w:val="23"/>
          <w:szCs w:val="23"/>
        </w:rPr>
        <w:t>/staff/stats/</w:t>
      </w:r>
      <w:r>
        <w:rPr>
          <w:rFonts w:ascii="itf Qomra Arabic" w:hAnsi="itf Qomra Arabic" w:cs="itf Qomra Arabic" w:eastAsia="itf Qomra Arabic"/>
          <w:b w:val="0"/>
          <w:color w:val="021526"/>
          <w:sz w:val="23"/>
          <w:szCs w:val="23"/>
          <w:rtl/>
          <w:lang w:bidi="ar-SY"/>
        </w:rPr>
        <w:t>‹النظام›): مراجعة الطلبات والوثائق، والتسجيل في المكتب، والقبول المباشر والقرعة، وإعدادات الموسم، وغرفة العمليات، والفريق الطبي، والمواصلات، والملفات التشغيلية، وسجل الأحداث، ومحتوى الموقع. تعرض أرقام النظام و«ما ينتظر هنا»، ولا يُعدَّل منها شيء: كل رقم يُدار من صفحة النظام نفسها. تفتحها صلاحية واحدة ‹النظام›.</w:t>
      </w:r>
      <w:r>
        <w:rPr>
          <w:rFonts w:ascii="itf Qomra Arabic" w:hAnsi="itf Qomra Arabic" w:cs="itf Qomra Arabic" w:eastAsia="itf Qomra Arabic"/>
          <w:b w:val="0"/>
          <w:color w:val="021526"/>
          <w:sz w:val="23"/>
          <w:szCs w:val="23"/>
        </w:rPr>
        <w:t>stats.GET</w:t>
      </w:r>
      <w:r>
        <w:rPr>
          <w:rFonts w:ascii="itf Qomra Arabic" w:hAnsi="itf Qomra Arabic" w:cs="itf Qomra Arabic" w:eastAsia="itf Qomra Arabic"/>
          <w:b w:val="0"/>
          <w:color w:val="021526"/>
          <w:sz w:val="23"/>
          <w:szCs w:val="23"/>
          <w:rtl/>
          <w:lang w:bidi="ar-SY"/>
        </w:rPr>
        <w:t xml:space="preserve"> «الإحصائيات»، وليست من صلاحيات عرض النظام: من يملكها وحدها يرى الأرقام ولا تُفتح له صفحات النظام، ومن يملك عرض صفحاته دونها لا يرى إحصائياته. ولملفات الإدارة «لوحة التحكم» مكانها (‹الملف›.</w:t>
      </w:r>
      <w:r>
        <w:rPr>
          <w:rFonts w:ascii="itf Qomra Arabic" w:hAnsi="itf Qomra Arabic" w:cs="itf Qomra Arabic" w:eastAsia="itf Qomra Arabic"/>
          <w:b w:val="0"/>
          <w:color w:val="021526"/>
          <w:sz w:val="23"/>
          <w:szCs w:val="23"/>
        </w:rPr>
        <w:t>summary.GET</w:t>
      </w:r>
      <w:r>
        <w:rPr>
          <w:rFonts w:ascii="itf Qomra Arabic" w:hAnsi="itf Qomra Arabic" w:cs="itf Qomra Arabic" w:eastAsia="itf Qomra Arabic"/>
          <w:b w:val="0"/>
          <w:color w:val="021526"/>
          <w:sz w:val="23"/>
          <w:szCs w:val="23"/>
          <w:rtl/>
          <w:lang w:bidi="ar-SY"/>
        </w:rPr>
        <w:t>)، و«الإحصائيات» في «إدارة الامتحانات» إحدى عمليات الملف لا صفحة من هذه الصفحات. وحلّت هذه الصفحات محل «لوحتي» التي كانت تجمع ما ينتظر الموظف في كل نظام يملك فيه شيئاً.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lib/permissions.ts:390  |  lib/permissions.ts:396  |  lib/permissions.ts:400  |  lib/permissions.ts:102  |  app/staff/stats/[system]/page.tsx:9  |  app/staff/stats/view.tsx:12  |  app/staff/stats/sections.tsx:550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permission_resources.resource_key  |  permissions.code  |  staff_user_permissions.permission_code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Pr>
        <w:t>lottery.stats.GET</w:t>
      </w:r>
      <w:r>
        <w:rPr>
          <w:rFonts w:ascii="itf Qomra Arabic" w:hAnsi="itf Qomra Arabic" w:cs="itf Qomra Arabic" w:eastAsia="itf Qomra Arabic"/>
          <w:b w:val="0"/>
          <w:color w:val="555F6B"/>
          <w:sz w:val="20"/>
          <w:szCs w:val="20"/>
          <w:rtl/>
          <w:lang w:bidi="ar-SY"/>
        </w:rPr>
        <w:t xml:space="preserve"> وحدها تفتح «</w:t>
      </w:r>
      <w:r>
        <w:rPr>
          <w:rFonts w:ascii="itf Qomra Arabic" w:hAnsi="itf Qomra Arabic" w:cs="itf Qomra Arabic" w:eastAsia="itf Qomra Arabic"/>
          <w:b w:val="0"/>
          <w:color w:val="555F6B"/>
          <w:sz w:val="20"/>
          <w:szCs w:val="20"/>
        </w:rPr>
        <w:t>/staff/stats/lottery</w:t>
      </w:r>
      <w:r>
        <w:rPr>
          <w:rFonts w:ascii="itf Qomra Arabic" w:hAnsi="itf Qomra Arabic" w:cs="itf Qomra Arabic" w:eastAsia="itf Qomra Arabic"/>
          <w:b w:val="0"/>
          <w:color w:val="555F6B"/>
          <w:sz w:val="20"/>
          <w:szCs w:val="20"/>
          <w:rtl/>
          <w:lang w:bidi="ar-SY"/>
        </w:rPr>
        <w:t>» ولا تفتح «</w:t>
      </w:r>
      <w:r>
        <w:rPr>
          <w:rFonts w:ascii="itf Qomra Arabic" w:hAnsi="itf Qomra Arabic" w:cs="itf Qomra Arabic" w:eastAsia="itf Qomra Arabic"/>
          <w:b w:val="0"/>
          <w:color w:val="555F6B"/>
          <w:sz w:val="20"/>
          <w:szCs w:val="20"/>
        </w:rPr>
        <w:t>/staff/lottery</w:t>
      </w:r>
      <w:r>
        <w:rPr>
          <w:rFonts w:ascii="itf Qomra Arabic" w:hAnsi="itf Qomra Arabic" w:cs="itf Qomra Arabic" w:eastAsia="itf Qomra Arabic"/>
          <w:b w:val="0"/>
          <w:color w:val="555F6B"/>
          <w:sz w:val="20"/>
          <w:szCs w:val="20"/>
          <w:rtl/>
          <w:lang w:bidi="ar-SY"/>
        </w:rPr>
        <w:t>»؛ وكنان الأحمد يملكها مع خطوات القرعة فيرى الاثنين.</w:t>
      </w:r>
    </w:p>
    <w:p>
      <w:pPr>
        <w:keepNext/>
        <w:bidi/>
        <w:pStyle w:val="Heading3"/>
        <w:spacing w:before="200" w:after="120"/>
        <w:jc w:val="left"/>
      </w:pPr>
      <w:r>
        <w:rPr>
          <w:rFonts w:ascii="itf Qomra Arabic" w:hAnsi="itf Qomra Arabic" w:cs="itf Qomra Arabic" w:eastAsia="itf Qomra Arabic"/>
          <w:b/>
          <w:color w:val="00594F"/>
          <w:sz w:val="25"/>
          <w:szCs w:val="25"/>
          <w:bCs/>
        </w:rPr>
        <w:t>STF-40</w:t>
      </w:r>
      <w:r>
        <w:rPr>
          <w:rFonts w:ascii="itf Qomra Arabic" w:hAnsi="itf Qomra Arabic" w:cs="itf Qomra Arabic" w:eastAsia="itf Qomra Arabic"/>
          <w:b/>
          <w:color w:val="00594F"/>
          <w:sz w:val="25"/>
          <w:szCs w:val="25"/>
          <w:bCs/>
          <w:rtl/>
          <w:lang w:bidi="ar-SY"/>
        </w:rPr>
        <w:t xml:space="preserve"> — «لوحة الإدارة العليا» تجمع أرقام الأنظمة كلها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 xml:space="preserve">تفتح «لوحة الإدارة العليا» لمن يملك </w:t>
      </w:r>
      <w:r>
        <w:rPr>
          <w:rFonts w:ascii="itf Qomra Arabic" w:hAnsi="itf Qomra Arabic" w:cs="itf Qomra Arabic" w:eastAsia="itf Qomra Arabic"/>
          <w:b w:val="0"/>
          <w:color w:val="021526"/>
          <w:sz w:val="23"/>
          <w:szCs w:val="23"/>
        </w:rPr>
        <w:t>executive.dashboard.GET</w:t>
      </w:r>
      <w:r>
        <w:rPr>
          <w:rFonts w:ascii="itf Qomra Arabic" w:hAnsi="itf Qomra Arabic" w:cs="itf Qomra Arabic" w:eastAsia="itf Qomra Arabic"/>
          <w:b w:val="0"/>
          <w:color w:val="021526"/>
          <w:sz w:val="23"/>
          <w:szCs w:val="23"/>
          <w:rtl/>
          <w:lang w:bidi="ar-SY"/>
        </w:rPr>
        <w:t xml:space="preserve">، بصف واحد من الأزرار: «الموسم الآن» (أرقام الأنظمة العشرة جنباً إلى جنب، كل رقم مرة واحدة، دون رسومها البيانية)، ثم «لوحة التحكم» لكل ملف من ملفات الإدارة الخمسة بأرقامها كما يراها صاحبه دون عنوان صفحته ولا «كيف تعمل»، ثم «تقرير نهاية الموسم»؛ يراها كلها صاحب اللوحة أياً كانت صلاحياته الأخرى. وطباعة التقرير لمن يملك </w:t>
      </w:r>
      <w:r>
        <w:rPr>
          <w:rFonts w:ascii="itf Qomra Arabic" w:hAnsi="itf Qomra Arabic" w:cs="itf Qomra Arabic" w:eastAsia="itf Qomra Arabic"/>
          <w:b w:val="0"/>
          <w:color w:val="021526"/>
          <w:sz w:val="23"/>
          <w:szCs w:val="23"/>
        </w:rPr>
        <w:t>executive.dashboard.print</w:t>
      </w:r>
      <w:r>
        <w:rPr>
          <w:rFonts w:ascii="itf Qomra Arabic" w:hAnsi="itf Qomra Arabic" w:cs="itf Qomra Arabic" w:eastAsia="itf Qomra Arabic"/>
          <w:b w:val="0"/>
          <w:color w:val="021526"/>
          <w:sz w:val="23"/>
          <w:szCs w:val="23"/>
          <w:rtl/>
          <w:lang w:bidi="ar-SY"/>
        </w:rPr>
        <w:t>، وهي حدث في سجل الأحداث. واللوحة أول بند في قائمة من يملكها، وصفحته الأولى بعد الدخول.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app/staff/executive/view.tsx:54  |  app/staff/executive/view.tsx:92  |  app/staff/executive/view.tsx:93  |  app/staff/stats/sections.tsx:230  |  app/staff/executive/view.tsx:75  |  app/staff/_components/frame.tsx:160  |  app/staff/_components/kit.tsx:76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permissions.code  |  audit_events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مثال: </w:t>
      </w:r>
      <w:r>
        <w:rPr>
          <w:rFonts w:ascii="itf Qomra Arabic" w:hAnsi="itf Qomra Arabic" w:cs="itf Qomra Arabic" w:eastAsia="itf Qomra Arabic"/>
          <w:b w:val="0"/>
          <w:color w:val="555F6B"/>
          <w:sz w:val="20"/>
          <w:szCs w:val="20"/>
          <w:rtl/>
          <w:lang w:bidi="ar-SY"/>
        </w:rPr>
        <w:t>لبنى الشهابي تملك «إعدادات الموسم» و«لوحة الإدارة العليا»: ترى لوحات ملفات الإدارة الخمسة وإحصائيات الأنظمة العشرة، ولا تفتح من صفحاتها إلا «إعدادات الموسم».</w:t>
      </w:r>
    </w:p>
    <w:p>
      <w:pPr>
        <w:keepNext/>
        <w:bidi/>
        <w:pStyle w:val="Heading3"/>
        <w:spacing w:before="200" w:after="120"/>
        <w:jc w:val="left"/>
      </w:pPr>
      <w:r>
        <w:rPr>
          <w:rFonts w:ascii="itf Qomra Arabic" w:hAnsi="itf Qomra Arabic" w:cs="itf Qomra Arabic" w:eastAsia="itf Qomra Arabic"/>
          <w:b/>
          <w:color w:val="00594F"/>
          <w:sz w:val="25"/>
          <w:szCs w:val="25"/>
          <w:bCs/>
        </w:rPr>
        <w:t>STF-41</w:t>
      </w:r>
      <w:r>
        <w:rPr>
          <w:rFonts w:ascii="itf Qomra Arabic" w:hAnsi="itf Qomra Arabic" w:cs="itf Qomra Arabic" w:eastAsia="itf Qomra Arabic"/>
          <w:b/>
          <w:color w:val="00594F"/>
          <w:sz w:val="25"/>
          <w:szCs w:val="25"/>
          <w:bCs/>
          <w:rtl/>
          <w:lang w:bidi="ar-SY"/>
        </w:rPr>
        <w:t xml:space="preserve"> — ترتيب القائمة و«ملفاتي التشغيلية» آخرها</w:t>
      </w:r>
    </w:p>
    <w:p>
      <w:pPr>
        <w:bidi/>
        <w:spacing w:after="60" w:before="0" w:line="312" w:lineRule="auto"/>
        <w:jc w:val="left"/>
      </w:pPr>
      <w:r>
        <w:rPr>
          <w:rFonts w:ascii="itf Qomra Arabic" w:hAnsi="itf Qomra Arabic" w:cs="itf Qomra Arabic" w:eastAsia="itf Qomra Arabic"/>
          <w:b w:val="0"/>
          <w:color w:val="021526"/>
          <w:sz w:val="23"/>
          <w:szCs w:val="23"/>
          <w:rtl/>
          <w:lang w:bidi="ar-SY"/>
        </w:rPr>
        <w:t>ترتيب القائمة الجانبية: «لوحة الإدارة العليا»، ثم «صلاحيات الموظفين»، ثم ملفات الإدارة الخمسة (لكل ملف «لوحة التحكم» ثم عملياته تحت اسمه)، ثم المواقع الميدانية («قاعتي الامتحانية»، «رحلات مطاري»، «تقييم الإداريين»)، ثم الأنظمة الأخرى بترتيب العمل في الموسم، لكل منها «الإحصائيات» ثم صفحته، تحت اسم النظام إن ظهر البندان معاً. ولا يظهر بند إلا لمن يملك ما يفتحه. وفي آخر القائمة دائماً، بعد فاصل، «ملفاتي التشغيلية» ثم «تسجيل الخروج» تحتها.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app/staff/_components/frame.tsx:158  |  app/staff/_components/frame.tsx:161  |  app/staff/_components/frame.tsx:163  |  app/staff/_components/frame.tsx:165  |  app/staff/_components/frame.tsx:154  |  app/staff/_components/frame.tsx:168  |  app/staff/_components/frame.tsx:183  |  app/staff/_components/frame.tsx:450  |  app/staff/_components/frame.tsx:452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permission_systems.sort_order  |  management_systems.sort_order</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1: ما على المنصة الحقيقية فعله</w:t>
      </w:r>
    </w:p>
    <w:p>
      <w:pPr>
        <w:bidi/>
        <w:spacing w:after="120" w:before="0" w:line="300" w:lineRule="auto"/>
        <w:jc w:val="left"/>
      </w:pPr>
      <w:r>
        <w:rPr>
          <w:rFonts w:ascii="itf Qomra Arabic" w:hAnsi="itf Qomra Arabic" w:cs="itf Qomra Arabic" w:eastAsia="itf Qomra Arabic"/>
          <w:b w:val="0"/>
          <w:color w:val="021526"/>
          <w:sz w:val="23"/>
          <w:szCs w:val="23"/>
          <w:rtl/>
          <w:lang w:bidi="ar-SY"/>
        </w:rPr>
        <w:t>القواعد التي لا تطبقها النسخة التجريبية كاملة، أو تطبقها في المتصفح وحده. هذه قائمة عمل جاهزة للفريق البرمجي.</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272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الفجوة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REG-02</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حساب واحد لكل رقم وطني</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يُفرض في الخادم بقيد فريد على </w:t>
            </w:r>
            <w:r>
              <w:rPr>
                <w:rFonts w:ascii="itf Qomra Arabic" w:hAnsi="itf Qomra Arabic" w:cs="itf Qomra Arabic" w:eastAsia="itf Qomra Arabic"/>
                <w:b w:val="0"/>
                <w:color w:val="021526"/>
                <w:sz w:val="18"/>
                <w:szCs w:val="18"/>
              </w:rPr>
              <w:t>accounts.national_id</w:t>
            </w:r>
            <w:r>
              <w:rPr>
                <w:rFonts w:ascii="itf Qomra Arabic" w:hAnsi="itf Qomra Arabic" w:cs="itf Qomra Arabic" w:eastAsia="itf Qomra Arabic"/>
                <w:b w:val="0"/>
                <w:color w:val="021526"/>
                <w:sz w:val="18"/>
                <w:szCs w:val="18"/>
                <w:rtl/>
                <w:lang w:bidi="ar-SY"/>
              </w:rPr>
              <w:t>، لا في الشاشة.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REG-04</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5 محاولات خاطئة توقف إثبات الهوية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النسخة التجريبية تعدّ المحاولات في الشاشة فتُصفَّر بإعادة تحميلها. يجب عدّها في الخادم لكل رقم وطني (</w:t>
            </w:r>
            <w:r>
              <w:rPr>
                <w:rFonts w:ascii="itf Qomra Arabic" w:hAnsi="itf Qomra Arabic" w:cs="itf Qomra Arabic" w:eastAsia="itf Qomra Arabic"/>
                <w:b w:val="0"/>
                <w:color w:val="021526"/>
                <w:sz w:val="18"/>
                <w:szCs w:val="18"/>
              </w:rPr>
              <w:t>identity_attempts</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REG-06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رمز التحقق على الهاتف</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المنصة الحقيقية تولّد رمزاً عشوائياً لكل طلب، وتخزّن بصمته لا الرمز، بمدة صلاحية وحد للمحاولات (</w:t>
            </w:r>
            <w:r>
              <w:rPr>
                <w:rFonts w:ascii="itf Qomra Arabic" w:hAnsi="itf Qomra Arabic" w:cs="itf Qomra Arabic" w:eastAsia="itf Qomra Arabic"/>
                <w:b w:val="0"/>
                <w:color w:val="021526"/>
                <w:sz w:val="18"/>
                <w:szCs w:val="18"/>
              </w:rPr>
              <w:t>otp_challenges</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REG-14</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بدء طلب جديد يحذف المسودة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الكود يحذف الموافقات مع المسودة عند التقديم. على المنصة الحقيقية نقلها إلى الطلب (</w:t>
            </w:r>
            <w:r>
              <w:rPr>
                <w:rFonts w:ascii="itf Qomra Arabic" w:hAnsi="itf Qomra Arabic" w:cs="itf Qomra Arabic" w:eastAsia="itf Qomra Arabic"/>
                <w:b w:val="0"/>
                <w:color w:val="021526"/>
                <w:sz w:val="18"/>
                <w:szCs w:val="18"/>
              </w:rPr>
              <w:t>application_consents.application_id</w:t>
            </w:r>
            <w:r>
              <w:rPr>
                <w:rFonts w:ascii="itf Qomra Arabic" w:hAnsi="itf Qomra Arabic" w:cs="itf Qomra Arabic" w:eastAsia="itf Qomra Arabic"/>
                <w:b w:val="0"/>
                <w:color w:val="021526"/>
                <w:sz w:val="18"/>
                <w:szCs w:val="18"/>
                <w:rtl/>
                <w:lang w:bidi="ar-SY"/>
              </w:rPr>
              <w:t>) لتبقى أثراً.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REG-15</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الطلب لصاحب الحساب أو لشخص آخر</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لا يُطلب الاسم الأول للشخص الآخر قبل عرض اسمه، خلافاً لقاعدة </w:t>
            </w:r>
            <w:r>
              <w:rPr>
                <w:rFonts w:ascii="itf Qomra Arabic" w:hAnsi="itf Qomra Arabic" w:cs="itf Qomra Arabic" w:eastAsia="itf Qomra Arabic"/>
                <w:b w:val="0"/>
                <w:color w:val="021526"/>
                <w:sz w:val="18"/>
                <w:szCs w:val="18"/>
              </w:rPr>
              <w:t>REG-03</w:t>
            </w:r>
            <w:r>
              <w:rPr>
                <w:rFonts w:ascii="itf Qomra Arabic" w:hAnsi="itf Qomra Arabic" w:cs="itf Qomra Arabic" w:eastAsia="itf Qomra Arabic"/>
                <w:b w:val="0"/>
                <w:color w:val="021526"/>
                <w:sz w:val="18"/>
                <w:szCs w:val="18"/>
                <w:rtl/>
                <w:lang w:bidi="ar-SY"/>
              </w:rPr>
              <w:t>. ولا يفحص التقديم وجود موافقته بالرمز (</w:t>
            </w:r>
            <w:r>
              <w:rPr>
                <w:rFonts w:ascii="itf Qomra Arabic" w:hAnsi="itf Qomra Arabic" w:cs="itf Qomra Arabic" w:eastAsia="itf Qomra Arabic"/>
                <w:b w:val="0"/>
                <w:color w:val="021526"/>
                <w:sz w:val="18"/>
                <w:szCs w:val="18"/>
              </w:rPr>
              <w:t>applicantConsent</w:t>
            </w:r>
            <w:r>
              <w:rPr>
                <w:rFonts w:ascii="itf Qomra Arabic" w:hAnsi="itf Qomra Arabic" w:cs="itf Qomra Arabic" w:eastAsia="itf Qomra Arabic"/>
                <w:b w:val="0"/>
                <w:color w:val="021526"/>
                <w:sz w:val="18"/>
                <w:szCs w:val="18"/>
                <w:rtl/>
                <w:lang w:bidi="ar-SY"/>
              </w:rPr>
              <w:t>)؛ يكفي أنه بين من يوافقون من جهتهم (</w:t>
            </w:r>
            <w:r>
              <w:rPr>
                <w:rFonts w:ascii="itf Qomra Arabic" w:hAnsi="itf Qomra Arabic" w:cs="itf Qomra Arabic" w:eastAsia="itf Qomra Arabic"/>
                <w:b w:val="0"/>
                <w:color w:val="021526"/>
                <w:sz w:val="18"/>
                <w:szCs w:val="18"/>
              </w:rPr>
              <w:t>REG-34</w:t>
            </w:r>
            <w:r>
              <w:rPr>
                <w:rFonts w:ascii="itf Qomra Arabic" w:hAnsi="itf Qomra Arabic" w:cs="itf Qomra Arabic" w:eastAsia="itf Qomra Arabic"/>
                <w:b w:val="0"/>
                <w:color w:val="021526"/>
                <w:sz w:val="18"/>
                <w:szCs w:val="18"/>
                <w:rtl/>
                <w:lang w:bidi="ar-SY"/>
              </w:rPr>
              <w:t>). على المنصة الحقيقية فرض الأمرين في الخادم.</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REG-21</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يكون الشخص في طلبين في الموسم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فحص الأهلية يقرأ حقلاً ثابتاً في السجل التجريبي (</w:t>
            </w:r>
            <w:r>
              <w:rPr>
                <w:rFonts w:ascii="itf Qomra Arabic" w:hAnsi="itf Qomra Arabic" w:cs="itf Qomra Arabic" w:eastAsia="itf Qomra Arabic"/>
                <w:b w:val="0"/>
                <w:color w:val="021526"/>
                <w:sz w:val="18"/>
                <w:szCs w:val="18"/>
              </w:rPr>
              <w:t>otherApplication</w:t>
            </w:r>
            <w:r>
              <w:rPr>
                <w:rFonts w:ascii="itf Qomra Arabic" w:hAnsi="itf Qomra Arabic" w:cs="itf Qomra Arabic" w:eastAsia="itf Qomra Arabic"/>
                <w:b w:val="0"/>
                <w:color w:val="021526"/>
                <w:sz w:val="18"/>
                <w:szCs w:val="18"/>
                <w:rtl/>
                <w:lang w:bidi="ar-SY"/>
              </w:rPr>
              <w:t>) لا الطلبات الفعلية؛ فحص التقديم يقرأ الطلبات الفعلية. على المنصة الحقيقية قيد فريد (</w:t>
            </w:r>
            <w:r>
              <w:rPr>
                <w:rFonts w:ascii="itf Qomra Arabic" w:hAnsi="itf Qomra Arabic" w:cs="itf Qomra Arabic" w:eastAsia="itf Qomra Arabic"/>
                <w:b w:val="0"/>
                <w:color w:val="021526"/>
                <w:sz w:val="18"/>
                <w:szCs w:val="18"/>
              </w:rPr>
              <w:t>season_year</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national_id</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current_marker</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REG-28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 بلغ 69 عاماً يحتاج مرافقاً مسمّى</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حد 17 عاماً للمرافق هنا ثابت في الكود، لا يتبع «مواليد المرافق» في الإعدادات إن تغيّر.</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REG-29</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حجّ سابقاً لا يُقبل إلا محرماً لأمه أو زوجته</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الكود لا يفحص أن المرأة تحتاج محرماً فعلاً: والدة حسان في الـ76 لا تحتاجه بحكم </w:t>
            </w:r>
            <w:r>
              <w:rPr>
                <w:rFonts w:ascii="itf Qomra Arabic" w:hAnsi="itf Qomra Arabic" w:cs="itf Qomra Arabic" w:eastAsia="itf Qomra Arabic"/>
                <w:b w:val="0"/>
                <w:color w:val="021526"/>
                <w:sz w:val="18"/>
                <w:szCs w:val="18"/>
              </w:rPr>
              <w:t>REG-27</w:t>
            </w:r>
            <w:r>
              <w:rPr>
                <w:rFonts w:ascii="itf Qomra Arabic" w:hAnsi="itf Qomra Arabic" w:cs="itf Qomra Arabic" w:eastAsia="itf Qomra Arabic"/>
                <w:b w:val="0"/>
                <w:color w:val="021526"/>
                <w:sz w:val="18"/>
                <w:szCs w:val="18"/>
                <w:rtl/>
                <w:lang w:bidi="ar-SY"/>
              </w:rPr>
              <w:t xml:space="preserve"> ويُقبل معها مع ذلك. يُحسم هذا مع الإدارة.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REG-34</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كل بالغ في الطلب يوافق من جهته</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النسخة التجريبية تسجّل الموافقة دالة في المتجر (</w:t>
            </w:r>
            <w:r>
              <w:rPr>
                <w:rFonts w:ascii="itf Qomra Arabic" w:hAnsi="itf Qomra Arabic" w:cs="itf Qomra Arabic" w:eastAsia="itf Qomra Arabic"/>
                <w:b w:val="0"/>
                <w:color w:val="021526"/>
                <w:sz w:val="18"/>
                <w:szCs w:val="18"/>
              </w:rPr>
              <w:t>respondConsent</w:t>
            </w:r>
            <w:r>
              <w:rPr>
                <w:rFonts w:ascii="itf Qomra Arabic" w:hAnsi="itf Qomra Arabic" w:cs="itf Qomra Arabic" w:eastAsia="itf Qomra Arabic"/>
                <w:b w:val="0"/>
                <w:color w:val="021526"/>
                <w:sz w:val="18"/>
                <w:szCs w:val="18"/>
                <w:rtl/>
                <w:lang w:bidi="ar-SY"/>
              </w:rPr>
              <w:t>) تستدعيها الصفحة، ولها زر «محاكاة». على المنصة الحقيقية تسجّلها الخدمة وحدها بعد رمز تحقق مرتبط بهاتف الموافق (</w:t>
            </w:r>
            <w:r>
              <w:rPr>
                <w:rFonts w:ascii="itf Qomra Arabic" w:hAnsi="itf Qomra Arabic" w:cs="itf Qomra Arabic" w:eastAsia="itf Qomra Arabic"/>
                <w:b w:val="0"/>
                <w:color w:val="021526"/>
                <w:sz w:val="18"/>
                <w:szCs w:val="18"/>
              </w:rPr>
              <w:t>otp_challenges</w:t>
            </w:r>
            <w:r>
              <w:rPr>
                <w:rFonts w:ascii="itf Qomra Arabic" w:hAnsi="itf Qomra Arabic" w:cs="itf Qomra Arabic" w:eastAsia="itf Qomra Arabic"/>
                <w:b w:val="0"/>
                <w:color w:val="021526"/>
                <w:sz w:val="18"/>
                <w:szCs w:val="18"/>
                <w:rtl/>
                <w:lang w:bidi="ar-SY"/>
              </w:rPr>
              <w:t>). وحد 17 عاماً ثابت في الكود.</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REG-37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ما يُسجَّل عند التقديم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رقم الطلب في النسخة التجريبية مشتق من الرقم الوطني بين 4000 و8999 وقد يتكرر. على المنصة الحقيقية رقم فريد من </w:t>
            </w:r>
            <w:r>
              <w:rPr>
                <w:rFonts w:ascii="itf Qomra Arabic" w:hAnsi="itf Qomra Arabic" w:cs="itf Qomra Arabic" w:eastAsia="itf Qomra Arabic"/>
                <w:b w:val="0"/>
                <w:color w:val="021526"/>
                <w:sz w:val="18"/>
                <w:szCs w:val="18"/>
              </w:rPr>
              <w:t>number_sequences</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REG-38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عن المواطن من المكتب</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هذا المسار يكتب الطلب مباشرة دون دالة التقديم الموثوقة (</w:t>
            </w:r>
            <w:r>
              <w:rPr>
                <w:rFonts w:ascii="itf Qomra Arabic" w:hAnsi="itf Qomra Arabic" w:cs="itf Qomra Arabic" w:eastAsia="itf Qomra Arabic"/>
                <w:b w:val="0"/>
                <w:color w:val="021526"/>
                <w:sz w:val="18"/>
                <w:szCs w:val="18"/>
              </w:rPr>
              <w:t>submitApplication</w:t>
            </w:r>
            <w:r>
              <w:rPr>
                <w:rFonts w:ascii="itf Qomra Arabic" w:hAnsi="itf Qomra Arabic" w:cs="itf Qomra Arabic" w:eastAsia="itf Qomra Arabic"/>
                <w:b w:val="0"/>
                <w:color w:val="021526"/>
                <w:sz w:val="18"/>
                <w:szCs w:val="18"/>
                <w:rtl/>
                <w:lang w:bidi="ar-SY"/>
              </w:rPr>
              <w:t>): لا دفعة مؤكدة في السجل، ولا فحص للأفراد في طلبات أخرى، ولا للإصدار. على المنصة الحقيقية أن يمر بالفحوص نفسها في الخادم.</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REG-39</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الاعتبارات التجريبية لا تنتقل إلى المنصة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تُحذف المحاكاة من المنصة الحقيقية كلياً: لا يُقبل في الخادم أي حقل </w:t>
            </w:r>
            <w:r>
              <w:rPr>
                <w:rFonts w:ascii="itf Qomra Arabic" w:hAnsi="itf Qomra Arabic" w:cs="itf Qomra Arabic" w:eastAsia="itf Qomra Arabic"/>
                <w:b w:val="0"/>
                <w:color w:val="021526"/>
                <w:sz w:val="18"/>
                <w:szCs w:val="18"/>
              </w:rPr>
              <w:t>simulated</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SEL-01</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حصة الموسم وتقسيمها</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مقاعد المنحة (</w:t>
            </w:r>
            <w:r>
              <w:rPr>
                <w:rFonts w:ascii="itf Qomra Arabic" w:hAnsi="itf Qomra Arabic" w:cs="itf Qomra Arabic" w:eastAsia="itf Qomra Arabic"/>
                <w:b w:val="0"/>
                <w:color w:val="021526"/>
                <w:sz w:val="18"/>
                <w:szCs w:val="18"/>
              </w:rPr>
              <w:t>SEL-25</w:t>
            </w:r>
            <w:r>
              <w:rPr>
                <w:rFonts w:ascii="itf Qomra Arabic" w:hAnsi="itf Qomra Arabic" w:cs="itf Qomra Arabic" w:eastAsia="itf Qomra Arabic"/>
                <w:b w:val="0"/>
                <w:color w:val="021526"/>
                <w:sz w:val="18"/>
                <w:szCs w:val="18"/>
                <w:rtl/>
                <w:lang w:bidi="ar-SY"/>
              </w:rPr>
              <w:t>) لا تدخل في هذا الحساب.</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SEL-03</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حساب العمر المقبول مباشرة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فئات الأعمار في النسخة التجريبية أرقام ثابتة (</w:t>
            </w:r>
            <w:r>
              <w:rPr>
                <w:rFonts w:ascii="itf Qomra Arabic" w:hAnsi="itf Qomra Arabic" w:cs="itf Qomra Arabic" w:eastAsia="itf Qomra Arabic"/>
                <w:b w:val="0"/>
                <w:color w:val="021526"/>
                <w:sz w:val="18"/>
                <w:szCs w:val="18"/>
              </w:rPr>
              <w:t>AGE_BUCKETS</w:t>
            </w:r>
            <w:r>
              <w:rPr>
                <w:rFonts w:ascii="itf Qomra Arabic" w:hAnsi="itf Qomra Arabic" w:cs="itf Qomra Arabic" w:eastAsia="itf Qomra Arabic"/>
                <w:b w:val="0"/>
                <w:color w:val="021526"/>
                <w:sz w:val="18"/>
                <w:szCs w:val="18"/>
                <w:rtl/>
                <w:lang w:bidi="ar-SY"/>
              </w:rPr>
              <w:t>) لا تُحسب من الطلبات الفعلية. على المنصة الحقيقية حسابها من طلبات القبول المباشر المؤهلة.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SEL-04</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إصدار الأعمار المقبولة واعتمادها</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الخطوتان في النسخة التجريبية حدثان في سجل الأحداث فقط، ولا شيء يمنع أن يصدر الشخص نفسه ويعتمد (مدير الموسم يملك الصلاحيتين). على المنصة الحقيقية جدول </w:t>
            </w:r>
            <w:r>
              <w:rPr>
                <w:rFonts w:ascii="itf Qomra Arabic" w:hAnsi="itf Qomra Arabic" w:cs="itf Qomra Arabic" w:eastAsia="itf Qomra Arabic"/>
                <w:b w:val="0"/>
                <w:color w:val="021526"/>
                <w:sz w:val="18"/>
                <w:szCs w:val="18"/>
              </w:rPr>
              <w:t>direct_age_announcements</w:t>
            </w:r>
            <w:r>
              <w:rPr>
                <w:rFonts w:ascii="itf Qomra Arabic" w:hAnsi="itf Qomra Arabic" w:cs="itf Qomra Arabic" w:eastAsia="itf Qomra Arabic"/>
                <w:b w:val="0"/>
                <w:color w:val="021526"/>
                <w:sz w:val="18"/>
                <w:szCs w:val="18"/>
                <w:rtl/>
                <w:lang w:bidi="ar-SY"/>
              </w:rPr>
              <w:t xml:space="preserve"> وفرض أن المعتمِد غير المصدِر.</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SEL-05</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قرار القبول المباشر</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الخدمة وشاشات الموظفين تقرأ العمر المجمّد في الطلب (</w:t>
            </w:r>
            <w:r>
              <w:rPr>
                <w:rFonts w:ascii="itf Qomra Arabic" w:hAnsi="itf Qomra Arabic" w:cs="itf Qomra Arabic" w:eastAsia="itf Qomra Arabic"/>
                <w:b w:val="0"/>
                <w:color w:val="021526"/>
                <w:sz w:val="18"/>
                <w:szCs w:val="18"/>
              </w:rPr>
              <w:t>policy</w:t>
            </w:r>
            <w:r>
              <w:rPr>
                <w:rFonts w:ascii="itf Qomra Arabic" w:hAnsi="itf Qomra Arabic" w:cs="itf Qomra Arabic" w:eastAsia="itf Qomra Arabic"/>
                <w:b w:val="0"/>
                <w:color w:val="021526"/>
                <w:sz w:val="18"/>
                <w:szCs w:val="18"/>
                <w:rtl/>
                <w:lang w:bidi="ar-SY"/>
              </w:rPr>
              <w:t>)، وصفحات الحاج تقرأ العمر الساري في «إعدادات الموسم». فإن اعتمدت اللجنة عمراً أعلى بعد التقديم رأى الحاج «لم يُقبل» وعاملته الخدمة مقبولاً. على المنصة الحقيقية قرار مخزَّن واحد (</w:t>
            </w:r>
            <w:r>
              <w:rPr>
                <w:rFonts w:ascii="itf Qomra Arabic" w:hAnsi="itf Qomra Arabic" w:cs="itf Qomra Arabic" w:eastAsia="itf Qomra Arabic"/>
                <w:b w:val="0"/>
                <w:color w:val="021526"/>
                <w:sz w:val="18"/>
                <w:szCs w:val="18"/>
              </w:rPr>
              <w:t>applications.status</w:t>
            </w:r>
            <w:r>
              <w:rPr>
                <w:rFonts w:ascii="itf Qomra Arabic" w:hAnsi="itf Qomra Arabic" w:cs="itf Qomra Arabic" w:eastAsia="itf Qomra Arabic"/>
                <w:b w:val="0"/>
                <w:color w:val="021526"/>
                <w:sz w:val="18"/>
                <w:szCs w:val="18"/>
                <w:rtl/>
                <w:lang w:bidi="ar-SY"/>
              </w:rPr>
              <w:t xml:space="preserve"> و</w:t>
            </w:r>
            <w:r>
              <w:rPr>
                <w:rFonts w:ascii="itf Qomra Arabic" w:hAnsi="itf Qomra Arabic" w:cs="itf Qomra Arabic" w:eastAsia="itf Qomra Arabic"/>
                <w:b w:val="0"/>
                <w:color w:val="021526"/>
                <w:sz w:val="18"/>
                <w:szCs w:val="18"/>
              </w:rPr>
              <w:t>decided_at</w:t>
            </w:r>
            <w:r>
              <w:rPr>
                <w:rFonts w:ascii="itf Qomra Arabic" w:hAnsi="itf Qomra Arabic" w:cs="itf Qomra Arabic" w:eastAsia="itf Qomra Arabic"/>
                <w:b w:val="0"/>
                <w:color w:val="021526"/>
                <w:sz w:val="18"/>
                <w:szCs w:val="18"/>
                <w:rtl/>
                <w:lang w:bidi="ar-SY"/>
              </w:rPr>
              <w:t>) يكتبه اعتماد الأعمار.</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SEL-08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الدفعة الأولى المدفوعة تبقى رصيداً أو تُرد</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الرد نص في الشاشات فقط: لا تخزّن النسخة التجريبية أي رد. على المنصة الحقيقية جدول </w:t>
            </w:r>
            <w:r>
              <w:rPr>
                <w:rFonts w:ascii="itf Qomra Arabic" w:hAnsi="itf Qomra Arabic" w:cs="itf Qomra Arabic" w:eastAsia="itf Qomra Arabic"/>
                <w:b w:val="0"/>
                <w:color w:val="021526"/>
                <w:sz w:val="18"/>
                <w:szCs w:val="18"/>
              </w:rPr>
              <w:t>refunds</w:t>
            </w:r>
            <w:r>
              <w:rPr>
                <w:rFonts w:ascii="itf Qomra Arabic" w:hAnsi="itf Qomra Arabic" w:cs="itf Qomra Arabic" w:eastAsia="itf Qomra Arabic"/>
                <w:b w:val="0"/>
                <w:color w:val="021526"/>
                <w:sz w:val="18"/>
                <w:szCs w:val="18"/>
                <w:rtl/>
                <w:lang w:bidi="ar-SY"/>
              </w:rPr>
              <w:t xml:space="preserve"> بأسبابه (</w:t>
            </w:r>
            <w:r>
              <w:rPr>
                <w:rFonts w:ascii="itf Qomra Arabic" w:hAnsi="itf Qomra Arabic" w:cs="itf Qomra Arabic" w:eastAsia="itf Qomra Arabic"/>
                <w:b w:val="0"/>
                <w:color w:val="021526"/>
                <w:sz w:val="18"/>
                <w:szCs w:val="18"/>
              </w:rPr>
              <w:t>not-accepted-direct</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not-drawn</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SEL-10</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سنوات الميلاد التي تدخل القرعة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الإحصاء في النسخة التجريبية أرقام مولَّدة (</w:t>
            </w:r>
            <w:r>
              <w:rPr>
                <w:rFonts w:ascii="itf Qomra Arabic" w:hAnsi="itf Qomra Arabic" w:cs="itf Qomra Arabic" w:eastAsia="itf Qomra Arabic"/>
                <w:b w:val="0"/>
                <w:color w:val="021526"/>
                <w:sz w:val="18"/>
                <w:szCs w:val="18"/>
              </w:rPr>
              <w:t>POOL</w:t>
            </w:r>
            <w:r>
              <w:rPr>
                <w:rFonts w:ascii="itf Qomra Arabic" w:hAnsi="itf Qomra Arabic" w:cs="itf Qomra Arabic" w:eastAsia="itf Qomra Arabic"/>
                <w:b w:val="0"/>
                <w:color w:val="021526"/>
                <w:sz w:val="18"/>
                <w:szCs w:val="18"/>
                <w:rtl/>
                <w:lang w:bidi="ar-SY"/>
              </w:rPr>
              <w:t>) معايَرة لتملأ نتيجة 1448 مقاعد القرعة بالضبط. على المنصة الحقيقية حسابه من طلبات القرعة.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SEL-12</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مقارنة ما أُدخل بمقاعد القرعة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الزيادة تنبيه فقط ولا تمنع الإرسال ولا النشر.</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SEL-13</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الاعتماد والنشر</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تمنع الواجهة من أدخل النتائج من اعتمادها ولو ملك الصلاحيتين كمدير الموسم، لكن الفحص في المتصفح وحده. على المنصة الحقيقية </w:t>
            </w:r>
            <w:r>
              <w:rPr>
                <w:rFonts w:ascii="itf Qomra Arabic" w:hAnsi="itf Qomra Arabic" w:cs="itf Qomra Arabic" w:eastAsia="itf Qomra Arabic"/>
                <w:b w:val="0"/>
                <w:color w:val="021526"/>
                <w:sz w:val="18"/>
                <w:szCs w:val="18"/>
              </w:rPr>
              <w:t>published_by_staff_id</w:t>
            </w:r>
            <w:r>
              <w:rPr>
                <w:rFonts w:ascii="itf Qomra Arabic" w:hAnsi="itf Qomra Arabic" w:cs="itf Qomra Arabic" w:eastAsia="itf Qomra Arabic"/>
                <w:b w:val="0"/>
                <w:color w:val="021526"/>
                <w:sz w:val="18"/>
                <w:szCs w:val="18"/>
                <w:rtl/>
                <w:lang w:bidi="ar-SY"/>
              </w:rPr>
              <w:t xml:space="preserve"> ≠ </w:t>
            </w:r>
            <w:r>
              <w:rPr>
                <w:rFonts w:ascii="itf Qomra Arabic" w:hAnsi="itf Qomra Arabic" w:cs="itf Qomra Arabic" w:eastAsia="itf Qomra Arabic"/>
                <w:b w:val="0"/>
                <w:color w:val="021526"/>
                <w:sz w:val="18"/>
                <w:szCs w:val="18"/>
              </w:rPr>
              <w:t>entered_by_staff_id</w:t>
            </w:r>
            <w:r>
              <w:rPr>
                <w:rFonts w:ascii="itf Qomra Arabic" w:hAnsi="itf Qomra Arabic" w:cs="itf Qomra Arabic" w:eastAsia="itf Qomra Arabic"/>
                <w:b w:val="0"/>
                <w:color w:val="021526"/>
                <w:sz w:val="18"/>
                <w:szCs w:val="18"/>
                <w:rtl/>
                <w:lang w:bidi="ar-SY"/>
              </w:rPr>
              <w:t xml:space="preserve"> في الخادم، وسحب منشور واحد لكل موسم.</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SEL-17</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مسار الطلب كما يراه الحاج</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النسخة التجريبية تتقدم المراحل بثوانٍ بعد التقديم للعرض. على المنصة الحقيقية تتقدم بأحداث فعلية (التدقيق، اعتماد الأعمار، نشر السحب).</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SEL-18</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البحث العام في النتائج</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النتيجة العامة في النسخة التجريبية مولَّدة من الرقم الوطني (</w:t>
            </w:r>
            <w:r>
              <w:rPr>
                <w:rFonts w:ascii="itf Qomra Arabic" w:hAnsi="itf Qomra Arabic" w:cs="itf Qomra Arabic" w:eastAsia="itf Qomra Arabic"/>
                <w:b w:val="0"/>
                <w:color w:val="021526"/>
                <w:sz w:val="18"/>
                <w:szCs w:val="18"/>
              </w:rPr>
              <w:t>lib/data/public-results.ts</w:t>
            </w:r>
            <w:r>
              <w:rPr>
                <w:rFonts w:ascii="itf Qomra Arabic" w:hAnsi="itf Qomra Arabic" w:cs="itf Qomra Arabic" w:eastAsia="itf Qomra Arabic"/>
                <w:b w:val="0"/>
                <w:color w:val="021526"/>
                <w:sz w:val="18"/>
                <w:szCs w:val="18"/>
                <w:rtl/>
                <w:lang w:bidi="ar-SY"/>
              </w:rPr>
              <w:t xml:space="preserve">) لا من الطلبات. على المنصة الحقيقية قراءتها من </w:t>
            </w:r>
            <w:r>
              <w:rPr>
                <w:rFonts w:ascii="itf Qomra Arabic" w:hAnsi="itf Qomra Arabic" w:cs="itf Qomra Arabic" w:eastAsia="itf Qomra Arabic"/>
                <w:b w:val="0"/>
                <w:color w:val="021526"/>
                <w:sz w:val="18"/>
                <w:szCs w:val="18"/>
              </w:rPr>
              <w:t>applications</w:t>
            </w:r>
            <w:r>
              <w:rPr>
                <w:rFonts w:ascii="itf Qomra Arabic" w:hAnsi="itf Qomra Arabic" w:cs="itf Qomra Arabic" w:eastAsia="itf Qomra Arabic"/>
                <w:b w:val="0"/>
                <w:color w:val="021526"/>
                <w:sz w:val="18"/>
                <w:szCs w:val="18"/>
                <w:rtl/>
                <w:lang w:bidi="ar-SY"/>
              </w:rPr>
              <w:t>، وتحديد الحد في الخادم لا في المتصفح. ويُحسم مع الإدارة هل يُعرض الاسم كاملاً لكل من يعرف الرقم الوطني.</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SEL-19</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المراجعة البشرية توقف الطلب المرفوض</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القبول نفسه لا ينتظر قرار المراجعة: الطلب الذي لم يُراجع بعد يُقبل ويمضي في خطواته. وقائمة المراجعة تفحص بشروط الموسم السارية لا المجمّدة في الطلب. والقرار تكتبه الصفحة في المتجر (</w:t>
            </w:r>
            <w:r>
              <w:rPr>
                <w:rFonts w:ascii="itf Qomra Arabic" w:hAnsi="itf Qomra Arabic" w:cs="itf Qomra Arabic" w:eastAsia="itf Qomra Arabic"/>
                <w:b w:val="0"/>
                <w:color w:val="021526"/>
                <w:sz w:val="18"/>
                <w:szCs w:val="18"/>
              </w:rPr>
              <w:t>setReview</w:t>
            </w:r>
            <w:r>
              <w:rPr>
                <w:rFonts w:ascii="itf Qomra Arabic" w:hAnsi="itf Qomra Arabic" w:cs="itf Qomra Arabic" w:eastAsia="itf Qomra Arabic"/>
                <w:b w:val="0"/>
                <w:color w:val="021526"/>
                <w:sz w:val="18"/>
                <w:szCs w:val="18"/>
                <w:rtl/>
                <w:lang w:bidi="ar-SY"/>
              </w:rPr>
              <w:t>) لا خدمة موثوقة.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SEL-20</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أول خطوة بعد القبول تأكيده</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وقت التأكيد تكتبه الصفحة مباشرة (</w:t>
            </w:r>
            <w:r>
              <w:rPr>
                <w:rFonts w:ascii="itf Qomra Arabic" w:hAnsi="itf Qomra Arabic" w:cs="itf Qomra Arabic" w:eastAsia="itf Qomra Arabic"/>
                <w:b w:val="0"/>
                <w:color w:val="021526"/>
                <w:sz w:val="18"/>
                <w:szCs w:val="18"/>
              </w:rPr>
              <w:t>actions.setPost</w:t>
            </w:r>
            <w:r>
              <w:rPr>
                <w:rFonts w:ascii="itf Qomra Arabic" w:hAnsi="itf Qomra Arabic" w:cs="itf Qomra Arabic" w:eastAsia="itf Qomra Arabic"/>
                <w:b w:val="0"/>
                <w:color w:val="021526"/>
                <w:sz w:val="18"/>
                <w:szCs w:val="18"/>
                <w:rtl/>
                <w:lang w:bidi="ar-SY"/>
              </w:rPr>
              <w:t>) لا خدمة موثوقة تتحقق أن الطلب مقبول وأن الموعد لم يفت.</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SEL-23</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موعد التثبيت وسقوط القبول</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النسخة التجريبية تعرض الموعد ولا تفرضه: يمكن التأكيد والدفع بعده، ولا حالة «سقط قبوله». على المنصة الحقيقية مهمة مجدولة بعد الموعد تجعل الطلب </w:t>
            </w:r>
            <w:r>
              <w:rPr>
                <w:rFonts w:ascii="itf Qomra Arabic" w:hAnsi="itf Qomra Arabic" w:cs="itf Qomra Arabic" w:eastAsia="itf Qomra Arabic"/>
                <w:b w:val="0"/>
                <w:color w:val="021526"/>
                <w:sz w:val="18"/>
                <w:szCs w:val="18"/>
              </w:rPr>
              <w:t>lapsed</w:t>
            </w:r>
            <w:r>
              <w:rPr>
                <w:rFonts w:ascii="itf Qomra Arabic" w:hAnsi="itf Qomra Arabic" w:cs="itf Qomra Arabic" w:eastAsia="itf Qomra Arabic"/>
                <w:b w:val="0"/>
                <w:color w:val="021526"/>
                <w:sz w:val="18"/>
                <w:szCs w:val="18"/>
                <w:rtl/>
                <w:lang w:bidi="ar-SY"/>
              </w:rPr>
              <w:t xml:space="preserve"> وتغلقه، ورفض التأكيد والدفع بعده في الخادم.</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SEL-24</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مقاعد من لم يثبّت والحصة غير المكتملة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نص على صفحة الشروط فقط: لا آلية في الكود لعدّ المقاعد العائدة ولا لإعلان أعمار جديدة. على المنصة الحقيقية تصميمها مع الإدارة (عمر معلَن جديد يُكتب في </w:t>
            </w:r>
            <w:r>
              <w:rPr>
                <w:rFonts w:ascii="itf Qomra Arabic" w:hAnsi="itf Qomra Arabic" w:cs="itf Qomra Arabic" w:eastAsia="itf Qomra Arabic"/>
                <w:b w:val="0"/>
                <w:color w:val="021526"/>
                <w:sz w:val="18"/>
                <w:szCs w:val="18"/>
              </w:rPr>
              <w:t>applications.announced_direct_age</w:t>
            </w:r>
            <w:r>
              <w:rPr>
                <w:rFonts w:ascii="itf Qomra Arabic" w:hAnsi="itf Qomra Arabic" w:cs="itf Qomra Arabic" w:eastAsia="itf Qomra Arabic"/>
                <w:b w:val="0"/>
                <w:color w:val="021526"/>
                <w:sz w:val="18"/>
                <w:szCs w:val="18"/>
                <w:rtl/>
                <w:lang w:bidi="ar-SY"/>
              </w:rPr>
              <w:t xml:space="preserve"> لجولة الاستدراك).</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SEL-25</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مقاعد المنحة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الرقم يُعرض فقط. لا تسجيل للمنحة ولا شرط لها ولا مقاعد محسوبة من الحصة، والنتيجة العامة تولّد «حملة المنحة» عشوائياً لنحو 3% من الأرقام. على المنصة الحقيقية تحديد من يستحقها وكيف يُقبل، وهل مقاعدها من الحصة أم فوقها.</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PAY-05</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تغيّر تكلفة الحج بعد نشر الجدول</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الشاشتان منفصلتان ولا يمنع حفظُ التكلفة الجديدة التعارضَ؛ يجب أن تمنع المنصة الحقيقية حفظ تكلفة تُبطل الإصدار الساري أو تفرض نشر إصدار معها.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PAY-06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طرق الدفع</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نموذج دفع رسم تسجيل الإداري لا يقرأ الطرق المفعّلة ويعرض الطريقتين دائماً (</w:t>
            </w:r>
            <w:r>
              <w:rPr>
                <w:rFonts w:ascii="itf Qomra Arabic" w:hAnsi="itf Qomra Arabic" w:cs="itf Qomra Arabic" w:eastAsia="itf Qomra Arabic"/>
                <w:b w:val="0"/>
                <w:color w:val="021526"/>
                <w:sz w:val="18"/>
                <w:szCs w:val="18"/>
              </w:rPr>
              <w:t>app/portal/(admin)/role/apply.tsx:290</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PAY-07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الدفع عبر شام كاش</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النسخة التجريبية لا تتحقق من رقم العملية لدى شام كاش ولا تحفظه، وتعدّ الدفع مؤكداً بعد مهلة محاكاة. المنصة الحقيقية تؤكد العملية من مزوّد الدفع وتحفظ رقمها، والدفعة </w:t>
            </w:r>
            <w:r>
              <w:rPr>
                <w:rFonts w:ascii="itf Qomra Arabic" w:hAnsi="itf Qomra Arabic" w:cs="itf Qomra Arabic" w:eastAsia="itf Qomra Arabic"/>
                <w:b w:val="0"/>
                <w:color w:val="021526"/>
                <w:sz w:val="18"/>
                <w:szCs w:val="18"/>
              </w:rPr>
              <w:t>pending</w:t>
            </w:r>
            <w:r>
              <w:rPr>
                <w:rFonts w:ascii="itf Qomra Arabic" w:hAnsi="itf Qomra Arabic" w:cs="itf Qomra Arabic" w:eastAsia="itf Qomra Arabic"/>
                <w:b w:val="0"/>
                <w:color w:val="021526"/>
                <w:sz w:val="18"/>
                <w:szCs w:val="18"/>
                <w:rtl/>
                <w:lang w:bidi="ar-SY"/>
              </w:rPr>
              <w:t xml:space="preserve"> حتى التأكيد.</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PAY-08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الدفع في المصرف المعتمد وإشعاره</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لا شاشة لموظف المالية: النسخة التجريبية تعرض «يطابق موظف المالية الإشعار» ثم تؤكد الدفع بعد ثوانٍ، ولا تحفظ الإشعار، ولا مسار لرفضه. المنصة الحقيقية تحتاج قائمة إشعارات بانتظار المطابقة، وقرار مطابقة أو رفض بسبب، وإبقاء الدفعة </w:t>
            </w:r>
            <w:r>
              <w:rPr>
                <w:rFonts w:ascii="itf Qomra Arabic" w:hAnsi="itf Qomra Arabic" w:cs="itf Qomra Arabic" w:eastAsia="itf Qomra Arabic"/>
                <w:b w:val="0"/>
                <w:color w:val="021526"/>
                <w:sz w:val="18"/>
                <w:szCs w:val="18"/>
              </w:rPr>
              <w:t>pending</w:t>
            </w:r>
            <w:r>
              <w:rPr>
                <w:rFonts w:ascii="itf Qomra Arabic" w:hAnsi="itf Qomra Arabic" w:cs="itf Qomra Arabic" w:eastAsia="itf Qomra Arabic"/>
                <w:b w:val="0"/>
                <w:color w:val="021526"/>
                <w:sz w:val="18"/>
                <w:szCs w:val="18"/>
                <w:rtl/>
                <w:lang w:bidi="ar-SY"/>
              </w:rPr>
              <w:t xml:space="preserve"> حتى القرار وإشعار الدافع بالنتيجة.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PAY-15</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ترقيم الإيصالات</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البادئة 1448 مكتوبة في الكود لا مأخوذة من سنة الموسم. وبيانات صفحة «التحقق من وثيقة» التجريبية ترقّم إيصال الهدي -2 والسكن -3 بخلاف الكود (</w:t>
            </w:r>
            <w:r>
              <w:rPr>
                <w:rFonts w:ascii="itf Qomra Arabic" w:hAnsi="itf Qomra Arabic" w:cs="itf Qomra Arabic" w:eastAsia="itf Qomra Arabic"/>
                <w:b w:val="0"/>
                <w:color w:val="021526"/>
                <w:sz w:val="18"/>
                <w:szCs w:val="18"/>
              </w:rPr>
              <w:t>-H</w:t>
            </w:r>
            <w:r>
              <w:rPr>
                <w:rFonts w:ascii="itf Qomra Arabic" w:hAnsi="itf Qomra Arabic" w:cs="itf Qomra Arabic" w:eastAsia="itf Qomra Arabic"/>
                <w:b w:val="0"/>
                <w:color w:val="021526"/>
                <w:sz w:val="18"/>
                <w:szCs w:val="18"/>
                <w:rtl/>
                <w:lang w:bidi="ar-SY"/>
              </w:rPr>
              <w:t xml:space="preserve"> و</w:t>
            </w:r>
            <w:r>
              <w:rPr>
                <w:rFonts w:ascii="itf Qomra Arabic" w:hAnsi="itf Qomra Arabic" w:cs="itf Qomra Arabic" w:eastAsia="itf Qomra Arabic"/>
                <w:b w:val="0"/>
                <w:color w:val="021526"/>
                <w:sz w:val="18"/>
                <w:szCs w:val="18"/>
              </w:rPr>
              <w:t>-R</w:t>
            </w:r>
            <w:r>
              <w:rPr>
                <w:rFonts w:ascii="itf Qomra Arabic" w:hAnsi="itf Qomra Arabic" w:cs="itf Qomra Arabic" w:eastAsia="itf Qomra Arabic"/>
                <w:b w:val="0"/>
                <w:color w:val="021526"/>
                <w:sz w:val="18"/>
                <w:szCs w:val="18"/>
                <w:rtl/>
                <w:lang w:bidi="ar-SY"/>
              </w:rPr>
              <w:t>)، وتقرأ قائمة ثابتة (</w:t>
            </w:r>
            <w:r>
              <w:rPr>
                <w:rFonts w:ascii="itf Qomra Arabic" w:hAnsi="itf Qomra Arabic" w:cs="itf Qomra Arabic" w:eastAsia="itf Qomra Arabic"/>
                <w:b w:val="0"/>
                <w:color w:val="021526"/>
                <w:sz w:val="18"/>
                <w:szCs w:val="18"/>
              </w:rPr>
              <w:t>lib/data/clusters.ts:361</w:t>
            </w:r>
            <w:r>
              <w:rPr>
                <w:rFonts w:ascii="itf Qomra Arabic" w:hAnsi="itf Qomra Arabic" w:cs="itf Qomra Arabic" w:eastAsia="itf Qomra Arabic"/>
                <w:b w:val="0"/>
                <w:color w:val="021526"/>
                <w:sz w:val="18"/>
                <w:szCs w:val="18"/>
                <w:rtl/>
                <w:lang w:bidi="ar-SY"/>
              </w:rPr>
              <w:t>) لا دفتر المدفوعات. ورقم الإداري من آخر 3 أرقام قد يتكرر بين إداريين؛ يجب رقم تسلسلي فريد.</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PAY-16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رصيد الدفعة الأولى عند الانتقال إلى القرعة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مبلغ الرصيد يُنقل كما هو ولا يُعاد حسابه إن اختلف عدد أفراد طلب القرعة عن الطلب المباشر؛ يجب أن تطابق المنصة الرصيد مع المستحق وتطالب بالفرق أو ترده.</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PAY-17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رد المبالغ</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يوجد في النسخة التجريبية أي تنفيذ للرد: لا طلب رد ولا قرار ولا تسجيل. المنصة الحقيقية تحتاج دورة رد كاملة (</w:t>
            </w:r>
            <w:r>
              <w:rPr>
                <w:rFonts w:ascii="itf Qomra Arabic" w:hAnsi="itf Qomra Arabic" w:cs="itf Qomra Arabic" w:eastAsia="itf Qomra Arabic"/>
                <w:b w:val="0"/>
                <w:color w:val="021526"/>
                <w:sz w:val="18"/>
                <w:szCs w:val="18"/>
              </w:rPr>
              <w:t>requested</w:t>
            </w:r>
            <w:r>
              <w:rPr>
                <w:rFonts w:ascii="itf Qomra Arabic" w:hAnsi="itf Qomra Arabic" w:cs="itf Qomra Arabic" w:eastAsia="itf Qomra Arabic"/>
                <w:b w:val="0"/>
                <w:color w:val="021526"/>
                <w:sz w:val="18"/>
                <w:szCs w:val="18"/>
                <w:rtl/>
                <w:lang w:bidi="ar-SY"/>
              </w:rPr>
              <w:t xml:space="preserve"> ← </w:t>
            </w:r>
            <w:r>
              <w:rPr>
                <w:rFonts w:ascii="itf Qomra Arabic" w:hAnsi="itf Qomra Arabic" w:cs="itf Qomra Arabic" w:eastAsia="itf Qomra Arabic"/>
                <w:b w:val="0"/>
                <w:color w:val="021526"/>
                <w:sz w:val="18"/>
                <w:szCs w:val="18"/>
              </w:rPr>
              <w:t>approved</w:t>
            </w:r>
            <w:r>
              <w:rPr>
                <w:rFonts w:ascii="itf Qomra Arabic" w:hAnsi="itf Qomra Arabic" w:cs="itf Qomra Arabic" w:eastAsia="itf Qomra Arabic"/>
                <w:b w:val="0"/>
                <w:color w:val="021526"/>
                <w:sz w:val="18"/>
                <w:szCs w:val="18"/>
                <w:rtl/>
                <w:lang w:bidi="ar-SY"/>
              </w:rPr>
              <w:t xml:space="preserve"> ← </w:t>
            </w:r>
            <w:r>
              <w:rPr>
                <w:rFonts w:ascii="itf Qomra Arabic" w:hAnsi="itf Qomra Arabic" w:cs="itf Qomra Arabic" w:eastAsia="itf Qomra Arabic"/>
                <w:b w:val="0"/>
                <w:color w:val="021526"/>
                <w:sz w:val="18"/>
                <w:szCs w:val="18"/>
              </w:rPr>
              <w:t>paid</w:t>
            </w:r>
            <w:r>
              <w:rPr>
                <w:rFonts w:ascii="itf Qomra Arabic" w:hAnsi="itf Qomra Arabic" w:cs="itf Qomra Arabic" w:eastAsia="itf Qomra Arabic"/>
                <w:b w:val="0"/>
                <w:color w:val="021526"/>
                <w:sz w:val="18"/>
                <w:szCs w:val="18"/>
                <w:rtl/>
                <w:lang w:bidi="ar-SY"/>
              </w:rPr>
              <w:t xml:space="preserve"> أو </w:t>
            </w:r>
            <w:r>
              <w:rPr>
                <w:rFonts w:ascii="itf Qomra Arabic" w:hAnsi="itf Qomra Arabic" w:cs="itf Qomra Arabic" w:eastAsia="itf Qomra Arabic"/>
                <w:b w:val="0"/>
                <w:color w:val="021526"/>
                <w:sz w:val="18"/>
                <w:szCs w:val="18"/>
              </w:rPr>
              <w:t>rejected</w:t>
            </w:r>
            <w:r>
              <w:rPr>
                <w:rFonts w:ascii="itf Qomra Arabic" w:hAnsi="itf Qomra Arabic" w:cs="itf Qomra Arabic" w:eastAsia="itf Qomra Arabic"/>
                <w:b w:val="0"/>
                <w:color w:val="021526"/>
                <w:sz w:val="18"/>
                <w:szCs w:val="18"/>
                <w:rtl/>
                <w:lang w:bidi="ar-SY"/>
              </w:rPr>
              <w:t xml:space="preserve">) للأسباب: لم يُقبل مباشرة ولم ينتقل، لم تسحبه القرعة، سقط قبوله، انسحب. وتحسم الإدارة كتابةً أن رسم التسجيل لا يُسترد (الأسئلة الشائعة لا تقولها صراحة، وجدول </w:t>
            </w:r>
            <w:r>
              <w:rPr>
                <w:rFonts w:ascii="itf Qomra Arabic" w:hAnsi="itf Qomra Arabic" w:cs="itf Qomra Arabic" w:eastAsia="itf Qomra Arabic"/>
                <w:b w:val="0"/>
                <w:color w:val="021526"/>
                <w:sz w:val="18"/>
                <w:szCs w:val="18"/>
              </w:rPr>
              <w:t>refunds</w:t>
            </w:r>
            <w:r>
              <w:rPr>
                <w:rFonts w:ascii="itf Qomra Arabic" w:hAnsi="itf Qomra Arabic" w:cs="itf Qomra Arabic" w:eastAsia="itf Qomra Arabic"/>
                <w:b w:val="0"/>
                <w:color w:val="021526"/>
                <w:sz w:val="18"/>
                <w:szCs w:val="18"/>
                <w:rtl/>
                <w:lang w:bidi="ar-SY"/>
              </w:rPr>
              <w:t xml:space="preserve"> يفترضها).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PAY-19</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المهلة وسقوط القبول</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شيء في الكود يفرض المهلة:</w:t>
            </w:r>
            <w:r>
              <w:rPr>
                <w:rFonts w:ascii="itf Qomra Arabic" w:hAnsi="itf Qomra Arabic" w:cs="itf Qomra Arabic" w:eastAsia="itf Qomra Arabic"/>
                <w:b w:val="0"/>
                <w:color w:val="021526"/>
                <w:sz w:val="18"/>
                <w:szCs w:val="18"/>
              </w:rPr>
              <w:t xml:space="preserve"> confirmTo</w:t>
            </w:r>
            <w:r>
              <w:rPr>
                <w:rFonts w:ascii="itf Qomra Arabic" w:hAnsi="itf Qomra Arabic" w:cs="itf Qomra Arabic" w:eastAsia="itf Qomra Arabic"/>
                <w:b w:val="0"/>
                <w:color w:val="021526"/>
                <w:sz w:val="18"/>
                <w:szCs w:val="18"/>
                <w:rtl/>
                <w:lang w:bidi="ar-SY"/>
              </w:rPr>
              <w:t xml:space="preserve"> معرّف ولا يُقرأ، وحقل </w:t>
            </w:r>
            <w:r>
              <w:rPr>
                <w:rFonts w:ascii="itf Qomra Arabic" w:hAnsi="itf Qomra Arabic" w:cs="itf Qomra Arabic" w:eastAsia="itf Qomra Arabic"/>
                <w:b w:val="0"/>
                <w:color w:val="021526"/>
                <w:sz w:val="18"/>
                <w:szCs w:val="18"/>
              </w:rPr>
              <w:t>deadline</w:t>
            </w:r>
            <w:r>
              <w:rPr>
                <w:rFonts w:ascii="itf Qomra Arabic" w:hAnsi="itf Qomra Arabic" w:cs="itf Qomra Arabic" w:eastAsia="itf Qomra Arabic"/>
                <w:b w:val="0"/>
                <w:color w:val="021526"/>
                <w:sz w:val="18"/>
                <w:szCs w:val="18"/>
                <w:rtl/>
                <w:lang w:bidi="ar-SY"/>
              </w:rPr>
              <w:t xml:space="preserve"> في الدفعة (</w:t>
            </w:r>
            <w:r>
              <w:rPr>
                <w:rFonts w:ascii="itf Qomra Arabic" w:hAnsi="itf Qomra Arabic" w:cs="itf Qomra Arabic" w:eastAsia="itf Qomra Arabic"/>
                <w:b w:val="0"/>
                <w:color w:val="021526"/>
                <w:sz w:val="18"/>
                <w:szCs w:val="18"/>
              </w:rPr>
              <w:t>lib/registration/types.ts:142</w:t>
            </w:r>
            <w:r>
              <w:rPr>
                <w:rFonts w:ascii="itf Qomra Arabic" w:hAnsi="itf Qomra Arabic" w:cs="itf Qomra Arabic" w:eastAsia="itf Qomra Arabic"/>
                <w:b w:val="0"/>
                <w:color w:val="021526"/>
                <w:sz w:val="18"/>
                <w:szCs w:val="18"/>
                <w:rtl/>
                <w:lang w:bidi="ar-SY"/>
              </w:rPr>
              <w:t>) لا يُستعمل، ومواعيد الدفع تُفتح بالمحاكاة. المنصة الحقيقية تحتاج موعداً نهائياً لكل دفعة، ومهمة تُسقط القبول بعده وتحرر المقعد وتُشعر الحاج وتفتح الرد إن لزم، وإشعارات تذكير قبل الموعد.</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PAY-25</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السكن الخاص وكلفته</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خدمة </w:t>
            </w:r>
            <w:r>
              <w:rPr>
                <w:rFonts w:ascii="itf Qomra Arabic" w:hAnsi="itf Qomra Arabic" w:cs="itf Qomra Arabic" w:eastAsia="itf Qomra Arabic"/>
                <w:b w:val="0"/>
                <w:color w:val="021526"/>
                <w:sz w:val="18"/>
                <w:szCs w:val="18"/>
              </w:rPr>
              <w:t>payPostLines</w:t>
            </w:r>
            <w:r>
              <w:rPr>
                <w:rFonts w:ascii="itf Qomra Arabic" w:hAnsi="itf Qomra Arabic" w:cs="itf Qomra Arabic" w:eastAsia="itf Qomra Arabic"/>
                <w:b w:val="0"/>
                <w:color w:val="021526"/>
                <w:sz w:val="18"/>
                <w:szCs w:val="18"/>
                <w:rtl/>
                <w:lang w:bidi="ar-SY"/>
              </w:rPr>
              <w:t xml:space="preserve"> تأخذ كلفة السكن ممّا تمرره الصفحة (</w:t>
            </w:r>
            <w:r>
              <w:rPr>
                <w:rFonts w:ascii="itf Qomra Arabic" w:hAnsi="itf Qomra Arabic" w:cs="itf Qomra Arabic" w:eastAsia="itf Qomra Arabic"/>
                <w:b w:val="0"/>
                <w:color w:val="021526"/>
                <w:sz w:val="18"/>
                <w:szCs w:val="18"/>
              </w:rPr>
              <w:t>lib/registration/service.ts:314</w:t>
            </w:r>
            <w:r>
              <w:rPr>
                <w:rFonts w:ascii="itf Qomra Arabic" w:hAnsi="itf Qomra Arabic" w:cs="itf Qomra Arabic" w:eastAsia="itf Qomra Arabic"/>
                <w:b w:val="0"/>
                <w:color w:val="021526"/>
                <w:sz w:val="18"/>
                <w:szCs w:val="18"/>
                <w:rtl/>
                <w:lang w:bidi="ar-SY"/>
              </w:rPr>
              <w:t>)، لا مما حُفظ؛ يجب أن يحسبها الخادم من اختيار الطلب المحفوظ وأسعار تكتله المعتمدة. ولا معالجة لكلفة سكن مدفوعة إن انتقلت العائلة بعدها إلى تكتل آخر بأسعار مختلفة.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PAY-26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موعد فتح كل دفعة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النسخة التجريبية تفتح الموعد بزر محاكاة، والخادم لا يتحقق من أي تاريخ. المنصة الحقيقية تربط كل دفعة بنافذة زمنية يفرضها الخادم وترسل الإشعار عند فتحها.</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PAY-29</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رسم تسجيل الإداري</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الدفع لا يمر بدفتر المدفوعات ولا بخدمة على الخادم: الصفحة تكتب </w:t>
            </w:r>
            <w:r>
              <w:rPr>
                <w:rFonts w:ascii="itf Qomra Arabic" w:hAnsi="itf Qomra Arabic" w:cs="itf Qomra Arabic" w:eastAsia="itf Qomra Arabic"/>
                <w:b w:val="0"/>
                <w:color w:val="021526"/>
                <w:sz w:val="18"/>
                <w:szCs w:val="18"/>
              </w:rPr>
              <w:t>feePaidAt</w:t>
            </w:r>
            <w:r>
              <w:rPr>
                <w:rFonts w:ascii="itf Qomra Arabic" w:hAnsi="itf Qomra Arabic" w:cs="itf Qomra Arabic" w:eastAsia="itf Qomra Arabic"/>
                <w:b w:val="0"/>
                <w:color w:val="021526"/>
                <w:sz w:val="18"/>
                <w:szCs w:val="18"/>
                <w:rtl/>
                <w:lang w:bidi="ar-SY"/>
              </w:rPr>
              <w:t xml:space="preserve"> مباشرة. يجب تسجيله دفعة </w:t>
            </w:r>
            <w:r>
              <w:rPr>
                <w:rFonts w:ascii="itf Qomra Arabic" w:hAnsi="itf Qomra Arabic" w:cs="itf Qomra Arabic" w:eastAsia="itf Qomra Arabic"/>
                <w:b w:val="0"/>
                <w:color w:val="021526"/>
                <w:sz w:val="18"/>
                <w:szCs w:val="18"/>
              </w:rPr>
              <w:t>admin-registration</w:t>
            </w:r>
            <w:r>
              <w:rPr>
                <w:rFonts w:ascii="itf Qomra Arabic" w:hAnsi="itf Qomra Arabic" w:cs="itf Qomra Arabic" w:eastAsia="itf Qomra Arabic"/>
                <w:b w:val="0"/>
                <w:color w:val="021526"/>
                <w:sz w:val="18"/>
                <w:szCs w:val="18"/>
                <w:rtl/>
                <w:lang w:bidi="ar-SY"/>
              </w:rPr>
              <w:t xml:space="preserve"> مؤكدة كبقية المدفوعات.</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PAY-30</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تشكيل المجموعة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التأكيد خانة يضعها الموظف ولا يُنشئ سجل دفعة؛ يجب تسجيل دفعة </w:t>
            </w:r>
            <w:r>
              <w:rPr>
                <w:rFonts w:ascii="itf Qomra Arabic" w:hAnsi="itf Qomra Arabic" w:cs="itf Qomra Arabic" w:eastAsia="itf Qomra Arabic"/>
                <w:b w:val="0"/>
                <w:color w:val="021526"/>
                <w:sz w:val="18"/>
                <w:szCs w:val="18"/>
              </w:rPr>
              <w:t>group-formation</w:t>
            </w:r>
            <w:r>
              <w:rPr>
                <w:rFonts w:ascii="itf Qomra Arabic" w:hAnsi="itf Qomra Arabic" w:cs="itf Qomra Arabic" w:eastAsia="itf Qomra Arabic"/>
                <w:b w:val="0"/>
                <w:color w:val="021526"/>
                <w:sz w:val="18"/>
                <w:szCs w:val="18"/>
                <w:rtl/>
                <w:lang w:bidi="ar-SY"/>
              </w:rPr>
              <w:t xml:space="preserve"> بطريقة </w:t>
            </w:r>
            <w:r>
              <w:rPr>
                <w:rFonts w:ascii="itf Qomra Arabic" w:hAnsi="itf Qomra Arabic" w:cs="itf Qomra Arabic" w:eastAsia="itf Qomra Arabic"/>
                <w:b w:val="0"/>
                <w:color w:val="021526"/>
                <w:sz w:val="18"/>
                <w:szCs w:val="18"/>
              </w:rPr>
              <w:t>office</w:t>
            </w:r>
            <w:r>
              <w:rPr>
                <w:rFonts w:ascii="itf Qomra Arabic" w:hAnsi="itf Qomra Arabic" w:cs="itf Qomra Arabic" w:eastAsia="itf Qomra Arabic"/>
                <w:b w:val="0"/>
                <w:color w:val="021526"/>
                <w:sz w:val="18"/>
                <w:szCs w:val="18"/>
                <w:rtl/>
                <w:lang w:bidi="ar-SY"/>
              </w:rPr>
              <w:t xml:space="preserve"> واسم الموظف المستلم.</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PAY-31</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رسم تشكيل التكتل</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لا إيصال لرسم التكتل ولا سجل دفعة؛ خانة تأكيد فقط. يجب سجل </w:t>
            </w:r>
            <w:r>
              <w:rPr>
                <w:rFonts w:ascii="itf Qomra Arabic" w:hAnsi="itf Qomra Arabic" w:cs="itf Qomra Arabic" w:eastAsia="itf Qomra Arabic"/>
                <w:b w:val="0"/>
                <w:color w:val="021526"/>
                <w:sz w:val="18"/>
                <w:szCs w:val="18"/>
              </w:rPr>
              <w:t>cluster-formation</w:t>
            </w:r>
            <w:r>
              <w:rPr>
                <w:rFonts w:ascii="itf Qomra Arabic" w:hAnsi="itf Qomra Arabic" w:cs="itf Qomra Arabic" w:eastAsia="itf Qomra Arabic"/>
                <w:b w:val="0"/>
                <w:color w:val="021526"/>
                <w:sz w:val="18"/>
                <w:szCs w:val="18"/>
                <w:rtl/>
                <w:lang w:bidi="ar-SY"/>
              </w:rPr>
              <w:t xml:space="preserve"> بطريقة </w:t>
            </w:r>
            <w:r>
              <w:rPr>
                <w:rFonts w:ascii="itf Qomra Arabic" w:hAnsi="itf Qomra Arabic" w:cs="itf Qomra Arabic" w:eastAsia="itf Qomra Arabic"/>
                <w:b w:val="0"/>
                <w:color w:val="021526"/>
                <w:sz w:val="18"/>
                <w:szCs w:val="18"/>
              </w:rPr>
              <w:t>office</w:t>
            </w:r>
            <w:r>
              <w:rPr>
                <w:rFonts w:ascii="itf Qomra Arabic" w:hAnsi="itf Qomra Arabic" w:cs="itf Qomra Arabic" w:eastAsia="itf Qomra Arabic"/>
                <w:b w:val="0"/>
                <w:color w:val="021526"/>
                <w:sz w:val="18"/>
                <w:szCs w:val="18"/>
                <w:rtl/>
                <w:lang w:bidi="ar-SY"/>
              </w:rPr>
              <w:t xml:space="preserve"> وإيصال مرقّم.</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POST-08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 والتوقيع على التعليمات</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التأكيد يُكتب من الصفحة مباشرة لا عبر خدمة على الخادم، فلا يُتحقق من أن الطلب مقبول ولا من المهلة (27 تشرين الأول)؛ ولا يُحفظ نص التعليمات الذي وُقّع عليه. المنصة الحقيقية تسجّله بخدمة تتحقق من القبول والمهلة وتحفظ نسخة النص الموقَّع.</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POST-10</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الصورة الشخصية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شاشة لمراجعة الصورة والجواز عند الموظفين: المراجعة محاكاة بمؤقت في متصفح الحاج تعتمد كل وثيقة بعد ثوانٍ (</w:t>
            </w:r>
            <w:r>
              <w:rPr>
                <w:rFonts w:ascii="itf Qomra Arabic" w:hAnsi="itf Qomra Arabic" w:cs="itf Qomra Arabic" w:eastAsia="itf Qomra Arabic"/>
                <w:b w:val="0"/>
                <w:color w:val="021526"/>
                <w:sz w:val="18"/>
                <w:szCs w:val="18"/>
              </w:rPr>
              <w:t>step-documents.tsx:67</w:t>
            </w:r>
            <w:r>
              <w:rPr>
                <w:rFonts w:ascii="itf Qomra Arabic" w:hAnsi="itf Qomra Arabic" w:cs="itf Qomra Arabic" w:eastAsia="itf Qomra Arabic"/>
                <w:b w:val="0"/>
                <w:color w:val="021526"/>
                <w:sz w:val="18"/>
                <w:szCs w:val="18"/>
                <w:rtl/>
                <w:lang w:bidi="ar-SY"/>
              </w:rPr>
              <w:t>)، ولا يُحفظ الملف. وقائمة «المراجعات» تعرض لكل طلب «جواز السفر: سليم» ثابتاً (</w:t>
            </w:r>
            <w:r>
              <w:rPr>
                <w:rFonts w:ascii="itf Qomra Arabic" w:hAnsi="itf Qomra Arabic" w:cs="itf Qomra Arabic" w:eastAsia="itf Qomra Arabic"/>
                <w:b w:val="0"/>
                <w:color w:val="021526"/>
                <w:sz w:val="18"/>
                <w:szCs w:val="18"/>
              </w:rPr>
              <w:t>app/staff/_components/data.ts:96</w:t>
            </w:r>
            <w:r>
              <w:rPr>
                <w:rFonts w:ascii="itf Qomra Arabic" w:hAnsi="itf Qomra Arabic" w:cs="itf Qomra Arabic" w:eastAsia="itf Qomra Arabic"/>
                <w:b w:val="0"/>
                <w:color w:val="021526"/>
                <w:sz w:val="18"/>
                <w:szCs w:val="18"/>
                <w:rtl/>
                <w:lang w:bidi="ar-SY"/>
              </w:rPr>
              <w:t>) مع أن الجواز لا يُطلب عند التسجيل. المنصة الحقيقية تحتاج قائمة مراجعة للموظف باعتماد أو إعادة بسبب، وحفظ الملف.</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POST-12</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الإلحاق بمجموعة بعقد في المكتب</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Pr>
              <w:t>README (</w:t>
            </w:r>
            <w:r>
              <w:rPr>
                <w:rFonts w:ascii="itf Qomra Arabic" w:hAnsi="itf Qomra Arabic" w:cs="itf Qomra Arabic" w:eastAsia="itf Qomra Arabic"/>
                <w:b w:val="0"/>
                <w:color w:val="021526"/>
                <w:sz w:val="18"/>
                <w:szCs w:val="18"/>
                <w:rtl/>
                <w:lang w:bidi="ar-SY"/>
              </w:rPr>
              <w:t>السطر 40) يصف أن الحاج «يختار المجموعة 27 من الدليل فيسجّله منسقها ويوقّعان العقد»؛ الكود يُلحقه موظف المكتب، والمجموعة لا تُعرف برقمها. الكود هو المعتمد.</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POST-14</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الطلب كله في المجموعة نفسها وضمن سعتها</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الفحص في شاشة الموظف فقط، و</w:t>
            </w:r>
            <w:r>
              <w:rPr>
                <w:rFonts w:ascii="itf Qomra Arabic" w:hAnsi="itf Qomra Arabic" w:cs="itf Qomra Arabic" w:eastAsia="itf Qomra Arabic"/>
                <w:b w:val="0"/>
                <w:color w:val="021526"/>
                <w:sz w:val="18"/>
                <w:szCs w:val="18"/>
              </w:rPr>
              <w:t>attachByStaff</w:t>
            </w:r>
            <w:r>
              <w:rPr>
                <w:rFonts w:ascii="itf Qomra Arabic" w:hAnsi="itf Qomra Arabic" w:cs="itf Qomra Arabic" w:eastAsia="itf Qomra Arabic"/>
                <w:b w:val="0"/>
                <w:color w:val="021526"/>
                <w:sz w:val="18"/>
                <w:szCs w:val="18"/>
                <w:rtl/>
                <w:lang w:bidi="ar-SY"/>
              </w:rPr>
              <w:t xml:space="preserve"> لا يعيد الفحص. ولا يُتحقق من أن الحاج أكّد قبوله ودفع الأولى ورفع الصور قبل إلحاقه؛ يجب أن يفرض الخادم السعة وترتيب الخطوات.</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POST-19</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جواز السفر</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يُقرأ تاريخ انتهاء الجواز ولا يُقارن بموعد العودة: النسخة التجريبية تعيد جواز أكبر الأفراد سناً مرة واحدة بالمحاكاة (</w:t>
            </w:r>
            <w:r>
              <w:rPr>
                <w:rFonts w:ascii="itf Qomra Arabic" w:hAnsi="itf Qomra Arabic" w:cs="itf Qomra Arabic" w:eastAsia="itf Qomra Arabic"/>
                <w:b w:val="0"/>
                <w:color w:val="021526"/>
                <w:sz w:val="18"/>
                <w:szCs w:val="18"/>
              </w:rPr>
              <w:t>step-documents.tsx:80</w:t>
            </w:r>
            <w:r>
              <w:rPr>
                <w:rFonts w:ascii="itf Qomra Arabic" w:hAnsi="itf Qomra Arabic" w:cs="itf Qomra Arabic" w:eastAsia="itf Qomra Arabic"/>
                <w:b w:val="0"/>
                <w:color w:val="021526"/>
                <w:sz w:val="18"/>
                <w:szCs w:val="18"/>
                <w:rtl/>
                <w:lang w:bidi="ar-SY"/>
              </w:rPr>
              <w:t>). المنصة الحقيقية تحفظ رقم الجواز وتاريخ انتهائه وترفض آلياً ما يقل عن 6 أشهر بعد العودة.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POST-20</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متى تُطلب الوثائق الطبية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تعليقات الكود (</w:t>
            </w:r>
            <w:r>
              <w:rPr>
                <w:rFonts w:ascii="itf Qomra Arabic" w:hAnsi="itf Qomra Arabic" w:cs="itf Qomra Arabic" w:eastAsia="itf Qomra Arabic"/>
                <w:b w:val="0"/>
                <w:color w:val="021526"/>
                <w:sz w:val="18"/>
                <w:szCs w:val="18"/>
              </w:rPr>
              <w:t>lib/store.ts</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asked only after the full amount is paid</w:t>
            </w:r>
            <w:r>
              <w:rPr>
                <w:rFonts w:ascii="itf Qomra Arabic" w:hAnsi="itf Qomra Arabic" w:cs="itf Qomra Arabic" w:eastAsia="itf Qomra Arabic"/>
                <w:b w:val="0"/>
                <w:color w:val="021526"/>
                <w:sz w:val="18"/>
                <w:szCs w:val="18"/>
                <w:rtl/>
                <w:lang w:bidi="ar-SY"/>
              </w:rPr>
              <w:t>» و</w:t>
            </w:r>
            <w:r>
              <w:rPr>
                <w:rFonts w:ascii="itf Qomra Arabic" w:hAnsi="itf Qomra Arabic" w:cs="itf Qomra Arabic" w:eastAsia="itf Qomra Arabic"/>
                <w:b w:val="0"/>
                <w:color w:val="021526"/>
                <w:sz w:val="18"/>
                <w:szCs w:val="18"/>
              </w:rPr>
              <w:t>step-medical.tsx</w:t>
            </w:r>
            <w:r>
              <w:rPr>
                <w:rFonts w:ascii="itf Qomra Arabic" w:hAnsi="itf Qomra Arabic" w:cs="itf Qomra Arabic" w:eastAsia="itf Qomra Arabic"/>
                <w:b w:val="0"/>
                <w:color w:val="021526"/>
                <w:sz w:val="18"/>
                <w:szCs w:val="18"/>
                <w:rtl/>
                <w:lang w:bidi="ar-SY"/>
              </w:rPr>
              <w:t>) ونص التعليمات تقول إنها بعد الدفع، لكن قيد النشر يشترط الإلحاق وحده؛ فإصدار يضع الملف الطبي قبل الدفعة الثانية يُقبل. تحسم الإدارة القاعدة ويُفرض قيدها.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POST-21</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قائمة الوثائق الطبية لكل فرد</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القائمة ثابتة في الكود مع أن النص يقول «تحددها الإدارة»؛ لا شاشة لتعديلها. يجب أن تكون قائمة موسمية تضبطها الإدارة.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POST-22</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المعلومات الصحية يسجّلها المنسق</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 التصحيح يُكتب في السجل فقط ولا يصل المنسق مهمةً ولا يعيد الملف إلى حالة «بانتظار التعديل».</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POST-23</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مراجعة الفريق الطبي واكتمال الملف</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بوابة الحاج تعتمد محاكاةٌ كل وثيقة مرفوعة بعد 3.5 ثانية (</w:t>
            </w:r>
            <w:r>
              <w:rPr>
                <w:rFonts w:ascii="itf Qomra Arabic" w:hAnsi="itf Qomra Arabic" w:cs="itf Qomra Arabic" w:eastAsia="itf Qomra Arabic"/>
                <w:b w:val="0"/>
                <w:color w:val="021526"/>
                <w:sz w:val="18"/>
                <w:szCs w:val="18"/>
              </w:rPr>
              <w:t>step-medical.tsx:36</w:t>
            </w:r>
            <w:r>
              <w:rPr>
                <w:rFonts w:ascii="itf Qomra Arabic" w:hAnsi="itf Qomra Arabic" w:cs="itf Qomra Arabic" w:eastAsia="itf Qomra Arabic"/>
                <w:b w:val="0"/>
                <w:color w:val="021526"/>
                <w:sz w:val="18"/>
                <w:szCs w:val="18"/>
                <w:rtl/>
                <w:lang w:bidi="ar-SY"/>
              </w:rPr>
              <w:t>)، ولا يُحفظ الملف.</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POST-25</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التأشيرة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إضافة التأشيرة لا تشترط جوازاً معتمداً ولا ملفاً طبياً مكتملاً (الشاشة تنبّه فقط، </w:t>
            </w:r>
            <w:r>
              <w:rPr>
                <w:rFonts w:ascii="itf Qomra Arabic" w:hAnsi="itf Qomra Arabic" w:cs="itf Qomra Arabic" w:eastAsia="itf Qomra Arabic"/>
                <w:b w:val="0"/>
                <w:color w:val="021526"/>
                <w:sz w:val="18"/>
                <w:szCs w:val="18"/>
              </w:rPr>
              <w:t>visas.tsx:176</w:t>
            </w:r>
            <w:r>
              <w:rPr>
                <w:rFonts w:ascii="itf Qomra Arabic" w:hAnsi="itf Qomra Arabic" w:cs="itf Qomra Arabic" w:eastAsia="itf Qomra Arabic"/>
                <w:b w:val="0"/>
                <w:color w:val="021526"/>
                <w:sz w:val="18"/>
                <w:szCs w:val="18"/>
                <w:rtl/>
                <w:lang w:bidi="ar-SY"/>
              </w:rPr>
              <w:t>)؛ يجب أن يرفضها الخادم قبل ذلك.</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POST-27</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الرحلة كما يراها الحاج</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النسخة التجريبية تضع إضافةُ آخر تأشيرة المجموعةَ على رحلات بالمحاكاة إن لم يضعها رئيس التكتل (</w:t>
            </w:r>
            <w:r>
              <w:rPr>
                <w:rFonts w:ascii="itf Qomra Arabic" w:hAnsi="itf Qomra Arabic" w:cs="itf Qomra Arabic" w:eastAsia="itf Qomra Arabic"/>
                <w:b w:val="0"/>
                <w:color w:val="021526"/>
                <w:sz w:val="18"/>
                <w:szCs w:val="18"/>
              </w:rPr>
              <w:t>lib/visas.ts:22</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lib/flights.ts:1315</w:t>
            </w:r>
            <w:r>
              <w:rPr>
                <w:rFonts w:ascii="itf Qomra Arabic" w:hAnsi="itf Qomra Arabic" w:cs="itf Qomra Arabic" w:eastAsia="itf Qomra Arabic"/>
                <w:b w:val="0"/>
                <w:color w:val="021526"/>
                <w:sz w:val="18"/>
                <w:szCs w:val="18"/>
                <w:rtl/>
                <w:lang w:bidi="ar-SY"/>
              </w:rPr>
              <w:t>)؛ هذا للعرض فقط.</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POST-29</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التقييم الشامل بعد العودة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بوابة الحاج لا تتحقق من نافذة عملية «تقييم الحجاج بعد العودة».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POST-30</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شهادة أداء فريضة الحج</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ربط الشهادة بإكمال التقييم يناقض أن التقييم اختياري (</w:t>
            </w:r>
            <w:r>
              <w:rPr>
                <w:rFonts w:ascii="itf Qomra Arabic" w:hAnsi="itf Qomra Arabic" w:cs="itf Qomra Arabic" w:eastAsia="itf Qomra Arabic"/>
                <w:b w:val="0"/>
                <w:color w:val="021526"/>
                <w:sz w:val="18"/>
                <w:szCs w:val="18"/>
              </w:rPr>
              <w:t>lib/operations.ts:71</w:t>
            </w:r>
            <w:r>
              <w:rPr>
                <w:rFonts w:ascii="itf Qomra Arabic" w:hAnsi="itf Qomra Arabic" w:cs="itf Qomra Arabic" w:eastAsia="itf Qomra Arabic"/>
                <w:b w:val="0"/>
                <w:color w:val="021526"/>
                <w:sz w:val="18"/>
                <w:szCs w:val="18"/>
                <w:rtl/>
                <w:lang w:bidi="ar-SY"/>
              </w:rPr>
              <w:t>). والرقم واحد لكل أفراد الطلب، بينما الجدول شهادة لكل فرد برقمه؛ والشهادة لا تُحفظ ولا يُشترط لها أداء الحج فعلاً (العودة مسجّلة). المنصة الحقيقية تصدرها لكل فرد عاد، بلا شرط التقييم، برقم فريد.</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ADM-01</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مسار واحد في الموسم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الشرط مفروض في الواجهة فقط. على المنصة الحقيقية أن تفرضه في الخادم: لا ملف </w:t>
            </w:r>
            <w:r>
              <w:rPr>
                <w:rFonts w:ascii="itf Qomra Arabic" w:hAnsi="itf Qomra Arabic" w:cs="itf Qomra Arabic" w:eastAsia="itf Qomra Arabic"/>
                <w:b w:val="0"/>
                <w:color w:val="021526"/>
                <w:sz w:val="18"/>
                <w:szCs w:val="18"/>
              </w:rPr>
              <w:t>admin_season_files</w:t>
            </w:r>
            <w:r>
              <w:rPr>
                <w:rFonts w:ascii="itf Qomra Arabic" w:hAnsi="itf Qomra Arabic" w:cs="itf Qomra Arabic" w:eastAsia="itf Qomra Arabic"/>
                <w:b w:val="0"/>
                <w:color w:val="021526"/>
                <w:sz w:val="18"/>
                <w:szCs w:val="18"/>
                <w:rtl/>
                <w:lang w:bidi="ar-SY"/>
              </w:rPr>
              <w:t xml:space="preserve"> لحساب مساره </w:t>
            </w:r>
            <w:r>
              <w:rPr>
                <w:rFonts w:ascii="itf Qomra Arabic" w:hAnsi="itf Qomra Arabic" w:cs="itf Qomra Arabic" w:eastAsia="itf Qomra Arabic"/>
                <w:b w:val="0"/>
                <w:color w:val="021526"/>
                <w:sz w:val="18"/>
                <w:szCs w:val="18"/>
              </w:rPr>
              <w:t>pilgrim</w:t>
            </w:r>
            <w:r>
              <w:rPr>
                <w:rFonts w:ascii="itf Qomra Arabic" w:hAnsi="itf Qomra Arabic" w:cs="itf Qomra Arabic" w:eastAsia="itf Qomra Arabic"/>
                <w:b w:val="0"/>
                <w:color w:val="021526"/>
                <w:sz w:val="18"/>
                <w:szCs w:val="18"/>
                <w:rtl/>
                <w:lang w:bidi="ar-SY"/>
              </w:rPr>
              <w:t xml:space="preserve"> في الموسم نفسه، ولا طلب حج لحساب مساره </w:t>
            </w:r>
            <w:r>
              <w:rPr>
                <w:rFonts w:ascii="itf Qomra Arabic" w:hAnsi="itf Qomra Arabic" w:cs="itf Qomra Arabic" w:eastAsia="itf Qomra Arabic"/>
                <w:b w:val="0"/>
                <w:color w:val="021526"/>
                <w:sz w:val="18"/>
                <w:szCs w:val="18"/>
              </w:rPr>
              <w:t>admin</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ADM-08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رفع الوثيقة وتحديثها</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تُدخَل تواريخ إصدار فعلية: كل رفع يُعدّ صادراً في الموسم الحالي، والتلميح «غير مضى عليها أكثر من 3 أشهر» لوثيقة «لا حكم عليه» و«صادرة خلال آخر سنتين» للإسعافات لا يُتحقق منه. على المنصة الحقيقية أن تحفظ تاريخ الإصدار وتتحقق منه، وأن يراجع الموظف الوثيقة.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ADM-14</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خيارات الصفة: التجديد أو صفة جديدة أو أول موسم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تعليق </w:t>
            </w:r>
            <w:r>
              <w:rPr>
                <w:rFonts w:ascii="itf Qomra Arabic" w:hAnsi="itf Qomra Arabic" w:cs="itf Qomra Arabic" w:eastAsia="itf Qomra Arabic"/>
                <w:b w:val="0"/>
                <w:color w:val="021526"/>
                <w:sz w:val="18"/>
                <w:szCs w:val="18"/>
              </w:rPr>
              <w:t>lib/season.ts</w:t>
            </w:r>
            <w:r>
              <w:rPr>
                <w:rFonts w:ascii="itf Qomra Arabic" w:hAnsi="itf Qomra Arabic" w:cs="itf Qomra Arabic" w:eastAsia="itf Qomra Arabic"/>
                <w:b w:val="0"/>
                <w:color w:val="021526"/>
                <w:sz w:val="18"/>
                <w:szCs w:val="18"/>
                <w:rtl/>
                <w:lang w:bidi="ar-SY"/>
              </w:rPr>
              <w:t xml:space="preserve"> يقول إن من نقص تقييمه «يتقدم لصفته كأنها جديدة»، والكود يمنعه منها كلياً هذا الموسم. على الإدارة أن تحسم أيّهما المقصود.</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ADM-15</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الإعفاء من الاختبار عند التجديد</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أقصى الانقطاع ثابت في الكود (</w:t>
            </w:r>
            <w:r>
              <w:rPr>
                <w:rFonts w:ascii="itf Qomra Arabic" w:hAnsi="itf Qomra Arabic" w:cs="itf Qomra Arabic" w:eastAsia="itf Qomra Arabic"/>
                <w:b w:val="0"/>
                <w:color w:val="021526"/>
                <w:sz w:val="18"/>
                <w:szCs w:val="18"/>
              </w:rPr>
              <w:t>SEASON.administrators.keepRole.maxGapSeasons</w:t>
            </w:r>
            <w:r>
              <w:rPr>
                <w:rFonts w:ascii="itf Qomra Arabic" w:hAnsi="itf Qomra Arabic" w:cs="itf Qomra Arabic" w:eastAsia="itf Qomra Arabic"/>
                <w:b w:val="0"/>
                <w:color w:val="021526"/>
                <w:sz w:val="18"/>
                <w:szCs w:val="18"/>
                <w:rtl/>
                <w:lang w:bidi="ar-SY"/>
              </w:rPr>
              <w:t xml:space="preserve">) ولا تعدّله شاشة «إعدادات الموسم»، مع أن النموذج يضعه في </w:t>
            </w:r>
            <w:r>
              <w:rPr>
                <w:rFonts w:ascii="itf Qomra Arabic" w:hAnsi="itf Qomra Arabic" w:cs="itf Qomra Arabic" w:eastAsia="itf Qomra Arabic"/>
                <w:b w:val="0"/>
                <w:color w:val="021526"/>
                <w:sz w:val="18"/>
                <w:szCs w:val="18"/>
              </w:rPr>
              <w:t>season_settings</w:t>
            </w:r>
            <w:r>
              <w:rPr>
                <w:rFonts w:ascii="itf Qomra Arabic" w:hAnsi="itf Qomra Arabic" w:cs="itf Qomra Arabic" w:eastAsia="itf Qomra Arabic"/>
                <w:b w:val="0"/>
                <w:color w:val="021526"/>
                <w:sz w:val="18"/>
                <w:szCs w:val="18"/>
                <w:rtl/>
                <w:lang w:bidi="ar-SY"/>
              </w:rPr>
              <w:t>. وتسجيل الدخول التجريبي يمنح الإعفاء دون فحص الانقطاع.</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ADM-16</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الالتزامات</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الكود يحفظ وقتاً واحداً لقبول الكل ولا يحفظ نص كل التزام كما قُبل؛ على المنصة الحقيقية حفظ نسخة النص لكل التزام (</w:t>
            </w:r>
            <w:r>
              <w:rPr>
                <w:rFonts w:ascii="itf Qomra Arabic" w:hAnsi="itf Qomra Arabic" w:cs="itf Qomra Arabic" w:eastAsia="itf Qomra Arabic"/>
                <w:b w:val="0"/>
                <w:color w:val="021526"/>
                <w:sz w:val="18"/>
                <w:szCs w:val="18"/>
              </w:rPr>
              <w:t>text_snapshot</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ADM-17</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التحقق من الأهلية قبل الدفع</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سطر «لم يُستبعد تأديبياً سابقاً» ثابت النتيجة (</w:t>
            </w:r>
            <w:r>
              <w:rPr>
                <w:rFonts w:ascii="itf Qomra Arabic" w:hAnsi="itf Qomra Arabic" w:cs="itf Qomra Arabic" w:eastAsia="itf Qomra Arabic"/>
                <w:b w:val="0"/>
                <w:color w:val="021526"/>
                <w:sz w:val="18"/>
                <w:szCs w:val="18"/>
              </w:rPr>
              <w:t>ok: true</w:t>
            </w:r>
            <w:r>
              <w:rPr>
                <w:rFonts w:ascii="itf Qomra Arabic" w:hAnsi="itf Qomra Arabic" w:cs="itf Qomra Arabic" w:eastAsia="itf Qomra Arabic"/>
                <w:b w:val="0"/>
                <w:color w:val="021526"/>
                <w:sz w:val="18"/>
                <w:szCs w:val="18"/>
                <w:rtl/>
                <w:lang w:bidi="ar-SY"/>
              </w:rPr>
              <w:t>) في الكود. على المنصة الحقيقية أن تقرأه من سجل الكادر (حالة الحساب الموقوف أو أحداث تأديبية).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ADM-18</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رسم تسجيل الإداري</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الإيصال مشتق من الرقم الوطني فقد يتكرر بين شخصين يتشابه آخر رقمهما؛ على المنصة الحقيقية رقم إيصال من تسلسل (</w:t>
            </w:r>
            <w:r>
              <w:rPr>
                <w:rFonts w:ascii="itf Qomra Arabic" w:hAnsi="itf Qomra Arabic" w:cs="itf Qomra Arabic" w:eastAsia="itf Qomra Arabic"/>
                <w:b w:val="0"/>
                <w:color w:val="021526"/>
                <w:sz w:val="18"/>
                <w:szCs w:val="18"/>
              </w:rPr>
              <w:t>number_sequences</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ADM-25</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حجز موعد الامتحان الشفهي</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المواعيد ثابتة في الكود ولا شاشة لإدارتها، ويُسمح بحجز موعد مضى وقته. على المنصة الحقيقية أن تتيح لإدارة الامتحانات إنشاء المواعيد وأن تمنع حجز الماضي.</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ADM-26</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نتيجة الشفهي والتأهل النهائي</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شاشة للجنة نفسها في النسخة التجريبية: النتيجة تُحاكى من جهة المتقدم أو من صفحة الموظفين. على المنصة الحقيقية شاشة للجنة بصلاحية، ولا استدراك للشفهي ما لم تقرره الإدارة.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ADM-27</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متابعة ملفات المتقدمين في الإدارة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قبول يدوي من المكتب للطلب: الأهلية آلية بالكامل، والتأهل بالاختبار. ولا يملك الموظف ردّ ملف ناقص؛ على المنصة الحقيقية تحديد ما يفعله الموظف بملف مُعلَّم.</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FRM-02</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اسم المجموعة ورقمها</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فحص تفرّد الاسم يقارن بأسماء المجموعات وحدها؛ أما «لا يساوي اسم تكتل» الذي في النموذج فلا يُفحص عند تشكيل المجموعة، بل يُكتشف لاحقاً شرطاً في التكتل (</w:t>
            </w:r>
            <w:r>
              <w:rPr>
                <w:rFonts w:ascii="itf Qomra Arabic" w:hAnsi="itf Qomra Arabic" w:cs="itf Qomra Arabic" w:eastAsia="itf Qomra Arabic"/>
                <w:b w:val="0"/>
                <w:color w:val="021526"/>
                <w:sz w:val="18"/>
                <w:szCs w:val="18"/>
              </w:rPr>
              <w:t>FRM-14</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FRM-06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طلبات تشكيل قديمة على المنصة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شرط «رئيسها مؤهل» يظهر علامة في قائمة الشروط لكن زر الاعتماد لا يمنعه؛ على المنصة الحقيقية ألا يُعتمد طلب رئيسه غير مؤهل.</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FRM-26</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إلحاق الحاج بمجموعة في المكتب</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Pr>
              <w:t>README</w:t>
            </w:r>
            <w:r>
              <w:rPr>
                <w:rFonts w:ascii="itf Qomra Arabic" w:hAnsi="itf Qomra Arabic" w:cs="itf Qomra Arabic" w:eastAsia="itf Qomra Arabic"/>
                <w:b w:val="0"/>
                <w:color w:val="021526"/>
                <w:sz w:val="18"/>
                <w:szCs w:val="18"/>
                <w:rtl/>
                <w:lang w:bidi="ar-SY"/>
              </w:rPr>
              <w:t xml:space="preserve"> يقول إن الحاج «يختار المجموعة 27 من الدليل فيسجّله منسقها»، والكود لا يتيح للحاج اختياراً ولا للمنسق إلحاقاً. والنافذة </w:t>
            </w:r>
            <w:r>
              <w:rPr>
                <w:rFonts w:ascii="itf Qomra Arabic" w:hAnsi="itf Qomra Arabic" w:cs="itf Qomra Arabic" w:eastAsia="itf Qomra Arabic"/>
                <w:b w:val="0"/>
                <w:color w:val="021526"/>
                <w:sz w:val="18"/>
                <w:szCs w:val="18"/>
              </w:rPr>
              <w:t>group-joining</w:t>
            </w:r>
            <w:r>
              <w:rPr>
                <w:rFonts w:ascii="itf Qomra Arabic" w:hAnsi="itf Qomra Arabic" w:cs="itf Qomra Arabic" w:eastAsia="itf Qomra Arabic"/>
                <w:b w:val="0"/>
                <w:color w:val="021526"/>
                <w:sz w:val="18"/>
                <w:szCs w:val="18"/>
                <w:rtl/>
                <w:lang w:bidi="ar-SY"/>
              </w:rPr>
              <w:t xml:space="preserve"> لا تُفحص عند الإلحاق في </w:t>
            </w:r>
            <w:r>
              <w:rPr>
                <w:rFonts w:ascii="itf Qomra Arabic" w:hAnsi="itf Qomra Arabic" w:cs="itf Qomra Arabic" w:eastAsia="itf Qomra Arabic"/>
                <w:b w:val="0"/>
                <w:color w:val="021526"/>
                <w:sz w:val="18"/>
                <w:szCs w:val="18"/>
              </w:rPr>
              <w:t>contracts.tsx</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EVL-04</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حذف سجل الميدان</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السجل محفوظ على ملف كاتبه (</w:t>
            </w:r>
            <w:r>
              <w:rPr>
                <w:rFonts w:ascii="itf Qomra Arabic" w:hAnsi="itf Qomra Arabic" w:cs="itf Qomra Arabic" w:eastAsia="itf Qomra Arabic"/>
                <w:b w:val="0"/>
                <w:color w:val="021526"/>
                <w:sz w:val="18"/>
                <w:szCs w:val="18"/>
              </w:rPr>
              <w:t>AdminProfile.musters</w:t>
            </w:r>
            <w:r>
              <w:rPr>
                <w:rFonts w:ascii="itf Qomra Arabic" w:hAnsi="itf Qomra Arabic" w:cs="itf Qomra Arabic" w:eastAsia="itf Qomra Arabic"/>
                <w:b w:val="0"/>
                <w:color w:val="021526"/>
                <w:sz w:val="18"/>
                <w:szCs w:val="18"/>
                <w:rtl/>
                <w:lang w:bidi="ar-SY"/>
              </w:rPr>
              <w:t>) لا على المجموعة؛ على المنصة الحقيقية حفظه على المجموعة (</w:t>
            </w:r>
            <w:r>
              <w:rPr>
                <w:rFonts w:ascii="itf Qomra Arabic" w:hAnsi="itf Qomra Arabic" w:cs="itf Qomra Arabic" w:eastAsia="itf Qomra Arabic"/>
                <w:b w:val="0"/>
                <w:color w:val="021526"/>
                <w:sz w:val="18"/>
                <w:szCs w:val="18"/>
              </w:rPr>
              <w:t>field_records.group_id</w:t>
            </w:r>
            <w:r>
              <w:rPr>
                <w:rFonts w:ascii="itf Qomra Arabic" w:hAnsi="itf Qomra Arabic" w:cs="itf Qomra Arabic" w:eastAsia="itf Qomra Arabic"/>
                <w:b w:val="0"/>
                <w:color w:val="021526"/>
                <w:sz w:val="18"/>
                <w:szCs w:val="18"/>
                <w:rtl/>
                <w:lang w:bidi="ar-SY"/>
              </w:rPr>
              <w:t>) فيراه فريقها كله ولو تغيّر كاتبه.</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EVL-09</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مراحل التقييم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جزء «الالتزام بالمراحل التسع» في معادلة التصنيف (</w:t>
            </w:r>
            <w:r>
              <w:rPr>
                <w:rFonts w:ascii="itf Qomra Arabic" w:hAnsi="itf Qomra Arabic" w:cs="itf Qomra Arabic" w:eastAsia="itf Qomra Arabic"/>
                <w:b w:val="0"/>
                <w:color w:val="021526"/>
                <w:sz w:val="18"/>
                <w:szCs w:val="18"/>
              </w:rPr>
              <w:t>EVL-17</w:t>
            </w:r>
            <w:r>
              <w:rPr>
                <w:rFonts w:ascii="itf Qomra Arabic" w:hAnsi="itf Qomra Arabic" w:cs="itf Qomra Arabic" w:eastAsia="itf Qomra Arabic"/>
                <w:b w:val="0"/>
                <w:color w:val="021526"/>
                <w:sz w:val="18"/>
                <w:szCs w:val="18"/>
                <w:rtl/>
                <w:lang w:bidi="ar-SY"/>
              </w:rPr>
              <w:t>) يذكر تسع مراحل، والمراحل المعرّفة ست.</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EVL-16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تقييم الحاج بعد العودة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تناقض في الكود: السجل الموسمي للإداري (</w:t>
            </w:r>
            <w:r>
              <w:rPr>
                <w:rFonts w:ascii="itf Qomra Arabic" w:hAnsi="itf Qomra Arabic" w:cs="itf Qomra Arabic" w:eastAsia="itf Qomra Arabic"/>
                <w:b w:val="0"/>
                <w:color w:val="021526"/>
                <w:sz w:val="18"/>
                <w:szCs w:val="18"/>
              </w:rPr>
              <w:t>app/administrator/_lib/ratings.ts</w:t>
            </w:r>
            <w:r>
              <w:rPr>
                <w:rFonts w:ascii="itf Qomra Arabic" w:hAnsi="itf Qomra Arabic" w:cs="itf Qomra Arabic" w:eastAsia="itf Qomra Arabic"/>
                <w:b w:val="0"/>
                <w:color w:val="021526"/>
                <w:sz w:val="18"/>
                <w:szCs w:val="18"/>
                <w:rtl/>
                <w:lang w:bidi="ar-SY"/>
              </w:rPr>
              <w:t>) يبني تقييمه من 5 بأوزان «تقييم الحجاج» 40% و«تقييم الموظفين» 45% و«الانضباط» 15%، ومعادلة التصنيف (</w:t>
            </w:r>
            <w:r>
              <w:rPr>
                <w:rFonts w:ascii="itf Qomra Arabic" w:hAnsi="itf Qomra Arabic" w:cs="itf Qomra Arabic" w:eastAsia="itf Qomra Arabic"/>
                <w:b w:val="0"/>
                <w:color w:val="021526"/>
                <w:sz w:val="18"/>
                <w:szCs w:val="18"/>
              </w:rPr>
              <w:t>EVL-17</w:t>
            </w:r>
            <w:r>
              <w:rPr>
                <w:rFonts w:ascii="itf Qomra Arabic" w:hAnsi="itf Qomra Arabic" w:cs="itf Qomra Arabic" w:eastAsia="itf Qomra Arabic"/>
                <w:b w:val="0"/>
                <w:color w:val="021526"/>
                <w:sz w:val="18"/>
                <w:szCs w:val="18"/>
                <w:rtl/>
                <w:lang w:bidi="ar-SY"/>
              </w:rPr>
              <w:t>) تعطي «تقييم الحجاج» 40%، ولوحة الشرف تصف التقييم بالأوزان نفسها. على الإدارة أن تحسم هل تقييم الحجاج جزء من تقييم الإداري ومن أين يُؤخذ.</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EVL-17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علامة الموسم للمجموعة والتكتل</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الأجزاء الثلاثة الأخرى ثابتة في بيانات تجريبية (</w:t>
            </w:r>
            <w:r>
              <w:rPr>
                <w:rFonts w:ascii="itf Qomra Arabic" w:hAnsi="itf Qomra Arabic" w:cs="itf Qomra Arabic" w:eastAsia="itf Qomra Arabic"/>
                <w:b w:val="0"/>
                <w:color w:val="021526"/>
                <w:sz w:val="18"/>
                <w:szCs w:val="18"/>
              </w:rPr>
              <w:t>lib/data/grading-demo.ts</w:t>
            </w:r>
            <w:r>
              <w:rPr>
                <w:rFonts w:ascii="itf Qomra Arabic" w:hAnsi="itf Qomra Arabic" w:cs="itf Qomra Arabic" w:eastAsia="itf Qomra Arabic"/>
                <w:b w:val="0"/>
                <w:color w:val="021526"/>
                <w:sz w:val="18"/>
                <w:szCs w:val="18"/>
                <w:rtl/>
                <w:lang w:bidi="ar-SY"/>
              </w:rPr>
              <w:t>) ولا تُحسب من سجلات الميدان أو البلاغات أو تقييمات الحجاج. على المنصة الحقيقية تعريف مصدر كل جزء وطريقة حسابه، وجعل الأوزان إعداداً.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EVL-21</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فئة البداية لرئيس المجموعة الجديد</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القيمة </w:t>
            </w:r>
            <w:r>
              <w:rPr>
                <w:rFonts w:ascii="itf Qomra Arabic" w:hAnsi="itf Qomra Arabic" w:cs="itf Qomra Arabic" w:eastAsia="itf Qomra Arabic"/>
                <w:b w:val="0"/>
                <w:color w:val="021526"/>
                <w:sz w:val="18"/>
                <w:szCs w:val="18"/>
              </w:rPr>
              <w:t>entryTier</w:t>
            </w:r>
            <w:r>
              <w:rPr>
                <w:rFonts w:ascii="itf Qomra Arabic" w:hAnsi="itf Qomra Arabic" w:cs="itf Qomra Arabic" w:eastAsia="itf Qomra Arabic"/>
                <w:b w:val="0"/>
                <w:color w:val="021526"/>
                <w:sz w:val="18"/>
                <w:szCs w:val="18"/>
                <w:rtl/>
                <w:lang w:bidi="ar-SY"/>
              </w:rPr>
              <w:t xml:space="preserve"> معرّفة ولا يقرؤها أي كود: فئة الرئيس الجديد تضعها الإدارة يدوياً في «الكادر الإداري» (ومثال أحمد الحمصي في أول رئاسة له أعطته الإدارة الفئة الثانية). كذلك لا شيء ينقل نتيجة التصنيف (الترقية والتخفيض) إلى فئة الرئيس في الموسم التالي؛ على المنصة الحقيقية تطبيق ذلك عند بدء الموسم.</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EVL-22</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التصنيف ونشره</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الكود لا يحفظ النتائج لحظة النشر: الرئيس يرى ترتيباً محسوباً حياً قد يتغيّر بعد النشر. وتنبيه «قديم» يقارن بتقييمات الإدارة وحدها لا بتقييمات موظفي البعثة. على المنصة الحقيقية حفظ </w:t>
            </w:r>
            <w:r>
              <w:rPr>
                <w:rFonts w:ascii="itf Qomra Arabic" w:hAnsi="itf Qomra Arabic" w:cs="itf Qomra Arabic" w:eastAsia="itf Qomra Arabic"/>
                <w:b w:val="0"/>
                <w:color w:val="021526"/>
                <w:sz w:val="18"/>
                <w:szCs w:val="18"/>
              </w:rPr>
              <w:t>grading_results</w:t>
            </w:r>
            <w:r>
              <w:rPr>
                <w:rFonts w:ascii="itf Qomra Arabic" w:hAnsi="itf Qomra Arabic" w:cs="itf Qomra Arabic" w:eastAsia="itf Qomra Arabic"/>
                <w:b w:val="0"/>
                <w:color w:val="021526"/>
                <w:sz w:val="18"/>
                <w:szCs w:val="18"/>
                <w:rtl/>
                <w:lang w:bidi="ar-SY"/>
              </w:rPr>
              <w:t xml:space="preserve"> لكل نشر.</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EVL-24</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الشرف</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لوحة الشرف تقرأ </w:t>
            </w:r>
            <w:r>
              <w:rPr>
                <w:rFonts w:ascii="itf Qomra Arabic" w:hAnsi="itf Qomra Arabic" w:cs="itf Qomra Arabic" w:eastAsia="itf Qomra Arabic"/>
                <w:b w:val="0"/>
                <w:color w:val="021526"/>
                <w:sz w:val="18"/>
                <w:szCs w:val="18"/>
              </w:rPr>
              <w:t>honor_top</w:t>
            </w:r>
            <w:r>
              <w:rPr>
                <w:rFonts w:ascii="itf Qomra Arabic" w:hAnsi="itf Qomra Arabic" w:cs="itf Qomra Arabic" w:eastAsia="itf Qomra Arabic"/>
                <w:b w:val="0"/>
                <w:color w:val="021526"/>
                <w:sz w:val="18"/>
                <w:szCs w:val="18"/>
                <w:rtl/>
                <w:lang w:bidi="ar-SY"/>
              </w:rPr>
              <w:t xml:space="preserve"> من قيمة الكود (</w:t>
            </w:r>
            <w:r>
              <w:rPr>
                <w:rFonts w:ascii="itf Qomra Arabic" w:hAnsi="itf Qomra Arabic" w:cs="itf Qomra Arabic" w:eastAsia="itf Qomra Arabic"/>
                <w:b w:val="0"/>
                <w:color w:val="021526"/>
                <w:sz w:val="18"/>
                <w:szCs w:val="18"/>
              </w:rPr>
              <w:t>SEASON.grading.honorTop</w:t>
            </w:r>
            <w:r>
              <w:rPr>
                <w:rFonts w:ascii="itf Qomra Arabic" w:hAnsi="itf Qomra Arabic" w:cs="itf Qomra Arabic" w:eastAsia="itf Qomra Arabic"/>
                <w:b w:val="0"/>
                <w:color w:val="021526"/>
                <w:sz w:val="18"/>
                <w:szCs w:val="18"/>
                <w:rtl/>
                <w:lang w:bidi="ar-SY"/>
              </w:rPr>
              <w:t xml:space="preserve">) لا من «إعدادات الموسم»، فتغييره لا يظهر فيها. وجوائز الصفات بأول ثلاثة ثابتة. والأرقام مبنية من سجلات تجريبية وبذرة ثابتة، لا من نشر تصنيف محفوظ؛ على المنصة الحقيقية بناؤها من </w:t>
            </w:r>
            <w:r>
              <w:rPr>
                <w:rFonts w:ascii="itf Qomra Arabic" w:hAnsi="itf Qomra Arabic" w:cs="itf Qomra Arabic" w:eastAsia="itf Qomra Arabic"/>
                <w:b w:val="0"/>
                <w:color w:val="021526"/>
                <w:sz w:val="18"/>
                <w:szCs w:val="18"/>
              </w:rPr>
              <w:t>grading_results</w:t>
            </w:r>
            <w:r>
              <w:rPr>
                <w:rFonts w:ascii="itf Qomra Arabic" w:hAnsi="itf Qomra Arabic" w:cs="itf Qomra Arabic" w:eastAsia="itf Qomra Arabic"/>
                <w:b w:val="0"/>
                <w:color w:val="021526"/>
                <w:sz w:val="18"/>
                <w:szCs w:val="18"/>
                <w:rtl/>
                <w:lang w:bidi="ar-SY"/>
              </w:rPr>
              <w:t xml:space="preserve"> و</w:t>
            </w:r>
            <w:r>
              <w:rPr>
                <w:rFonts w:ascii="itf Qomra Arabic" w:hAnsi="itf Qomra Arabic" w:cs="itf Qomra Arabic" w:eastAsia="itf Qomra Arabic"/>
                <w:b w:val="0"/>
                <w:color w:val="021526"/>
                <w:sz w:val="18"/>
                <w:szCs w:val="18"/>
              </w:rPr>
              <w:t>honours_awards</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OPS-02</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شروط إنشاء الرحلة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هذه الشروط في نموذج الشاشة وحده؛ </w:t>
            </w:r>
            <w:r>
              <w:rPr>
                <w:rFonts w:ascii="itf Qomra Arabic" w:hAnsi="itf Qomra Arabic" w:cs="itf Qomra Arabic" w:eastAsia="itf Qomra Arabic"/>
                <w:b w:val="0"/>
                <w:color w:val="021526"/>
                <w:sz w:val="18"/>
                <w:szCs w:val="18"/>
              </w:rPr>
              <w:t>flightsActions.saveFlight</w:t>
            </w:r>
            <w:r>
              <w:rPr>
                <w:rFonts w:ascii="itf Qomra Arabic" w:hAnsi="itf Qomra Arabic" w:cs="itf Qomra Arabic" w:eastAsia="itf Qomra Arabic"/>
                <w:b w:val="0"/>
                <w:color w:val="021526"/>
                <w:sz w:val="18"/>
                <w:szCs w:val="18"/>
                <w:rtl/>
                <w:lang w:bidi="ar-SY"/>
              </w:rPr>
              <w:t xml:space="preserve"> لا يتحقق منها. على المنصة الحقيقية فرضها في الخادم.</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OPS-06</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مقاعد الحجاج ومقاعد الموظفين</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تعليق </w:t>
            </w:r>
            <w:r>
              <w:rPr>
                <w:rFonts w:ascii="itf Qomra Arabic" w:hAnsi="itf Qomra Arabic" w:cs="itf Qomra Arabic" w:eastAsia="itf Qomra Arabic"/>
                <w:b w:val="0"/>
                <w:color w:val="021526"/>
                <w:sz w:val="18"/>
                <w:szCs w:val="18"/>
              </w:rPr>
              <w:t>teamOfGroup (lib/flights.ts:379</w:t>
            </w:r>
            <w:r>
              <w:rPr>
                <w:rFonts w:ascii="itf Qomra Arabic" w:hAnsi="itf Qomra Arabic" w:cs="itf Qomra Arabic" w:eastAsia="itf Qomra Arabic"/>
                <w:b w:val="0"/>
                <w:color w:val="021526"/>
                <w:sz w:val="18"/>
                <w:szCs w:val="18"/>
                <w:rtl/>
                <w:lang w:bidi="ar-SY"/>
              </w:rPr>
              <w:t xml:space="preserve">) يقول إن فريق المجموعة يُحسب «مرافقين»، لكن </w:t>
            </w:r>
            <w:r>
              <w:rPr>
                <w:rFonts w:ascii="itf Qomra Arabic" w:hAnsi="itf Qomra Arabic" w:cs="itf Qomra Arabic" w:eastAsia="itf Qomra Arabic"/>
                <w:b w:val="0"/>
                <w:color w:val="021526"/>
                <w:sz w:val="18"/>
                <w:szCs w:val="18"/>
              </w:rPr>
              <w:t>seatStats</w:t>
            </w:r>
            <w:r>
              <w:rPr>
                <w:rFonts w:ascii="itf Qomra Arabic" w:hAnsi="itf Qomra Arabic" w:cs="itf Qomra Arabic" w:eastAsia="itf Qomra Arabic"/>
                <w:b w:val="0"/>
                <w:color w:val="021526"/>
                <w:sz w:val="18"/>
                <w:szCs w:val="18"/>
                <w:rtl/>
                <w:lang w:bidi="ar-SY"/>
              </w:rPr>
              <w:t xml:space="preserve"> يحسبه من مقاعد الحجاج لا من حجز الموظفين. يجب حسم ذلك.</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OPS-15</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حدود التكتل في الإسناد</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تعليق </w:t>
            </w:r>
            <w:r>
              <w:rPr>
                <w:rFonts w:ascii="itf Qomra Arabic" w:hAnsi="itf Qomra Arabic" w:cs="itf Qomra Arabic" w:eastAsia="itf Qomra Arabic"/>
                <w:b w:val="0"/>
                <w:color w:val="021526"/>
                <w:sz w:val="18"/>
                <w:szCs w:val="18"/>
              </w:rPr>
              <w:t>lib/flights.ts</w:t>
            </w:r>
            <w:r>
              <w:rPr>
                <w:rFonts w:ascii="itf Qomra Arabic" w:hAnsi="itf Qomra Arabic" w:cs="itf Qomra Arabic" w:eastAsia="itf Qomra Arabic"/>
                <w:b w:val="0"/>
                <w:color w:val="021526"/>
                <w:sz w:val="18"/>
                <w:szCs w:val="18"/>
                <w:rtl/>
                <w:lang w:bidi="ar-SY"/>
              </w:rPr>
              <w:t xml:space="preserve"> يقول إن رئيس التكتل يضع مجموعاته، لكن بوابة الإداريين تجعل الإسناد للمنسق التقني وحده (</w:t>
            </w:r>
            <w:r>
              <w:rPr>
                <w:rFonts w:ascii="itf Qomra Arabic" w:hAnsi="itf Qomra Arabic" w:cs="itf Qomra Arabic" w:eastAsia="itf Qomra Arabic"/>
                <w:b w:val="0"/>
                <w:color w:val="021526"/>
                <w:sz w:val="18"/>
                <w:szCs w:val="18"/>
              </w:rPr>
              <w:t>head = scope.kind ===</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tech</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app/portal/(admin)/flights/flights.tsx:155</w:t>
            </w:r>
            <w:r>
              <w:rPr>
                <w:rFonts w:ascii="itf Qomra Arabic" w:hAnsi="itf Qomra Arabic" w:cs="itf Qomra Arabic" w:eastAsia="itf Qomra Arabic"/>
                <w:b w:val="0"/>
                <w:color w:val="021526"/>
                <w:sz w:val="18"/>
                <w:szCs w:val="18"/>
                <w:rtl/>
                <w:lang w:bidi="ar-SY"/>
              </w:rPr>
              <w:t>)، ورئيس التكتل ومعاونه ومحاسبه للاطلاع فقط.</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OPS-28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التأجيل وإعادة الجدولة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الكود يسجّل أن المسافرين «يُبلَّغون» ولا يرسل إليهم إشعاراً.</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OPS-37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حذف سجل منسك</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الكود يحذف السجل فعلياً من ملف من سجّله؛ على المنصة الحقيقية حذف منطقي (</w:t>
            </w:r>
            <w:r>
              <w:rPr>
                <w:rFonts w:ascii="itf Qomra Arabic" w:hAnsi="itf Qomra Arabic" w:cs="itf Qomra Arabic" w:eastAsia="itf Qomra Arabic"/>
                <w:b w:val="0"/>
                <w:color w:val="021526"/>
                <w:sz w:val="18"/>
                <w:szCs w:val="18"/>
              </w:rPr>
              <w:t>deleted_at</w:t>
            </w:r>
            <w:r>
              <w:rPr>
                <w:rFonts w:ascii="itf Qomra Arabic" w:hAnsi="itf Qomra Arabic" w:cs="itf Qomra Arabic" w:eastAsia="itf Qomra Arabic"/>
                <w:b w:val="0"/>
                <w:color w:val="021526"/>
                <w:sz w:val="18"/>
                <w:szCs w:val="18"/>
                <w:rtl/>
                <w:lang w:bidi="ar-SY"/>
              </w:rPr>
              <w:t>) يحفظ الأثر.</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OPS-44</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تفعيل الملف</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الكود يعرض رسالة «أُشعر </w:t>
            </w:r>
            <w:r>
              <w:rPr>
                <w:rFonts w:ascii="itf Qomra Arabic" w:hAnsi="itf Qomra Arabic" w:cs="itf Qomra Arabic" w:eastAsia="itf Qomra Arabic"/>
                <w:b w:val="0"/>
                <w:color w:val="021526"/>
                <w:sz w:val="18"/>
                <w:szCs w:val="18"/>
              </w:rPr>
              <w:t>N</w:t>
            </w:r>
            <w:r>
              <w:rPr>
                <w:rFonts w:ascii="itf Qomra Arabic" w:hAnsi="itf Qomra Arabic" w:cs="itf Qomra Arabic" w:eastAsia="itf Qomra Arabic"/>
                <w:b w:val="0"/>
                <w:color w:val="021526"/>
                <w:sz w:val="18"/>
                <w:szCs w:val="18"/>
                <w:rtl/>
                <w:lang w:bidi="ar-SY"/>
              </w:rPr>
              <w:t xml:space="preserve"> موظفاً» ولا يرسل إشعاراً.</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OPS-47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الطاقة الاستيعابية للبرج والمخيم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يمنع الكود تجاوز الطاقة؛ إن أرادت الإدارة منعه فهو قرار يُضاف.</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OPS-49</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النطاق الميداني من الملفات</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Pr>
              <w:t>staffPlacesOf</w:t>
            </w:r>
            <w:r>
              <w:rPr>
                <w:rFonts w:ascii="itf Qomra Arabic" w:hAnsi="itf Qomra Arabic" w:cs="itf Qomra Arabic" w:eastAsia="itf Qomra Arabic"/>
                <w:b w:val="0"/>
                <w:color w:val="021526"/>
                <w:sz w:val="18"/>
                <w:szCs w:val="18"/>
                <w:rtl/>
                <w:lang w:bidi="ar-SY"/>
              </w:rPr>
              <w:t xml:space="preserve"> لا يفرّق بين الملف المسودة والمفعّل؛ المنطقي أن النطاق يقوم على الملف المفعّل.</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OPS-51</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تصعيد البلاغ الحرج</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التصعيد يُحسب عند العرض فقط؛ على المنصة الحقيقية تثبيت وقته في </w:t>
            </w:r>
            <w:r>
              <w:rPr>
                <w:rFonts w:ascii="itf Qomra Arabic" w:hAnsi="itf Qomra Arabic" w:cs="itf Qomra Arabic" w:eastAsia="itf Qomra Arabic"/>
                <w:b w:val="0"/>
                <w:color w:val="021526"/>
                <w:sz w:val="18"/>
                <w:szCs w:val="18"/>
              </w:rPr>
              <w:t>escalated_at</w:t>
            </w:r>
            <w:r>
              <w:rPr>
                <w:rFonts w:ascii="itf Qomra Arabic" w:hAnsi="itf Qomra Arabic" w:cs="itf Qomra Arabic" w:eastAsia="itf Qomra Arabic"/>
                <w:b w:val="0"/>
                <w:color w:val="021526"/>
                <w:sz w:val="18"/>
                <w:szCs w:val="18"/>
                <w:rtl/>
                <w:lang w:bidi="ar-SY"/>
              </w:rPr>
              <w:t xml:space="preserve"> وإشعار الغرفة.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OPS-54</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 يضبط مواعيد العملية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يتحقق الكود أن تاريخ البداية قبل تاريخ النهاية.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OPS-56</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للمسافر مع البعثة رحلتان، ولغيره لا رحلة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يفرض الكود أن لكل مسافر رحلتين: في البيانات التجريبية 113 موظفاً يسافرون في 1448، منهم 17 على رحلتين (الحسابات المسافرة وأعضاء الطليعة) و96 بلا رحلة تعرض لهم «لم تُحدد بعد». على المنصة الحقيقية تنبيه «مسافر بلا رحلة» في «إدارة الطيران» قبل إقفال الرحلات.</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STF-01</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ينشئ الموظف حسابه بنفسه</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في التجربة الحسابات قائمة ثابتة وكلمة المرور واحدة للجميع (1448، </w:t>
            </w:r>
            <w:r>
              <w:rPr>
                <w:rFonts w:ascii="itf Qomra Arabic" w:hAnsi="itf Qomra Arabic" w:cs="itf Qomra Arabic" w:eastAsia="itf Qomra Arabic"/>
                <w:b w:val="0"/>
                <w:color w:val="021526"/>
                <w:sz w:val="18"/>
                <w:szCs w:val="18"/>
              </w:rPr>
              <w:t>lib/staff.ts:70</w:t>
            </w:r>
            <w:r>
              <w:rPr>
                <w:rFonts w:ascii="itf Qomra Arabic" w:hAnsi="itf Qomra Arabic" w:cs="itf Qomra Arabic" w:eastAsia="itf Qomra Arabic"/>
                <w:b w:val="0"/>
                <w:color w:val="021526"/>
                <w:sz w:val="18"/>
                <w:szCs w:val="18"/>
                <w:rtl/>
                <w:lang w:bidi="ar-SY"/>
              </w:rPr>
              <w:t>). المنصة الحقيقية: حساب ينشئه «إدارة الموظفين» بالرقم الوطني والهاتف، وكلمة مرور مؤقتة تُرسل إلى الهاتف ويُلزم تغييرها عند أول دخول (</w:t>
            </w:r>
            <w:r>
              <w:rPr>
                <w:rFonts w:ascii="itf Qomra Arabic" w:hAnsi="itf Qomra Arabic" w:cs="itf Qomra Arabic" w:eastAsia="itf Qomra Arabic"/>
                <w:b w:val="0"/>
                <w:color w:val="021526"/>
                <w:sz w:val="18"/>
                <w:szCs w:val="18"/>
              </w:rPr>
              <w:t>must_change_password</w:t>
            </w:r>
            <w:r>
              <w:rPr>
                <w:rFonts w:ascii="itf Qomra Arabic" w:hAnsi="itf Qomra Arabic" w:cs="itf Qomra Arabic" w:eastAsia="itf Qomra Arabic"/>
                <w:b w:val="0"/>
                <w:color w:val="021526"/>
                <w:sz w:val="18"/>
                <w:szCs w:val="18"/>
                <w:rtl/>
                <w:lang w:bidi="ar-SY"/>
              </w:rPr>
              <w:t>)، وتخزين مشفّر لكلمة المرور.</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STF-08</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حراسة الصفحات والأزرار</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الحراسة في الواجهة فقط (إلا خدمة التسجيل على الحج)؛ على المنصة الحقيقية فحص الصلاحية ونطاقها في الخادم مع كل طلب.</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STF-10</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منح الصلاحيات وسحبها</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السحب يحذف الصلاحية ولا يبقى تاريخها إلا في سجل الأحداث؛ يكفي ذلك ما دام السجل لا يُحذف.</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STF-12</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الصلاحية لنطاق بعينه</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نطاق المكتب معرّف ولا يُفحص في التجربة: حسابات الموظفين لا تحمل مكتباً.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STF-17</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الأحداث لا يُعدَّل ولا يُحذف</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في التجربة يعيش السجل في متصفح الزائر ويُمحى بإعادة ضبط العرض. على المنصة الحقيقية جدول بلا </w:t>
            </w:r>
            <w:r>
              <w:rPr>
                <w:rFonts w:ascii="itf Qomra Arabic" w:hAnsi="itf Qomra Arabic" w:cs="itf Qomra Arabic" w:eastAsia="itf Qomra Arabic"/>
                <w:b w:val="0"/>
                <w:color w:val="021526"/>
                <w:sz w:val="18"/>
                <w:szCs w:val="18"/>
              </w:rPr>
              <w:t>UPDATE</w:t>
            </w:r>
            <w:r>
              <w:rPr>
                <w:rFonts w:ascii="itf Qomra Arabic" w:hAnsi="itf Qomra Arabic" w:cs="itf Qomra Arabic" w:eastAsia="itf Qomra Arabic"/>
                <w:b w:val="0"/>
                <w:color w:val="021526"/>
                <w:sz w:val="18"/>
                <w:szCs w:val="18"/>
                <w:rtl/>
                <w:lang w:bidi="ar-SY"/>
              </w:rPr>
              <w:t xml:space="preserve"> ولا </w:t>
            </w:r>
            <w:r>
              <w:rPr>
                <w:rFonts w:ascii="itf Qomra Arabic" w:hAnsi="itf Qomra Arabic" w:cs="itf Qomra Arabic" w:eastAsia="itf Qomra Arabic"/>
                <w:b w:val="0"/>
                <w:color w:val="021526"/>
                <w:sz w:val="18"/>
                <w:szCs w:val="18"/>
              </w:rPr>
              <w:t>DELETE</w:t>
            </w:r>
            <w:r>
              <w:rPr>
                <w:rFonts w:ascii="itf Qomra Arabic" w:hAnsi="itf Qomra Arabic" w:cs="itf Qomra Arabic" w:eastAsia="itf Qomra Arabic"/>
                <w:b w:val="0"/>
                <w:color w:val="021526"/>
                <w:sz w:val="18"/>
                <w:szCs w:val="18"/>
                <w:rtl/>
                <w:lang w:bidi="ar-SY"/>
              </w:rPr>
              <w:t xml:space="preserve"> لحسابات التطبيق.</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STF-20</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يعدّل إعدادات الموسم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الحفظ نافذ فوراً على الطلبات التالية دون مسودة ولا اعتماد ثانٍ، بخلاف إعدادات التسجيل التي تُنشر إصدارات. إن أرادت الإدارة اعتماداً قبل السريان فهو إضافة.</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STF-21</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تدقيق كل تعديل في الإعدادات</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مرجع القرار اختياري في الكود؛ الأفضل إلزامه في المنصة الحقيقية.</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STF-22</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حدود قيم الإعدادات</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الحدود في الشاشة فقط؛ </w:t>
            </w:r>
            <w:r>
              <w:rPr>
                <w:rFonts w:ascii="itf Qomra Arabic" w:hAnsi="itf Qomra Arabic" w:cs="itf Qomra Arabic" w:eastAsia="itf Qomra Arabic"/>
                <w:b w:val="0"/>
                <w:color w:val="021526"/>
                <w:sz w:val="18"/>
                <w:szCs w:val="18"/>
              </w:rPr>
              <w:t>actions.setSeason</w:t>
            </w:r>
            <w:r>
              <w:rPr>
                <w:rFonts w:ascii="itf Qomra Arabic" w:hAnsi="itf Qomra Arabic" w:cs="itf Qomra Arabic" w:eastAsia="itf Qomra Arabic"/>
                <w:b w:val="0"/>
                <w:color w:val="021526"/>
                <w:sz w:val="18"/>
                <w:szCs w:val="18"/>
                <w:rtl/>
                <w:lang w:bidi="ar-SY"/>
              </w:rPr>
              <w:t xml:space="preserve"> يقبل أي قيمة. ونسبة القبول المباشر (</w:t>
            </w:r>
            <w:r>
              <w:rPr>
                <w:rFonts w:ascii="itf Qomra Arabic" w:hAnsi="itf Qomra Arabic" w:cs="itf Qomra Arabic" w:eastAsia="itf Qomra Arabic"/>
                <w:b w:val="0"/>
                <w:color w:val="021526"/>
                <w:sz w:val="18"/>
                <w:szCs w:val="18"/>
              </w:rPr>
              <w:t>directShare</w:t>
            </w:r>
            <w:r>
              <w:rPr>
                <w:rFonts w:ascii="itf Qomra Arabic" w:hAnsi="itf Qomra Arabic" w:cs="itf Qomra Arabic" w:eastAsia="itf Qomra Arabic"/>
                <w:b w:val="0"/>
                <w:color w:val="021526"/>
                <w:sz w:val="18"/>
                <w:szCs w:val="18"/>
                <w:rtl/>
                <w:lang w:bidi="ar-SY"/>
              </w:rPr>
              <w:t>) لها تسمية في الصفحة لكنها ليست في النموذج، فلا تُعدَّل.</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STF-25</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حالات موسم التسجيل</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لا يوجد في الكود انتقال بين الحالات (تفعيل موسم أو أرشفته)، ولا قيد يمنع وجود موسمين نشطين؛ الموسم الذي يقدّم فيه الحجاج ثابت </w:t>
            </w:r>
            <w:r>
              <w:rPr>
                <w:rFonts w:ascii="itf Qomra Arabic" w:hAnsi="itf Qomra Arabic" w:cs="itf Qomra Arabic" w:eastAsia="itf Qomra Arabic"/>
                <w:b w:val="0"/>
                <w:color w:val="021526"/>
                <w:sz w:val="18"/>
                <w:szCs w:val="18"/>
              </w:rPr>
              <w:t>ACTIVE_SEASON = 1448</w:t>
            </w:r>
            <w:r>
              <w:rPr>
                <w:rFonts w:ascii="itf Qomra Arabic" w:hAnsi="itf Qomra Arabic" w:cs="itf Qomra Arabic" w:eastAsia="itf Qomra Arabic"/>
                <w:b w:val="0"/>
                <w:color w:val="021526"/>
                <w:sz w:val="18"/>
                <w:szCs w:val="18"/>
                <w:rtl/>
                <w:lang w:bidi="ar-SY"/>
              </w:rPr>
              <w:t>. المنصة الحقيقية تحتاج انتقالاً موثّقاً وقيد «موسم نشط واحد».</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STF-34</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ربط الحساب بسجل الموظف</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الإرسال محاكاة: لا رسالة ولا تغيير لكلمة المرور.</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STF-35</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المحتوى مسودة ثم نشر</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اعتماد بين التحرير والنشر: من يحرر ينشر. إن أرادت الإدارة موافقة قبل النشر فهي إضافة (</w:t>
            </w:r>
            <w:r>
              <w:rPr>
                <w:rFonts w:ascii="itf Qomra Arabic" w:hAnsi="itf Qomra Arabic" w:cs="itf Qomra Arabic" w:eastAsia="itf Qomra Arabic"/>
                <w:b w:val="0"/>
                <w:color w:val="021526"/>
                <w:sz w:val="18"/>
                <w:szCs w:val="18"/>
              </w:rPr>
              <w:t>cms_staff_roles</w:t>
            </w:r>
            <w:r>
              <w:rPr>
                <w:rFonts w:ascii="itf Qomra Arabic" w:hAnsi="itf Qomra Arabic" w:cs="itf Qomra Arabic" w:eastAsia="itf Qomra Arabic"/>
                <w:b w:val="0"/>
                <w:color w:val="021526"/>
                <w:sz w:val="18"/>
                <w:szCs w:val="18"/>
                <w:rtl/>
                <w:lang w:bidi="ar-SY"/>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STF-37</w:t>
            </w:r>
          </w:p>
        </w:tc>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النسخ السابقة</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يمكن حذف أي نسخة سابقة من السجل دون تسجيل حدث (</w:t>
            </w:r>
            <w:r>
              <w:rPr>
                <w:rFonts w:ascii="itf Qomra Arabic" w:hAnsi="itf Qomra Arabic" w:cs="itf Qomra Arabic" w:eastAsia="itf Qomra Arabic"/>
                <w:b w:val="0"/>
                <w:color w:val="021526"/>
                <w:sz w:val="18"/>
                <w:szCs w:val="18"/>
              </w:rPr>
              <w:t>lib/cms/store.ts:503</w:t>
            </w:r>
            <w:r>
              <w:rPr>
                <w:rFonts w:ascii="itf Qomra Arabic" w:hAnsi="itf Qomra Arabic" w:cs="itf Qomra Arabic" w:eastAsia="itf Qomra Arabic"/>
                <w:b w:val="0"/>
                <w:color w:val="021526"/>
                <w:sz w:val="18"/>
                <w:szCs w:val="18"/>
                <w:rtl/>
                <w:lang w:bidi="ar-SY"/>
              </w:rPr>
              <w:t xml:space="preserve">، </w:t>
            </w:r>
            <w:r>
              <w:rPr>
                <w:rFonts w:ascii="itf Qomra Arabic" w:hAnsi="itf Qomra Arabic" w:cs="itf Qomra Arabic" w:eastAsia="itf Qomra Arabic"/>
                <w:b w:val="0"/>
                <w:color w:val="021526"/>
                <w:sz w:val="18"/>
                <w:szCs w:val="18"/>
              </w:rPr>
              <w:t>revisions.tsx:86</w:t>
            </w:r>
            <w:r>
              <w:rPr>
                <w:rFonts w:ascii="itf Qomra Arabic" w:hAnsi="itf Qomra Arabic" w:cs="itf Qomra Arabic" w:eastAsia="itf Qomra Arabic"/>
                <w:b w:val="0"/>
                <w:color w:val="021526"/>
                <w:sz w:val="18"/>
                <w:szCs w:val="18"/>
                <w:rtl/>
                <w:lang w:bidi="ar-SY"/>
              </w:rPr>
              <w:t>). على المنصة الحقيقية لا تُحذف النسخ أو يُسجَّل حذفها.</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STF-38</w:t>
            </w:r>
          </w:p>
        </w:tc>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عناصر جديدة في خانات محجوزة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حدّ الخانات قيد النسخة التجريبية (روابط ثابتة)؛ المنصة الحقيقية تولّد المعرّف ولا تحتاج حداً.</w:t>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2: القواعد حسب الجدول</w:t>
      </w:r>
    </w:p>
    <w:p>
      <w:pPr>
        <w:bidi/>
        <w:spacing w:after="120" w:before="0" w:line="300" w:lineRule="auto"/>
        <w:jc w:val="left"/>
      </w:pPr>
      <w:r>
        <w:rPr>
          <w:rFonts w:ascii="itf Qomra Arabic" w:hAnsi="itf Qomra Arabic" w:cs="itf Qomra Arabic" w:eastAsia="itf Qomra Arabic"/>
          <w:b w:val="0"/>
          <w:color w:val="021526"/>
          <w:sz w:val="23"/>
          <w:szCs w:val="23"/>
          <w:rtl/>
          <w:lang w:bidi="ar-SY"/>
        </w:rPr>
        <w:t>لمن يعمل على جدول بعينه: كل القواعد التي تحكم بياناته.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311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الجدول</w:t>
            </w:r>
          </w:p>
        </w:tc>
        <w:tc>
          <w:tcPr>
            <w:tcW w:type="dxa" w:w="6520"/>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القواعد</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account_languages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ADM-04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account_season_history</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REG-29، ADM-12، ADM-14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account_season_paths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REG-08، ADM-01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account_skills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ADM-04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accounts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REG-01، REG-02، REG-05، REG-06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admin_commitment_acceptances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ADM-16</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admin_commitments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ADM-16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admin_doc_types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ADM-06، ADM-07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admin_groups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PAY-30، POST-11، POST-14، FRM-01، FRM-02، FRM-03، FRM-05، FRM-06، FRM-27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admin_role_exams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ADM-10</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admin_roles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ADM-09، ADM-10، FRM-04، FRM-07، FRM-11، FRM-12، FRM-16، FRM-17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admin_season_files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PAY-29، ADM-01، ADM-03، ADM-04، ADM-14، ADM-15، ADM-16، ADM-17، ADM-18، ADM-26، ADM-27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admin_season_rules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FRM-17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admin_vault_documents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ADM-04، ADM-05، ADM-07، ADM-08</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airport_return_targets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OPS-09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airports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OPS-02، OPS-09، STF-13</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application_accommodation</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PAY-25، OPS-33، OPS-34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application_accommodation_rooms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PAY-25، OPS-33، OPS-34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application_answers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REG-33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application_consents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REG-15، REG-34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application_draft_members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REG-13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application_drafts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REG-11، REG-13، REG-14، REG-15، REG-19</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application_group_transfers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POST-18، FRM-28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application_members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REG-17، REG-20، REG-21، REG-22، REG-28، POST-22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application_payment_lines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PAY-18، PAY-20، PAY-21، PAY-22، PAY-23، PAY-24، PAY-26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application_reviews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SEL-19، PAY-27، POST-01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application_status_history</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SEL-17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applications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REG-11، REG-12، REG-16، REG-17، REG-18، REG-19، REG-35، REG-37، REG-38، SEL-02، SEL-05، SEL-06، SEL-07، SEL-08، SEL-15، SEL-16، SEL-17، SEL-18، SEL-21، SEL-23، PAY-05، PAY-11، PAY-12، PAY-13، PAY-14، PAY-15، PAY-16، PAY-18، PAY-19، PAY-27، POST-01، POST-02، POST-09، POST-15، STF-24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audit_events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REG-37، OPS-05، STF-02، STF-10، STF-15، STF-16، STF-17، STF-18، STF-19، STF-21، STF-40</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auth_sessions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STF-02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bus_requests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OPS-39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cadre_extra_branches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FRM-09</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cadre_people</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ADM-09، FRM-11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cadre_seasonal_roles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ADM-09، FRM-07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camps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OPS-41، OPS-47، OPS-48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carriers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OPS-02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category_rules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FRM-03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civil_claim_fields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REG-07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civil_claims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REG-07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civil_persons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REG-01، REG-03، REG-07، REG-24، ADM-12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cluster_flight_allotments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OPS-03، OPS-13، OPS-14، OPS-15، OPS-31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cluster_groups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FRM-09، FRM-13، FRM-14، FRM-19، FRM-21، FRM-30، EVL-01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cluster_members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FRM-11، FRM-14، FRM-15، FRM-19، FRM-21، EVL-01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cluster_profile_versions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PAY-25، POST-11، FRM-23، FRM-25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cluster_status_history</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FRM-20</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PAY-31، FRM-07، FRM-08، FRM-14، FRM-17، FRM-18، FRM-20، FRM-21، FRM-25، OPS-15، STF-32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cms_collection_settings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STF-38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cms_field_values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STF-35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cms_pages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STF-35، STF-36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cms_revisions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STF-35، STF-37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daily_reports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EVL-06، EVL-07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direct_age_announcements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SEL-03، SEL-04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employee_seasons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OPS-43، OPS-56، STF-33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employees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OPS-43، STF-33، STF-34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escalations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STF-14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evaluation_objections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EVL-15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evaluation_stages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exam_attempt_section_scores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ADM-21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exam_attempts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ADM-22، ADM-23، ADM-24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exam_center_governorates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ADM-19</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exam_center_moves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ADM-19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exam_centers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ADM-19، STF-13</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exam_sections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ADM-21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exam_sitting_participants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ADM-20</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ADM-20، ADM-21، ADM-22، ADM-24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family_books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REG-19</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field_record_kinds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EVL-02، EVL-03، OPS-36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field_record_persons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EVL-02، EVL-03، OPS-36</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field_records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EVL-02، EVL-04، OPS-35، OPS-36، OPS-37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flight_assignments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POST-18، POST-26، POST-27، OPS-06، OPS-07، OPS-08، OPS-10، OPS-11، OPS-17، OPS-18، OPS-19، OPS-23، OPS-24، OPS-25، OPS-30، OPS-31، OPS-32، OPS-56، STF-04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flight_ground_legs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OPS-29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flight_manifest_exports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flight_manifest_rows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OPS-21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flight_manifests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OPS-21، OPS-22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POST-27، OPS-01، OPS-02، OPS-03، OPS-04، OPS-05، OPS-06، OPS-09، OPS-10، OPS-11، OPS-12، OPS-21، OPS-23، OPS-25، OPS-27، OPS-28، OPS-29، OPS-30</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grading_publications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EVL-17، EVL-22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grading_results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EVL-17، EVL-18، EVL-19، EVL-20، EVL-23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group_categories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FRM-03، EVL-21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group_enrollment_contracts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POST-12، POST-16، POST-18، FRM-26، FRM-28، FRM-29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group_flight_legs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POST-27، OPS-16، OPS-17، OPS-18، OPS-30</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group_lessons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group_posts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EVL-05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group_profile_versions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POST-11، FRM-24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group_seats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FRM-04، FRM-09، FRM-14، EVL-01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hajj_certificates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POST-30</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health_files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health_records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POST-22</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honours_awards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EVL-23، EVL-24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hotels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OPS-41، OPS-46، OPS-47، OPS-48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identity_attempts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REG-03، REG-04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lesson_attendance</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lesson_interest</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EVL-08</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lottery_draw_picks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SEL-09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lottery_draws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SEL-11، SEL-13، SEL-14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management_operation_permissions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STF-09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management_systems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STF-41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mashaer_centers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medical_document_types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POST-20، POST-21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member_documents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POST-05، POST-07، POST-10، POST-19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member_health_docs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member_medical_documents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member_visas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news_articles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STF-38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offices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REG-18</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op_file_assignments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OPS-42، OPS-49، OPS-56، STF-04، STF-13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op_file_inner_nodes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OPS-47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op_file_roles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OPS-42</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op_file_type_dates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OPS-46، OPS-55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op_file_types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OPS-40</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op_inner_node_clusters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OPS-49</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operation_windows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REG-09، PAY-19، PAY-26، POST-13، POST-29، ADM-02، FRM-01، OPS-53، OPS-54، OPS-55</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operational_files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OPS-40، OPS-44، OPS-45، OPS-46</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operational_plans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FRM-22</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REG-09، POST-13، OPS-53</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oral_bookings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ADM-25، ADM-26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oral_slots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ADM-25</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other_means_travelers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OPS-20، OPS-32</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otp_challenges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REG-06</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payment_items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SEL-21، PAY-10، PAY-11، PAY-15، PAY-23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payments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REG-36، SEL-21، PAY-06، PAY-07، PAY-08، PAY-09، PAY-11، PAY-12، PAY-14، PAY-18، PAY-21، PAY-23، PAY-28، ADM-18</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peer_evaluation_scores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EVL-13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peer_evaluations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EVL-13، EVL-14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permission_resources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STF-05، STF-12، STF-39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permission_systems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STF-05، STF-41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permissions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STF-05، STF-08، STF-39، STF-40</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person_spouses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pilgrim_evaluations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POST-29، EVL-16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post_acceptance</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SEL-20، SEL-21، SEL-22، POST-04، POST-05، POST-08، POST-09، POST-12، POST-14، POST-17، POST-25، POST-26، FRM-26، FRM-27، FRM-30</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post_custom_step_completions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POST-05، POST-06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post_step_ratings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POST-28</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refunds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SEL-08، PAY-17</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reg_config_drafts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PAY-04، STF-26، STF-28، STF-31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reg_config_versions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REG-10، REG-11، REG-32، PAY-02، PAY-03، PAY-04، PAY-05، PAY-06، POST-02، POST-03، STF-29، STF-30، STF-31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reg_form_fields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REG-33</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rite_list_seats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OPS-38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rite_list_units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OPS-38، OPS-39</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role_requirement_rows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ADM-11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role_requirements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ADM-11، ADM-12، ADM-13</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season_calendar</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OPS-55</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season_meals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STF-22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season_ratings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POST-29، EVL-16</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season_rollovers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STF-32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season_settings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REG-25، REG-26، REG-27، REG-28، REG-30، REG-31، REG-35، SEL-01، SEL-04، SEL-10، SEL-12، SEL-24، SEL-25، PAY-01، PAY-02، PAY-03، PAY-05، PAY-10، PAY-24، PAY-29، PAY-30، PAY-31، ADM-06، ADM-14، ADM-15، ADM-18، FRM-05، FRM-18، EVL-19، EVL-23، STF-20، STF-21، STF-22، STF-23</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REG-23، STF-25، STF-26، STF-27</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sectors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OPS-41، OPS-48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self_evaluation_answers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EVL-11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self_evaluation_scores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EVL-09، EVL-11</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self_evaluations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EVL-10، EVL-11</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service_tiers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FRM-08</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staff_evaluation_scores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EVL-09، EVL-12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staff_evaluations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EVL-12، EVL-14</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staff_user_permission_scopes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OPS-26، OPS-54، STF-03، STF-07، STF-12، STF-13</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staff_user_permissions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OPS-26، STF-03، STF-06، STF-07، STF-08، STF-10، STF-11، STF-39</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staff_users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STF-01، STF-34</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system_seen</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STF-15</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ticket_kinds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OPS-50</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ticket_updates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OPS-52</w:t>
            </w:r>
          </w:p>
        </w:tc>
      </w:tr>
      <w:tr>
        <w:tc>
          <w:tcPr>
            <w:tcW w:type="dxa" w:w="311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tickets</w:t>
            </w:r>
          </w:p>
        </w:tc>
        <w:tc>
          <w:tcPr>
            <w:tcW w:type="dxa" w:w="6520"/>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OPS-23، OPS-29، OPS-51، OPS-52</w:t>
            </w:r>
          </w:p>
        </w:tc>
      </w:tr>
      <w:tr>
        <w:tc>
          <w:tcPr>
            <w:tcW w:type="dxa" w:w="311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tier_compositions</w:t>
            </w:r>
          </w:p>
        </w:tc>
        <w:tc>
          <w:tcPr>
            <w:tcW w:type="dxa" w:w="6520"/>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FRM-10، FRM-13</w:t>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3: فهرس أسماء الكود</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39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في الكود</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المصطلح</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/portal/application/documents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خزنة الوثائق</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/portal/field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الميدان</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/verify</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التحقق من الجهات والوثائق</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academy / Track</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الأكاديمية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access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صلاحيات الموظفين</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Accommodation: { kind: 'general' }</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السكن العام</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Account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حساب المنصة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Activity / ActivityKind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النشاطات الدينية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 / ADMIN_ROLE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AdminProfile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الإداري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AdminRecord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 الدائم</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airport representative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مندوب المطار</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Allotment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أيام التكتلات</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announcedDirectAge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إعلان الأعمار المقبولة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Application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الطلب</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AppPolicy</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شروط الطلب المجمّدة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Article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الأخبار</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Attempt / AttemptStatus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الاختبار المؤتمت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AuditEvent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الأحداث</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BADGES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الشارات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Branch</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الفرع</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cadre / CadrePerson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الكادر الإداري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card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البطاقة الرقمية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Category (c1…c4)</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فئة المجموعة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CITIES / PRAYERS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مواقيت الصلاة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CivilClaim</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تصحيح البيانات المدنية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ClusterChannel</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قناة التكتل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ClusterProfileFields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الصفحة العامة للتكتل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ClusterRecord / cluster</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التكتل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COMMITMENTS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الالتزامات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companion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المرافق</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companionId / elderly-companion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مرافق كبير السن</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Consent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موافقة المرافق</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content.manage / CMS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محتوى الموقع</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DailyReport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التقرير اليومي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DocStatus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حالة الوثيقة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evaluate / EligibilityRule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شروط الأهلية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EvaluationObjection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الاعتراض على التقييم</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ExamCenter</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المركز الامتحاني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executive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لوحة الإدارة العليا</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familyBook / mode: 'booklet'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دفتر العائلة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fees.hajjCost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تكلفة الحج</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fees.registrationPerPerson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التسجيل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firstNameMatches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التحقق بالاسم الأول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 / FlightStatus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الرحلة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FlightAssignment / AssignmentStatus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الإسناد إلى رحلة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flights system</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ملف الطيران</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forWhom: 'other'</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لشخص آخر</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Graded / Outcome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التصنيف</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 / admin_groups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المجموعة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group-formation / cluster-formation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التشكيل في المكتب</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GroupLesson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الدروس الدينية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GroupPost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قناة المجموعة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guide / GuideDay</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دليل المناسك</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hady</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الهدي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hajj certificate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شهادة أداء الحج</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HealthDoc / HealthDocKind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الوثائق الصحية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HealthFile / HealthRecord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الصحي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home section 'honours'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نجوم الموسم</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honourRolls / AWARDS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لوحة الشرف</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InstallmentDef / Installment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الدفعة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Letter</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المراسلات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ListKind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القوائم</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mahram</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المحرم</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Mashaer: 'mina' | 'arafat'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المشاعر</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method: 'bank' / bank slip</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إشعار الدفع</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method: 'shamcash'</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شام كاش</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Mission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البعثة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mode: 'booklet' | 'national'</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الطلب العائلي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MODELS_3D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الجولة ثلاثية الأبعاد</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Muster / FieldRecordKind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أداء المناسك</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musters (اسم قديم)</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التجمّع</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nationalId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الرقم الوطني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notifications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الإشعارات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nour.a</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مدير الموسم</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OFFICES / office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المكتب</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 'admin-registration'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كإداري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OperationalPlan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الخطة التشغيلية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OperationKey / OPERATIONS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العمليات الموسمية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operations.room</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غرفة العمليات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OpFile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 التشغيلي</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OralState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الامتحان الشفهي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OTP</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رمز التحقق</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PeerEvaluation (kind: 'staff')</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الموظفين</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Permission / PermGrant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الصلاحية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pilgrim</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PilgrimVisa / PostSystemStep: 'visa'</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التأشيرة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postingsOf</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ملفاتي التشغيلية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PostStepDef / PostSystemStep</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الخطوات بعد القبول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PostSystemStep: 'confirm'</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تأكيد القبول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PostSystemStep: 'group' / PilgrimContract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الإلحاق بمجموعة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PostSystemStep: 'medical'</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الطبي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primary role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الصفة الأساسية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public results / Campaign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نتائج القبول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quota</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الحصة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ratings / pilgrim-evaluation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الحاج</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receipt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الإيصال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references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 الكادر</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Refs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البيانات المرجعية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registry (lib/registry.ts)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الشؤون المدنية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RegSeason / season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الموسم</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RegVersion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إصدار إعدادات التسجيل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Relation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صلة القرابة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relation: 'self' / is_applicant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صاحب الطلب</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renewal: 'keep' | 'change' | 'first'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تجديد الصفة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reviews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مراجعة الطلبات والوثائق</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'assistant-count'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معاون بعدد</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'assistant-tech'</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معاون ومنسق تقني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'cluster-head'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تكتل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'group-deputy'</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معاون</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'group-head'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مجموعة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'murshid' | 'guide-m' | 'guide-m-c'</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موجّه ديني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 'murshida' | 'guide-f' | 'guide-f-c'</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موجّهة دينية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 'tech'</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منسق تقني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RoleDef / role_key</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RoleLabel</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التسميات الموسمية الجاهزة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scholarshipSeats / campaign: 'المنحة'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المنحة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 / season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إعدادات الموسم</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SEASON.medicalDocuments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الوثائق الطبية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SeasonalRole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الصفة الموسمية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SeasonPath: 'pilgrim' | 'admin'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مسار الموسم</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Seat: { kind: 'guide' | 'assistant', free }</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مقاعد المجموعة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SECONDARY 'cluster-accountant'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محاسب التكتل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SelfEvaluation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التقييم الذاتي</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simulated / (محاكاة)</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المحاكاة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sorting / guideSorting</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الفرز</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StaffUser / Employee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الموظف</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StageDef</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صفحات التسجيل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statsKey / STATS_SYSTEMS</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الإحصائيات</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Structure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القوائم المرجعية</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SystemKey / system</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ملف الإدارة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TeamPool: 'cluster-assistant' / pool: 'assistant'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معاون التكتل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Ticket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البلاغ</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Tier: 'eco' | 'eco-plus' | 'five'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مستوى التكتل</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tourSeen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الجولة التعريفية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track: 'direct'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القبول المباشر</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track: 'lottery' / DrawPick</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القرعة</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TrackKey (journey) / applications.status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حالة الطلب</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TrackKey: 'direct' | 'lottery'</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مسار التسجيل</w:t>
            </w:r>
          </w:p>
        </w:tc>
      </w:tr>
      <w:tr>
        <w:tc>
          <w:tcPr>
            <w:tcW w:type="dxa" w:w="3969"/>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units / Composition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الوحدات</w:t>
            </w:r>
          </w:p>
        </w:tc>
      </w:tr>
      <w:tr>
        <w:tc>
          <w:tcPr>
            <w:tcW w:type="dxa" w:w="3969"/>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المواقيت</w:t>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4: كيف تُولَّد هذه الوثيقة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المصدر:</w:t>
      </w:r>
      <w:r>
        <w:rPr>
          <w:rFonts w:ascii="itf Qomra Arabic" w:hAnsi="itf Qomra Arabic" w:cs="itf Qomra Arabic" w:eastAsia="itf Qomra Arabic"/>
          <w:b w:val="0"/>
          <w:color w:val="021526"/>
          <w:sz w:val="21"/>
          <w:szCs w:val="21"/>
        </w:rPr>
        <w:t xml:space="preserve"> docs/_build-guide/rules/</w:t>
      </w:r>
      <w:r>
        <w:rPr>
          <w:rFonts w:ascii="itf Qomra Arabic" w:hAnsi="itf Qomra Arabic" w:cs="itf Qomra Arabic" w:eastAsia="itf Qomra Arabic"/>
          <w:b w:val="0"/>
          <w:color w:val="021526"/>
          <w:sz w:val="21"/>
          <w:szCs w:val="21"/>
          <w:rtl/>
          <w:lang w:bidi="ar-SY"/>
        </w:rPr>
        <w:t xml:space="preserve"> — ملف لكل فصل (</w:t>
      </w:r>
      <w:r>
        <w:rPr>
          <w:rFonts w:ascii="itf Qomra Arabic" w:hAnsi="itf Qomra Arabic" w:cs="itf Qomra Arabic" w:eastAsia="itf Qomra Arabic"/>
          <w:b w:val="0"/>
          <w:color w:val="021526"/>
          <w:sz w:val="21"/>
          <w:szCs w:val="21"/>
        </w:rPr>
        <w:t>r01_registration.py</w:t>
      </w:r>
      <w:r>
        <w:rPr>
          <w:rFonts w:ascii="itf Qomra Arabic" w:hAnsi="itf Qomra Arabic" w:cs="itf Qomra Arabic" w:eastAsia="itf Qomra Arabic"/>
          <w:b w:val="0"/>
          <w:color w:val="021526"/>
          <w:sz w:val="21"/>
          <w:szCs w:val="21"/>
          <w:rtl/>
          <w:lang w:bidi="ar-SY"/>
        </w:rPr>
        <w:t xml:space="preserve"> …) ومسرد المصطلحات في </w:t>
      </w:r>
      <w:r>
        <w:rPr>
          <w:rFonts w:ascii="itf Qomra Arabic" w:hAnsi="itf Qomra Arabic" w:cs="itf Qomra Arabic" w:eastAsia="itf Qomra Arabic"/>
          <w:b w:val="0"/>
          <w:color w:val="021526"/>
          <w:sz w:val="21"/>
          <w:szCs w:val="21"/>
        </w:rPr>
        <w:t>glossary.py</w:t>
      </w:r>
      <w:r>
        <w:rPr>
          <w:rFonts w:ascii="itf Qomra Arabic" w:hAnsi="itf Qomra Arabic" w:cs="itf Qomra Arabic" w:eastAsia="itf Qomra Arabic"/>
          <w:b w:val="0"/>
          <w:color w:val="021526"/>
          <w:sz w:val="21"/>
          <w:szCs w:val="21"/>
          <w:rtl/>
          <w:lang w:bidi="ar-SY"/>
        </w:rPr>
        <w:t>، بلغة وصف بسيطة (</w:t>
      </w:r>
      <w:r>
        <w:rPr>
          <w:rFonts w:ascii="itf Qomra Arabic" w:hAnsi="itf Qomra Arabic" w:cs="itf Qomra Arabic" w:eastAsia="itf Qomra Arabic"/>
          <w:b w:val="0"/>
          <w:color w:val="021526"/>
          <w:sz w:val="21"/>
          <w:szCs w:val="21"/>
        </w:rPr>
        <w:t>rules/dsl.py): R</w:t>
      </w:r>
      <w:r>
        <w:rPr>
          <w:rFonts w:ascii="itf Qomra Arabic" w:hAnsi="itf Qomra Arabic" w:cs="itf Qomra Arabic" w:eastAsia="itf Qomra Arabic"/>
          <w:b w:val="0"/>
          <w:color w:val="021526"/>
          <w:sz w:val="21"/>
          <w:szCs w:val="21"/>
          <w:rtl/>
          <w:lang w:bidi="ar-SY"/>
        </w:rPr>
        <w:t xml:space="preserve"> للقاعدة، </w:t>
      </w:r>
      <w:r>
        <w:rPr>
          <w:rFonts w:ascii="itf Qomra Arabic" w:hAnsi="itf Qomra Arabic" w:cs="itf Qomra Arabic" w:eastAsia="itf Qomra Arabic"/>
          <w:b w:val="0"/>
          <w:color w:val="021526"/>
          <w:sz w:val="21"/>
          <w:szCs w:val="21"/>
        </w:rPr>
        <w:t>D</w:t>
      </w:r>
      <w:r>
        <w:rPr>
          <w:rFonts w:ascii="itf Qomra Arabic" w:hAnsi="itf Qomra Arabic" w:cs="itf Qomra Arabic" w:eastAsia="itf Qomra Arabic"/>
          <w:b w:val="0"/>
          <w:color w:val="021526"/>
          <w:sz w:val="21"/>
          <w:szCs w:val="21"/>
          <w:rtl/>
          <w:lang w:bidi="ar-SY"/>
        </w:rPr>
        <w:t xml:space="preserve"> للفصل، </w:t>
      </w:r>
      <w:r>
        <w:rPr>
          <w:rFonts w:ascii="itf Qomra Arabic" w:hAnsi="itf Qomra Arabic" w:cs="itf Qomra Arabic" w:eastAsia="itf Qomra Arabic"/>
          <w:b w:val="0"/>
          <w:color w:val="021526"/>
          <w:sz w:val="21"/>
          <w:szCs w:val="21"/>
        </w:rPr>
        <w:t>G</w:t>
      </w:r>
      <w:r>
        <w:rPr>
          <w:rFonts w:ascii="itf Qomra Arabic" w:hAnsi="itf Qomra Arabic" w:cs="itf Qomra Arabic" w:eastAsia="itf Qomra Arabic"/>
          <w:b w:val="0"/>
          <w:color w:val="021526"/>
          <w:sz w:val="21"/>
          <w:szCs w:val="21"/>
          <w:rtl/>
          <w:lang w:bidi="ar-SY"/>
        </w:rPr>
        <w:t xml:space="preserve"> للمصطلح.</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التوليد:</w:t>
      </w:r>
      <w:r>
        <w:rPr>
          <w:rFonts w:ascii="itf Qomra Arabic" w:hAnsi="itf Qomra Arabic" w:cs="itf Qomra Arabic" w:eastAsia="itf Qomra Arabic"/>
          <w:b w:val="0"/>
          <w:color w:val="021526"/>
          <w:sz w:val="21"/>
          <w:szCs w:val="21"/>
        </w:rPr>
        <w:t xml:space="preserve"> python build_rules.py &lt;</w:t>
      </w:r>
      <w:r>
        <w:rPr>
          <w:rFonts w:ascii="itf Qomra Arabic" w:hAnsi="itf Qomra Arabic" w:cs="itf Qomra Arabic" w:eastAsia="itf Qomra Arabic"/>
          <w:b w:val="0"/>
          <w:color w:val="021526"/>
          <w:sz w:val="21"/>
          <w:szCs w:val="21"/>
          <w:rtl/>
          <w:lang w:bidi="ar-SY"/>
        </w:rPr>
        <w:t>المجلد&gt; يتحقق من كل إحالة (كل ملف وسطر في المصدر موجود، وكل جدول وعمود موجود في هيكلية قاعدة البيانات، ولا يتكرر رقم قاعدة) ثم يكتب الوثيقة.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ثم:</w:t>
      </w:r>
      <w:r>
        <w:rPr>
          <w:rFonts w:ascii="itf Qomra Arabic" w:hAnsi="itf Qomra Arabic" w:cs="itf Qomra Arabic" w:eastAsia="itf Qomra Arabic"/>
          <w:b w:val="0"/>
          <w:color w:val="021526"/>
          <w:sz w:val="21"/>
          <w:szCs w:val="21"/>
        </w:rPr>
        <w:t xml:space="preserve"> powershell -File finalize.ps1 -Docx &lt;</w:t>
      </w:r>
      <w:r>
        <w:rPr>
          <w:rFonts w:ascii="itf Qomra Arabic" w:hAnsi="itf Qomra Arabic" w:cs="itf Qomra Arabic" w:eastAsia="itf Qomra Arabic"/>
          <w:b w:val="0"/>
          <w:color w:val="021526"/>
          <w:sz w:val="21"/>
          <w:szCs w:val="21"/>
          <w:rtl/>
          <w:lang w:bidi="ar-SY"/>
        </w:rPr>
        <w:t>الوثيقة</w:t>
      </w:r>
      <w:r>
        <w:rPr>
          <w:rFonts w:ascii="itf Qomra Arabic" w:hAnsi="itf Qomra Arabic" w:cs="itf Qomra Arabic" w:eastAsia="itf Qomra Arabic"/>
          <w:b w:val="0"/>
          <w:color w:val="021526"/>
          <w:sz w:val="21"/>
          <w:szCs w:val="21"/>
        </w:rPr>
        <w:t>&gt; -Pdf &lt;PDF&gt;</w:t>
      </w:r>
      <w:r>
        <w:rPr>
          <w:rFonts w:ascii="itf Qomra Arabic" w:hAnsi="itf Qomra Arabic" w:cs="itf Qomra Arabic" w:eastAsia="itf Qomra Arabic"/>
          <w:b w:val="0"/>
          <w:color w:val="021526"/>
          <w:sz w:val="21"/>
          <w:szCs w:val="21"/>
          <w:rtl/>
          <w:lang w:bidi="ar-SY"/>
        </w:rPr>
        <w:t xml:space="preserve"> لتحديث الفهرس والطباعة (يحتاج </w:t>
      </w:r>
      <w:r>
        <w:rPr>
          <w:rFonts w:ascii="itf Qomra Arabic" w:hAnsi="itf Qomra Arabic" w:cs="itf Qomra Arabic" w:eastAsia="itf Qomra Arabic"/>
          <w:b w:val="0"/>
          <w:color w:val="021526"/>
          <w:sz w:val="21"/>
          <w:szCs w:val="21"/>
        </w:rPr>
        <w:t>Word</w:t>
      </w:r>
      <w:r>
        <w:rPr>
          <w:rFonts w:ascii="itf Qomra Arabic" w:hAnsi="itf Qomra Arabic" w:cs="itf Qomra Arabic" w:eastAsia="itf Qomra Arabic"/>
          <w:b w:val="0"/>
          <w:color w:val="021526"/>
          <w:sz w:val="21"/>
          <w:szCs w:val="21"/>
          <w:rtl/>
          <w:lang w:bidi="ar-SY"/>
        </w:rPr>
        <w:t xml:space="preserve"> على </w:t>
      </w:r>
      <w:r>
        <w:rPr>
          <w:rFonts w:ascii="itf Qomra Arabic" w:hAnsi="itf Qomra Arabic" w:cs="itf Qomra Arabic" w:eastAsia="itf Qomra Arabic"/>
          <w:b w:val="0"/>
          <w:color w:val="021526"/>
          <w:sz w:val="21"/>
          <w:szCs w:val="21"/>
        </w:rPr>
        <w:t>Windows</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تعديل في الموقع يغيّر قاعدة يُعدَّل هنا أيضاً. وإن تحرك سطر في الكود فشل التحقق إن خرج السطر من الملف، لذا يُراجَع المصدر مع كل تعديل كبير في الملف.</w:t>
      </w:r>
    </w:p>
    <w:sectPr w:rsidR="00FC693F" w:rsidRPr="0006063C" w:rsidSect="00034616">
      <w:headerReference w:type="default" r:id="rId10"/>
      <w:footerReference w:type="default" r:id="rId11"/>
      <w:pgSz w:w="11906" w:h="16838"/>
      <w:pgMar w:top="1020" w:right="1020" w:bottom="907" w:left="1020" w:header="720" w:footer="720" w:gutter="0"/>
      <w:cols w:space="720"/>
      <w:docGrid w:linePitch="360"/>
      <w:pgNumType w:start="1"/>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rFonts w:ascii="itf Qomra Arabic" w:hAnsi="itf Qomra Arabic" w:cs="itf Qomra Arabic" w:eastAsia="itf Qomra Arabic"/>
        <w:b w:val="0"/>
        <w:color w:val="555F6B"/>
        <w:sz w:val="19"/>
        <w:szCs w:val="19"/>
        <w:rtl/>
        <w:lang w:bidi="ar-SY"/>
      </w:rPr>
      <w:t xml:space="preserve">صفحة </w:t>
    </w:r>
    <w:r>
      <w:fldChar w:fldCharType="begin"/>
    </w:r>
    <w:r>
      <w:instrText xml:space="preserve">PAGE</w:instrText>
    </w:r>
    <w:r>
      <w:fldChar w:fldCharType="separate"/>
    </w:r>
    <w:r>
      <w:rPr>
        <w:rFonts w:ascii="itf Qomra Arabic" w:hAnsi="itf Qomra Arabic" w:cs="itf Qomra Arabic" w:eastAsia="itf Qomra Arabic"/>
        <w:b w:val="0"/>
        <w:color w:val="555F6B"/>
        <w:sz w:val="20"/>
        <w:szCs w:val="20"/>
        <w:rtl/>
        <w:lang w:bidi="ar-SY"/>
      </w:rPr>
      <w:t>1</w:t>
    </w:r>
    <w:r>
      <w:fldChar w:fldCharType="end"/>
    </w:r>
    <w:r>
      <w:rPr>
        <w:rFonts w:ascii="itf Qomra Arabic" w:hAnsi="itf Qomra Arabic" w:cs="itf Qomra Arabic" w:eastAsia="itf Qomra Arabic"/>
        <w:b w:val="0"/>
        <w:color w:val="555F6B"/>
        <w:sz w:val="18"/>
        <w:szCs w:val="18"/>
        <w:rtl/>
        <w:lang w:bidi="ar-SY"/>
      </w:rPr>
      <w:t xml:space="preserve">   |   إدارة الحج والعمرة السورية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itf Qomra Arabic" w:hAnsi="itf Qomra Arabic" w:cs="itf Qomra Arabic" w:eastAsia="itf Qomra Arabic"/>
        <w:b/>
        <w:color w:val="00594F"/>
        <w:sz w:val="19"/>
        <w:szCs w:val="19"/>
        <w:bCs/>
        <w:rtl/>
        <w:lang w:bidi="ar-SY"/>
      </w:rPr>
      <w:t xml:space="preserve">قواعد العمل </w:t>
    </w:r>
    <w:r>
      <w:rPr>
        <w:rFonts w:ascii="itf Qomra Arabic" w:hAnsi="itf Qomra Arabic" w:cs="itf Qomra Arabic" w:eastAsia="itf Qomra Arabic"/>
        <w:b w:val="0"/>
        <w:color w:val="555F6B"/>
        <w:sz w:val="19"/>
        <w:szCs w:val="19"/>
        <w:rtl/>
        <w:lang w:bidi="ar-SY"/>
      </w:rPr>
      <w:t>— المنصة الوطنية للحج — موسم 1448هـ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itf Qomra Arabic" w:hAnsi="itf Qomra Arabic" w:cs="itf Qomra Arabic" w:eastAsia="itf Qomra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bidi/>
      <w:keepNext/>
      <w:keepLines/>
      <w:spacing w:before="480" w:after="0"/>
      <w:outlineLvl w:val="0"/>
    </w:pPr>
    <w:rPr>
      <w:rFonts w:asciiTheme="majorHAnsi" w:eastAsiaTheme="majorEastAsia" w:hAnsiTheme="majorHAnsi" w:cstheme="majorBidi" w:ascii="itf Qomra Arabic" w:hAnsi="itf Qomra Arabic" w:cs="itf Qomra Arabic" w:eastAsia="itf Qomra Arabic"/>
      <w:b/>
      <w:bCs/>
      <w:color w:val="00594F"/>
      <w:sz w:val="44"/>
      <w:szCs w:val="28"/>
    </w:rPr>
  </w:style>
  <w:style w:type="paragraph" w:styleId="Heading2">
    <w:name w:val="heading 2"/>
    <w:basedOn w:val="Normal"/>
    <w:next w:val="Normal"/>
    <w:link w:val="Heading2Char"/>
    <w:uiPriority w:val="9"/>
    <w:unhideWhenUsed/>
    <w:qFormat/>
    <w:rsid w:val="00FC693F"/>
    <w:pPr>
      <w:bidi/>
      <w:keepNext/>
      <w:keepLines/>
      <w:spacing w:before="200" w:after="0"/>
      <w:outlineLvl w:val="1"/>
    </w:pPr>
    <w:rPr>
      <w:rFonts w:asciiTheme="majorHAnsi" w:eastAsiaTheme="majorEastAsia" w:hAnsiTheme="majorHAnsi" w:cstheme="majorBidi" w:ascii="itf Qomra Arabic" w:hAnsi="itf Qomra Arabic" w:cs="itf Qomra Arabic" w:eastAsia="itf Qomra Arabic"/>
      <w:b/>
      <w:bCs/>
      <w:color w:val="672146"/>
      <w:sz w:val="29"/>
      <w:szCs w:val="26"/>
    </w:rPr>
  </w:style>
  <w:style w:type="paragraph" w:styleId="Heading3">
    <w:name w:val="heading 3"/>
    <w:basedOn w:val="Normal"/>
    <w:next w:val="Normal"/>
    <w:link w:val="Heading3Char"/>
    <w:uiPriority w:val="9"/>
    <w:unhideWhenUsed/>
    <w:qFormat/>
    <w:rsid w:val="00FC693F"/>
    <w:pPr>
      <w:bidi/>
      <w:keepNext/>
      <w:keepLines/>
      <w:spacing w:before="200" w:after="0"/>
      <w:outlineLvl w:val="2"/>
    </w:pPr>
    <w:rPr>
      <w:rFonts w:asciiTheme="majorHAnsi" w:eastAsiaTheme="majorEastAsia" w:hAnsiTheme="majorHAnsi" w:cstheme="majorBidi" w:ascii="itf Qomra Arabic" w:hAnsi="itf Qomra Arabic" w:cs="itf Qomra Arabic" w:eastAsia="itf Qomra Arabic"/>
      <w:b/>
      <w:bCs/>
      <w:color w:val="0059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bidi/>
      <w:numPr>
        <w:numId w:val="1"/>
      </w:numPr>
      <w:contextualSpacing/>
    </w:pPr>
    <w:rPr>
      <w:rFonts w:ascii="itf Qomra Arabic" w:hAnsi="itf Qomra Arabic" w:cs="itf Qomra Arabic" w:eastAsia="itf Qomra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bidi/>
      <w:numPr>
        <w:numId w:val="5"/>
      </w:numPr>
      <w:contextualSpacing/>
    </w:pPr>
    <w:rPr>
      <w:rFonts w:ascii="itf Qomra Arabic" w:hAnsi="itf Qomra Arabic" w:cs="itf Qomra Arabic" w:eastAsia="itf Qomra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bidi/>
    </w:pPr>
    <w:rPr>
      <w:rFonts w:ascii="itf Qomra Arabic" w:hAnsi="itf Qomra Arabic" w:cs="itf Qomra Arabic" w:eastAsia="itf Qomra Arabic"/>
      <w:b/>
      <w:sz w:val="22"/>
    </w:rPr>
  </w:style>
  <w:style w:type="paragraph" w:customStyle="1" w:styleId="toc2">
    <w:name w:val="toc 2"/>
    <w:basedOn w:val="Normal"/>
    <w:pPr>
      <w:bidi/>
    </w:pPr>
    <w:rPr>
      <w:rFonts w:ascii="itf Qomra Arabic" w:hAnsi="itf Qomra Arabic" w:cs="itf Qomra Arabic" w:eastAsia="itf Qomra Arabic"/>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