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41.png" ContentType="image/png"/>
  <Override PartName="/word/media/rId26.png" ContentType="image/png"/>
  <Override PartName="/word/media/rId35.png" ContentType="image/png"/>
  <Override PartName="/word/media/rId20.png" ContentType="image/png"/>
  <Override PartName="/word/media/rId38.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Analysis of stock market trends from a dataset containing S&amp;P 500 index values</w:t>
      </w:r>
    </w:p>
    <w:p>
      <w:pPr>
        <w:pStyle w:val="Author"/>
      </w:pPr>
      <w:r>
        <w:t xml:space="preserve">Munem Shariar Shams</w:t>
      </w:r>
    </w:p>
    <w:p>
      <w:pPr>
        <w:pStyle w:val="Date"/>
      </w:pPr>
      <w:r>
        <w:t xml:space="preserve">2025-04-15</w:t>
      </w:r>
    </w:p>
    <w:p>
      <w:pPr>
        <w:pStyle w:val="SourceCode"/>
      </w:pPr>
      <w:r>
        <w:rPr>
          <w:rStyle w:val="FunctionTok"/>
        </w:rPr>
        <w:t xml:space="preserve">library</w:t>
      </w:r>
      <w:r>
        <w:rPr>
          <w:rStyle w:val="NormalTok"/>
        </w:rPr>
        <w:t xml:space="preserve">(tidyverse)</w:t>
      </w:r>
    </w:p>
    <w:p>
      <w:pPr>
        <w:pStyle w:val="SourceCode"/>
      </w:pPr>
      <w:r>
        <w:rPr>
          <w:rStyle w:val="VerbatimChar"/>
        </w:rPr>
        <w:t xml:space="preserve">## ── Attaching core tidyverse packages ──────────────────────── tidyverse 2.0.0 ──</w:t>
      </w:r>
      <w:r>
        <w:br/>
      </w:r>
      <w:r>
        <w:rPr>
          <w:rStyle w:val="VerbatimChar"/>
        </w:rPr>
        <w:t xml:space="preserve">## ✔ dplyr     1.1.4     ✔ readr     2.1.6</w:t>
      </w:r>
      <w:r>
        <w:br/>
      </w:r>
      <w:r>
        <w:rPr>
          <w:rStyle w:val="VerbatimChar"/>
        </w:rPr>
        <w:t xml:space="preserve">## ✔ forcats   1.0.1     ✔ stringr   1.6.0</w:t>
      </w:r>
      <w:r>
        <w:br/>
      </w:r>
      <w:r>
        <w:rPr>
          <w:rStyle w:val="VerbatimChar"/>
        </w:rPr>
        <w:t xml:space="preserve">## ✔ ggplot2   4.0.1     ✔ tibble    3.3.0</w:t>
      </w:r>
      <w:r>
        <w:br/>
      </w:r>
      <w:r>
        <w:rPr>
          <w:rStyle w:val="VerbatimChar"/>
        </w:rPr>
        <w:t xml:space="preserve">## ✔ lubridate 1.9.5     ✔ tidyr     1.3.1</w:t>
      </w:r>
      <w:r>
        <w:br/>
      </w:r>
      <w:r>
        <w:rPr>
          <w:rStyle w:val="VerbatimChar"/>
        </w:rPr>
        <w:t xml:space="preserve">## ✔ purrr     1.2.0     </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r>
        <w:br/>
      </w:r>
      <w:r>
        <w:rPr>
          <w:rStyle w:val="VerbatimChar"/>
        </w:rPr>
        <w:t xml:space="preserve">## ℹ Use the conflicted package (&lt;http://conflicted.r-lib.org/&gt;) to force all conflicts to become errors</w:t>
      </w:r>
    </w:p>
    <w:p>
      <w:pPr>
        <w:pStyle w:val="SourceCode"/>
      </w:pPr>
      <w:r>
        <w:rPr>
          <w:rStyle w:val="FunctionTok"/>
        </w:rPr>
        <w:t xml:space="preserve">library</w:t>
      </w:r>
      <w:r>
        <w:rPr>
          <w:rStyle w:val="NormalTok"/>
        </w:rPr>
        <w:t xml:space="preserve">(readr)</w:t>
      </w:r>
      <w:r>
        <w:br/>
      </w:r>
      <w:r>
        <w:rPr>
          <w:rStyle w:val="FunctionTok"/>
        </w:rPr>
        <w:t xml:space="preserve">library</w:t>
      </w:r>
      <w:r>
        <w:rPr>
          <w:rStyle w:val="NormalTok"/>
        </w:rPr>
        <w:t xml:space="preserve">(infer)</w:t>
      </w:r>
      <w:r>
        <w:br/>
      </w:r>
      <w:r>
        <w:rPr>
          <w:rStyle w:val="FunctionTok"/>
        </w:rPr>
        <w:t xml:space="preserve">library</w:t>
      </w:r>
      <w:r>
        <w:rPr>
          <w:rStyle w:val="NormalTok"/>
        </w:rPr>
        <w:t xml:space="preserve">(broom)</w:t>
      </w:r>
    </w:p>
    <w:p>
      <w:pPr>
        <w:pStyle w:val="SourceCode"/>
      </w:pPr>
      <w:r>
        <w:rPr>
          <w:rStyle w:val="NormalTok"/>
        </w:rPr>
        <w:t xml:space="preserve">stock_market_df </w:t>
      </w:r>
      <w:r>
        <w:rPr>
          <w:rStyle w:val="OtherTok"/>
        </w:rPr>
        <w:t xml:space="preserve">&lt;-</w:t>
      </w:r>
      <w:r>
        <w:rPr>
          <w:rStyle w:val="NormalTok"/>
        </w:rPr>
        <w:t xml:space="preserve"> </w:t>
      </w:r>
      <w:r>
        <w:rPr>
          <w:rStyle w:val="FunctionTok"/>
        </w:rPr>
        <w:t xml:space="preserve">read.csv</w:t>
      </w:r>
      <w:r>
        <w:rPr>
          <w:rStyle w:val="NormalTok"/>
        </w:rPr>
        <w:t xml:space="preserve">(</w:t>
      </w:r>
      <w:r>
        <w:rPr>
          <w:rStyle w:val="StringTok"/>
        </w:rPr>
        <w:t xml:space="preserve">"SPX.csv"</w:t>
      </w:r>
      <w:r>
        <w:rPr>
          <w:rStyle w:val="NormalTok"/>
        </w:rPr>
        <w:t xml:space="preserve">)</w:t>
      </w:r>
      <w:r>
        <w:br/>
      </w:r>
      <w:r>
        <w:rPr>
          <w:rStyle w:val="FunctionTok"/>
        </w:rPr>
        <w:t xml:space="preserve">head</w:t>
      </w:r>
      <w:r>
        <w:rPr>
          <w:rStyle w:val="NormalTok"/>
        </w:rPr>
        <w:t xml:space="preserve">(stock_market_df)</w:t>
      </w:r>
    </w:p>
    <w:p>
      <w:pPr>
        <w:pStyle w:val="SourceCode"/>
      </w:pPr>
      <w:r>
        <w:rPr>
          <w:rStyle w:val="VerbatimChar"/>
        </w:rPr>
        <w:t xml:space="preserve">##         Date  Open  High   Low Close Adj.Close Volume</w:t>
      </w:r>
      <w:r>
        <w:br/>
      </w:r>
      <w:r>
        <w:rPr>
          <w:rStyle w:val="VerbatimChar"/>
        </w:rPr>
        <w:t xml:space="preserve">## 1 1927-12-30 17.66 17.66 17.66 17.66     17.66      0</w:t>
      </w:r>
      <w:r>
        <w:br/>
      </w:r>
      <w:r>
        <w:rPr>
          <w:rStyle w:val="VerbatimChar"/>
        </w:rPr>
        <w:t xml:space="preserve">## 2 1928-01-03 17.76 17.76 17.76 17.76     17.76      0</w:t>
      </w:r>
      <w:r>
        <w:br/>
      </w:r>
      <w:r>
        <w:rPr>
          <w:rStyle w:val="VerbatimChar"/>
        </w:rPr>
        <w:t xml:space="preserve">## 3 1928-01-04 17.72 17.72 17.72 17.72     17.72      0</w:t>
      </w:r>
      <w:r>
        <w:br/>
      </w:r>
      <w:r>
        <w:rPr>
          <w:rStyle w:val="VerbatimChar"/>
        </w:rPr>
        <w:t xml:space="preserve">## 4 1928-01-05 17.55 17.55 17.55 17.55     17.55      0</w:t>
      </w:r>
      <w:r>
        <w:br/>
      </w:r>
      <w:r>
        <w:rPr>
          <w:rStyle w:val="VerbatimChar"/>
        </w:rPr>
        <w:t xml:space="preserve">## 5 1928-01-06 17.66 17.66 17.66 17.66     17.66      0</w:t>
      </w:r>
      <w:r>
        <w:br/>
      </w:r>
      <w:r>
        <w:rPr>
          <w:rStyle w:val="VerbatimChar"/>
        </w:rPr>
        <w:t xml:space="preserve">## 6 1928-01-09 17.50 17.50 17.50 17.50     17.50      0</w:t>
      </w:r>
    </w:p>
    <w:p>
      <w:pPr>
        <w:pStyle w:val="SourceCode"/>
      </w:pPr>
      <w:r>
        <w:rPr>
          <w:rStyle w:val="FunctionTok"/>
        </w:rPr>
        <w:t xml:space="preserve">str</w:t>
      </w:r>
      <w:r>
        <w:rPr>
          <w:rStyle w:val="NormalTok"/>
        </w:rPr>
        <w:t xml:space="preserve">(stock_market_df)</w:t>
      </w:r>
    </w:p>
    <w:p>
      <w:pPr>
        <w:pStyle w:val="SourceCode"/>
      </w:pPr>
      <w:r>
        <w:rPr>
          <w:rStyle w:val="VerbatimChar"/>
        </w:rPr>
        <w:t xml:space="preserve">## 'data.frame':    23323 obs. of  7 variables:</w:t>
      </w:r>
      <w:r>
        <w:br/>
      </w:r>
      <w:r>
        <w:rPr>
          <w:rStyle w:val="VerbatimChar"/>
        </w:rPr>
        <w:t xml:space="preserve">##  $ Date     : chr  "1927-12-30" "1928-01-03" "1928-01-04" "1928-01-05" ...</w:t>
      </w:r>
      <w:r>
        <w:br/>
      </w:r>
      <w:r>
        <w:rPr>
          <w:rStyle w:val="VerbatimChar"/>
        </w:rPr>
        <w:t xml:space="preserve">##  $ Open     : num  17.7 17.8 17.7 17.5 17.7 ...</w:t>
      </w:r>
      <w:r>
        <w:br/>
      </w:r>
      <w:r>
        <w:rPr>
          <w:rStyle w:val="VerbatimChar"/>
        </w:rPr>
        <w:t xml:space="preserve">##  $ High     : num  17.7 17.8 17.7 17.5 17.7 ...</w:t>
      </w:r>
      <w:r>
        <w:br/>
      </w:r>
      <w:r>
        <w:rPr>
          <w:rStyle w:val="VerbatimChar"/>
        </w:rPr>
        <w:t xml:space="preserve">##  $ Low      : num  17.7 17.8 17.7 17.5 17.7 ...</w:t>
      </w:r>
      <w:r>
        <w:br/>
      </w:r>
      <w:r>
        <w:rPr>
          <w:rStyle w:val="VerbatimChar"/>
        </w:rPr>
        <w:t xml:space="preserve">##  $ Close    : num  17.7 17.8 17.7 17.5 17.7 ...</w:t>
      </w:r>
      <w:r>
        <w:br/>
      </w:r>
      <w:r>
        <w:rPr>
          <w:rStyle w:val="VerbatimChar"/>
        </w:rPr>
        <w:t xml:space="preserve">##  $ Adj.Close: num  17.7 17.8 17.7 17.5 17.7 ...</w:t>
      </w:r>
      <w:r>
        <w:br/>
      </w:r>
      <w:r>
        <w:rPr>
          <w:rStyle w:val="VerbatimChar"/>
        </w:rPr>
        <w:t xml:space="preserve">##  $ Volume   : num  0 0 0 0 0 0 0 0 0 0 ...</w:t>
      </w:r>
    </w:p>
    <w:p>
      <w:pPr>
        <w:pStyle w:val="SourceCode"/>
      </w:pPr>
      <w:r>
        <w:rPr>
          <w:rStyle w:val="FunctionTok"/>
        </w:rPr>
        <w:t xml:space="preserve">summary</w:t>
      </w:r>
      <w:r>
        <w:rPr>
          <w:rStyle w:val="NormalTok"/>
        </w:rPr>
        <w:t xml:space="preserve">(stock_market_df)</w:t>
      </w:r>
    </w:p>
    <w:p>
      <w:pPr>
        <w:pStyle w:val="SourceCode"/>
      </w:pPr>
      <w:r>
        <w:rPr>
          <w:rStyle w:val="VerbatimChar"/>
        </w:rPr>
        <w:t xml:space="preserve">##      Date                Open              High              Low         </w:t>
      </w:r>
      <w:r>
        <w:br/>
      </w:r>
      <w:r>
        <w:rPr>
          <w:rStyle w:val="VerbatimChar"/>
        </w:rPr>
        <w:t xml:space="preserve">##  Length:23323       Min.   :   4.40   Min.   :   4.40   Min.   :   4.40  </w:t>
      </w:r>
      <w:r>
        <w:br/>
      </w:r>
      <w:r>
        <w:rPr>
          <w:rStyle w:val="VerbatimChar"/>
        </w:rPr>
        <w:t xml:space="preserve">##  Class :character   1st Qu.:  23.86   1st Qu.:  23.86   1st Qu.:  23.86  </w:t>
      </w:r>
      <w:r>
        <w:br/>
      </w:r>
      <w:r>
        <w:rPr>
          <w:rStyle w:val="VerbatimChar"/>
        </w:rPr>
        <w:t xml:space="preserve">##  Mode  :character   Median :  99.50   Median : 100.31   Median :  98.72  </w:t>
      </w:r>
      <w:r>
        <w:br/>
      </w:r>
      <w:r>
        <w:rPr>
          <w:rStyle w:val="VerbatimChar"/>
        </w:rPr>
        <w:t xml:space="preserve">##                     Mean   : 486.82   Mean   : 489.69   Mean   : 483.76  </w:t>
      </w:r>
      <w:r>
        <w:br/>
      </w:r>
      <w:r>
        <w:rPr>
          <w:rStyle w:val="VerbatimChar"/>
        </w:rPr>
        <w:t xml:space="preserve">##                     3rd Qu.: 834.03   3rd Qu.: 843.75   3rd Qu.: 822.89  </w:t>
      </w:r>
      <w:r>
        <w:br/>
      </w:r>
      <w:r>
        <w:rPr>
          <w:rStyle w:val="VerbatimChar"/>
        </w:rPr>
        <w:t xml:space="preserve">##                     Max.   :3564.74   Max.   :3588.11   Max.   :3535.23  </w:t>
      </w:r>
      <w:r>
        <w:br/>
      </w:r>
      <w:r>
        <w:rPr>
          <w:rStyle w:val="VerbatimChar"/>
        </w:rPr>
        <w:t xml:space="preserve">##      Close           Adj.Close           Volume         </w:t>
      </w:r>
      <w:r>
        <w:br/>
      </w:r>
      <w:r>
        <w:rPr>
          <w:rStyle w:val="VerbatimChar"/>
        </w:rPr>
        <w:t xml:space="preserve">##  Min.   :   4.40   Min.   :   4.40   Min.   :0.000e+00  </w:t>
      </w:r>
      <w:r>
        <w:br/>
      </w:r>
      <w:r>
        <w:rPr>
          <w:rStyle w:val="VerbatimChar"/>
        </w:rPr>
        <w:t xml:space="preserve">##  1st Qu.:  23.86   1st Qu.:  23.86   1st Qu.:1.280e+06  </w:t>
      </w:r>
      <w:r>
        <w:br/>
      </w:r>
      <w:r>
        <w:rPr>
          <w:rStyle w:val="VerbatimChar"/>
        </w:rPr>
        <w:t xml:space="preserve">##  Median :  99.50   Median :  99.50   Median :1.734e+07  </w:t>
      </w:r>
      <w:r>
        <w:br/>
      </w:r>
      <w:r>
        <w:rPr>
          <w:rStyle w:val="VerbatimChar"/>
        </w:rPr>
        <w:t xml:space="preserve">##  Mean   : 486.92   Mean   : 486.92   Mean   :7.692e+08  </w:t>
      </w:r>
      <w:r>
        <w:br/>
      </w:r>
      <w:r>
        <w:rPr>
          <w:rStyle w:val="VerbatimChar"/>
        </w:rPr>
        <w:t xml:space="preserve">##  3rd Qu.: 834.71   3rd Qu.: 834.71   3rd Qu.:5.379e+08  </w:t>
      </w:r>
      <w:r>
        <w:br/>
      </w:r>
      <w:r>
        <w:rPr>
          <w:rStyle w:val="VerbatimChar"/>
        </w:rPr>
        <w:t xml:space="preserve">##  Max.   :3580.84   Max.   :3580.84   Max.   :1.146e+10</w:t>
      </w:r>
    </w:p>
    <w:p>
      <w:pPr>
        <w:pStyle w:val="FirstParagraph"/>
      </w:pPr>
      <w:r>
        <w:rPr>
          <w:b/>
          <w:bCs/>
        </w:rPr>
        <w:t xml:space="preserve">The dataset includes daily S&amp;P 500 index values from 1927 to 2020, covering prices (open, high, low, close, adjusted close) and trading volume across 23323 records. I chose this dataset as I wanted to analyze the stock market in the context of extremely long-term trends, and the S&amp;P 500 is a key indicator for the same.</w:t>
      </w:r>
    </w:p>
    <w:p>
      <w:pPr>
        <w:pStyle w:val="BodyText"/>
      </w:pPr>
      <w:r>
        <w:rPr>
          <w:b/>
          <w:bCs/>
        </w:rPr>
        <w:t xml:space="preserve">The index went from $4.40 to $3,580.84 (min to max), which is nearly a century of economic growth. The mean price ($486.92) is much higher than the median ($99.50) of the closing price, which suggests a right-skewed distribution due to recent surges.</w:t>
      </w:r>
    </w:p>
    <w:p>
      <w:pPr>
        <w:pStyle w:val="BodyText"/>
      </w:pPr>
      <w:r>
        <w:rPr>
          <w:b/>
          <w:bCs/>
        </w:rPr>
        <w:t xml:space="preserve">Volume ranges from 0 to 11 billion shares, with random spikes most likely due to important events. Converting the Date column to a regular date format enables analysis by time.</w:t>
      </w:r>
    </w:p>
    <w:p>
      <w:pPr>
        <w:pStyle w:val="BodyText"/>
      </w:pPr>
      <w:r>
        <w:rPr>
          <w:b/>
          <w:bCs/>
        </w:rPr>
        <w:t xml:space="preserve">In general, the data set is perfect for investigating returns, volatility, and trends with confidence intervals, plots, and hypothesis tests.</w:t>
      </w:r>
    </w:p>
    <w:p>
      <w:pPr>
        <w:pStyle w:val="SourceCode"/>
      </w:pPr>
      <w:r>
        <w:rPr>
          <w:rStyle w:val="NormalTok"/>
        </w:rPr>
        <w:t xml:space="preserve">stock_market_df</w:t>
      </w:r>
      <w:r>
        <w:rPr>
          <w:rStyle w:val="SpecialCharTok"/>
        </w:rPr>
        <w:t xml:space="preserve">$</w:t>
      </w:r>
      <w:r>
        <w:rPr>
          <w:rStyle w:val="NormalTok"/>
        </w:rPr>
        <w:t xml:space="preserve">Date </w:t>
      </w:r>
      <w:r>
        <w:rPr>
          <w:rStyle w:val="OtherTok"/>
        </w:rPr>
        <w:t xml:space="preserve">&lt;-</w:t>
      </w:r>
      <w:r>
        <w:rPr>
          <w:rStyle w:val="NormalTok"/>
        </w:rPr>
        <w:t xml:space="preserve"> </w:t>
      </w:r>
      <w:r>
        <w:rPr>
          <w:rStyle w:val="FunctionTok"/>
        </w:rPr>
        <w:t xml:space="preserve">as.Date</w:t>
      </w:r>
      <w:r>
        <w:rPr>
          <w:rStyle w:val="NormalTok"/>
        </w:rPr>
        <w:t xml:space="preserve">(stock_market_df</w:t>
      </w:r>
      <w:r>
        <w:rPr>
          <w:rStyle w:val="SpecialCharTok"/>
        </w:rPr>
        <w:t xml:space="preserve">$</w:t>
      </w:r>
      <w:r>
        <w:rPr>
          <w:rStyle w:val="NormalTok"/>
        </w:rPr>
        <w:t xml:space="preserve">Date)</w:t>
      </w:r>
    </w:p>
    <w:p>
      <w:pPr>
        <w:pStyle w:val="FirstParagraph"/>
      </w:pPr>
      <w:r>
        <w:rPr>
          <w:b/>
          <w:bCs/>
        </w:rPr>
        <w:t xml:space="preserve">Daily Returns</w:t>
      </w:r>
    </w:p>
    <w:p>
      <w:pPr>
        <w:pStyle w:val="SourceCode"/>
      </w:pPr>
      <w:r>
        <w:rPr>
          <w:rStyle w:val="NormalTok"/>
        </w:rPr>
        <w:t xml:space="preserve">stock_market_df </w:t>
      </w:r>
      <w:r>
        <w:rPr>
          <w:rStyle w:val="OtherTok"/>
        </w:rPr>
        <w:t xml:space="preserve">&lt;-</w:t>
      </w:r>
      <w:r>
        <w:rPr>
          <w:rStyle w:val="NormalTok"/>
        </w:rPr>
        <w:t xml:space="preserve"> stock_market_df</w:t>
      </w:r>
      <w:r>
        <w:rPr>
          <w:rStyle w:val="SpecialCharTok"/>
        </w:rPr>
        <w:t xml:space="preserve">%&gt;%</w:t>
      </w:r>
      <w:r>
        <w:br/>
      </w:r>
      <w:r>
        <w:rPr>
          <w:rStyle w:val="NormalTok"/>
        </w:rPr>
        <w:t xml:space="preserve">  </w:t>
      </w:r>
      <w:r>
        <w:rPr>
          <w:rStyle w:val="FunctionTok"/>
        </w:rPr>
        <w:t xml:space="preserve">arrange</w:t>
      </w:r>
      <w:r>
        <w:rPr>
          <w:rStyle w:val="NormalTok"/>
        </w:rPr>
        <w:t xml:space="preserve">(Date)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Return =</w:t>
      </w:r>
      <w:r>
        <w:rPr>
          <w:rStyle w:val="NormalTok"/>
        </w:rPr>
        <w:t xml:space="preserve"> (Close </w:t>
      </w:r>
      <w:r>
        <w:rPr>
          <w:rStyle w:val="SpecialCharTok"/>
        </w:rPr>
        <w:t xml:space="preserve">-</w:t>
      </w:r>
      <w:r>
        <w:rPr>
          <w:rStyle w:val="NormalTok"/>
        </w:rPr>
        <w:t xml:space="preserve"> </w:t>
      </w:r>
      <w:r>
        <w:rPr>
          <w:rStyle w:val="FunctionTok"/>
        </w:rPr>
        <w:t xml:space="preserve">lag</w:t>
      </w:r>
      <w:r>
        <w:rPr>
          <w:rStyle w:val="NormalTok"/>
        </w:rPr>
        <w:t xml:space="preserve">(Close)) </w:t>
      </w:r>
      <w:r>
        <w:rPr>
          <w:rStyle w:val="SpecialCharTok"/>
        </w:rPr>
        <w:t xml:space="preserve">/</w:t>
      </w:r>
      <w:r>
        <w:rPr>
          <w:rStyle w:val="NormalTok"/>
        </w:rPr>
        <w:t xml:space="preserve"> </w:t>
      </w:r>
      <w:r>
        <w:rPr>
          <w:rStyle w:val="FunctionTok"/>
        </w:rPr>
        <w:t xml:space="preserve">lag</w:t>
      </w:r>
      <w:r>
        <w:rPr>
          <w:rStyle w:val="NormalTok"/>
        </w:rPr>
        <w:t xml:space="preserve">(Close))</w:t>
      </w:r>
      <w:r>
        <w:br/>
      </w:r>
      <w:r>
        <w:br/>
      </w:r>
      <w:r>
        <w:rPr>
          <w:rStyle w:val="FunctionTok"/>
        </w:rPr>
        <w:t xml:space="preserve">head</w:t>
      </w:r>
      <w:r>
        <w:rPr>
          <w:rStyle w:val="NormalTok"/>
        </w:rPr>
        <w:t xml:space="preserve">(stock_market_df)</w:t>
      </w:r>
    </w:p>
    <w:p>
      <w:pPr>
        <w:pStyle w:val="SourceCode"/>
      </w:pPr>
      <w:r>
        <w:rPr>
          <w:rStyle w:val="VerbatimChar"/>
        </w:rPr>
        <w:t xml:space="preserve">##         Date  Open  High   Low Close Adj.Close Volume       Return</w:t>
      </w:r>
      <w:r>
        <w:br/>
      </w:r>
      <w:r>
        <w:rPr>
          <w:rStyle w:val="VerbatimChar"/>
        </w:rPr>
        <w:t xml:space="preserve">## 1 1927-12-30 17.66 17.66 17.66 17.66     17.66      0           NA</w:t>
      </w:r>
      <w:r>
        <w:br/>
      </w:r>
      <w:r>
        <w:rPr>
          <w:rStyle w:val="VerbatimChar"/>
        </w:rPr>
        <w:t xml:space="preserve">## 2 1928-01-03 17.76 17.76 17.76 17.76     17.76      0  0.005662514</w:t>
      </w:r>
      <w:r>
        <w:br/>
      </w:r>
      <w:r>
        <w:rPr>
          <w:rStyle w:val="VerbatimChar"/>
        </w:rPr>
        <w:t xml:space="preserve">## 3 1928-01-04 17.72 17.72 17.72 17.72     17.72      0 -0.002252309</w:t>
      </w:r>
      <w:r>
        <w:br/>
      </w:r>
      <w:r>
        <w:rPr>
          <w:rStyle w:val="VerbatimChar"/>
        </w:rPr>
        <w:t xml:space="preserve">## 4 1928-01-05 17.55 17.55 17.55 17.55     17.55      0 -0.009593680</w:t>
      </w:r>
      <w:r>
        <w:br/>
      </w:r>
      <w:r>
        <w:rPr>
          <w:rStyle w:val="VerbatimChar"/>
        </w:rPr>
        <w:t xml:space="preserve">## 5 1928-01-06 17.66 17.66 17.66 17.66     17.66      0  0.006267864</w:t>
      </w:r>
      <w:r>
        <w:br/>
      </w:r>
      <w:r>
        <w:rPr>
          <w:rStyle w:val="VerbatimChar"/>
        </w:rPr>
        <w:t xml:space="preserve">## 6 1928-01-09 17.50 17.50 17.50 17.50     17.50      0 -0.009060023</w:t>
      </w:r>
    </w:p>
    <w:p>
      <w:pPr>
        <w:pStyle w:val="SourceCode"/>
      </w:pPr>
      <w:r>
        <w:rPr>
          <w:rStyle w:val="FunctionTok"/>
        </w:rPr>
        <w:t xml:space="preserve">ggplot</w:t>
      </w:r>
      <w:r>
        <w:rPr>
          <w:rStyle w:val="NormalTok"/>
        </w:rPr>
        <w:t xml:space="preserve">(stock_market_df,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Return))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"Daily Returns of S&amp;P 500 (1927–2020)"</w:t>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"Return"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 Warning: Removed 1 row containing missing values or values outside the scale range</w:t>
      </w:r>
      <w:r>
        <w:br/>
      </w:r>
      <w:r>
        <w:rPr>
          <w:rStyle w:val="VerbatimChar"/>
        </w:rPr>
        <w:t xml:space="preserve">## (`geom_line()`).</w:t>
      </w:r>
    </w:p>
    <w:p>
      <w:pPr>
        <w:pStyle w:val="FirstParagraph"/>
      </w:pPr>
      <w:r>
        <w:drawing>
          <wp:inline>
            <wp:extent cx="4620126" cy="3696101"/>
            <wp:effectExtent b="0" l="0" r="0" t="0"/>
            <wp:docPr descr="" title="" id="21" name="Picture"/>
            <a:graphic>
              <a:graphicData uri="http://schemas.openxmlformats.org/drawingml/2006/picture">
                <pic:pic>
                  <pic:nvPicPr>
                    <pic:cNvPr descr="S-P-500-Analysis_files/figure-docx/plotting%20the%20daily%20change-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summary</w:t>
      </w:r>
      <w:r>
        <w:rPr>
          <w:rStyle w:val="NormalTok"/>
        </w:rPr>
        <w:t xml:space="preserve">(stock_market_df</w:t>
      </w:r>
      <w:r>
        <w:rPr>
          <w:rStyle w:val="SpecialCharTok"/>
        </w:rPr>
        <w:t xml:space="preserve">$</w:t>
      </w:r>
      <w:r>
        <w:rPr>
          <w:rStyle w:val="NormalTok"/>
        </w:rPr>
        <w:t xml:space="preserve">Return)</w:t>
      </w:r>
    </w:p>
    <w:p>
      <w:pPr>
        <w:pStyle w:val="SourceCode"/>
      </w:pPr>
      <w:r>
        <w:rPr>
          <w:rStyle w:val="VerbatimChar"/>
        </w:rPr>
        <w:t xml:space="preserve">##       Min.    1st Qu.     Median       Mean    3rd Qu.       Max.       NA's </w:t>
      </w:r>
      <w:r>
        <w:br/>
      </w:r>
      <w:r>
        <w:rPr>
          <w:rStyle w:val="VerbatimChar"/>
        </w:rPr>
        <w:t xml:space="preserve">## -0.2046693 -0.0045338  0.0004823  0.0002983  0.0054159  0.1660959          1</w:t>
      </w:r>
    </w:p>
    <w:p>
      <w:pPr>
        <w:pStyle w:val="SourceCode"/>
      </w:pPr>
      <w:r>
        <w:rPr>
          <w:rStyle w:val="FunctionTok"/>
        </w:rPr>
        <w:t xml:space="preserve">sd</w:t>
      </w:r>
      <w:r>
        <w:rPr>
          <w:rStyle w:val="NormalTok"/>
        </w:rPr>
        <w:t xml:space="preserve">(stock_market_df</w:t>
      </w:r>
      <w:r>
        <w:rPr>
          <w:rStyle w:val="SpecialCharTok"/>
        </w:rPr>
        <w:t xml:space="preserve">$</w:t>
      </w:r>
      <w:r>
        <w:rPr>
          <w:rStyle w:val="NormalTok"/>
        </w:rPr>
        <w:t xml:space="preserve">Return, </w:t>
      </w:r>
      <w:r>
        <w:rPr>
          <w:rStyle w:val="AttributeTok"/>
        </w:rPr>
        <w:t xml:space="preserve">na.rm =</w:t>
      </w:r>
      <w:r>
        <w:rPr>
          <w:rStyle w:val="NormalTok"/>
        </w:rPr>
        <w:t xml:space="preserve"> </w:t>
      </w:r>
      <w:r>
        <w:rPr>
          <w:rStyle w:val="ConstantTok"/>
        </w:rPr>
        <w:t xml:space="preserve">TRUE</w:t>
      </w:r>
      <w:r>
        <w:rPr>
          <w:rStyle w:val="NormalTok"/>
        </w:rPr>
        <w:t xml:space="preserve">) </w:t>
      </w:r>
    </w:p>
    <w:p>
      <w:pPr>
        <w:pStyle w:val="SourceCode"/>
      </w:pPr>
      <w:r>
        <w:rPr>
          <w:rStyle w:val="VerbatimChar"/>
        </w:rPr>
        <w:t xml:space="preserve">## [1] 0.01200031</w:t>
      </w:r>
    </w:p>
    <w:p>
      <w:pPr>
        <w:pStyle w:val="FirstParagraph"/>
      </w:pPr>
      <w:r>
        <w:rPr>
          <w:b/>
          <w:bCs/>
        </w:rPr>
        <w:t xml:space="preserve">The summary statistics and standard deviation of the daily returns provide a good picture of the long-term dynamics of the S&amp;P 500. The mean daily return is approximately 0.03%, with a slight positive drift on average. But the range of returns is extremely narrow, with the middle 50% (between the 1st and the 3rd quartile) between approximately -0.45% and +0.54%. The lowest return was approximately -20.5%, and the highest return was about 16.6%, indicating that extreme movements-though not common-can take place. The daily return standard deviation is 1.2%, indicating typical day-to-day market volatility. Generally, the data indicates that although the S&amp;P 500 increases slowly in the long term, it does experience sharp, occasional movements.</w:t>
      </w:r>
    </w:p>
    <w:p>
      <w:pPr>
        <w:pStyle w:val="SourceCode"/>
      </w:pPr>
      <w:r>
        <w:rPr>
          <w:rStyle w:val="NormalTok"/>
        </w:rPr>
        <w:t xml:space="preserve">stock_market_clean </w:t>
      </w:r>
      <w:r>
        <w:rPr>
          <w:rStyle w:val="OtherTok"/>
        </w:rPr>
        <w:t xml:space="preserve">&lt;-</w:t>
      </w:r>
      <w:r>
        <w:rPr>
          <w:rStyle w:val="NormalTok"/>
        </w:rPr>
        <w:t xml:space="preserve"> stock_market_df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(Return))</w:t>
      </w:r>
      <w:r>
        <w:br/>
      </w:r>
      <w:r>
        <w:br/>
      </w:r>
      <w:r>
        <w:rPr>
          <w:rStyle w:val="NormalTok"/>
        </w:rPr>
        <w:t xml:space="preserve">stock_market_clean </w:t>
      </w:r>
      <w:r>
        <w:rPr>
          <w:rStyle w:val="SpecialCharTok"/>
        </w:rPr>
        <w:t xml:space="preserve">%&gt;%</w:t>
      </w:r>
      <w:r>
        <w:br/>
      </w:r>
      <w:r>
        <w:rPr>
          <w:rStyle w:val="NormalTok"/>
        </w:rPr>
        <w:t xml:space="preserve">  </w:t>
      </w:r>
      <w:r>
        <w:rPr>
          <w:rStyle w:val="FunctionTok"/>
        </w:rPr>
        <w:t xml:space="preserve">filter</w:t>
      </w:r>
      <w:r>
        <w:rPr>
          <w:rStyle w:val="NormalTok"/>
        </w:rPr>
        <w:t xml:space="preserve">(Return </w:t>
      </w:r>
      <w:r>
        <w:rPr>
          <w:rStyle w:val="SpecialCharTok"/>
        </w:rPr>
        <w:t xml:space="preserve">==</w:t>
      </w:r>
      <w:r>
        <w:rPr>
          <w:rStyle w:val="NormalTok"/>
        </w:rPr>
        <w:t xml:space="preserve"> </w:t>
      </w:r>
      <w:r>
        <w:rPr>
          <w:rStyle w:val="FunctionTok"/>
        </w:rPr>
        <w:t xml:space="preserve">min</w:t>
      </w:r>
      <w:r>
        <w:rPr>
          <w:rStyle w:val="NormalTok"/>
        </w:rPr>
        <w:t xml:space="preserve">(Return,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w:t>
      </w:r>
      <w:r>
        <w:br/>
      </w:r>
      <w:r>
        <w:rPr>
          <w:rStyle w:val="NormalTok"/>
        </w:rPr>
        <w:t xml:space="preserve">         Return </w:t>
      </w:r>
      <w:r>
        <w:rPr>
          <w:rStyle w:val="SpecialCharTok"/>
        </w:rPr>
        <w:t xml:space="preserve">==</w:t>
      </w:r>
      <w:r>
        <w:rPr>
          <w:rStyle w:val="NormalTok"/>
        </w:rPr>
        <w:t xml:space="preserve"> </w:t>
      </w:r>
      <w:r>
        <w:rPr>
          <w:rStyle w:val="FunctionTok"/>
        </w:rPr>
        <w:t xml:space="preserve">max</w:t>
      </w:r>
      <w:r>
        <w:rPr>
          <w:rStyle w:val="NormalTok"/>
        </w:rPr>
        <w:t xml:space="preserve">(Return, </w:t>
      </w:r>
      <w:r>
        <w:rPr>
          <w:rStyle w:val="AttributeTok"/>
        </w:rPr>
        <w:t xml:space="preserve">na.rm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Date   Open   High    Low  Close Adj.Close    Volume     Return</w:t>
      </w:r>
      <w:r>
        <w:br/>
      </w:r>
      <w:r>
        <w:rPr>
          <w:rStyle w:val="VerbatimChar"/>
        </w:rPr>
        <w:t xml:space="preserve">## 1 1933-03-15   6.81   6.81   6.81   6.81      6.81         0  0.1660959</w:t>
      </w:r>
      <w:r>
        <w:br/>
      </w:r>
      <w:r>
        <w:rPr>
          <w:rStyle w:val="VerbatimChar"/>
        </w:rPr>
        <w:t xml:space="preserve">## 2 1987-10-19 282.70 282.70 224.83 224.84    224.84 604300000 -0.2046693</w:t>
      </w:r>
    </w:p>
    <w:p>
      <w:pPr>
        <w:pStyle w:val="SourceCode"/>
      </w:pPr>
      <w:r>
        <w:rPr>
          <w:rStyle w:val="NormalTok"/>
        </w:rPr>
        <w:t xml:space="preserve">stock_market_clean </w:t>
      </w:r>
      <w:r>
        <w:rPr>
          <w:rStyle w:val="OtherTok"/>
        </w:rPr>
        <w:t xml:space="preserve">&lt;-</w:t>
      </w:r>
      <w:r>
        <w:rPr>
          <w:rStyle w:val="NormalTok"/>
        </w:rPr>
        <w:t xml:space="preserve"> stock_market_df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(Return))</w:t>
      </w:r>
      <w:r>
        <w:br/>
      </w:r>
      <w:r>
        <w:br/>
      </w:r>
      <w:r>
        <w:rPr>
          <w:rStyle w:val="NormalTok"/>
        </w:rPr>
        <w:t xml:space="preserve">bootstrap_dist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Return)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NormalTok"/>
        </w:rPr>
        <w:t xml:space="preserve">ci_bounds </w:t>
      </w:r>
      <w:r>
        <w:rPr>
          <w:rStyle w:val="OtherTok"/>
        </w:rPr>
        <w:t xml:space="preserve">&lt;-</w:t>
      </w:r>
      <w:r>
        <w:rPr>
          <w:rStyle w:val="NormalTok"/>
        </w:rPr>
        <w:t xml:space="preserve"> </w:t>
      </w:r>
      <w:r>
        <w:rPr>
          <w:rStyle w:val="FunctionTok"/>
        </w:rPr>
        <w:t xml:space="preserve">quantile</w:t>
      </w:r>
      <w:r>
        <w:rPr>
          <w:rStyle w:val="NormalTok"/>
        </w:rPr>
        <w:t xml:space="preserve">(bootstrap_dist</w:t>
      </w:r>
      <w:r>
        <w:rPr>
          <w:rStyle w:val="SpecialCharTok"/>
        </w:rPr>
        <w:t xml:space="preserve">$</w:t>
      </w:r>
      <w:r>
        <w:rPr>
          <w:rStyle w:val="NormalTok"/>
        </w:rPr>
        <w:t xml:space="preserve">stat,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0.025</w:t>
      </w:r>
      <w:r>
        <w:rPr>
          <w:rStyle w:val="NormalTok"/>
        </w:rPr>
        <w:t xml:space="preserve">, </w:t>
      </w:r>
      <w:r>
        <w:rPr>
          <w:rStyle w:val="FloatTok"/>
        </w:rPr>
        <w:t xml:space="preserve">0.975</w:t>
      </w:r>
      <w:r>
        <w:rPr>
          <w:rStyle w:val="NormalTok"/>
        </w:rPr>
        <w:t xml:space="preserve">))</w:t>
      </w:r>
      <w:r>
        <w:br/>
      </w:r>
      <w:r>
        <w:br/>
      </w:r>
      <w:r>
        <w:rPr>
          <w:rStyle w:val="NormalTok"/>
        </w:rPr>
        <w:t xml:space="preserve">ci_bounds</w:t>
      </w:r>
    </w:p>
    <w:p>
      <w:pPr>
        <w:pStyle w:val="SourceCode"/>
      </w:pPr>
      <w:r>
        <w:rPr>
          <w:rStyle w:val="VerbatimChar"/>
        </w:rPr>
        <w:t xml:space="preserve">##         2.5%        97.5% </w:t>
      </w:r>
      <w:r>
        <w:br/>
      </w:r>
      <w:r>
        <w:rPr>
          <w:rStyle w:val="VerbatimChar"/>
        </w:rPr>
        <w:t xml:space="preserve">## 0.0001531988 0.0004516141</w:t>
      </w:r>
    </w:p>
    <w:p>
      <w:pPr>
        <w:pStyle w:val="FirstParagraph"/>
      </w:pPr>
      <w:r>
        <w:rPr>
          <w:b/>
          <w:bCs/>
        </w:rPr>
        <w:t xml:space="preserve">The 95% confidence interval for the mean S&amp;P 500 daily return is approximately 0.015% to 0.045%. This means that the mean daily return is really small but positive, signifying consistent long-term growth. Although the returns are small for any given day, they possess huge compounding power over time frames. The fact that the whole interval is positive makes the case for the market moving upwards in the long run more persuasive.</w:t>
      </w:r>
    </w:p>
    <w:p>
      <w:pPr>
        <w:pStyle w:val="SourceCode"/>
      </w:pPr>
      <w:r>
        <w:rPr>
          <w:rStyle w:val="FunctionTok"/>
        </w:rPr>
        <w:t xml:space="preserve">ggplot</w:t>
      </w:r>
      <w:r>
        <w:rPr>
          <w:rStyle w:val="NormalTok"/>
        </w:rPr>
        <w:t xml:space="preserve">(stock_market_clean, </w:t>
      </w:r>
      <w:r>
        <w:rPr>
          <w:rStyle w:val="FunctionTok"/>
        </w:rPr>
        <w:t xml:space="preserve">aes</w:t>
      </w:r>
      <w:r>
        <w:rPr>
          <w:rStyle w:val="NormalTok"/>
        </w:rPr>
        <w:t xml:space="preserve">(</w:t>
      </w:r>
      <w:r>
        <w:rPr>
          <w:rStyle w:val="AttributeTok"/>
        </w:rPr>
        <w:t xml:space="preserve">x =</w:t>
      </w:r>
      <w:r>
        <w:rPr>
          <w:rStyle w:val="NormalTok"/>
        </w:rPr>
        <w:t xml:space="preserve"> Return))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"lightblue"</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Daily S&amp;P 500 Returns"</w:t>
      </w:r>
      <w:r>
        <w:rPr>
          <w:rStyle w:val="NormalTok"/>
        </w:rPr>
        <w:t xml:space="preserve">, </w:t>
      </w:r>
      <w:r>
        <w:rPr>
          <w:rStyle w:val="AttributeTok"/>
        </w:rPr>
        <w:t xml:space="preserve">x =</w:t>
      </w:r>
      <w:r>
        <w:rPr>
          <w:rStyle w:val="NormalTok"/>
        </w:rPr>
        <w:t xml:space="preserve"> </w:t>
      </w:r>
      <w:r>
        <w:rPr>
          <w:rStyle w:val="StringTok"/>
        </w:rPr>
        <w:t xml:space="preserve">"Daily Return"</w:t>
      </w:r>
      <w:r>
        <w:rPr>
          <w:rStyle w:val="NormalTok"/>
        </w:rPr>
        <w:t xml:space="preserve">, </w:t>
      </w:r>
      <w:r>
        <w:rPr>
          <w:rStyle w:val="AttributeTok"/>
        </w:rPr>
        <w:t xml:space="preserve">y =</w:t>
      </w:r>
      <w:r>
        <w:rPr>
          <w:rStyle w:val="NormalTok"/>
        </w:rPr>
        <w:t xml:space="preserve"> </w:t>
      </w:r>
      <w:r>
        <w:rPr>
          <w:rStyle w:val="StringTok"/>
        </w:rPr>
        <w:t xml:space="preserve">"Density"</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S-P-500-Analysis_files/figure-docx/usual%20returns%20daily%20and%20its%20density-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daily S&amp;P 500 returns density plot provides an overall intuition as to the way returns are dispersed, as nearly all changes tend to be tiny and lie grouped around zero. This is only a statistical perception, though, and does not express when specific significant events occurred. Large market shock events like the Great Depression, the financial crash of 2008, or the COVID-19 drop are smoothed over in the edges of the distribution and lose the timeline. This is a revealing difference with the earlier time series plot, displaying returns against time on a day-to-day basis. The time series allows us to notice exactly when extreme volatility happened and how the market responded to major historical events. The density plot, on the other hand, is useful for observing the general shape and risk picture of returns but loses the story of when and why those periodic shocks did occur. Hence, both the plots are utilized for distinct purposes and utilized better together for a more thorough analysis.</w:t>
      </w:r>
    </w:p>
    <w:p>
      <w:pPr>
        <w:pStyle w:val="SourceCode"/>
      </w:pPr>
      <w:r>
        <w:rPr>
          <w:rStyle w:val="NormalTok"/>
        </w:rPr>
        <w:t xml:space="preserve">stock_market_df </w:t>
      </w:r>
      <w:r>
        <w:rPr>
          <w:rStyle w:val="OtherTok"/>
        </w:rPr>
        <w:t xml:space="preserve">&lt;-</w:t>
      </w:r>
      <w:r>
        <w:rPr>
          <w:rStyle w:val="NormalTok"/>
        </w:rPr>
        <w:t xml:space="preserve"> stock_market_df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Decade =</w:t>
      </w:r>
      <w:r>
        <w:rPr>
          <w:rStyle w:val="NormalTok"/>
        </w:rPr>
        <w:t xml:space="preserve"> </w:t>
      </w:r>
      <w:r>
        <w:rPr>
          <w:rStyle w:val="FunctionTok"/>
        </w:rPr>
        <w:t xml:space="preserve">floor</w:t>
      </w:r>
      <w:r>
        <w:rPr>
          <w:rStyle w:val="NormalTok"/>
        </w:rPr>
        <w:t xml:space="preserve">(</w:t>
      </w:r>
      <w:r>
        <w:rPr>
          <w:rStyle w:val="FunctionTok"/>
        </w:rPr>
        <w:t xml:space="preserve">year</w:t>
      </w:r>
      <w:r>
        <w:rPr>
          <w:rStyle w:val="NormalTok"/>
        </w:rPr>
        <w:t xml:space="preserve">(Date) </w:t>
      </w:r>
      <w:r>
        <w:rPr>
          <w:rStyle w:val="SpecialCharTok"/>
        </w:rPr>
        <w:t xml:space="preserve">/</w:t>
      </w:r>
      <w:r>
        <w:rPr>
          <w:rStyle w:val="NormalTok"/>
        </w:rPr>
        <w:t xml:space="preserve"> </w:t>
      </w:r>
      <w:r>
        <w:rPr>
          <w:rStyle w:val="DecValTok"/>
        </w:rPr>
        <w:t xml:space="preserve">10</w:t>
      </w:r>
      <w:r>
        <w:rPr>
          <w:rStyle w:val="NormalTok"/>
        </w:rPr>
        <w:t xml:space="preserve">) </w:t>
      </w:r>
      <w:r>
        <w:rPr>
          <w:rStyle w:val="SpecialCharTok"/>
        </w:rPr>
        <w:t xml:space="preserve">*</w:t>
      </w:r>
      <w:r>
        <w:rPr>
          <w:rStyle w:val="NormalTok"/>
        </w:rPr>
        <w:t xml:space="preserve"> </w:t>
      </w:r>
      <w:r>
        <w:rPr>
          <w:rStyle w:val="DecValTok"/>
        </w:rPr>
        <w:t xml:space="preserve">10</w:t>
      </w:r>
      <w:r>
        <w:rPr>
          <w:rStyle w:val="NormalTok"/>
        </w:rPr>
        <w:t xml:space="preserve">)</w:t>
      </w:r>
      <w:r>
        <w:br/>
      </w:r>
      <w:r>
        <w:br/>
      </w:r>
      <w:r>
        <w:rPr>
          <w:rStyle w:val="NormalTok"/>
        </w:rPr>
        <w:t xml:space="preserve">summary_stats </w:t>
      </w:r>
      <w:r>
        <w:rPr>
          <w:rStyle w:val="OtherTok"/>
        </w:rPr>
        <w:t xml:space="preserve">&lt;-</w:t>
      </w:r>
      <w:r>
        <w:rPr>
          <w:rStyle w:val="NormalTok"/>
        </w:rPr>
        <w:t xml:space="preserve"> stock_market_df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(Return)) </w:t>
      </w:r>
      <w:r>
        <w:rPr>
          <w:rStyle w:val="SpecialCharTok"/>
        </w:rPr>
        <w:t xml:space="preserve">%&gt;%</w:t>
      </w:r>
      <w:r>
        <w:br/>
      </w:r>
      <w:r>
        <w:rPr>
          <w:rStyle w:val="NormalTok"/>
        </w:rPr>
        <w:t xml:space="preserve">  </w:t>
      </w:r>
      <w:r>
        <w:rPr>
          <w:rStyle w:val="FunctionTok"/>
        </w:rPr>
        <w:t xml:space="preserve">group_by</w:t>
      </w:r>
      <w:r>
        <w:rPr>
          <w:rStyle w:val="NormalTok"/>
        </w:rPr>
        <w:t xml:space="preserve">(Decade)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meanreturn =</w:t>
      </w:r>
      <w:r>
        <w:rPr>
          <w:rStyle w:val="NormalTok"/>
        </w:rPr>
        <w:t xml:space="preserve"> </w:t>
      </w:r>
      <w:r>
        <w:rPr>
          <w:rStyle w:val="FunctionTok"/>
        </w:rPr>
        <w:t xml:space="preserve">mean</w:t>
      </w:r>
      <w:r>
        <w:rPr>
          <w:rStyle w:val="NormalTok"/>
        </w:rPr>
        <w:t xml:space="preserve">(Return), </w:t>
      </w:r>
      <w:r>
        <w:rPr>
          <w:rStyle w:val="AttributeTok"/>
        </w:rPr>
        <w:t xml:space="preserve">volatility =</w:t>
      </w:r>
      <w:r>
        <w:rPr>
          <w:rStyle w:val="NormalTok"/>
        </w:rPr>
        <w:t xml:space="preserve"> </w:t>
      </w:r>
      <w:r>
        <w:rPr>
          <w:rStyle w:val="FunctionTok"/>
        </w:rPr>
        <w:t xml:space="preserve">sd</w:t>
      </w:r>
      <w:r>
        <w:rPr>
          <w:rStyle w:val="NormalTok"/>
        </w:rPr>
        <w:t xml:space="preserve">(Return))</w:t>
      </w:r>
      <w:r>
        <w:br/>
      </w:r>
      <w:r>
        <w:br/>
      </w:r>
      <w:r>
        <w:rPr>
          <w:rStyle w:val="FunctionTok"/>
        </w:rPr>
        <w:t xml:space="preserve">ggplot</w:t>
      </w:r>
      <w:r>
        <w:rPr>
          <w:rStyle w:val="NormalTok"/>
        </w:rPr>
        <w:t xml:space="preserve">(summary_stats,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factor</w:t>
      </w:r>
      <w:r>
        <w:rPr>
          <w:rStyle w:val="NormalTok"/>
        </w:rPr>
        <w:t xml:space="preserve">(Decade)))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meanreturn),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volatility),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"Mean Return and Volatility by Decade"</w:t>
      </w:r>
      <w:r>
        <w:rPr>
          <w:rStyle w:val="NormalTok"/>
        </w:rPr>
        <w:t xml:space="preserve">, </w:t>
      </w:r>
      <w:r>
        <w:rPr>
          <w:rStyle w:val="AttributeTok"/>
        </w:rPr>
        <w:t xml:space="preserve">x =</w:t>
      </w:r>
      <w:r>
        <w:rPr>
          <w:rStyle w:val="NormalTok"/>
        </w:rPr>
        <w:t xml:space="preserve"> </w:t>
      </w:r>
      <w:r>
        <w:rPr>
          <w:rStyle w:val="StringTok"/>
        </w:rPr>
        <w:t xml:space="preserve">"Decade"</w:t>
      </w:r>
      <w:r>
        <w:rPr>
          <w:rStyle w:val="NormalTok"/>
        </w:rPr>
        <w:t xml:space="preserve">, </w:t>
      </w:r>
      <w:r>
        <w:rPr>
          <w:rStyle w:val="AttributeTok"/>
        </w:rPr>
        <w:t xml:space="preserve">y =</w:t>
      </w:r>
      <w:r>
        <w:rPr>
          <w:rStyle w:val="NormalTok"/>
        </w:rPr>
        <w:t xml:space="preserve"> </w:t>
      </w:r>
      <w:r>
        <w:rPr>
          <w:rStyle w:val="StringTok"/>
        </w:rPr>
        <w:t xml:space="preserve">"Value"</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S-P-500-Analysis_files/figure-docx/comparing%20mean%20return%20by%20decades-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stock_market_clean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weekday =</w:t>
      </w:r>
      <w:r>
        <w:rPr>
          <w:rStyle w:val="NormalTok"/>
        </w:rPr>
        <w:t xml:space="preserve"> </w:t>
      </w:r>
      <w:r>
        <w:rPr>
          <w:rStyle w:val="FunctionTok"/>
        </w:rPr>
        <w:t xml:space="preserve">factor</w:t>
      </w:r>
      <w:r>
        <w:rPr>
          <w:rStyle w:val="NormalTok"/>
        </w:rPr>
        <w:t xml:space="preserve">(</w:t>
      </w:r>
      <w:r>
        <w:rPr>
          <w:rStyle w:val="FunctionTok"/>
        </w:rPr>
        <w:t xml:space="preserve">weekdays</w:t>
      </w:r>
      <w:r>
        <w:rPr>
          <w:rStyle w:val="NormalTok"/>
        </w:rPr>
        <w:t xml:space="preserve">(Date),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"Monday"</w:t>
      </w:r>
      <w:r>
        <w:rPr>
          <w:rStyle w:val="NormalTok"/>
        </w:rPr>
        <w:t xml:space="preserve">, </w:t>
      </w:r>
      <w:r>
        <w:rPr>
          <w:rStyle w:val="StringTok"/>
        </w:rPr>
        <w:t xml:space="preserve">"Tuesday"</w:t>
      </w:r>
      <w:r>
        <w:rPr>
          <w:rStyle w:val="NormalTok"/>
        </w:rPr>
        <w:t xml:space="preserve">, </w:t>
      </w:r>
      <w:r>
        <w:rPr>
          <w:rStyle w:val="StringTok"/>
        </w:rPr>
        <w:t xml:space="preserve">"Wednesday"</w:t>
      </w:r>
      <w:r>
        <w:rPr>
          <w:rStyle w:val="NormalTok"/>
        </w:rPr>
        <w:t xml:space="preserve">, </w:t>
      </w:r>
      <w:r>
        <w:rPr>
          <w:rStyle w:val="StringTok"/>
        </w:rPr>
        <w:t xml:space="preserve">"Thursday"</w:t>
      </w:r>
      <w:r>
        <w:rPr>
          <w:rStyle w:val="NormalTok"/>
        </w:rPr>
        <w:t xml:space="preserve">, </w:t>
      </w:r>
      <w:r>
        <w:rPr>
          <w:rStyle w:val="StringTok"/>
        </w:rPr>
        <w:t xml:space="preserve">"Friday"</w:t>
      </w:r>
      <w:r>
        <w:rPr>
          <w:rStyle w:val="NormalTok"/>
        </w:rPr>
        <w:t xml:space="preserve">)),</w:t>
      </w:r>
      <w:r>
        <w:rPr>
          <w:rStyle w:val="AttributeTok"/>
        </w:rPr>
        <w:t xml:space="preserve">month =</w:t>
      </w:r>
      <w:r>
        <w:rPr>
          <w:rStyle w:val="NormalTok"/>
        </w:rPr>
        <w:t xml:space="preserve"> </w:t>
      </w:r>
      <w:r>
        <w:rPr>
          <w:rStyle w:val="FunctionTok"/>
        </w:rPr>
        <w:t xml:space="preserve">factor</w:t>
      </w:r>
      <w:r>
        <w:rPr>
          <w:rStyle w:val="NormalTok"/>
        </w:rPr>
        <w:t xml:space="preserve">(</w:t>
      </w:r>
      <w:r>
        <w:rPr>
          <w:rStyle w:val="FunctionTok"/>
        </w:rPr>
        <w:t xml:space="preserve">months</w:t>
      </w:r>
      <w:r>
        <w:rPr>
          <w:rStyle w:val="NormalTok"/>
        </w:rPr>
        <w:t xml:space="preserve">(Date),</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"January"</w:t>
      </w:r>
      <w:r>
        <w:rPr>
          <w:rStyle w:val="NormalTok"/>
        </w:rPr>
        <w:t xml:space="preserve">, </w:t>
      </w:r>
      <w:r>
        <w:rPr>
          <w:rStyle w:val="StringTok"/>
        </w:rPr>
        <w:t xml:space="preserve">"February"</w:t>
      </w:r>
      <w:r>
        <w:rPr>
          <w:rStyle w:val="NormalTok"/>
        </w:rPr>
        <w:t xml:space="preserve">, </w:t>
      </w:r>
      <w:r>
        <w:rPr>
          <w:rStyle w:val="StringTok"/>
        </w:rPr>
        <w:t xml:space="preserve">"March"</w:t>
      </w:r>
      <w:r>
        <w:rPr>
          <w:rStyle w:val="NormalTok"/>
        </w:rPr>
        <w:t xml:space="preserve">, </w:t>
      </w:r>
      <w:r>
        <w:rPr>
          <w:rStyle w:val="StringTok"/>
        </w:rPr>
        <w:t xml:space="preserve">"April"</w:t>
      </w:r>
      <w:r>
        <w:rPr>
          <w:rStyle w:val="NormalTok"/>
        </w:rPr>
        <w:t xml:space="preserve">, </w:t>
      </w:r>
      <w:r>
        <w:rPr>
          <w:rStyle w:val="StringTok"/>
        </w:rPr>
        <w:t xml:space="preserve">"May"</w:t>
      </w:r>
      <w:r>
        <w:rPr>
          <w:rStyle w:val="NormalTok"/>
        </w:rPr>
        <w:t xml:space="preserve">, </w:t>
      </w:r>
      <w:r>
        <w:rPr>
          <w:rStyle w:val="StringTok"/>
        </w:rPr>
        <w:t xml:space="preserve">"June"</w:t>
      </w:r>
      <w:r>
        <w:rPr>
          <w:rStyle w:val="NormalTok"/>
        </w:rPr>
        <w:t xml:space="preserve">, </w:t>
      </w:r>
      <w:r>
        <w:rPr>
          <w:rStyle w:val="StringTok"/>
        </w:rPr>
        <w:t xml:space="preserve">"July"</w:t>
      </w:r>
      <w:r>
        <w:rPr>
          <w:rStyle w:val="NormalTok"/>
        </w:rPr>
        <w:t xml:space="preserve">, </w:t>
      </w:r>
      <w:r>
        <w:rPr>
          <w:rStyle w:val="StringTok"/>
        </w:rPr>
        <w:t xml:space="preserve">"August"</w:t>
      </w:r>
      <w:r>
        <w:rPr>
          <w:rStyle w:val="NormalTok"/>
        </w:rPr>
        <w:t xml:space="preserve">, </w:t>
      </w:r>
      <w:r>
        <w:rPr>
          <w:rStyle w:val="StringTok"/>
        </w:rPr>
        <w:t xml:space="preserve">"September"</w:t>
      </w:r>
      <w:r>
        <w:rPr>
          <w:rStyle w:val="NormalTok"/>
        </w:rPr>
        <w:t xml:space="preserve">, </w:t>
      </w:r>
      <w:r>
        <w:rPr>
          <w:rStyle w:val="StringTok"/>
        </w:rPr>
        <w:t xml:space="preserve">"October"</w:t>
      </w:r>
      <w:r>
        <w:rPr>
          <w:rStyle w:val="NormalTok"/>
        </w:rPr>
        <w:t xml:space="preserve">, </w:t>
      </w:r>
      <w:r>
        <w:rPr>
          <w:rStyle w:val="StringTok"/>
        </w:rPr>
        <w:t xml:space="preserve">"November"</w:t>
      </w:r>
      <w:r>
        <w:rPr>
          <w:rStyle w:val="NormalTok"/>
        </w:rPr>
        <w:t xml:space="preserve">, </w:t>
      </w:r>
      <w:r>
        <w:rPr>
          <w:rStyle w:val="StringTok"/>
        </w:rPr>
        <w:t xml:space="preserve">"December"</w:t>
      </w:r>
      <w:r>
        <w:rPr>
          <w:rStyle w:val="NormalTok"/>
        </w:rPr>
        <w:t xml:space="preserve">)))</w:t>
      </w:r>
      <w:r>
        <w:br/>
      </w:r>
      <w:r>
        <w:br/>
      </w:r>
      <w:r>
        <w:rPr>
          <w:rStyle w:val="NormalTok"/>
        </w:rPr>
        <w:t xml:space="preserve">weekday_summary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group_by</w:t>
      </w:r>
      <w:r>
        <w:rPr>
          <w:rStyle w:val="NormalTok"/>
        </w:rPr>
        <w:t xml:space="preserve">(weekday)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meanreturn =</w:t>
      </w:r>
      <w:r>
        <w:rPr>
          <w:rStyle w:val="NormalTok"/>
        </w:rPr>
        <w:t xml:space="preserve"> </w:t>
      </w:r>
      <w:r>
        <w:rPr>
          <w:rStyle w:val="FunctionTok"/>
        </w:rPr>
        <w:t xml:space="preserve">mean</w:t>
      </w:r>
      <w:r>
        <w:rPr>
          <w:rStyle w:val="NormalTok"/>
        </w:rPr>
        <w:t xml:space="preserve">(Return),</w:t>
      </w:r>
      <w:r>
        <w:rPr>
          <w:rStyle w:val="AttributeTok"/>
        </w:rPr>
        <w:t xml:space="preserve">sdreturn =</w:t>
      </w:r>
      <w:r>
        <w:rPr>
          <w:rStyle w:val="NormalTok"/>
        </w:rPr>
        <w:t xml:space="preserve"> </w:t>
      </w:r>
      <w:r>
        <w:rPr>
          <w:rStyle w:val="FunctionTok"/>
        </w:rPr>
        <w:t xml:space="preserve">sd</w:t>
      </w:r>
      <w:r>
        <w:rPr>
          <w:rStyle w:val="NormalTok"/>
        </w:rPr>
        <w:t xml:space="preserve">(Return))</w:t>
      </w:r>
      <w:r>
        <w:br/>
      </w:r>
      <w:r>
        <w:br/>
      </w:r>
      <w:r>
        <w:rPr>
          <w:rStyle w:val="FunctionTok"/>
        </w:rPr>
        <w:t xml:space="preserve">ggplot</w:t>
      </w:r>
      <w:r>
        <w:rPr>
          <w:rStyle w:val="NormalTok"/>
        </w:rPr>
        <w:t xml:space="preserve">(weekday_summary, </w:t>
      </w:r>
      <w:r>
        <w:rPr>
          <w:rStyle w:val="FunctionTok"/>
        </w:rPr>
        <w:t xml:space="preserve">aes</w:t>
      </w:r>
      <w:r>
        <w:rPr>
          <w:rStyle w:val="NormalTok"/>
        </w:rPr>
        <w:t xml:space="preserve">(</w:t>
      </w:r>
      <w:r>
        <w:rPr>
          <w:rStyle w:val="AttributeTok"/>
        </w:rPr>
        <w:t xml:space="preserve">x =</w:t>
      </w:r>
      <w:r>
        <w:rPr>
          <w:rStyle w:val="NormalTok"/>
        </w:rPr>
        <w:t xml:space="preserve"> weekday, </w:t>
      </w:r>
      <w:r>
        <w:rPr>
          <w:rStyle w:val="AttributeTok"/>
        </w:rPr>
        <w:t xml:space="preserve">y =</w:t>
      </w:r>
      <w:r>
        <w:rPr>
          <w:rStyle w:val="NormalTok"/>
        </w:rPr>
        <w:t xml:space="preserve"> meanreturn))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"orange"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Return by Day of the Week"</w:t>
      </w:r>
      <w:r>
        <w:rPr>
          <w:rStyle w:val="NormalTok"/>
        </w:rPr>
        <w:t xml:space="preserve">, </w:t>
      </w:r>
      <w:r>
        <w:rPr>
          <w:rStyle w:val="AttributeTok"/>
        </w:rPr>
        <w:t xml:space="preserve">x =</w:t>
      </w:r>
      <w:r>
        <w:rPr>
          <w:rStyle w:val="NormalTok"/>
        </w:rPr>
        <w:t xml:space="preserve"> </w:t>
      </w:r>
      <w:r>
        <w:rPr>
          <w:rStyle w:val="StringTok"/>
        </w:rPr>
        <w:t xml:space="preserve">"Day"</w:t>
      </w:r>
      <w:r>
        <w:rPr>
          <w:rStyle w:val="NormalTok"/>
        </w:rPr>
        <w:t xml:space="preserve">,  </w:t>
      </w:r>
      <w:r>
        <w:rPr>
          <w:rStyle w:val="AttributeTok"/>
        </w:rPr>
        <w:t xml:space="preserve">y =</w:t>
      </w:r>
      <w:r>
        <w:rPr>
          <w:rStyle w:val="NormalTok"/>
        </w:rPr>
        <w:t xml:space="preserve"> </w:t>
      </w:r>
      <w:r>
        <w:rPr>
          <w:rStyle w:val="StringTok"/>
        </w:rPr>
        <w:t xml:space="preserve">"Mean Return"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S-P-500-Analysis_files/figure-docx/calculating%20average%20return%20by%20days%20of%20the%20week-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bar graph shows the average weekday return of the S&amp;P 500. Wednesday has the largest average return, followed by Friday and Tuesday. Monday has a slightly negative average return, which could be an indication of a potential</w:t>
      </w:r>
      <w:r>
        <w:rPr>
          <w:b/>
          <w:bCs/>
        </w:rPr>
        <w:t xml:space="preserve"> </w:t>
      </w:r>
      <w:r>
        <w:rPr>
          <w:b/>
          <w:bCs/>
        </w:rPr>
        <w:t xml:space="preserve">“Monday effect”</w:t>
      </w:r>
      <w:r>
        <w:rPr>
          <w:b/>
          <w:bCs/>
        </w:rPr>
        <w:t xml:space="preserve"> </w:t>
      </w:r>
      <w:r>
        <w:rPr>
          <w:b/>
          <w:bCs/>
        </w:rPr>
        <w:t xml:space="preserve">that returns are generally lower at the start of the week. This could be a sign of investor sentiment or weekend news reaction. Overall, however, differences are small, but they do show mild weekday patterns in market activity.</w:t>
      </w:r>
    </w:p>
    <w:p>
      <w:pPr>
        <w:pStyle w:val="SourceCode"/>
      </w:pPr>
      <w:r>
        <w:rPr>
          <w:rStyle w:val="NormalTok"/>
        </w:rPr>
        <w:t xml:space="preserve">monthly_summary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group_by</w:t>
      </w:r>
      <w:r>
        <w:rPr>
          <w:rStyle w:val="NormalTok"/>
        </w:rPr>
        <w:t xml:space="preserve">(month)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meanreturn =</w:t>
      </w:r>
      <w:r>
        <w:rPr>
          <w:rStyle w:val="NormalTok"/>
        </w:rPr>
        <w:t xml:space="preserve"> </w:t>
      </w:r>
      <w:r>
        <w:rPr>
          <w:rStyle w:val="FunctionTok"/>
        </w:rPr>
        <w:t xml:space="preserve">mean</w:t>
      </w:r>
      <w:r>
        <w:rPr>
          <w:rStyle w:val="NormalTok"/>
        </w:rPr>
        <w:t xml:space="preserve">(Return),</w:t>
      </w:r>
      <w:r>
        <w:rPr>
          <w:rStyle w:val="AttributeTok"/>
        </w:rPr>
        <w:t xml:space="preserve">sdreturn =</w:t>
      </w:r>
      <w:r>
        <w:rPr>
          <w:rStyle w:val="NormalTok"/>
        </w:rPr>
        <w:t xml:space="preserve"> </w:t>
      </w:r>
      <w:r>
        <w:rPr>
          <w:rStyle w:val="FunctionTok"/>
        </w:rPr>
        <w:t xml:space="preserve">sd</w:t>
      </w:r>
      <w:r>
        <w:rPr>
          <w:rStyle w:val="NormalTok"/>
        </w:rPr>
        <w:t xml:space="preserve">(Return))</w:t>
      </w:r>
      <w:r>
        <w:br/>
      </w:r>
      <w:r>
        <w:br/>
      </w:r>
      <w:r>
        <w:rPr>
          <w:rStyle w:val="FunctionTok"/>
        </w:rPr>
        <w:t xml:space="preserve">ggplot</w:t>
      </w:r>
      <w:r>
        <w:rPr>
          <w:rStyle w:val="NormalTok"/>
        </w:rPr>
        <w:t xml:space="preserve">(monthly_summary, </w:t>
      </w:r>
      <w:r>
        <w:rPr>
          <w:rStyle w:val="FunctionTok"/>
        </w:rPr>
        <w:t xml:space="preserve">aes</w:t>
      </w:r>
      <w:r>
        <w:rPr>
          <w:rStyle w:val="NormalTok"/>
        </w:rPr>
        <w:t xml:space="preserve">(</w:t>
      </w:r>
      <w:r>
        <w:rPr>
          <w:rStyle w:val="AttributeTok"/>
        </w:rPr>
        <w:t xml:space="preserve">x =</w:t>
      </w:r>
      <w:r>
        <w:rPr>
          <w:rStyle w:val="NormalTok"/>
        </w:rPr>
        <w:t xml:space="preserve"> month, </w:t>
      </w:r>
      <w:r>
        <w:rPr>
          <w:rStyle w:val="AttributeTok"/>
        </w:rPr>
        <w:t xml:space="preserve">y =</w:t>
      </w:r>
      <w:r>
        <w:rPr>
          <w:rStyle w:val="NormalTok"/>
        </w:rPr>
        <w:t xml:space="preserve"> meanreturn))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"Average Return by Month"</w:t>
      </w:r>
      <w:r>
        <w:rPr>
          <w:rStyle w:val="NormalTok"/>
        </w:rPr>
        <w:t xml:space="preserve">, </w:t>
      </w:r>
      <w:r>
        <w:rPr>
          <w:rStyle w:val="AttributeTok"/>
        </w:rPr>
        <w:t xml:space="preserve">y =</w:t>
      </w:r>
      <w:r>
        <w:rPr>
          <w:rStyle w:val="NormalTok"/>
        </w:rPr>
        <w:t xml:space="preserve"> </w:t>
      </w:r>
      <w:r>
        <w:rPr>
          <w:rStyle w:val="StringTok"/>
        </w:rPr>
        <w:t xml:space="preserve">"Mean Return"</w:t>
      </w:r>
      <w:r>
        <w:rPr>
          <w:rStyle w:val="NormalTok"/>
        </w:rPr>
        <w:t xml:space="preserve">, </w:t>
      </w:r>
      <w:r>
        <w:rPr>
          <w:rStyle w:val="AttributeTok"/>
        </w:rPr>
        <w:t xml:space="preserve">x =</w:t>
      </w:r>
      <w:r>
        <w:rPr>
          <w:rStyle w:val="NormalTok"/>
        </w:rPr>
        <w:t xml:space="preserve"> </w:t>
      </w:r>
      <w:r>
        <w:rPr>
          <w:rStyle w:val="StringTok"/>
        </w:rPr>
        <w:t xml:space="preserve">"Month"</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S-P-500-Analysis_files/figure-docx/calculating%20average%20return%20monthly-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bar graph shows the average S&amp;P 500 return by month. The highest average returns come in the months of April, July, and December, suggesting seasonal strength during these months. There is a definite negative return in September, supporting the well-publicized</w:t>
      </w:r>
      <w:r>
        <w:rPr>
          <w:b/>
          <w:bCs/>
        </w:rPr>
        <w:t xml:space="preserve"> </w:t>
      </w:r>
      <w:r>
        <w:rPr>
          <w:b/>
          <w:bCs/>
        </w:rPr>
        <w:t xml:space="preserve">“September effect”</w:t>
      </w:r>
      <w:r>
        <w:rPr>
          <w:b/>
          <w:bCs/>
        </w:rPr>
        <w:t xml:space="preserve"> </w:t>
      </w:r>
      <w:r>
        <w:rPr>
          <w:b/>
          <w:bCs/>
        </w:rPr>
        <w:t xml:space="preserve">in markets. While most months have low returns, the graph does show some typical seasonal effects in market performance.</w:t>
      </w:r>
    </w:p>
    <w:p>
      <w:pPr>
        <w:pStyle w:val="SourceCode"/>
      </w:pPr>
      <w:r>
        <w:rPr>
          <w:rStyle w:val="NormalTok"/>
        </w:rPr>
        <w:t xml:space="preserve">stock_market_clean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marketcrash2008 =</w:t>
      </w:r>
      <w:r>
        <w:rPr>
          <w:rStyle w:val="NormalTok"/>
        </w:rPr>
        <w:t xml:space="preserve"> </w:t>
      </w:r>
      <w:r>
        <w:rPr>
          <w:rStyle w:val="FunctionTok"/>
        </w:rPr>
        <w:t xml:space="preserve">ifelse</w:t>
      </w:r>
      <w:r>
        <w:rPr>
          <w:rStyle w:val="NormalTok"/>
        </w:rPr>
        <w:t xml:space="preserve">(Date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"2008-09-15"</w:t>
      </w:r>
      <w:r>
        <w:rPr>
          <w:rStyle w:val="NormalTok"/>
        </w:rPr>
        <w:t xml:space="preserve">), </w:t>
      </w:r>
      <w:r>
        <w:rPr>
          <w:rStyle w:val="StringTok"/>
        </w:rPr>
        <w:t xml:space="preserve">"Before 2008"</w:t>
      </w:r>
      <w:r>
        <w:rPr>
          <w:rStyle w:val="NormalTok"/>
        </w:rPr>
        <w:t xml:space="preserve">, </w:t>
      </w:r>
      <w:r>
        <w:rPr>
          <w:rStyle w:val="StringTok"/>
        </w:rPr>
        <w:t xml:space="preserve">"After 2008"</w:t>
      </w:r>
      <w:r>
        <w:rPr>
          <w:rStyle w:val="NormalTok"/>
        </w:rPr>
        <w:t xml:space="preserve">))</w:t>
      </w:r>
      <w:r>
        <w:br/>
      </w:r>
      <w:r>
        <w:br/>
      </w:r>
      <w:r>
        <w:rPr>
          <w:rStyle w:val="FunctionTok"/>
        </w:rPr>
        <w:t xml:space="preserve">ggplot</w:t>
      </w:r>
      <w:r>
        <w:rPr>
          <w:rStyle w:val="NormalTok"/>
        </w:rPr>
        <w:t xml:space="preserve">(stock_market_clean, </w:t>
      </w:r>
      <w:r>
        <w:rPr>
          <w:rStyle w:val="FunctionTok"/>
        </w:rPr>
        <w:t xml:space="preserve">aes</w:t>
      </w:r>
      <w:r>
        <w:rPr>
          <w:rStyle w:val="NormalTok"/>
        </w:rPr>
        <w:t xml:space="preserve">(</w:t>
      </w:r>
      <w:r>
        <w:rPr>
          <w:rStyle w:val="AttributeTok"/>
        </w:rPr>
        <w:t xml:space="preserve">x =</w:t>
      </w:r>
      <w:r>
        <w:rPr>
          <w:rStyle w:val="NormalTok"/>
        </w:rPr>
        <w:t xml:space="preserve"> Date, </w:t>
      </w:r>
      <w:r>
        <w:rPr>
          <w:rStyle w:val="AttributeTok"/>
        </w:rPr>
        <w:t xml:space="preserve">y =</w:t>
      </w:r>
      <w:r>
        <w:rPr>
          <w:rStyle w:val="NormalTok"/>
        </w:rPr>
        <w:t xml:space="preserve"> Return))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"darkgray"</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as.Date</w:t>
      </w:r>
      <w:r>
        <w:rPr>
          <w:rStyle w:val="NormalTok"/>
        </w:rPr>
        <w:t xml:space="preserve">(</w:t>
      </w:r>
      <w:r>
        <w:rPr>
          <w:rStyle w:val="StringTok"/>
        </w:rPr>
        <w:t xml:space="preserve">"2008-09-15"</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as.Date</w:t>
      </w:r>
      <w:r>
        <w:rPr>
          <w:rStyle w:val="NormalTok"/>
        </w:rPr>
        <w:t xml:space="preserve">(</w:t>
      </w:r>
      <w:r>
        <w:rPr>
          <w:rStyle w:val="StringTok"/>
        </w:rPr>
        <w:t xml:space="preserve">"1987-10-19"</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"S&amp;P 500 Daily Returns with 1987 and 2008 Crash Markers"</w:t>
      </w:r>
      <w:r>
        <w:rPr>
          <w:rStyle w:val="NormalTok"/>
        </w:rPr>
        <w:t xml:space="preserve">, </w:t>
      </w:r>
      <w:r>
        <w:rPr>
          <w:rStyle w:val="AttributeTok"/>
        </w:rPr>
        <w:t xml:space="preserve">x =</w:t>
      </w:r>
      <w:r>
        <w:rPr>
          <w:rStyle w:val="NormalTok"/>
        </w:rPr>
        <w:t xml:space="preserve"> </w:t>
      </w:r>
      <w:r>
        <w:rPr>
          <w:rStyle w:val="StringTok"/>
        </w:rPr>
        <w:t xml:space="preserve">"Date"</w:t>
      </w:r>
      <w:r>
        <w:rPr>
          <w:rStyle w:val="NormalTok"/>
        </w:rPr>
        <w:t xml:space="preserve">, </w:t>
      </w:r>
      <w:r>
        <w:rPr>
          <w:rStyle w:val="AttributeTok"/>
        </w:rPr>
        <w:t xml:space="preserve">y =</w:t>
      </w:r>
      <w:r>
        <w:rPr>
          <w:rStyle w:val="NormalTok"/>
        </w:rPr>
        <w:t xml:space="preserve"> </w:t>
      </w:r>
      <w:r>
        <w:rPr>
          <w:rStyle w:val="StringTok"/>
        </w:rPr>
        <w:t xml:space="preserve">"Daily Return"</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36" name="Picture"/>
            <a:graphic>
              <a:graphicData uri="http://schemas.openxmlformats.org/drawingml/2006/picture">
                <pic:pic>
                  <pic:nvPicPr>
                    <pic:cNvPr descr="S-P-500-Analysis_files/figure-docx/finding%20how%20major%20events%20impact%20price%20movements-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The figure indicates the daily returns of S&amp;P 500 from 1927 to 2020 with two major finance events well captured: the 1987 Black Monday crash and the 2008 financial meltdown. The blue vertical line identifies October 19, 1987, which was the single worst percentage decrease in market history. The red line identifies September 15, 2008, the date Lehman Brothers collapsed, causing a global economic meltdown.</w:t>
      </w:r>
    </w:p>
    <w:p>
      <w:pPr>
        <w:pStyle w:val="BodyText"/>
      </w:pPr>
      <w:r>
        <w:rPr>
          <w:b/>
          <w:bCs/>
        </w:rPr>
        <w:t xml:space="preserve">Both incidents are associated with huge peaks in volatility, reflecting the violent market reactions during the times of insecurity and fear. Such violent moves contrast with relative stability experienced throughout the majority of the timeline where the daily returns cluster around zero. The graph is successful in recognizing how rare but spectacular events destroy the expected pattern of the market and lead to unpredictable price fluctuations, confirming the huge impact that monumental economic shocks have on investor action.</w:t>
      </w:r>
    </w:p>
    <w:p>
      <w:pPr>
        <w:pStyle w:val="BodyText"/>
      </w:pPr>
      <w:r>
        <w:rPr>
          <w:b/>
          <w:bCs/>
        </w:rPr>
        <w:t xml:space="preserve">Testing whether the null hypothesis that the mean daily return after the 2008 crash is 0.</w:t>
      </w:r>
    </w:p>
    <w:p>
      <w:pPr>
        <w:pStyle w:val="SourceCode"/>
      </w:pPr>
      <w:r>
        <w:rPr>
          <w:rStyle w:val="NormalTok"/>
        </w:rPr>
        <w:t xml:space="preserve">stock_market_clean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(Return))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EventPeriod =</w:t>
      </w:r>
      <w:r>
        <w:rPr>
          <w:rStyle w:val="NormalTok"/>
        </w:rPr>
        <w:t xml:space="preserve"> </w:t>
      </w:r>
      <w:r>
        <w:rPr>
          <w:rStyle w:val="FunctionTok"/>
        </w:rPr>
        <w:t xml:space="preserve">ifelse</w:t>
      </w:r>
      <w:r>
        <w:rPr>
          <w:rStyle w:val="NormalTok"/>
        </w:rPr>
        <w:t xml:space="preserve">(Date </w:t>
      </w:r>
      <w:r>
        <w:rPr>
          <w:rStyle w:val="SpecialCharTok"/>
        </w:rPr>
        <w:t xml:space="preserve">&lt;</w:t>
      </w:r>
      <w:r>
        <w:rPr>
          <w:rStyle w:val="NormalTok"/>
        </w:rPr>
        <w:t xml:space="preserve"> </w:t>
      </w:r>
      <w:r>
        <w:rPr>
          <w:rStyle w:val="FunctionTok"/>
        </w:rPr>
        <w:t xml:space="preserve">as.Date</w:t>
      </w:r>
      <w:r>
        <w:rPr>
          <w:rStyle w:val="NormalTok"/>
        </w:rPr>
        <w:t xml:space="preserve">(</w:t>
      </w:r>
      <w:r>
        <w:rPr>
          <w:rStyle w:val="StringTok"/>
        </w:rPr>
        <w:t xml:space="preserve">"2008-09-15"</w:t>
      </w:r>
      <w:r>
        <w:rPr>
          <w:rStyle w:val="NormalTok"/>
        </w:rPr>
        <w:t xml:space="preserve">), </w:t>
      </w:r>
      <w:r>
        <w:rPr>
          <w:rStyle w:val="StringTok"/>
        </w:rPr>
        <w:t xml:space="preserve">"Before 2008"</w:t>
      </w:r>
      <w:r>
        <w:rPr>
          <w:rStyle w:val="NormalTok"/>
        </w:rPr>
        <w:t xml:space="preserve">, </w:t>
      </w:r>
      <w:r>
        <w:rPr>
          <w:rStyle w:val="StringTok"/>
        </w:rPr>
        <w:t xml:space="preserve">"After 2008"</w:t>
      </w:r>
      <w:r>
        <w:rPr>
          <w:rStyle w:val="NormalTok"/>
        </w:rPr>
        <w:t xml:space="preserve">))</w:t>
      </w:r>
      <w:r>
        <w:br/>
      </w:r>
      <w:r>
        <w:br/>
      </w:r>
      <w:r>
        <w:rPr>
          <w:rStyle w:val="NormalTok"/>
        </w:rPr>
        <w:t xml:space="preserve">null_dist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filter</w:t>
      </w:r>
      <w:r>
        <w:rPr>
          <w:rStyle w:val="NormalTok"/>
        </w:rPr>
        <w:t xml:space="preserve">(EventPeriod </w:t>
      </w:r>
      <w:r>
        <w:rPr>
          <w:rStyle w:val="SpecialCharTok"/>
        </w:rPr>
        <w:t xml:space="preserve">==</w:t>
      </w:r>
      <w:r>
        <w:rPr>
          <w:rStyle w:val="NormalTok"/>
        </w:rPr>
        <w:t xml:space="preserve"> </w:t>
      </w:r>
      <w:r>
        <w:rPr>
          <w:rStyle w:val="StringTok"/>
        </w:rPr>
        <w:t xml:space="preserve">"After 2008"</w:t>
      </w:r>
      <w:r>
        <w:rPr>
          <w:rStyle w:val="NormalTok"/>
        </w:rPr>
        <w:t xml:space="preserve">) </w:t>
      </w:r>
      <w:r>
        <w:rPr>
          <w:rStyle w:val="SpecialCharTok"/>
        </w:rPr>
        <w:t xml:space="preserve">%&gt;%</w:t>
      </w:r>
      <w:r>
        <w:br/>
      </w:r>
      <w:r>
        <w:rPr>
          <w:rStyle w:val="NormalTok"/>
        </w:rPr>
        <w:t xml:space="preserve">  </w:t>
      </w:r>
      <w:r>
        <w:rPr>
          <w:rStyle w:val="FunctionTok"/>
        </w:rPr>
        <w:t xml:space="preserve">specify</w:t>
      </w:r>
      <w:r>
        <w:rPr>
          <w:rStyle w:val="NormalTok"/>
        </w:rPr>
        <w:t xml:space="preserve">(</w:t>
      </w:r>
      <w:r>
        <w:rPr>
          <w:rStyle w:val="AttributeTok"/>
        </w:rPr>
        <w:t xml:space="preserve">response =</w:t>
      </w:r>
      <w:r>
        <w:rPr>
          <w:rStyle w:val="NormalTok"/>
        </w:rPr>
        <w:t xml:space="preserve"> Return) </w:t>
      </w:r>
      <w:r>
        <w:rPr>
          <w:rStyle w:val="SpecialCharTok"/>
        </w:rPr>
        <w:t xml:space="preserve">%&gt;%</w:t>
      </w:r>
      <w:r>
        <w:br/>
      </w:r>
      <w:r>
        <w:rPr>
          <w:rStyle w:val="NormalTok"/>
        </w:rPr>
        <w:t xml:space="preserve">  </w:t>
      </w:r>
      <w:r>
        <w:rPr>
          <w:rStyle w:val="FunctionTok"/>
        </w:rPr>
        <w:t xml:space="preserve">hypothesize</w:t>
      </w:r>
      <w:r>
        <w:rPr>
          <w:rStyle w:val="NormalTok"/>
        </w:rPr>
        <w:t xml:space="preserve">(</w:t>
      </w:r>
      <w:r>
        <w:rPr>
          <w:rStyle w:val="AttributeTok"/>
        </w:rPr>
        <w:t xml:space="preserve">null =</w:t>
      </w:r>
      <w:r>
        <w:rPr>
          <w:rStyle w:val="NormalTok"/>
        </w:rPr>
        <w:t xml:space="preserve"> </w:t>
      </w:r>
      <w:r>
        <w:rPr>
          <w:rStyle w:val="StringTok"/>
        </w:rPr>
        <w:t xml:space="preserve">"point"</w:t>
      </w:r>
      <w:r>
        <w:rPr>
          <w:rStyle w:val="NormalTok"/>
        </w:rPr>
        <w:t xml:space="preserve">, </w:t>
      </w:r>
      <w:r>
        <w:rPr>
          <w:rStyle w:val="AttributeTok"/>
        </w:rPr>
        <w:t xml:space="preserve">mu =</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generate</w:t>
      </w:r>
      <w:r>
        <w:rPr>
          <w:rStyle w:val="NormalTok"/>
        </w:rPr>
        <w:t xml:space="preserve">(</w:t>
      </w:r>
      <w:r>
        <w:rPr>
          <w:rStyle w:val="AttributeTok"/>
        </w:rPr>
        <w:t xml:space="preserve">reps =</w:t>
      </w:r>
      <w:r>
        <w:rPr>
          <w:rStyle w:val="NormalTok"/>
        </w:rPr>
        <w:t xml:space="preserve"> </w:t>
      </w:r>
      <w:r>
        <w:rPr>
          <w:rStyle w:val="DecValTok"/>
        </w:rPr>
        <w:t xml:space="preserve">10000</w:t>
      </w:r>
      <w:r>
        <w:rPr>
          <w:rStyle w:val="NormalTok"/>
        </w:rPr>
        <w:t xml:space="preserve">, </w:t>
      </w:r>
      <w:r>
        <w:rPr>
          <w:rStyle w:val="AttributeTok"/>
        </w:rPr>
        <w:t xml:space="preserve">type =</w:t>
      </w:r>
      <w:r>
        <w:rPr>
          <w:rStyle w:val="NormalTok"/>
        </w:rPr>
        <w:t xml:space="preserve"> </w:t>
      </w:r>
      <w:r>
        <w:rPr>
          <w:rStyle w:val="StringTok"/>
        </w:rPr>
        <w:t xml:space="preserve">"bootstrap"</w:t>
      </w:r>
      <w:r>
        <w:rPr>
          <w:rStyle w:val="NormalTok"/>
        </w:rPr>
        <w:t xml:space="preserve">) </w:t>
      </w:r>
      <w:r>
        <w:rPr>
          <w:rStyle w:val="SpecialCharTok"/>
        </w:rPr>
        <w:t xml:space="preserve">%&gt;%</w:t>
      </w:r>
      <w:r>
        <w:br/>
      </w:r>
      <w:r>
        <w:rPr>
          <w:rStyle w:val="NormalTok"/>
        </w:rPr>
        <w:t xml:space="preserve">  </w:t>
      </w:r>
      <w:r>
        <w:rPr>
          <w:rStyle w:val="FunctionTok"/>
        </w:rPr>
        <w:t xml:space="preserve">calculate</w:t>
      </w:r>
      <w:r>
        <w:rPr>
          <w:rStyle w:val="NormalTok"/>
        </w:rPr>
        <w:t xml:space="preserve">(</w:t>
      </w:r>
      <w:r>
        <w:rPr>
          <w:rStyle w:val="AttributeTok"/>
        </w:rPr>
        <w:t xml:space="preserve">stat =</w:t>
      </w:r>
      <w:r>
        <w:rPr>
          <w:rStyle w:val="NormalTok"/>
        </w:rPr>
        <w:t xml:space="preserve"> </w:t>
      </w:r>
      <w:r>
        <w:rPr>
          <w:rStyle w:val="StringTok"/>
        </w:rPr>
        <w:t xml:space="preserve">"mean"</w:t>
      </w:r>
      <w:r>
        <w:rPr>
          <w:rStyle w:val="NormalTok"/>
        </w:rPr>
        <w:t xml:space="preserve">)</w:t>
      </w:r>
      <w:r>
        <w:br/>
      </w:r>
      <w:r>
        <w:br/>
      </w:r>
      <w:r>
        <w:rPr>
          <w:rStyle w:val="NormalTok"/>
        </w:rPr>
        <w:t xml:space="preserve">observed_stat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filter</w:t>
      </w:r>
      <w:r>
        <w:rPr>
          <w:rStyle w:val="NormalTok"/>
        </w:rPr>
        <w:t xml:space="preserve">(EventPeriod </w:t>
      </w:r>
      <w:r>
        <w:rPr>
          <w:rStyle w:val="SpecialCharTok"/>
        </w:rPr>
        <w:t xml:space="preserve">==</w:t>
      </w:r>
      <w:r>
        <w:rPr>
          <w:rStyle w:val="NormalTok"/>
        </w:rPr>
        <w:t xml:space="preserve"> </w:t>
      </w:r>
      <w:r>
        <w:rPr>
          <w:rStyle w:val="StringTok"/>
        </w:rPr>
        <w:t xml:space="preserve">"After 2008"</w:t>
      </w:r>
      <w:r>
        <w:rPr>
          <w:rStyle w:val="NormalTok"/>
        </w:rPr>
        <w:t xml:space="preser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mean_return =</w:t>
      </w:r>
      <w:r>
        <w:rPr>
          <w:rStyle w:val="NormalTok"/>
        </w:rPr>
        <w:t xml:space="preserve"> </w:t>
      </w:r>
      <w:r>
        <w:rPr>
          <w:rStyle w:val="FunctionTok"/>
        </w:rPr>
        <w:t xml:space="preserve">mean</w:t>
      </w:r>
      <w:r>
        <w:rPr>
          <w:rStyle w:val="NormalTok"/>
        </w:rPr>
        <w:t xml:space="preserve">(Return)) </w:t>
      </w:r>
      <w:r>
        <w:rPr>
          <w:rStyle w:val="SpecialCharTok"/>
        </w:rPr>
        <w:t xml:space="preserve">%&gt;%</w:t>
      </w:r>
      <w:r>
        <w:br/>
      </w:r>
      <w:r>
        <w:rPr>
          <w:rStyle w:val="NormalTok"/>
        </w:rPr>
        <w:t xml:space="preserve">  </w:t>
      </w:r>
      <w:r>
        <w:rPr>
          <w:rStyle w:val="FunctionTok"/>
        </w:rPr>
        <w:t xml:space="preserve">pull</w:t>
      </w:r>
      <w:r>
        <w:rPr>
          <w:rStyle w:val="NormalTok"/>
        </w:rPr>
        <w:t xml:space="preserve">(mean_return)</w:t>
      </w:r>
      <w:r>
        <w:br/>
      </w:r>
      <w:r>
        <w:br/>
      </w:r>
      <w:r>
        <w:rPr>
          <w:rStyle w:val="NormalTok"/>
        </w:rPr>
        <w:t xml:space="preserve">null_dist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stat))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FloatTok"/>
        </w:rPr>
        <w:t xml:space="preserve">0.0001</w:t>
      </w:r>
      <w:r>
        <w:rPr>
          <w:rStyle w:val="NormalTok"/>
        </w:rPr>
        <w:t xml:space="preserve">, </w:t>
      </w:r>
      <w:r>
        <w:rPr>
          <w:rStyle w:val="AttributeTok"/>
        </w:rPr>
        <w:t xml:space="preserve">fill =</w:t>
      </w:r>
      <w:r>
        <w:rPr>
          <w:rStyle w:val="NormalTok"/>
        </w:rPr>
        <w:t xml:space="preserve"> </w:t>
      </w:r>
      <w:r>
        <w:rPr>
          <w:rStyle w:val="StringTok"/>
        </w:rPr>
        <w:t xml:space="preserve">"skyblue"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observed_stat,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"Bootstrapped Mean Return"</w:t>
      </w:r>
      <w:r>
        <w:rPr>
          <w:rStyle w:val="NormalTok"/>
        </w:rPr>
        <w:t xml:space="preserve">,</w:t>
      </w:r>
      <w:r>
        <w:rPr>
          <w:rStyle w:val="AttributeTok"/>
        </w:rPr>
        <w:t xml:space="preserve">y =</w:t>
      </w:r>
      <w:r>
        <w:rPr>
          <w:rStyle w:val="NormalTok"/>
        </w:rPr>
        <w:t xml:space="preserve"> </w:t>
      </w:r>
      <w:r>
        <w:rPr>
          <w:rStyle w:val="StringTok"/>
        </w:rPr>
        <w:t xml:space="preserve">"Count"</w:t>
      </w:r>
      <w:r>
        <w:rPr>
          <w:rStyle w:val="NormalTok"/>
        </w:rPr>
        <w:t xml:space="preserve">,</w:t>
      </w:r>
      <w:r>
        <w:rPr>
          <w:rStyle w:val="AttributeTok"/>
        </w:rPr>
        <w:t xml:space="preserve">title =</w:t>
      </w:r>
      <w:r>
        <w:rPr>
          <w:rStyle w:val="NormalTok"/>
        </w:rPr>
        <w:t xml:space="preserve"> </w:t>
      </w:r>
      <w:r>
        <w:rPr>
          <w:rStyle w:val="StringTok"/>
        </w:rPr>
        <w:t xml:space="preserve">"Bootstrapped Null Distribution (After 2008)"</w:t>
      </w:r>
      <w:r>
        <w:rPr>
          <w:rStyle w:val="NormalTok"/>
        </w:rPr>
        <w:t xml:space="preserve">)</w:t>
      </w:r>
    </w:p>
    <w:p>
      <w:pPr>
        <w:pStyle w:val="FirstParagraph"/>
      </w:pPr>
      <w:r>
        <w:drawing>
          <wp:inline>
            <wp:extent cx="4620126" cy="3696101"/>
            <wp:effectExtent b="0" l="0" r="0" t="0"/>
            <wp:docPr descr="" title="" id="39" name="Picture"/>
            <a:graphic>
              <a:graphicData uri="http://schemas.openxmlformats.org/drawingml/2006/picture">
                <pic:pic>
                  <pic:nvPicPr>
                    <pic:cNvPr descr="S-P-500-Analysis_files/figure-docx/test%20the%20null%20hypothesis%20that%20the%20mean%20daily%20return%20after%20the%202008%20crash%20is%200-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NormalTok"/>
        </w:rPr>
        <w:t xml:space="preserve">null_dist </w:t>
      </w:r>
      <w:r>
        <w:rPr>
          <w:rStyle w:val="SpecialCharTok"/>
        </w:rPr>
        <w:t xml:space="preserve">%&gt;%</w:t>
      </w:r>
      <w:r>
        <w:br/>
      </w:r>
      <w:r>
        <w:rPr>
          <w:rStyle w:val="NormalTok"/>
        </w:rPr>
        <w:t xml:space="preserve">  </w:t>
      </w:r>
      <w:r>
        <w:rPr>
          <w:rStyle w:val="FunctionTok"/>
        </w:rPr>
        <w:t xml:space="preserve">filter</w:t>
      </w:r>
      <w:r>
        <w:rPr>
          <w:rStyle w:val="NormalTok"/>
        </w:rPr>
        <w:t xml:space="preserve">(stat </w:t>
      </w:r>
      <w:r>
        <w:rPr>
          <w:rStyle w:val="SpecialCharTok"/>
        </w:rPr>
        <w:t xml:space="preserve">&gt;=</w:t>
      </w:r>
      <w:r>
        <w:rPr>
          <w:rStyle w:val="NormalTok"/>
        </w:rPr>
        <w:t xml:space="preserve"> </w:t>
      </w:r>
      <w:r>
        <w:rPr>
          <w:rStyle w:val="FunctionTok"/>
        </w:rPr>
        <w:t xml:space="preserve">abs</w:t>
      </w:r>
      <w:r>
        <w:rPr>
          <w:rStyle w:val="NormalTok"/>
        </w:rPr>
        <w:t xml:space="preserve">(observed_stat) </w:t>
      </w:r>
      <w:r>
        <w:rPr>
          <w:rStyle w:val="SpecialCharTok"/>
        </w:rPr>
        <w:t xml:space="preserve">|</w:t>
      </w:r>
      <w:r>
        <w:rPr>
          <w:rStyle w:val="NormalTok"/>
        </w:rPr>
        <w:t xml:space="preserve"> stat </w:t>
      </w:r>
      <w:r>
        <w:rPr>
          <w:rStyle w:val="SpecialCharTok"/>
        </w:rPr>
        <w:t xml:space="preserve">&lt;=</w:t>
      </w:r>
      <w:r>
        <w:rPr>
          <w:rStyle w:val="NormalTok"/>
        </w:rPr>
        <w:t xml:space="preserve"> </w:t>
      </w:r>
      <w:r>
        <w:rPr>
          <w:rStyle w:val="SpecialCharTok"/>
        </w:rPr>
        <w:t xml:space="preserve">-</w:t>
      </w:r>
      <w:r>
        <w:rPr>
          <w:rStyle w:val="FunctionTok"/>
        </w:rPr>
        <w:t xml:space="preserve">abs</w:t>
      </w:r>
      <w:r>
        <w:rPr>
          <w:rStyle w:val="NormalTok"/>
        </w:rPr>
        <w:t xml:space="preserve">(observed_stat))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p_value =</w:t>
      </w:r>
      <w:r>
        <w:rPr>
          <w:rStyle w:val="NormalTok"/>
        </w:rPr>
        <w:t xml:space="preserve"> </w:t>
      </w:r>
      <w:r>
        <w:rPr>
          <w:rStyle w:val="FunctionTok"/>
        </w:rPr>
        <w:t xml:space="preserve">n</w:t>
      </w:r>
      <w:r>
        <w:rPr>
          <w:rStyle w:val="NormalTok"/>
        </w:rPr>
        <w:t xml:space="preserve">() </w:t>
      </w:r>
      <w:r>
        <w:rPr>
          <w:rStyle w:val="SpecialCharTok"/>
        </w:rPr>
        <w:t xml:space="preserve">/</w:t>
      </w:r>
      <w:r>
        <w:rPr>
          <w:rStyle w:val="NormalTok"/>
        </w:rPr>
        <w:t xml:space="preserve"> </w:t>
      </w:r>
      <w:r>
        <w:rPr>
          <w:rStyle w:val="FunctionTok"/>
        </w:rPr>
        <w:t xml:space="preserve">nrow</w:t>
      </w:r>
      <w:r>
        <w:rPr>
          <w:rStyle w:val="NormalTok"/>
        </w:rPr>
        <w:t xml:space="preserve">(null_dist))</w:t>
      </w:r>
    </w:p>
    <w:p>
      <w:pPr>
        <w:pStyle w:val="SourceCode"/>
      </w:pPr>
      <w:r>
        <w:rPr>
          <w:rStyle w:val="VerbatimChar"/>
        </w:rPr>
        <w:t xml:space="preserve">## # A tibble: 1 × 1</w:t>
      </w:r>
      <w:r>
        <w:br/>
      </w:r>
      <w:r>
        <w:rPr>
          <w:rStyle w:val="VerbatimChar"/>
        </w:rPr>
        <w:t xml:space="preserve">##   p_value</w:t>
      </w:r>
      <w:r>
        <w:br/>
      </w:r>
      <w:r>
        <w:rPr>
          <w:rStyle w:val="VerbatimChar"/>
        </w:rPr>
        <w:t xml:space="preserve">##     &lt;dbl&gt;</w:t>
      </w:r>
      <w:r>
        <w:br/>
      </w:r>
      <w:r>
        <w:rPr>
          <w:rStyle w:val="VerbatimChar"/>
        </w:rPr>
        <w:t xml:space="preserve">## 1   0.083</w:t>
      </w:r>
    </w:p>
    <w:p>
      <w:pPr>
        <w:pStyle w:val="FirstParagraph"/>
      </w:pPr>
      <w:r>
        <w:rPr>
          <w:b/>
          <w:bCs/>
        </w:rPr>
        <w:t xml:space="preserve">The histogram above is the bootstrapped null distribution of the S&amp;P 500 mean daily returns after the 2008 financial crisis, assuming the true mean return is zero. The bell curve is what we would observe if daily returns were just random fluctuations around zero. The red dashed line represents the actual mean return during this period. As this observed value lies comfortably slightly to the right of the middle of the null distribution, it does not look unusually extreme.</w:t>
      </w:r>
    </w:p>
    <w:p>
      <w:pPr>
        <w:pStyle w:val="BodyText"/>
      </w:pPr>
      <w:r>
        <w:rPr>
          <w:b/>
          <w:bCs/>
        </w:rPr>
        <w:t xml:space="preserve">The p-value corresponding to this, as computed from the distribution, is about 0.0803. This suggests that there is roughly an 8.2% chance of getting a mean return as extreme as the one observed—when there is actually no effect. As this p-value is greater than the standard 0.05 significance level, we do not have sufficient statistical evidence to reject the null hypothesis. Therefore, while the results suggest after the 2008 crash the mean return was slightly positive, it was not statistically different from zero.</w:t>
      </w:r>
    </w:p>
    <w:p>
      <w:pPr>
        <w:pStyle w:val="SourceCode"/>
      </w:pPr>
      <w:r>
        <w:rPr>
          <w:rStyle w:val="NormalTok"/>
        </w:rPr>
        <w:t xml:space="preserve">stock_market_clean </w:t>
      </w:r>
      <w:r>
        <w:rPr>
          <w:rStyle w:val="OtherTok"/>
        </w:rPr>
        <w:t xml:space="preserve">&lt;-</w:t>
      </w:r>
      <w:r>
        <w:rPr>
          <w:rStyle w:val="NormalTok"/>
        </w:rPr>
        <w:t xml:space="preserve"> stock_market_df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as.numeric</w:t>
      </w:r>
      <w:r>
        <w:rPr>
          <w:rStyle w:val="NormalTok"/>
        </w:rPr>
        <w:t xml:space="preserve">(Date))</w:t>
      </w:r>
      <w:r>
        <w:br/>
      </w:r>
      <w:r>
        <w:br/>
      </w:r>
      <w:r>
        <w:rPr>
          <w:rStyle w:val="NormalTok"/>
        </w:rPr>
        <w:t xml:space="preserve">model_price </w:t>
      </w:r>
      <w:r>
        <w:rPr>
          <w:rStyle w:val="OtherTok"/>
        </w:rPr>
        <w:t xml:space="preserve">&lt;-</w:t>
      </w:r>
      <w:r>
        <w:rPr>
          <w:rStyle w:val="NormalTok"/>
        </w:rPr>
        <w:t xml:space="preserve"> </w:t>
      </w:r>
      <w:r>
        <w:rPr>
          <w:rStyle w:val="FunctionTok"/>
        </w:rPr>
        <w:t xml:space="preserve">lm</w:t>
      </w:r>
      <w:r>
        <w:rPr>
          <w:rStyle w:val="NormalTok"/>
        </w:rPr>
        <w:t xml:space="preserve">(Close </w:t>
      </w:r>
      <w:r>
        <w:rPr>
          <w:rStyle w:val="SpecialCharTok"/>
        </w:rPr>
        <w:t xml:space="preserve">~</w:t>
      </w:r>
      <w:r>
        <w:rPr>
          <w:rStyle w:val="NormalTok"/>
        </w:rPr>
        <w:t xml:space="preserve"> Time, </w:t>
      </w:r>
      <w:r>
        <w:rPr>
          <w:rStyle w:val="AttributeTok"/>
        </w:rPr>
        <w:t xml:space="preserve">data =</w:t>
      </w:r>
      <w:r>
        <w:rPr>
          <w:rStyle w:val="NormalTok"/>
        </w:rPr>
        <w:t xml:space="preserve"> stock_market_clean)</w:t>
      </w:r>
      <w:r>
        <w:br/>
      </w:r>
      <w:r>
        <w:rPr>
          <w:rStyle w:val="FunctionTok"/>
        </w:rPr>
        <w:t xml:space="preserve">summary</w:t>
      </w:r>
      <w:r>
        <w:rPr>
          <w:rStyle w:val="NormalTok"/>
        </w:rPr>
        <w:t xml:space="preserve">(model_price)</w:t>
      </w:r>
    </w:p>
    <w:p>
      <w:pPr>
        <w:pStyle w:val="SourceCode"/>
      </w:pPr>
      <w:r>
        <w:rPr>
          <w:rStyle w:val="VerbatimChar"/>
        </w:rPr>
        <w:t xml:space="preserve">## </w:t>
      </w:r>
      <w:r>
        <w:br/>
      </w:r>
      <w:r>
        <w:rPr>
          <w:rStyle w:val="VerbatimChar"/>
        </w:rPr>
        <w:t xml:space="preserve">## Call:</w:t>
      </w:r>
      <w:r>
        <w:br/>
      </w:r>
      <w:r>
        <w:rPr>
          <w:rStyle w:val="VerbatimChar"/>
        </w:rPr>
        <w:t xml:space="preserve">## lm(formula = Close ~ Time, data = stock_market_clean)</w:t>
      </w:r>
      <w:r>
        <w:br/>
      </w:r>
      <w:r>
        <w:rPr>
          <w:rStyle w:val="VerbatimChar"/>
        </w:rPr>
        <w:t xml:space="preserve">## </w:t>
      </w:r>
      <w:r>
        <w:br/>
      </w:r>
      <w:r>
        <w:rPr>
          <w:rStyle w:val="VerbatimChar"/>
        </w:rPr>
        <w:t xml:space="preserve">## Residuals:</w:t>
      </w:r>
      <w:r>
        <w:br/>
      </w:r>
      <w:r>
        <w:rPr>
          <w:rStyle w:val="VerbatimChar"/>
        </w:rPr>
        <w:t xml:space="preserve">##    Min     1Q Median     3Q    Max </w:t>
      </w:r>
      <w:r>
        <w:br/>
      </w:r>
      <w:r>
        <w:rPr>
          <w:rStyle w:val="VerbatimChar"/>
        </w:rPr>
        <w:t xml:space="preserve">## -559.8 -349.4  -39.1  247.2 2096.3 </w:t>
      </w:r>
      <w:r>
        <w:br/>
      </w:r>
      <w:r>
        <w:rPr>
          <w:rStyle w:val="VerbatimChar"/>
        </w:rPr>
        <w:t xml:space="preserve">## </w:t>
      </w:r>
      <w:r>
        <w:br/>
      </w:r>
      <w:r>
        <w:rPr>
          <w:rStyle w:val="VerbatimChar"/>
        </w:rPr>
        <w:t xml:space="preserve">## Coefficients:</w:t>
      </w:r>
      <w:r>
        <w:br/>
      </w:r>
      <w:r>
        <w:rPr>
          <w:rStyle w:val="VerbatimChar"/>
        </w:rPr>
        <w:t xml:space="preserve">##              Estimate Std. Error t value Pr(&gt;|t|)    </w:t>
      </w:r>
      <w:r>
        <w:br/>
      </w:r>
      <w:r>
        <w:rPr>
          <w:rStyle w:val="VerbatimChar"/>
        </w:rPr>
        <w:t xml:space="preserve">## (Intercept) 3.894e+02  2.912e+00   133.7   &lt;2e-16 ***</w:t>
      </w:r>
      <w:r>
        <w:br/>
      </w:r>
      <w:r>
        <w:rPr>
          <w:rStyle w:val="VerbatimChar"/>
        </w:rPr>
        <w:t xml:space="preserve">## Time        5.917e-02  2.935e-04   201.6   &lt;2e-16 ***</w:t>
      </w:r>
      <w:r>
        <w:br/>
      </w:r>
      <w:r>
        <w:rPr>
          <w:rStyle w:val="VerbatimChar"/>
        </w:rPr>
        <w:t xml:space="preserve">## ---</w:t>
      </w:r>
      <w:r>
        <w:br/>
      </w:r>
      <w:r>
        <w:rPr>
          <w:rStyle w:val="VerbatimChar"/>
        </w:rPr>
        <w:t xml:space="preserve">## Signif. codes:  0 '***' 0.001 '**' 0.01 '*' 0.05 '.' 0.1 ' ' 1</w:t>
      </w:r>
      <w:r>
        <w:br/>
      </w:r>
      <w:r>
        <w:rPr>
          <w:rStyle w:val="VerbatimChar"/>
        </w:rPr>
        <w:t xml:space="preserve">## </w:t>
      </w:r>
      <w:r>
        <w:br/>
      </w:r>
      <w:r>
        <w:rPr>
          <w:rStyle w:val="VerbatimChar"/>
        </w:rPr>
        <w:t xml:space="preserve">## Residual standard error: 438.5 on 23321 degrees of freedom</w:t>
      </w:r>
      <w:r>
        <w:br/>
      </w:r>
      <w:r>
        <w:rPr>
          <w:rStyle w:val="VerbatimChar"/>
        </w:rPr>
        <w:t xml:space="preserve">## Multiple R-squared:  0.6354, Adjusted R-squared:  0.6354 </w:t>
      </w:r>
      <w:r>
        <w:br/>
      </w:r>
      <w:r>
        <w:rPr>
          <w:rStyle w:val="VerbatimChar"/>
        </w:rPr>
        <w:t xml:space="preserve">## F-statistic: 4.064e+04 on 1 and 23321 DF,  p-value: &lt; 2.2e-16</w:t>
      </w:r>
    </w:p>
    <w:p>
      <w:pPr>
        <w:pStyle w:val="SourceCode"/>
      </w:pPr>
      <w:r>
        <w:rPr>
          <w:rStyle w:val="FunctionTok"/>
        </w:rPr>
        <w:t xml:space="preserve">tidy</w:t>
      </w:r>
      <w:r>
        <w:rPr>
          <w:rStyle w:val="NormalTok"/>
        </w:rPr>
        <w:t xml:space="preserve">(</w:t>
      </w:r>
      <w:r>
        <w:rPr>
          <w:rStyle w:val="FunctionTok"/>
        </w:rPr>
        <w:t xml:space="preserve">summary</w:t>
      </w:r>
      <w:r>
        <w:rPr>
          <w:rStyle w:val="NormalTok"/>
        </w:rPr>
        <w:t xml:space="preserve">(model_price))</w:t>
      </w:r>
    </w:p>
    <w:p>
      <w:pPr>
        <w:pStyle w:val="SourceCode"/>
      </w:pPr>
      <w:r>
        <w:rPr>
          <w:rStyle w:val="VerbatimChar"/>
        </w:rPr>
        <w:t xml:space="preserve">## # A tibble: 2 × 5</w:t>
      </w:r>
      <w:r>
        <w:br/>
      </w:r>
      <w:r>
        <w:rPr>
          <w:rStyle w:val="VerbatimChar"/>
        </w:rPr>
        <w:t xml:space="preserve">##   term        estimate std.error statistic p.value</w:t>
      </w:r>
      <w:r>
        <w:br/>
      </w:r>
      <w:r>
        <w:rPr>
          <w:rStyle w:val="VerbatimChar"/>
        </w:rPr>
        <w:t xml:space="preserve">##   &lt;chr&gt;          &lt;dbl&gt;     &lt;dbl&gt;     &lt;dbl&gt;   &lt;dbl&gt;</w:t>
      </w:r>
      <w:r>
        <w:br/>
      </w:r>
      <w:r>
        <w:rPr>
          <w:rStyle w:val="VerbatimChar"/>
        </w:rPr>
        <w:t xml:space="preserve">## 1 (Intercept) 389.      2.91          134.       0</w:t>
      </w:r>
      <w:r>
        <w:br/>
      </w:r>
      <w:r>
        <w:rPr>
          <w:rStyle w:val="VerbatimChar"/>
        </w:rPr>
        <w:t xml:space="preserve">## 2 Time          0.0592  0.000293      202.       0</w:t>
      </w:r>
    </w:p>
    <w:p>
      <w:pPr>
        <w:pStyle w:val="FirstParagraph"/>
      </w:pPr>
      <w:r>
        <w:rPr>
          <w:b/>
          <w:bCs/>
        </w:rPr>
        <w:t xml:space="preserve">The estimated linear model equation is: Close = 0.05917* Time + 389.44.</w:t>
      </w:r>
      <w:r>
        <w:rPr>
          <w:b/>
          <w:bCs/>
        </w:rPr>
        <w:t xml:space="preserve"> </w:t>
      </w:r>
    </w:p>
    <w:p>
      <w:pPr>
        <w:pStyle w:val="BodyText"/>
      </w:pPr>
      <w:r>
        <w:rPr>
          <w:b/>
          <w:bCs/>
        </w:rPr>
        <w:t xml:space="preserve">The fitted linear model suggests a clear pattern of the S&amp;P 500 closing price increasing over time. According to the model, the price increases approximately 0.059 points daily on average. Both the intercept and the slope are extremely statistically significant (p-value = 0), with high linear relationship between market level and time. This result accords with the long-term rising trend in the stock market in the past century.</w:t>
      </w:r>
    </w:p>
    <w:p>
      <w:pPr>
        <w:pStyle w:val="SourceCode"/>
      </w:pPr>
      <w:r>
        <w:rPr>
          <w:rStyle w:val="NormalTok"/>
        </w:rPr>
        <w:t xml:space="preserve">stock_market_clean </w:t>
      </w:r>
      <w:r>
        <w:rPr>
          <w:rStyle w:val="OtherTok"/>
        </w:rPr>
        <w:t xml:space="preserve">&lt;-</w:t>
      </w:r>
      <w:r>
        <w:rPr>
          <w:rStyle w:val="NormalTok"/>
        </w:rPr>
        <w:t xml:space="preserve"> stock_market_clean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Time =</w:t>
      </w:r>
      <w:r>
        <w:rPr>
          <w:rStyle w:val="NormalTok"/>
        </w:rPr>
        <w:t xml:space="preserve"> </w:t>
      </w:r>
      <w:r>
        <w:rPr>
          <w:rStyle w:val="FunctionTok"/>
        </w:rPr>
        <w:t xml:space="preserve">as.numeric</w:t>
      </w:r>
      <w:r>
        <w:rPr>
          <w:rStyle w:val="NormalTok"/>
        </w:rPr>
        <w:t xml:space="preserve">(Date</w:t>
      </w:r>
      <w:r>
        <w:rPr>
          <w:rStyle w:val="SpecialCharTok"/>
        </w:rPr>
        <w:t xml:space="preserve">-</w:t>
      </w:r>
      <w:r>
        <w:rPr>
          <w:rStyle w:val="FunctionTok"/>
        </w:rPr>
        <w:t xml:space="preserve">min</w:t>
      </w:r>
      <w:r>
        <w:rPr>
          <w:rStyle w:val="NormalTok"/>
        </w:rPr>
        <w:t xml:space="preserve">(Date)))  </w:t>
      </w:r>
      <w:r>
        <w:br/>
      </w:r>
      <w:r>
        <w:br/>
      </w:r>
      <w:r>
        <w:rPr>
          <w:rStyle w:val="FunctionTok"/>
        </w:rPr>
        <w:t xml:space="preserve">ggplot</w:t>
      </w:r>
      <w:r>
        <w:rPr>
          <w:rStyle w:val="NormalTok"/>
        </w:rPr>
        <w:t xml:space="preserve">(stock_market_clean, </w:t>
      </w:r>
      <w:r>
        <w:rPr>
          <w:rStyle w:val="FunctionTok"/>
        </w:rPr>
        <w:t xml:space="preserve">aes</w:t>
      </w:r>
      <w:r>
        <w:rPr>
          <w:rStyle w:val="NormalTok"/>
        </w:rPr>
        <w:t xml:space="preserve">(</w:t>
      </w:r>
      <w:r>
        <w:rPr>
          <w:rStyle w:val="AttributeTok"/>
        </w:rPr>
        <w:t xml:space="preserve">x =</w:t>
      </w:r>
      <w:r>
        <w:rPr>
          <w:rStyle w:val="NormalTok"/>
        </w:rPr>
        <w:t xml:space="preserve"> Time, </w:t>
      </w:r>
      <w:r>
        <w:rPr>
          <w:rStyle w:val="AttributeTok"/>
        </w:rPr>
        <w:t xml:space="preserve">y =</w:t>
      </w:r>
      <w:r>
        <w:rPr>
          <w:rStyle w:val="NormalTok"/>
        </w:rPr>
        <w:t xml:space="preserve"> Close))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0.3</w:t>
      </w:r>
      <w:r>
        <w:rPr>
          <w:rStyle w:val="NormalTok"/>
        </w:rPr>
        <w:t xml:space="preserve">, </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"S&amp;P 500 Closing Prices Over Time"</w:t>
      </w:r>
      <w:r>
        <w:rPr>
          <w:rStyle w:val="NormalTok"/>
        </w:rPr>
        <w:t xml:space="preserve">, </w:t>
      </w:r>
      <w:r>
        <w:rPr>
          <w:rStyle w:val="AttributeTok"/>
        </w:rPr>
        <w:t xml:space="preserve">x =</w:t>
      </w:r>
      <w:r>
        <w:rPr>
          <w:rStyle w:val="NormalTok"/>
        </w:rPr>
        <w:t xml:space="preserve"> </w:t>
      </w:r>
      <w:r>
        <w:rPr>
          <w:rStyle w:val="StringTok"/>
        </w:rPr>
        <w:t xml:space="preserve">"Time (number of days since 30th December 1927)"</w:t>
      </w:r>
      <w:r>
        <w:rPr>
          <w:rStyle w:val="NormalTok"/>
        </w:rPr>
        <w:t xml:space="preserve">, </w:t>
      </w:r>
      <w:r>
        <w:rPr>
          <w:rStyle w:val="AttributeTok"/>
        </w:rPr>
        <w:t xml:space="preserve">y =</w:t>
      </w:r>
      <w:r>
        <w:rPr>
          <w:rStyle w:val="NormalTok"/>
        </w:rPr>
        <w:t xml:space="preserve"> </w:t>
      </w:r>
      <w:r>
        <w:rPr>
          <w:rStyle w:val="StringTok"/>
        </w:rPr>
        <w:t xml:space="preserve">"Closing Price ($)"</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S-P-500-Analysis_files/figure-docx/closing%20prices%20over%20time-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1" Target="media/rId41.png" /><Relationship Type="http://schemas.openxmlformats.org/officeDocument/2006/relationships/image" Id="rId26" Target="media/rId26.png" /><Relationship Type="http://schemas.openxmlformats.org/officeDocument/2006/relationships/image" Id="rId35" Target="media/rId35.png" /><Relationship Type="http://schemas.openxmlformats.org/officeDocument/2006/relationships/image" Id="rId20" Target="media/rId20.png" /><Relationship Type="http://schemas.openxmlformats.org/officeDocument/2006/relationships/image" Id="rId38" Target="media/rId38.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Analysis of stock market trends from a dataset containing S&amp;P 500 index values</dc:title>
  <dc:creator>Munem Shariar Shams</dc:creator>
  <cp:keywords/>
  <dcterms:created xsi:type="dcterms:W3CDTF">2026-02-17T19:22:35Z</dcterms:created>
  <dcterms:modified xsi:type="dcterms:W3CDTF">2026-02-17T19:22:35Z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2025-04-15</vt:lpwstr>
  </property>
  <property fmtid="{D5CDD505-2E9C-101B-9397-08002B2CF9AE}" pid="3" name="output">
    <vt:lpwstr/>
  </property>
</Properties>
</file>