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5F70B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1.1 Problem Statement &amp; Requirements</w:t>
      </w:r>
    </w:p>
    <w:p w14:paraId="17F176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 need to design an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Authorization Microservice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that will manage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 authentication, roles, permissions, and access control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multiple applications within a company.</w:t>
      </w:r>
    </w:p>
    <w:p w14:paraId="78359DE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Key Functional Requirements</w:t>
      </w:r>
    </w:p>
    <w:p w14:paraId="0E203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Multi-Application Support:</w:t>
      </w:r>
    </w:p>
    <w:p w14:paraId="4E4209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service must be accessible by multiple applications such as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web, mobile, and admin panel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B1A9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Each application should have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customizable authentication and authorization policies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5932E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 Authentication:</w:t>
      </w:r>
    </w:p>
    <w:p w14:paraId="4F9E2B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service should authenticate users via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OAuth 2.0, OpenID Connect (OIDC), or SAML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96249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Support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multiple authentication providers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(e.g.,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LDAP, Google, Facebook, GitHub</w:t>
      </w:r>
      <w:r>
        <w:rPr>
          <w:rFonts w:ascii="Times New Roman" w:hAnsi="Times New Roman" w:eastAsia="Times New Roman" w:cs="Times New Roman"/>
          <w:sz w:val="24"/>
          <w:szCs w:val="24"/>
        </w:rPr>
        <w:t>).</w:t>
      </w:r>
    </w:p>
    <w:p w14:paraId="41EABD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password hashing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bcrypt or Argon2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39EFC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Role-based Access Control (RBAC):</w:t>
      </w:r>
    </w:p>
    <w:p w14:paraId="6294CB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Define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roles (Admin, User, Guest, etc.)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assign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permissions (read, write, delete)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5877F1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Store user-role mappings in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database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easy management.</w:t>
      </w:r>
    </w:p>
    <w:p w14:paraId="6D883A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Support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hierarchical roles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better flexibility.</w:t>
      </w:r>
    </w:p>
    <w:p w14:paraId="10DC4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Token-based Authorization:</w:t>
      </w:r>
    </w:p>
    <w:p w14:paraId="240EBD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JWT (JSON Web Tokens)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stateless authentication.</w:t>
      </w:r>
    </w:p>
    <w:p w14:paraId="192484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short-lived access tokens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refresh tokens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758E5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Provide APIs 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generate, validate, and revoke tokens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5930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Auditing and Logging:</w:t>
      </w:r>
    </w:p>
    <w:p w14:paraId="715260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Log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all authentication requests, permission checks, and access attempts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3B1029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Store logs in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Elasticsearch, Loki, or a relational database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analysis.</w:t>
      </w:r>
    </w:p>
    <w:p w14:paraId="1F2F0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Enable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real-time monitoring &amp; alerts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suspicious activities.</w:t>
      </w:r>
    </w:p>
    <w:p w14:paraId="1120D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Scalability:</w:t>
      </w:r>
    </w:p>
    <w:p w14:paraId="0105CC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microservices architecture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handle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millions of requests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C1458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Deploy using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Docker &amp; Kubernetes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auto-scaling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7CDBD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Redis caching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fast token validation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2AA56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event-driven mechanisms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(e.g., Kafka, RabbitMQ) to handle updates asynchronously.</w:t>
      </w:r>
    </w:p>
    <w:p w14:paraId="25B483B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High-Level Workflow</w:t>
      </w:r>
    </w:p>
    <w:p w14:paraId="4AB05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 Authentication:</w:t>
      </w:r>
    </w:p>
    <w:p w14:paraId="45B553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user logs in via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OAuth 2.0 / OpenID Connect (OIDC) / SAML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7E4A88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system validates credentials 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issues a JWT token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0AFD3C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Authorization Check:</w:t>
      </w:r>
    </w:p>
    <w:p w14:paraId="6E382F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user requests access to a resource.</w:t>
      </w:r>
    </w:p>
    <w:p w14:paraId="02DC9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system validates the JWT token and checks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RBAC rules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070E54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the user has the correct role and permissions, access is granted.</w:t>
      </w:r>
    </w:p>
    <w:p w14:paraId="1A59F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Logging &amp; Auditing:</w:t>
      </w:r>
    </w:p>
    <w:p w14:paraId="12BDB6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Every authentication and authorization event is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logged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21C792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Admins can track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who accessed what and when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77A5BDB0">
      <w:pPr>
        <w:pStyle w:val="3"/>
      </w:pPr>
      <w:r>
        <w:rPr>
          <w:rStyle w:val="9"/>
          <w:b/>
          <w:bCs/>
        </w:rPr>
        <w:t>1.2 Key Design Considerations</w:t>
      </w:r>
    </w:p>
    <w:p w14:paraId="51B3DD13">
      <w:pPr>
        <w:pStyle w:val="8"/>
      </w:pPr>
      <w:r>
        <w:t xml:space="preserve">When designing an </w:t>
      </w:r>
      <w:r>
        <w:rPr>
          <w:rStyle w:val="9"/>
        </w:rPr>
        <w:t>Authorization Microservice</w:t>
      </w:r>
      <w:r>
        <w:t>, we need to focus on security, scalability, and extensibility:</w:t>
      </w:r>
    </w:p>
    <w:p w14:paraId="38048DDC">
      <w:pPr>
        <w:pStyle w:val="4"/>
      </w:pPr>
      <w:r>
        <w:rPr>
          <w:rStyle w:val="9"/>
          <w:b/>
          <w:bCs/>
        </w:rPr>
        <w:t>Security Considerations:</w:t>
      </w:r>
    </w:p>
    <w:p w14:paraId="26094A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9"/>
        </w:rPr>
        <w:t>Authentication Protocols:</w:t>
      </w:r>
      <w:r>
        <w:t xml:space="preserve"> Use secure protocols like </w:t>
      </w:r>
      <w:r>
        <w:rPr>
          <w:rStyle w:val="9"/>
        </w:rPr>
        <w:t>OAuth 2.0, OpenID Connect (OIDC),</w:t>
      </w:r>
      <w:r>
        <w:t xml:space="preserve"> and </w:t>
      </w:r>
      <w:r>
        <w:rPr>
          <w:rStyle w:val="9"/>
        </w:rPr>
        <w:t>JWT (JSON Web Token)</w:t>
      </w:r>
      <w:r>
        <w:t xml:space="preserve"> for authentication.</w:t>
      </w:r>
    </w:p>
    <w:p w14:paraId="1FED5F1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9"/>
        </w:rPr>
        <w:t>Encryption &amp; Hashing:</w:t>
      </w:r>
      <w:r>
        <w:t xml:space="preserve"> Store passwords securely using </w:t>
      </w:r>
      <w:r>
        <w:rPr>
          <w:rStyle w:val="9"/>
        </w:rPr>
        <w:t>bcrypt, Argon2, or PBKDF2</w:t>
      </w:r>
      <w:r>
        <w:t xml:space="preserve">. Encrypt sensitive data at rest and in transit using </w:t>
      </w:r>
      <w:r>
        <w:rPr>
          <w:rStyle w:val="9"/>
        </w:rPr>
        <w:t>TLS</w:t>
      </w:r>
      <w:r>
        <w:t>.</w:t>
      </w:r>
    </w:p>
    <w:p w14:paraId="2D3E869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9"/>
        </w:rPr>
        <w:t>Token Security:</w:t>
      </w:r>
      <w:r>
        <w:t xml:space="preserve"> Use </w:t>
      </w:r>
      <w:r>
        <w:rPr>
          <w:rStyle w:val="9"/>
        </w:rPr>
        <w:t>short-lived access tokens</w:t>
      </w:r>
      <w:r>
        <w:t xml:space="preserve"> and </w:t>
      </w:r>
      <w:r>
        <w:rPr>
          <w:rStyle w:val="9"/>
        </w:rPr>
        <w:t>refresh tokens</w:t>
      </w:r>
      <w:r>
        <w:t xml:space="preserve"> to minimize security risks. Implement </w:t>
      </w:r>
      <w:r>
        <w:rPr>
          <w:rStyle w:val="9"/>
        </w:rPr>
        <w:t>token revocation</w:t>
      </w:r>
      <w:r>
        <w:t xml:space="preserve"> and </w:t>
      </w:r>
      <w:r>
        <w:rPr>
          <w:rStyle w:val="9"/>
        </w:rPr>
        <w:t>blacklisting</w:t>
      </w:r>
      <w:r>
        <w:t xml:space="preserve"> for compromised sessions.</w:t>
      </w:r>
    </w:p>
    <w:p w14:paraId="1F12617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9"/>
        </w:rPr>
        <w:t>Principle of Least Privilege (PoLP):</w:t>
      </w:r>
      <w:r>
        <w:t xml:space="preserve"> Users should only have the permissions necessary to perform their actions.</w:t>
      </w:r>
    </w:p>
    <w:p w14:paraId="40B49CD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9"/>
        </w:rPr>
        <w:t>API Security:</w:t>
      </w:r>
      <w:r>
        <w:t xml:space="preserve"> Secure endpoints using </w:t>
      </w:r>
      <w:r>
        <w:rPr>
          <w:rStyle w:val="9"/>
        </w:rPr>
        <w:t>API Gateway</w:t>
      </w:r>
      <w:r>
        <w:t xml:space="preserve">, implement </w:t>
      </w:r>
      <w:r>
        <w:rPr>
          <w:rStyle w:val="9"/>
        </w:rPr>
        <w:t>rate limiting</w:t>
      </w:r>
      <w:r>
        <w:t xml:space="preserve">, and use </w:t>
      </w:r>
      <w:r>
        <w:rPr>
          <w:rStyle w:val="9"/>
        </w:rPr>
        <w:t>mTLS (mutual TLS)</w:t>
      </w:r>
      <w:r>
        <w:t xml:space="preserve"> for inter-service communication.</w:t>
      </w:r>
    </w:p>
    <w:p w14:paraId="4ED05F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9"/>
        </w:rPr>
        <w:t>Audit Logging:</w:t>
      </w:r>
      <w:r>
        <w:t xml:space="preserve"> Maintain detailed logs for authentication attempts, permission checks, and user actions for auditing and debugging.</w:t>
      </w:r>
    </w:p>
    <w:p w14:paraId="542A14A7">
      <w:pPr>
        <w:pStyle w:val="4"/>
      </w:pPr>
      <w:r>
        <w:rPr>
          <w:rStyle w:val="9"/>
          <w:b/>
          <w:bCs/>
        </w:rPr>
        <w:t>Scalability Considerations:</w:t>
      </w:r>
    </w:p>
    <w:p w14:paraId="4D3B4B3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9"/>
        </w:rPr>
        <w:t>Microservices Architecture:</w:t>
      </w:r>
      <w:r>
        <w:t xml:space="preserve"> Deploy the Authorization Service as a </w:t>
      </w:r>
      <w:r>
        <w:rPr>
          <w:rStyle w:val="9"/>
        </w:rPr>
        <w:t>standalone microservice</w:t>
      </w:r>
      <w:r>
        <w:t>, allowing it to handle authentication/authorization independently.</w:t>
      </w:r>
    </w:p>
    <w:p w14:paraId="61DB099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9"/>
        </w:rPr>
        <w:t>Horizontal Scaling:</w:t>
      </w:r>
      <w:r>
        <w:t xml:space="preserve"> Use </w:t>
      </w:r>
      <w:r>
        <w:rPr>
          <w:rStyle w:val="9"/>
        </w:rPr>
        <w:t>containerized deployment</w:t>
      </w:r>
      <w:r>
        <w:t xml:space="preserve"> with </w:t>
      </w:r>
      <w:r>
        <w:rPr>
          <w:rStyle w:val="9"/>
        </w:rPr>
        <w:t>Docker + Kubernetes</w:t>
      </w:r>
      <w:r>
        <w:t xml:space="preserve"> to scale dynamically based on load.</w:t>
      </w:r>
    </w:p>
    <w:p w14:paraId="133B6D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9"/>
        </w:rPr>
        <w:t>Distributed Cache:</w:t>
      </w:r>
      <w:r>
        <w:t xml:space="preserve"> Implement </w:t>
      </w:r>
      <w:r>
        <w:rPr>
          <w:rStyle w:val="9"/>
        </w:rPr>
        <w:t>Redis</w:t>
      </w:r>
      <w:r>
        <w:t xml:space="preserve"> or </w:t>
      </w:r>
      <w:r>
        <w:rPr>
          <w:rStyle w:val="9"/>
        </w:rPr>
        <w:t>Memcached</w:t>
      </w:r>
      <w:r>
        <w:t xml:space="preserve"> for session caching and quick token validation.</w:t>
      </w:r>
    </w:p>
    <w:p w14:paraId="52C44D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9"/>
        </w:rPr>
        <w:t>Event-Driven Architecture:</w:t>
      </w:r>
      <w:r>
        <w:t xml:space="preserve"> Use </w:t>
      </w:r>
      <w:r>
        <w:rPr>
          <w:rStyle w:val="9"/>
        </w:rPr>
        <w:t>Kafka</w:t>
      </w:r>
      <w:r>
        <w:t xml:space="preserve"> or </w:t>
      </w:r>
      <w:r>
        <w:rPr>
          <w:rStyle w:val="9"/>
        </w:rPr>
        <w:t>RabbitMQ</w:t>
      </w:r>
      <w:r>
        <w:t xml:space="preserve"> for handling role/permission changes asynchronously.</w:t>
      </w:r>
    </w:p>
    <w:p w14:paraId="32285B83">
      <w:pPr>
        <w:pStyle w:val="4"/>
      </w:pPr>
      <w:r>
        <w:rPr>
          <w:rStyle w:val="9"/>
          <w:b/>
          <w:bCs/>
        </w:rPr>
        <w:t>Extensibility Considerations:</w:t>
      </w:r>
    </w:p>
    <w:p w14:paraId="33D49B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9"/>
        </w:rPr>
        <w:t>Multi-Tenancy Support:</w:t>
      </w:r>
      <w:r>
        <w:t xml:space="preserve"> Allow multiple applications to use the service with </w:t>
      </w:r>
      <w:r>
        <w:rPr>
          <w:rStyle w:val="9"/>
        </w:rPr>
        <w:t>customizable roles/permissions</w:t>
      </w:r>
      <w:r>
        <w:t>.</w:t>
      </w:r>
    </w:p>
    <w:p w14:paraId="74125A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9"/>
        </w:rPr>
        <w:t>Policy-based Access Control (PBAC):</w:t>
      </w:r>
      <w:r>
        <w:t xml:space="preserve"> Extend beyond RBAC to support </w:t>
      </w:r>
      <w:r>
        <w:rPr>
          <w:rStyle w:val="9"/>
        </w:rPr>
        <w:t>dynamic policy-based</w:t>
      </w:r>
      <w:r>
        <w:t xml:space="preserve"> authorization using </w:t>
      </w:r>
      <w:r>
        <w:rPr>
          <w:rStyle w:val="9"/>
        </w:rPr>
        <w:t>Open Policy Agent (OPA)</w:t>
      </w:r>
      <w:r>
        <w:t>.</w:t>
      </w:r>
    </w:p>
    <w:p w14:paraId="19F8E75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9"/>
        </w:rPr>
        <w:t>Pluggable Authentication Providers:</w:t>
      </w:r>
      <w:r>
        <w:t xml:space="preserve"> Support multiple authentication mechanisms (</w:t>
      </w:r>
      <w:r>
        <w:rPr>
          <w:rStyle w:val="9"/>
        </w:rPr>
        <w:t>LDAP, SAML, OAuth, Social Logins</w:t>
      </w:r>
      <w:r>
        <w:t>).</w:t>
      </w:r>
    </w:p>
    <w:p w14:paraId="460A699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9"/>
        </w:rPr>
        <w:t>Fine-Grained Access Control:</w:t>
      </w:r>
      <w:r>
        <w:t xml:space="preserve"> Define access at different levels: </w:t>
      </w:r>
      <w:r>
        <w:rPr>
          <w:rStyle w:val="9"/>
        </w:rPr>
        <w:t>User level, Role level, Resource level</w:t>
      </w:r>
      <w:r>
        <w:t>.</w:t>
      </w:r>
    </w:p>
    <w:p w14:paraId="2B54F0A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9"/>
        </w:rPr>
        <w:t>API Gateway Integration:</w:t>
      </w:r>
      <w:r>
        <w:t xml:space="preserve"> Use </w:t>
      </w:r>
      <w:r>
        <w:rPr>
          <w:rStyle w:val="9"/>
        </w:rPr>
        <w:t>Kong, Apigee, or AWS API Gateway</w:t>
      </w:r>
      <w:r>
        <w:t xml:space="preserve"> to centralize security policies.</w:t>
      </w:r>
    </w:p>
    <w:p w14:paraId="758453EA">
      <w:pPr>
        <w:spacing w:after="0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E414F2">
      <w:pPr>
        <w:pStyle w:val="3"/>
      </w:pPr>
      <w:r>
        <w:rPr>
          <w:rStyle w:val="9"/>
          <w:b/>
          <w:bCs/>
        </w:rPr>
        <w:t>1.3 Technologies &amp; Protocols</w:t>
      </w:r>
    </w:p>
    <w:p w14:paraId="3D667070">
      <w:pPr>
        <w:pStyle w:val="4"/>
      </w:pPr>
      <w:r>
        <w:rPr>
          <w:rStyle w:val="9"/>
          <w:b/>
          <w:bCs/>
        </w:rPr>
        <w:t>Authentication &amp; Authorization:</w:t>
      </w:r>
    </w:p>
    <w:p w14:paraId="1736C20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9"/>
        </w:rPr>
        <w:t>OAuth 2.0 + OpenID Connect (OIDC)</w:t>
      </w:r>
      <w:r>
        <w:t xml:space="preserve"> – Standard for authentication and authorization.</w:t>
      </w:r>
    </w:p>
    <w:p w14:paraId="3047803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9"/>
        </w:rPr>
        <w:t>JWT (JSON Web Token)</w:t>
      </w:r>
      <w:r>
        <w:t xml:space="preserve"> – Used for token-based authorization.</w:t>
      </w:r>
    </w:p>
    <w:p w14:paraId="6B567EA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9"/>
        </w:rPr>
        <w:t>LDAP / SAML / Social Authentication (Google, Facebook, etc.)</w:t>
      </w:r>
      <w:r>
        <w:t xml:space="preserve"> – Optional authentication methods.</w:t>
      </w:r>
    </w:p>
    <w:p w14:paraId="0A9A9F68">
      <w:pPr>
        <w:pStyle w:val="4"/>
      </w:pPr>
      <w:r>
        <w:rPr>
          <w:rStyle w:val="9"/>
          <w:b/>
          <w:bCs/>
        </w:rPr>
        <w:t>Database &amp; Storage:</w:t>
      </w:r>
    </w:p>
    <w:p w14:paraId="6F107FA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9"/>
        </w:rPr>
        <w:t>PostgreSQL / MySQL</w:t>
      </w:r>
      <w:r>
        <w:t xml:space="preserve"> – For storing user roles, permissions, and access control lists (ACLs).</w:t>
      </w:r>
    </w:p>
    <w:p w14:paraId="77C3594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9"/>
        </w:rPr>
        <w:t>Redis / Memcached</w:t>
      </w:r>
      <w:r>
        <w:t xml:space="preserve"> – For caching user sessions and tokens.</w:t>
      </w:r>
    </w:p>
    <w:p w14:paraId="71347D5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9"/>
        </w:rPr>
        <w:t>Elasticsearch / Loki</w:t>
      </w:r>
      <w:r>
        <w:t xml:space="preserve"> – For logging and monitoring access events.</w:t>
      </w:r>
    </w:p>
    <w:p w14:paraId="142F95C8">
      <w:pPr>
        <w:pStyle w:val="4"/>
      </w:pPr>
      <w:r>
        <w:rPr>
          <w:rStyle w:val="9"/>
          <w:b/>
          <w:bCs/>
        </w:rPr>
        <w:t>Infrastructure &amp; Scalability:</w:t>
      </w:r>
    </w:p>
    <w:p w14:paraId="6B17141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9"/>
        </w:rPr>
        <w:t>Docker &amp; Kubernetes (K8s)</w:t>
      </w:r>
      <w:r>
        <w:t xml:space="preserve"> – For containerized deployment.</w:t>
      </w:r>
    </w:p>
    <w:p w14:paraId="06F6A6C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9"/>
        </w:rPr>
        <w:t>API Gateway (Kong / AWS API Gateway / Apigee)</w:t>
      </w:r>
      <w:r>
        <w:t xml:space="preserve"> – For securing APIs.</w:t>
      </w:r>
    </w:p>
    <w:p w14:paraId="62E40D1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9"/>
        </w:rPr>
        <w:t>Kafka / RabbitMQ</w:t>
      </w:r>
      <w:r>
        <w:t xml:space="preserve"> – For event-driven access control updates.</w:t>
      </w:r>
    </w:p>
    <w:p w14:paraId="70B5B77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9"/>
        </w:rPr>
        <w:t>Prometheus + Grafana</w:t>
      </w:r>
      <w:r>
        <w:t xml:space="preserve"> – For monitoring system performance.</w:t>
      </w:r>
    </w:p>
    <w:p w14:paraId="2573C87C">
      <w:pPr>
        <w:pStyle w:val="4"/>
      </w:pPr>
      <w:r>
        <w:rPr>
          <w:rStyle w:val="9"/>
          <w:b/>
          <w:bCs/>
        </w:rPr>
        <w:t>Security &amp; Compliance:</w:t>
      </w:r>
    </w:p>
    <w:p w14:paraId="32A4457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9"/>
        </w:rPr>
        <w:t>mTLS (mutual TLS) &amp; TLS 1.3</w:t>
      </w:r>
      <w:r>
        <w:t xml:space="preserve"> – For secure communication.</w:t>
      </w:r>
    </w:p>
    <w:p w14:paraId="3BCD17D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9"/>
        </w:rPr>
        <w:t>Keycloak / Auth0 / AWS Cognito</w:t>
      </w:r>
      <w:r>
        <w:t xml:space="preserve"> – For managing authentication flows.</w:t>
      </w:r>
    </w:p>
    <w:p w14:paraId="791E34B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9"/>
        </w:rPr>
        <w:t>Hashicorp Vault</w:t>
      </w:r>
      <w:r>
        <w:t xml:space="preserve"> – For managing secrets and API keys.</w:t>
      </w:r>
    </w:p>
    <w:p w14:paraId="07ADE29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9"/>
        </w:rPr>
        <w:t>SIEM (Security Information and Event Management)</w:t>
      </w:r>
      <w:r>
        <w:t xml:space="preserve"> – For auditing and compliance.</w:t>
      </w:r>
    </w:p>
    <w:p w14:paraId="126D7763">
      <w:pPr>
        <w:pStyle w:val="2"/>
      </w:pPr>
      <w:r>
        <w:rPr>
          <w:rStyle w:val="9"/>
          <w:b/>
          <w:bCs/>
        </w:rPr>
        <w:t>2. Microservice Architecture</w:t>
      </w:r>
    </w:p>
    <w:p w14:paraId="1691F869">
      <w:pPr>
        <w:pStyle w:val="3"/>
      </w:pPr>
      <w:r>
        <w:rPr>
          <w:rStyle w:val="9"/>
          <w:b/>
          <w:bCs/>
        </w:rPr>
        <w:t>2.1 Multi-Application Support &amp; Communication Flow</w:t>
      </w:r>
    </w:p>
    <w:p w14:paraId="1D54705F">
      <w:pPr>
        <w:pStyle w:val="8"/>
        <w:numPr>
          <w:ilvl w:val="0"/>
          <w:numId w:val="10"/>
        </w:numPr>
      </w:pPr>
      <w:r>
        <w:t xml:space="preserve">The service will handle authentication and authorization for </w:t>
      </w:r>
      <w:r>
        <w:rPr>
          <w:rStyle w:val="9"/>
        </w:rPr>
        <w:t>web, mobile, and admin panel applications</w:t>
      </w:r>
      <w:r>
        <w:t>.</w:t>
      </w:r>
    </w:p>
    <w:p w14:paraId="7ECF8CFA">
      <w:pPr>
        <w:pStyle w:val="8"/>
        <w:numPr>
          <w:ilvl w:val="0"/>
          <w:numId w:val="10"/>
        </w:numPr>
      </w:pPr>
      <w:r>
        <w:t xml:space="preserve">Each application will authenticate users via </w:t>
      </w:r>
      <w:r>
        <w:rPr>
          <w:rStyle w:val="9"/>
        </w:rPr>
        <w:t>OAuth 2.0 / OpenID Connect</w:t>
      </w:r>
      <w:r>
        <w:t xml:space="preserve">, obtaining </w:t>
      </w:r>
      <w:r>
        <w:rPr>
          <w:rStyle w:val="9"/>
        </w:rPr>
        <w:t>JWT tokens</w:t>
      </w:r>
      <w:r>
        <w:t xml:space="preserve"> to interact with protected resources.</w:t>
      </w:r>
    </w:p>
    <w:p w14:paraId="2864324D">
      <w:pPr>
        <w:pStyle w:val="8"/>
        <w:numPr>
          <w:ilvl w:val="0"/>
          <w:numId w:val="10"/>
        </w:numPr>
      </w:pPr>
      <w:r>
        <w:t xml:space="preserve">The microservice will expose </w:t>
      </w:r>
      <w:r>
        <w:rPr>
          <w:rStyle w:val="9"/>
        </w:rPr>
        <w:t>RESTful API endpoints</w:t>
      </w:r>
      <w:r>
        <w:t xml:space="preserve"> for role and permission management.</w:t>
      </w:r>
    </w:p>
    <w:p w14:paraId="647A5C2A">
      <w:pPr>
        <w:pStyle w:val="3"/>
      </w:pPr>
      <w:r>
        <w:rPr>
          <w:rStyle w:val="9"/>
          <w:b/>
          <w:bCs/>
        </w:rPr>
        <w:t>2.2 Multi-Tenancy</w:t>
      </w:r>
    </w:p>
    <w:p w14:paraId="2A7FE6CD">
      <w:pPr>
        <w:pStyle w:val="8"/>
        <w:numPr>
          <w:ilvl w:val="0"/>
          <w:numId w:val="11"/>
        </w:numPr>
      </w:pPr>
      <w:r>
        <w:t xml:space="preserve">Each application can have </w:t>
      </w:r>
      <w:r>
        <w:rPr>
          <w:rStyle w:val="9"/>
        </w:rPr>
        <w:t>separate roles and permissions</w:t>
      </w:r>
      <w:r>
        <w:t xml:space="preserve"> stored in a multi-tenant-aware database.</w:t>
      </w:r>
    </w:p>
    <w:p w14:paraId="4B9D294F">
      <w:pPr>
        <w:pStyle w:val="8"/>
        <w:numPr>
          <w:ilvl w:val="0"/>
          <w:numId w:val="11"/>
        </w:numPr>
      </w:pPr>
      <w:r>
        <w:t>Applications will have unique client IDs and secret keys to authenticate with the microservice.</w:t>
      </w:r>
    </w:p>
    <w:p w14:paraId="765BC451">
      <w:pPr>
        <w:pStyle w:val="3"/>
      </w:pPr>
      <w:r>
        <w:rPr>
          <w:rStyle w:val="9"/>
          <w:b/>
          <w:bCs/>
        </w:rPr>
        <w:t>2.3 API Endpoints</w:t>
      </w:r>
    </w:p>
    <w:p w14:paraId="3BF99369">
      <w:pPr>
        <w:pStyle w:val="4"/>
      </w:pPr>
      <w:r>
        <w:rPr>
          <w:rStyle w:val="9"/>
          <w:b/>
          <w:bCs/>
        </w:rPr>
        <w:t>Authentication APIs</w:t>
      </w:r>
    </w:p>
    <w:p w14:paraId="5303EC51">
      <w:pPr>
        <w:pStyle w:val="8"/>
        <w:numPr>
          <w:ilvl w:val="0"/>
          <w:numId w:val="12"/>
        </w:numPr>
      </w:pPr>
      <w:r>
        <w:rPr>
          <w:rStyle w:val="7"/>
        </w:rPr>
        <w:t>POST /auth/login</w:t>
      </w:r>
      <w:r>
        <w:t xml:space="preserve"> – Authenticate user and issue a JWT token</w:t>
      </w:r>
    </w:p>
    <w:p w14:paraId="157CDF58">
      <w:pPr>
        <w:pStyle w:val="8"/>
        <w:numPr>
          <w:ilvl w:val="0"/>
          <w:numId w:val="12"/>
        </w:numPr>
      </w:pPr>
      <w:r>
        <w:rPr>
          <w:rStyle w:val="7"/>
        </w:rPr>
        <w:t>POST /auth/refresh</w:t>
      </w:r>
      <w:r>
        <w:t xml:space="preserve"> – Generate a new access token using a refresh token</w:t>
      </w:r>
    </w:p>
    <w:p w14:paraId="71A79575">
      <w:pPr>
        <w:pStyle w:val="8"/>
        <w:numPr>
          <w:ilvl w:val="0"/>
          <w:numId w:val="12"/>
        </w:numPr>
      </w:pPr>
      <w:r>
        <w:rPr>
          <w:rStyle w:val="7"/>
        </w:rPr>
        <w:t>POST /auth/logout</w:t>
      </w:r>
      <w:r>
        <w:t xml:space="preserve"> – Invalidate the current session</w:t>
      </w:r>
    </w:p>
    <w:p w14:paraId="1674E5E7">
      <w:pPr>
        <w:pStyle w:val="4"/>
      </w:pPr>
      <w:r>
        <w:rPr>
          <w:rStyle w:val="9"/>
          <w:b/>
          <w:bCs/>
        </w:rPr>
        <w:t>Role &amp; Permission Management</w:t>
      </w:r>
    </w:p>
    <w:p w14:paraId="613DEB42">
      <w:pPr>
        <w:pStyle w:val="8"/>
        <w:numPr>
          <w:ilvl w:val="0"/>
          <w:numId w:val="13"/>
        </w:numPr>
      </w:pPr>
      <w:r>
        <w:rPr>
          <w:rStyle w:val="7"/>
        </w:rPr>
        <w:t>POST /roles</w:t>
      </w:r>
      <w:r>
        <w:t xml:space="preserve"> – Create a new role</w:t>
      </w:r>
    </w:p>
    <w:p w14:paraId="17286981">
      <w:pPr>
        <w:pStyle w:val="8"/>
        <w:numPr>
          <w:ilvl w:val="0"/>
          <w:numId w:val="13"/>
        </w:numPr>
      </w:pPr>
      <w:r>
        <w:rPr>
          <w:rStyle w:val="7"/>
        </w:rPr>
        <w:t>GET /roles</w:t>
      </w:r>
      <w:r>
        <w:t xml:space="preserve"> – Retrieve all roles</w:t>
      </w:r>
    </w:p>
    <w:p w14:paraId="42732FA6">
      <w:pPr>
        <w:pStyle w:val="8"/>
        <w:numPr>
          <w:ilvl w:val="0"/>
          <w:numId w:val="13"/>
        </w:numPr>
      </w:pPr>
      <w:r>
        <w:rPr>
          <w:rStyle w:val="7"/>
        </w:rPr>
        <w:t>POST /permissions</w:t>
      </w:r>
      <w:r>
        <w:t xml:space="preserve"> – Assign permissions to roles</w:t>
      </w:r>
    </w:p>
    <w:p w14:paraId="0A726832">
      <w:pPr>
        <w:pStyle w:val="8"/>
        <w:numPr>
          <w:ilvl w:val="0"/>
          <w:numId w:val="13"/>
        </w:numPr>
      </w:pPr>
      <w:r>
        <w:rPr>
          <w:rStyle w:val="7"/>
        </w:rPr>
        <w:t>GET /permissions/:role</w:t>
      </w:r>
      <w:r>
        <w:t xml:space="preserve"> – Retrieve permissions for a role</w:t>
      </w:r>
    </w:p>
    <w:p w14:paraId="2410D943">
      <w:pPr>
        <w:pStyle w:val="4"/>
      </w:pPr>
      <w:r>
        <w:rPr>
          <w:rStyle w:val="9"/>
          <w:b/>
          <w:bCs/>
        </w:rPr>
        <w:t>Access Control APIs</w:t>
      </w:r>
    </w:p>
    <w:p w14:paraId="328597AA">
      <w:pPr>
        <w:pStyle w:val="8"/>
        <w:numPr>
          <w:ilvl w:val="0"/>
          <w:numId w:val="14"/>
        </w:numPr>
      </w:pPr>
      <w:r>
        <w:rPr>
          <w:rStyle w:val="7"/>
        </w:rPr>
        <w:t>GET /access/resource</w:t>
      </w:r>
      <w:r>
        <w:t xml:space="preserve"> – Validate if a user has access to a specific resource</w:t>
      </w:r>
    </w:p>
    <w:p w14:paraId="6FF44341">
      <w:pPr>
        <w:pStyle w:val="8"/>
        <w:numPr>
          <w:ilvl w:val="0"/>
          <w:numId w:val="14"/>
        </w:numPr>
      </w:pPr>
      <w:r>
        <w:rPr>
          <w:rStyle w:val="7"/>
        </w:rPr>
        <w:t>GET /audit/logs</w:t>
      </w:r>
      <w:r>
        <w:t xml:space="preserve"> – Retrieve access logs for compliance and debugging</w:t>
      </w:r>
    </w:p>
    <w:p w14:paraId="4D4D6F78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27FB41">
      <w:pPr>
        <w:pStyle w:val="2"/>
      </w:pPr>
      <w:r>
        <w:rPr>
          <w:rStyle w:val="9"/>
          <w:b/>
          <w:bCs/>
        </w:rPr>
        <w:t>3. Security &amp; Authentication</w:t>
      </w:r>
    </w:p>
    <w:p w14:paraId="1AAF1976">
      <w:pPr>
        <w:pStyle w:val="3"/>
      </w:pPr>
      <w:r>
        <w:rPr>
          <w:rStyle w:val="9"/>
          <w:b/>
          <w:bCs/>
        </w:rPr>
        <w:t>3.1 Authentication Approach</w:t>
      </w:r>
    </w:p>
    <w:p w14:paraId="7195E9E5">
      <w:pPr>
        <w:pStyle w:val="8"/>
        <w:numPr>
          <w:ilvl w:val="0"/>
          <w:numId w:val="15"/>
        </w:numPr>
      </w:pPr>
      <w:r>
        <w:t xml:space="preserve">Implement </w:t>
      </w:r>
      <w:r>
        <w:rPr>
          <w:rStyle w:val="9"/>
        </w:rPr>
        <w:t>OAuth 2.0 + OpenID Connect</w:t>
      </w:r>
      <w:r>
        <w:t>.</w:t>
      </w:r>
    </w:p>
    <w:p w14:paraId="1477C601">
      <w:pPr>
        <w:pStyle w:val="8"/>
        <w:numPr>
          <w:ilvl w:val="0"/>
          <w:numId w:val="15"/>
        </w:numPr>
      </w:pPr>
      <w:r>
        <w:t xml:space="preserve">Use </w:t>
      </w:r>
      <w:r>
        <w:rPr>
          <w:rStyle w:val="9"/>
        </w:rPr>
        <w:t>JWT (JSON Web Tokens)</w:t>
      </w:r>
      <w:r>
        <w:t xml:space="preserve"> for stateless authentication.</w:t>
      </w:r>
    </w:p>
    <w:p w14:paraId="06880072">
      <w:pPr>
        <w:pStyle w:val="8"/>
        <w:numPr>
          <w:ilvl w:val="0"/>
          <w:numId w:val="15"/>
        </w:numPr>
      </w:pPr>
      <w:r>
        <w:t xml:space="preserve">Support </w:t>
      </w:r>
      <w:r>
        <w:rPr>
          <w:rStyle w:val="9"/>
        </w:rPr>
        <w:t>LDAP and social logins</w:t>
      </w:r>
      <w:r>
        <w:t xml:space="preserve"> (Google, Facebook, GitHub, etc.).</w:t>
      </w:r>
    </w:p>
    <w:p w14:paraId="58C347C5">
      <w:pPr>
        <w:pStyle w:val="3"/>
      </w:pPr>
      <w:r>
        <w:rPr>
          <w:rStyle w:val="9"/>
          <w:b/>
          <w:bCs/>
        </w:rPr>
        <w:t>3.2 Token Management</w:t>
      </w:r>
    </w:p>
    <w:p w14:paraId="61D6B081">
      <w:pPr>
        <w:pStyle w:val="8"/>
        <w:numPr>
          <w:ilvl w:val="0"/>
          <w:numId w:val="16"/>
        </w:numPr>
      </w:pPr>
      <w:r>
        <w:rPr>
          <w:rStyle w:val="9"/>
        </w:rPr>
        <w:t>Access Tokens</w:t>
      </w:r>
      <w:r>
        <w:t>: Short-lived JWT tokens (~15 minutes expiration)</w:t>
      </w:r>
    </w:p>
    <w:p w14:paraId="61D86EEA">
      <w:pPr>
        <w:pStyle w:val="8"/>
        <w:numPr>
          <w:ilvl w:val="0"/>
          <w:numId w:val="16"/>
        </w:numPr>
      </w:pPr>
      <w:r>
        <w:rPr>
          <w:rStyle w:val="9"/>
        </w:rPr>
        <w:t>Refresh Tokens</w:t>
      </w:r>
      <w:r>
        <w:t>: Long-lived tokens (~7 days), securely stored, and used for re-authentication</w:t>
      </w:r>
    </w:p>
    <w:p w14:paraId="650A8362">
      <w:pPr>
        <w:pStyle w:val="8"/>
        <w:numPr>
          <w:ilvl w:val="0"/>
          <w:numId w:val="16"/>
        </w:numPr>
      </w:pPr>
      <w:r>
        <w:t xml:space="preserve">Secure token transmission via </w:t>
      </w:r>
      <w:r>
        <w:rPr>
          <w:rStyle w:val="9"/>
        </w:rPr>
        <w:t>HTTPS with TLS 1.3</w:t>
      </w:r>
    </w:p>
    <w:p w14:paraId="1DD3ABBD">
      <w:pPr>
        <w:pStyle w:val="3"/>
      </w:pPr>
      <w:r>
        <w:rPr>
          <w:rStyle w:val="9"/>
          <w:b/>
          <w:bCs/>
        </w:rPr>
        <w:t>3.3 Security Measures</w:t>
      </w:r>
    </w:p>
    <w:p w14:paraId="477D6076">
      <w:pPr>
        <w:pStyle w:val="8"/>
        <w:numPr>
          <w:ilvl w:val="0"/>
          <w:numId w:val="17"/>
        </w:numPr>
      </w:pPr>
      <w:r>
        <w:rPr>
          <w:rStyle w:val="9"/>
        </w:rPr>
        <w:t>SQL Injection Protection</w:t>
      </w:r>
      <w:r>
        <w:t>: Use ORM with parameterized queries</w:t>
      </w:r>
    </w:p>
    <w:p w14:paraId="0D156443">
      <w:pPr>
        <w:pStyle w:val="8"/>
        <w:numPr>
          <w:ilvl w:val="0"/>
          <w:numId w:val="17"/>
        </w:numPr>
      </w:pPr>
      <w:r>
        <w:rPr>
          <w:rStyle w:val="9"/>
        </w:rPr>
        <w:t>Cross-Site Scripting (XSS)</w:t>
      </w:r>
      <w:r>
        <w:t>: Sanitize user inputs and use HTTP security headers</w:t>
      </w:r>
    </w:p>
    <w:p w14:paraId="43939092">
      <w:pPr>
        <w:pStyle w:val="8"/>
        <w:numPr>
          <w:ilvl w:val="0"/>
          <w:numId w:val="17"/>
        </w:numPr>
      </w:pPr>
      <w:r>
        <w:rPr>
          <w:rStyle w:val="9"/>
        </w:rPr>
        <w:t>Cross-Site Request Forgery (CSRF)</w:t>
      </w:r>
      <w:r>
        <w:t>: Implement anti-CSRF tokens for stateful interactions</w:t>
      </w:r>
    </w:p>
    <w:p w14:paraId="01C2996F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44FF08">
      <w:pPr>
        <w:pStyle w:val="2"/>
      </w:pPr>
      <w:r>
        <w:rPr>
          <w:rStyle w:val="9"/>
          <w:b/>
          <w:bCs/>
        </w:rPr>
        <w:t>4. Data Model &amp; Database Design</w:t>
      </w:r>
    </w:p>
    <w:p w14:paraId="6C298C19">
      <w:pPr>
        <w:pStyle w:val="3"/>
      </w:pPr>
      <w:r>
        <w:rPr>
          <w:rStyle w:val="9"/>
          <w:b/>
          <w:bCs/>
        </w:rPr>
        <w:t>4.1 Entities &amp; Relationships</w:t>
      </w:r>
    </w:p>
    <w:p w14:paraId="6787934A">
      <w:pPr>
        <w:pStyle w:val="4"/>
      </w:pPr>
      <w:r>
        <w:rPr>
          <w:rStyle w:val="9"/>
          <w:b/>
          <w:bCs/>
        </w:rPr>
        <w:t>Entities:</w:t>
      </w:r>
    </w:p>
    <w:p w14:paraId="02C6A5A3">
      <w:pPr>
        <w:pStyle w:val="8"/>
        <w:numPr>
          <w:ilvl w:val="0"/>
          <w:numId w:val="18"/>
        </w:numPr>
      </w:pPr>
      <w:r>
        <w:rPr>
          <w:rStyle w:val="9"/>
        </w:rPr>
        <w:t>Users</w:t>
      </w:r>
      <w:r>
        <w:t xml:space="preserve"> (user_id, username, email, password_hash, is_active)</w:t>
      </w:r>
    </w:p>
    <w:p w14:paraId="5010BD77">
      <w:pPr>
        <w:pStyle w:val="8"/>
        <w:numPr>
          <w:ilvl w:val="0"/>
          <w:numId w:val="18"/>
        </w:numPr>
      </w:pPr>
      <w:r>
        <w:rPr>
          <w:rStyle w:val="9"/>
        </w:rPr>
        <w:t>Roles</w:t>
      </w:r>
      <w:r>
        <w:t xml:space="preserve"> (role_id, role_name, description)</w:t>
      </w:r>
    </w:p>
    <w:p w14:paraId="0F84B926">
      <w:pPr>
        <w:pStyle w:val="8"/>
        <w:numPr>
          <w:ilvl w:val="0"/>
          <w:numId w:val="18"/>
        </w:numPr>
      </w:pPr>
      <w:r>
        <w:rPr>
          <w:rStyle w:val="9"/>
        </w:rPr>
        <w:t>Permissions</w:t>
      </w:r>
      <w:r>
        <w:t xml:space="preserve"> (permission_id, permission_name, description)</w:t>
      </w:r>
    </w:p>
    <w:p w14:paraId="236C8F60">
      <w:pPr>
        <w:pStyle w:val="8"/>
        <w:numPr>
          <w:ilvl w:val="0"/>
          <w:numId w:val="18"/>
        </w:numPr>
      </w:pPr>
      <w:r>
        <w:rPr>
          <w:rStyle w:val="9"/>
        </w:rPr>
        <w:t>User_Roles</w:t>
      </w:r>
      <w:r>
        <w:t xml:space="preserve"> (user_id, role_id) – Many-to-many mapping</w:t>
      </w:r>
    </w:p>
    <w:p w14:paraId="55833436">
      <w:pPr>
        <w:pStyle w:val="8"/>
        <w:numPr>
          <w:ilvl w:val="0"/>
          <w:numId w:val="18"/>
        </w:numPr>
      </w:pPr>
      <w:r>
        <w:rPr>
          <w:rStyle w:val="9"/>
        </w:rPr>
        <w:t>Role_Permissions</w:t>
      </w:r>
      <w:r>
        <w:t xml:space="preserve"> (role_id, permission_id) – Many-to-many mapping</w:t>
      </w:r>
    </w:p>
    <w:p w14:paraId="4403C03F">
      <w:pPr>
        <w:pStyle w:val="8"/>
        <w:numPr>
          <w:ilvl w:val="0"/>
          <w:numId w:val="18"/>
        </w:numPr>
      </w:pPr>
      <w:r>
        <w:rPr>
          <w:rStyle w:val="9"/>
        </w:rPr>
        <w:t>Audit_Logs</w:t>
      </w:r>
      <w:r>
        <w:t xml:space="preserve"> (log_id, user_id, action, timestamp, resource, status)</w:t>
      </w:r>
    </w:p>
    <w:p w14:paraId="7984DE43">
      <w:pPr>
        <w:pStyle w:val="3"/>
      </w:pPr>
      <w:r>
        <w:rPr>
          <w:rStyle w:val="9"/>
          <w:b/>
          <w:bCs/>
        </w:rPr>
        <w:t>4.2 Storage Strategies</w:t>
      </w:r>
    </w:p>
    <w:p w14:paraId="1C1C3149">
      <w:pPr>
        <w:pStyle w:val="8"/>
        <w:numPr>
          <w:ilvl w:val="0"/>
          <w:numId w:val="19"/>
        </w:numPr>
      </w:pPr>
      <w:r>
        <w:t xml:space="preserve">Use </w:t>
      </w:r>
      <w:r>
        <w:rPr>
          <w:rStyle w:val="9"/>
        </w:rPr>
        <w:t>PostgreSQL / MySQL</w:t>
      </w:r>
      <w:r>
        <w:t xml:space="preserve"> for structured data.</w:t>
      </w:r>
    </w:p>
    <w:p w14:paraId="118E22A7">
      <w:pPr>
        <w:pStyle w:val="8"/>
        <w:numPr>
          <w:ilvl w:val="0"/>
          <w:numId w:val="19"/>
        </w:numPr>
      </w:pPr>
      <w:r>
        <w:rPr>
          <w:rStyle w:val="9"/>
        </w:rPr>
        <w:t>Redis / Memcached</w:t>
      </w:r>
      <w:r>
        <w:t xml:space="preserve"> for caching frequently accessed permissions.</w:t>
      </w:r>
    </w:p>
    <w:p w14:paraId="72934666">
      <w:pPr>
        <w:pStyle w:val="8"/>
        <w:numPr>
          <w:ilvl w:val="0"/>
          <w:numId w:val="19"/>
        </w:numPr>
      </w:pPr>
      <w:r>
        <w:rPr>
          <w:rStyle w:val="9"/>
        </w:rPr>
        <w:t>Elasticsearch / Loki</w:t>
      </w:r>
      <w:r>
        <w:t xml:space="preserve"> for storing audit logs.</w:t>
      </w:r>
    </w:p>
    <w:p w14:paraId="3A6848DF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CD728E">
      <w:pPr>
        <w:pStyle w:val="2"/>
      </w:pPr>
      <w:r>
        <w:rPr>
          <w:rStyle w:val="9"/>
          <w:b/>
          <w:bCs/>
        </w:rPr>
        <w:t>5. Scalability &amp; High Availability</w:t>
      </w:r>
    </w:p>
    <w:p w14:paraId="6D949E58">
      <w:pPr>
        <w:pStyle w:val="3"/>
      </w:pPr>
      <w:r>
        <w:rPr>
          <w:rStyle w:val="9"/>
          <w:b/>
          <w:bCs/>
        </w:rPr>
        <w:t>5.1 Scaling Strategy</w:t>
      </w:r>
    </w:p>
    <w:p w14:paraId="0019C1DC">
      <w:pPr>
        <w:pStyle w:val="8"/>
        <w:numPr>
          <w:ilvl w:val="0"/>
          <w:numId w:val="20"/>
        </w:numPr>
      </w:pPr>
      <w:r>
        <w:rPr>
          <w:rStyle w:val="9"/>
        </w:rPr>
        <w:t>Microservices Deployment:</w:t>
      </w:r>
      <w:r>
        <w:t xml:space="preserve"> Each service instance runs independently.</w:t>
      </w:r>
    </w:p>
    <w:p w14:paraId="7A6D7EBA">
      <w:pPr>
        <w:pStyle w:val="8"/>
        <w:numPr>
          <w:ilvl w:val="0"/>
          <w:numId w:val="20"/>
        </w:numPr>
      </w:pPr>
      <w:r>
        <w:rPr>
          <w:rStyle w:val="9"/>
        </w:rPr>
        <w:t>Horizontal Scaling:</w:t>
      </w:r>
      <w:r>
        <w:t xml:space="preserve"> Deploy multiple instances using </w:t>
      </w:r>
      <w:r>
        <w:rPr>
          <w:rStyle w:val="9"/>
        </w:rPr>
        <w:t>Docker + Kubernetes</w:t>
      </w:r>
      <w:r>
        <w:t>.</w:t>
      </w:r>
    </w:p>
    <w:p w14:paraId="6A2DD617">
      <w:pPr>
        <w:pStyle w:val="8"/>
        <w:numPr>
          <w:ilvl w:val="0"/>
          <w:numId w:val="20"/>
        </w:numPr>
      </w:pPr>
      <w:r>
        <w:rPr>
          <w:rStyle w:val="9"/>
        </w:rPr>
        <w:t>Load Balancing:</w:t>
      </w:r>
      <w:r>
        <w:t xml:space="preserve"> Use </w:t>
      </w:r>
      <w:r>
        <w:rPr>
          <w:rStyle w:val="9"/>
        </w:rPr>
        <w:t>NGINX / API Gateway</w:t>
      </w:r>
      <w:r>
        <w:t xml:space="preserve"> to distribute traffic.</w:t>
      </w:r>
    </w:p>
    <w:p w14:paraId="4A23AEC7">
      <w:pPr>
        <w:pStyle w:val="8"/>
        <w:numPr>
          <w:ilvl w:val="0"/>
          <w:numId w:val="20"/>
        </w:numPr>
      </w:pPr>
      <w:r>
        <w:rPr>
          <w:rStyle w:val="9"/>
        </w:rPr>
        <w:t>Distributed Caching:</w:t>
      </w:r>
      <w:r>
        <w:t xml:space="preserve"> Use </w:t>
      </w:r>
      <w:r>
        <w:rPr>
          <w:rStyle w:val="9"/>
        </w:rPr>
        <w:t>Redis</w:t>
      </w:r>
      <w:r>
        <w:t xml:space="preserve"> to cache authentication tokens and permissions.</w:t>
      </w:r>
    </w:p>
    <w:p w14:paraId="5BBBD2DA">
      <w:pPr>
        <w:pStyle w:val="3"/>
      </w:pPr>
      <w:r>
        <w:rPr>
          <w:rStyle w:val="9"/>
          <w:b/>
          <w:bCs/>
        </w:rPr>
        <w:t>5.2 Fault Tolerance &amp; Availability</w:t>
      </w:r>
    </w:p>
    <w:p w14:paraId="1F419D78">
      <w:pPr>
        <w:pStyle w:val="8"/>
        <w:numPr>
          <w:ilvl w:val="0"/>
          <w:numId w:val="21"/>
        </w:numPr>
      </w:pPr>
      <w:r>
        <w:t xml:space="preserve">Implement </w:t>
      </w:r>
      <w:r>
        <w:rPr>
          <w:rStyle w:val="9"/>
        </w:rPr>
        <w:t>circuit breakers</w:t>
      </w:r>
      <w:r>
        <w:t xml:space="preserve"> (e.g., Netflix Hystrix) to prevent cascading failures.</w:t>
      </w:r>
    </w:p>
    <w:p w14:paraId="6404BA86">
      <w:pPr>
        <w:pStyle w:val="8"/>
        <w:numPr>
          <w:ilvl w:val="0"/>
          <w:numId w:val="21"/>
        </w:numPr>
      </w:pPr>
      <w:r>
        <w:t xml:space="preserve">Use </w:t>
      </w:r>
      <w:r>
        <w:rPr>
          <w:rStyle w:val="9"/>
        </w:rPr>
        <w:t>replicated databases</w:t>
      </w:r>
      <w:r>
        <w:t xml:space="preserve"> with </w:t>
      </w:r>
      <w:r>
        <w:rPr>
          <w:rStyle w:val="9"/>
        </w:rPr>
        <w:t>failover mechanisms</w:t>
      </w:r>
      <w:r>
        <w:t>.</w:t>
      </w:r>
    </w:p>
    <w:p w14:paraId="140C75A3">
      <w:pPr>
        <w:pStyle w:val="8"/>
        <w:numPr>
          <w:ilvl w:val="0"/>
          <w:numId w:val="21"/>
        </w:numPr>
      </w:pPr>
      <w:r>
        <w:t xml:space="preserve">Enable </w:t>
      </w:r>
      <w:r>
        <w:rPr>
          <w:rStyle w:val="9"/>
        </w:rPr>
        <w:t>auto-recovery and self-healing</w:t>
      </w:r>
      <w:r>
        <w:t xml:space="preserve"> using Kubernetes.</w:t>
      </w:r>
    </w:p>
    <w:p w14:paraId="1501ABD5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017B8B">
      <w:pPr>
        <w:pStyle w:val="2"/>
      </w:pPr>
      <w:r>
        <w:rPr>
          <w:rStyle w:val="9"/>
          <w:b/>
          <w:bCs/>
        </w:rPr>
        <w:t>6. Rate Limiting &amp; Security</w:t>
      </w:r>
    </w:p>
    <w:p w14:paraId="3182D0F3">
      <w:pPr>
        <w:pStyle w:val="3"/>
      </w:pPr>
      <w:r>
        <w:rPr>
          <w:rStyle w:val="9"/>
          <w:b/>
          <w:bCs/>
        </w:rPr>
        <w:t>6.1 API Protection Mechanisms</w:t>
      </w:r>
    </w:p>
    <w:p w14:paraId="30DDC5E1">
      <w:pPr>
        <w:pStyle w:val="8"/>
        <w:numPr>
          <w:ilvl w:val="0"/>
          <w:numId w:val="22"/>
        </w:numPr>
      </w:pPr>
      <w:r>
        <w:rPr>
          <w:rStyle w:val="9"/>
        </w:rPr>
        <w:t>Rate Limiting:</w:t>
      </w:r>
      <w:r>
        <w:t xml:space="preserve"> Restrict API calls per user/IP using </w:t>
      </w:r>
      <w:r>
        <w:rPr>
          <w:rStyle w:val="9"/>
        </w:rPr>
        <w:t>Redis-based throttling</w:t>
      </w:r>
      <w:r>
        <w:t>.</w:t>
      </w:r>
    </w:p>
    <w:p w14:paraId="2197AAA8">
      <w:pPr>
        <w:pStyle w:val="8"/>
        <w:numPr>
          <w:ilvl w:val="0"/>
          <w:numId w:val="22"/>
        </w:numPr>
      </w:pPr>
      <w:r>
        <w:rPr>
          <w:rStyle w:val="9"/>
        </w:rPr>
        <w:t>IP Blocking:</w:t>
      </w:r>
      <w:r>
        <w:t xml:space="preserve"> Block repeated failed login attempts (brute force prevention).</w:t>
      </w:r>
    </w:p>
    <w:p w14:paraId="120087E0">
      <w:pPr>
        <w:pStyle w:val="8"/>
        <w:numPr>
          <w:ilvl w:val="0"/>
          <w:numId w:val="22"/>
        </w:numPr>
      </w:pPr>
      <w:r>
        <w:rPr>
          <w:rStyle w:val="9"/>
        </w:rPr>
        <w:t>API Key Management:</w:t>
      </w:r>
      <w:r>
        <w:t xml:space="preserve"> Require applications to authenticate API requests.</w:t>
      </w:r>
    </w:p>
    <w:p w14:paraId="30E9060D">
      <w:pPr>
        <w:pStyle w:val="3"/>
      </w:pPr>
      <w:r>
        <w:rPr>
          <w:rStyle w:val="9"/>
          <w:b/>
          <w:bCs/>
        </w:rPr>
        <w:t>6.2 Sensitive Data Protection</w:t>
      </w:r>
    </w:p>
    <w:p w14:paraId="7405FBD5">
      <w:pPr>
        <w:pStyle w:val="8"/>
        <w:numPr>
          <w:ilvl w:val="0"/>
          <w:numId w:val="23"/>
        </w:numPr>
      </w:pPr>
      <w:r>
        <w:t xml:space="preserve">Use </w:t>
      </w:r>
      <w:r>
        <w:rPr>
          <w:rStyle w:val="9"/>
        </w:rPr>
        <w:t>environment variables</w:t>
      </w:r>
      <w:r>
        <w:t xml:space="preserve"> to store sensitive credentials.</w:t>
      </w:r>
    </w:p>
    <w:p w14:paraId="1DF0CA7E">
      <w:pPr>
        <w:pStyle w:val="8"/>
        <w:numPr>
          <w:ilvl w:val="0"/>
          <w:numId w:val="23"/>
        </w:numPr>
      </w:pPr>
      <w:r>
        <w:t>Avoid exposing user credentials in logs or API responses.</w:t>
      </w:r>
    </w:p>
    <w:p w14:paraId="10E6CC7A">
      <w:pPr>
        <w:pStyle w:val="8"/>
        <w:numPr>
          <w:ilvl w:val="0"/>
          <w:numId w:val="23"/>
        </w:numPr>
      </w:pPr>
      <w:r>
        <w:t xml:space="preserve">Encrypt sensitive fields in the database using </w:t>
      </w:r>
      <w:r>
        <w:rPr>
          <w:rStyle w:val="9"/>
        </w:rPr>
        <w:t>AES encryption</w:t>
      </w:r>
      <w:r>
        <w:t>.</w:t>
      </w:r>
    </w:p>
    <w:p w14:paraId="7D02F2EF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F7AE61">
      <w:pPr>
        <w:pStyle w:val="2"/>
      </w:pPr>
      <w:r>
        <w:rPr>
          <w:rStyle w:val="9"/>
          <w:b/>
          <w:bCs/>
        </w:rPr>
        <w:t>7. Auditing &amp; Logging</w:t>
      </w:r>
    </w:p>
    <w:p w14:paraId="6E3CB56D">
      <w:pPr>
        <w:pStyle w:val="3"/>
      </w:pPr>
      <w:r>
        <w:rPr>
          <w:rStyle w:val="9"/>
          <w:b/>
          <w:bCs/>
        </w:rPr>
        <w:t>7.1 Logging Strategy</w:t>
      </w:r>
    </w:p>
    <w:p w14:paraId="65355EE4">
      <w:pPr>
        <w:pStyle w:val="8"/>
        <w:numPr>
          <w:ilvl w:val="0"/>
          <w:numId w:val="24"/>
        </w:numPr>
      </w:pPr>
      <w:r>
        <w:t xml:space="preserve">Log all </w:t>
      </w:r>
      <w:r>
        <w:rPr>
          <w:rStyle w:val="9"/>
        </w:rPr>
        <w:t>authentication attempts, role changes, and permission checks</w:t>
      </w:r>
      <w:r>
        <w:t>.</w:t>
      </w:r>
    </w:p>
    <w:p w14:paraId="499F4640">
      <w:pPr>
        <w:pStyle w:val="8"/>
        <w:numPr>
          <w:ilvl w:val="0"/>
          <w:numId w:val="24"/>
        </w:numPr>
      </w:pPr>
      <w:r>
        <w:t xml:space="preserve">Store logs in </w:t>
      </w:r>
      <w:r>
        <w:rPr>
          <w:rStyle w:val="9"/>
        </w:rPr>
        <w:t>Elasticsearch / Loki</w:t>
      </w:r>
      <w:r>
        <w:t xml:space="preserve"> with </w:t>
      </w:r>
      <w:r>
        <w:rPr>
          <w:rStyle w:val="9"/>
        </w:rPr>
        <w:t>structured JSON format</w:t>
      </w:r>
      <w:r>
        <w:t>.</w:t>
      </w:r>
    </w:p>
    <w:p w14:paraId="6A4AEF34">
      <w:pPr>
        <w:pStyle w:val="3"/>
      </w:pPr>
      <w:r>
        <w:rPr>
          <w:rStyle w:val="9"/>
          <w:b/>
          <w:bCs/>
        </w:rPr>
        <w:t>7.2 Audit Log Data</w:t>
      </w:r>
    </w:p>
    <w:p w14:paraId="0AD3952F">
      <w:pPr>
        <w:pStyle w:val="8"/>
        <w:numPr>
          <w:ilvl w:val="0"/>
          <w:numId w:val="25"/>
        </w:numPr>
      </w:pPr>
      <w:r>
        <w:t>User ID</w:t>
      </w:r>
    </w:p>
    <w:p w14:paraId="02AE2D20">
      <w:pPr>
        <w:pStyle w:val="8"/>
        <w:numPr>
          <w:ilvl w:val="0"/>
          <w:numId w:val="25"/>
        </w:numPr>
      </w:pPr>
      <w:r>
        <w:t>Timestamp</w:t>
      </w:r>
    </w:p>
    <w:p w14:paraId="7237747F">
      <w:pPr>
        <w:pStyle w:val="8"/>
        <w:numPr>
          <w:ilvl w:val="0"/>
          <w:numId w:val="25"/>
        </w:numPr>
      </w:pPr>
      <w:r>
        <w:t>Resource accessed</w:t>
      </w:r>
    </w:p>
    <w:p w14:paraId="37450D85">
      <w:pPr>
        <w:pStyle w:val="8"/>
        <w:numPr>
          <w:ilvl w:val="0"/>
          <w:numId w:val="25"/>
        </w:numPr>
      </w:pPr>
      <w:r>
        <w:t>Action performed</w:t>
      </w:r>
    </w:p>
    <w:p w14:paraId="3DE2D451">
      <w:pPr>
        <w:pStyle w:val="8"/>
        <w:numPr>
          <w:ilvl w:val="0"/>
          <w:numId w:val="25"/>
        </w:numPr>
      </w:pPr>
      <w:r>
        <w:t>Authorization status (granted/denied)</w:t>
      </w:r>
    </w:p>
    <w:p w14:paraId="4249C797">
      <w:pPr>
        <w:pStyle w:val="8"/>
        <w:numPr>
          <w:ilvl w:val="0"/>
          <w:numId w:val="25"/>
        </w:numPr>
      </w:pPr>
      <w:r>
        <w:t>IP address &amp; user agent</w:t>
      </w:r>
    </w:p>
    <w:p w14:paraId="7E333672">
      <w:pPr>
        <w:pStyle w:val="3"/>
      </w:pPr>
      <w:r>
        <w:rPr>
          <w:rStyle w:val="9"/>
          <w:b/>
          <w:bCs/>
        </w:rPr>
        <w:t>7.3 Compliance with Security Standards</w:t>
      </w:r>
    </w:p>
    <w:p w14:paraId="177756AF">
      <w:pPr>
        <w:pStyle w:val="8"/>
        <w:numPr>
          <w:ilvl w:val="0"/>
          <w:numId w:val="26"/>
        </w:numPr>
      </w:pPr>
      <w:r>
        <w:rPr>
          <w:rStyle w:val="9"/>
        </w:rPr>
        <w:t>GDPR Compliance:</w:t>
      </w:r>
      <w:r>
        <w:t xml:space="preserve"> Allow users to request deletion of personal data.</w:t>
      </w:r>
    </w:p>
    <w:p w14:paraId="0C5F8FA6">
      <w:pPr>
        <w:pStyle w:val="8"/>
        <w:numPr>
          <w:ilvl w:val="0"/>
          <w:numId w:val="26"/>
        </w:numPr>
      </w:pPr>
      <w:r>
        <w:rPr>
          <w:rStyle w:val="9"/>
        </w:rPr>
        <w:t>SOC 2 / ISO 27001 Compliance:</w:t>
      </w:r>
      <w:r>
        <w:t xml:space="preserve"> Maintain audit logs for regulatory requirements.</w:t>
      </w:r>
    </w:p>
    <w:p w14:paraId="0AB12166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6EEA74">
      <w:pPr>
        <w:pStyle w:val="2"/>
      </w:pPr>
      <w:r>
        <w:rPr>
          <w:rStyle w:val="9"/>
          <w:b/>
          <w:bCs/>
        </w:rPr>
        <w:t>8. Conclusion</w:t>
      </w:r>
    </w:p>
    <w:p w14:paraId="48467CED">
      <w:pPr>
        <w:pStyle w:val="8"/>
      </w:pPr>
      <w:r>
        <w:t xml:space="preserve">This Authorization Microservice provides </w:t>
      </w:r>
      <w:r>
        <w:rPr>
          <w:rStyle w:val="9"/>
        </w:rPr>
        <w:t>secure authentication, fine-grained access control, scalability, and auditing</w:t>
      </w:r>
      <w:r>
        <w:t xml:space="preserve">. By leveraging </w:t>
      </w:r>
      <w:r>
        <w:rPr>
          <w:rStyle w:val="9"/>
        </w:rPr>
        <w:t>OAuth 2.0, JWTs, and microservices architecture</w:t>
      </w:r>
      <w:r>
        <w:t>, it ensures high security and performance across multiple applications.</w:t>
      </w:r>
    </w:p>
    <w:p w14:paraId="651E9C6A">
      <w:r>
        <w:drawing>
          <wp:inline distT="0" distB="0" distL="114300" distR="114300">
            <wp:extent cx="5939155" cy="2788920"/>
            <wp:effectExtent l="0" t="0" r="4445" b="1143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810EF"/>
    <w:multiLevelType w:val="multilevel"/>
    <w:tmpl w:val="01B810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0D1669"/>
    <w:multiLevelType w:val="multilevel"/>
    <w:tmpl w:val="040D16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58A1EB3"/>
    <w:multiLevelType w:val="multilevel"/>
    <w:tmpl w:val="058A1E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817010A"/>
    <w:multiLevelType w:val="multilevel"/>
    <w:tmpl w:val="081701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9506175"/>
    <w:multiLevelType w:val="multilevel"/>
    <w:tmpl w:val="095061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F107FD8"/>
    <w:multiLevelType w:val="multilevel"/>
    <w:tmpl w:val="0F107F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F6B2084"/>
    <w:multiLevelType w:val="multilevel"/>
    <w:tmpl w:val="0F6B20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2114171"/>
    <w:multiLevelType w:val="multilevel"/>
    <w:tmpl w:val="121141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55F11CE"/>
    <w:multiLevelType w:val="multilevel"/>
    <w:tmpl w:val="155F11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5E949F0"/>
    <w:multiLevelType w:val="multilevel"/>
    <w:tmpl w:val="15E94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EEE52B8"/>
    <w:multiLevelType w:val="multilevel"/>
    <w:tmpl w:val="1EEE52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36754A8"/>
    <w:multiLevelType w:val="multilevel"/>
    <w:tmpl w:val="236754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FA5099A"/>
    <w:multiLevelType w:val="multilevel"/>
    <w:tmpl w:val="2FA50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445F3938"/>
    <w:multiLevelType w:val="multilevel"/>
    <w:tmpl w:val="445F39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5691032"/>
    <w:multiLevelType w:val="multilevel"/>
    <w:tmpl w:val="456910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8465C91"/>
    <w:multiLevelType w:val="multilevel"/>
    <w:tmpl w:val="48465C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494C2410"/>
    <w:multiLevelType w:val="multilevel"/>
    <w:tmpl w:val="494C24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E572808"/>
    <w:multiLevelType w:val="multilevel"/>
    <w:tmpl w:val="4E5728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52F00084"/>
    <w:multiLevelType w:val="multilevel"/>
    <w:tmpl w:val="52F000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53246500"/>
    <w:multiLevelType w:val="multilevel"/>
    <w:tmpl w:val="532465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57325A02"/>
    <w:multiLevelType w:val="multilevel"/>
    <w:tmpl w:val="57325A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5D3501CE"/>
    <w:multiLevelType w:val="multilevel"/>
    <w:tmpl w:val="5D3501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30C179E"/>
    <w:multiLevelType w:val="multilevel"/>
    <w:tmpl w:val="630C17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658D25B1"/>
    <w:multiLevelType w:val="multilevel"/>
    <w:tmpl w:val="658D25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65C34278"/>
    <w:multiLevelType w:val="multilevel"/>
    <w:tmpl w:val="65C342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66615482"/>
    <w:multiLevelType w:val="multilevel"/>
    <w:tmpl w:val="666154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4"/>
  </w:num>
  <w:num w:numId="2">
    <w:abstractNumId w:val="6"/>
  </w:num>
  <w:num w:numId="3">
    <w:abstractNumId w:val="12"/>
  </w:num>
  <w:num w:numId="4">
    <w:abstractNumId w:val="8"/>
  </w:num>
  <w:num w:numId="5">
    <w:abstractNumId w:val="20"/>
  </w:num>
  <w:num w:numId="6">
    <w:abstractNumId w:val="23"/>
  </w:num>
  <w:num w:numId="7">
    <w:abstractNumId w:val="19"/>
  </w:num>
  <w:num w:numId="8">
    <w:abstractNumId w:val="3"/>
  </w:num>
  <w:num w:numId="9">
    <w:abstractNumId w:val="16"/>
  </w:num>
  <w:num w:numId="10">
    <w:abstractNumId w:val="7"/>
  </w:num>
  <w:num w:numId="11">
    <w:abstractNumId w:val="0"/>
  </w:num>
  <w:num w:numId="12">
    <w:abstractNumId w:val="21"/>
  </w:num>
  <w:num w:numId="13">
    <w:abstractNumId w:val="22"/>
  </w:num>
  <w:num w:numId="14">
    <w:abstractNumId w:val="14"/>
  </w:num>
  <w:num w:numId="15">
    <w:abstractNumId w:val="13"/>
  </w:num>
  <w:num w:numId="16">
    <w:abstractNumId w:val="17"/>
  </w:num>
  <w:num w:numId="17">
    <w:abstractNumId w:val="9"/>
  </w:num>
  <w:num w:numId="18">
    <w:abstractNumId w:val="4"/>
  </w:num>
  <w:num w:numId="19">
    <w:abstractNumId w:val="18"/>
  </w:num>
  <w:num w:numId="20">
    <w:abstractNumId w:val="15"/>
  </w:num>
  <w:num w:numId="21">
    <w:abstractNumId w:val="10"/>
  </w:num>
  <w:num w:numId="22">
    <w:abstractNumId w:val="11"/>
  </w:num>
  <w:num w:numId="23">
    <w:abstractNumId w:val="5"/>
  </w:num>
  <w:num w:numId="24">
    <w:abstractNumId w:val="2"/>
  </w:num>
  <w:num w:numId="25">
    <w:abstractNumId w:val="2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529AF"/>
    <w:rsid w:val="005529AF"/>
    <w:rsid w:val="00896F74"/>
    <w:rsid w:val="22AA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5"/>
    <w:qFormat/>
    <w:uiPriority w:val="22"/>
    <w:rPr>
      <w:b/>
      <w:bCs/>
    </w:rPr>
  </w:style>
  <w:style w:type="character" w:customStyle="1" w:styleId="10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Heading 3 Char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Heading 4 Char"/>
    <w:basedOn w:val="5"/>
    <w:link w:val="4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1419</Words>
  <Characters>8090</Characters>
  <Lines>67</Lines>
  <Paragraphs>18</Paragraphs>
  <TotalTime>5</TotalTime>
  <ScaleCrop>false</ScaleCrop>
  <LinksUpToDate>false</LinksUpToDate>
  <CharactersWithSpaces>9491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2025-03-21T11:29:00Z</dcterms:created>
  <dc:creator>Windows User</dc:creator>
  <cp:lastModifiedBy>Kuber Verma</cp:lastModifiedBy>
  <dcterms:modified xsi:type="dcterms:W3CDTF">2025-03-21T12:06:09Z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9B48A2D780D74EC78B4901CEB55F2783_12</vt:lpwstr>
  </property>
</Properties>
</file>