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B5CF6"/>
          <w:sz w:val="20"/>
          <w:szCs w:val="20"/>
        </w:rPr>
        <w:t xml:space="preserve">TWLR 캡스톤 프로젝트</w:t>
      </w:r>
    </w:p>
    <w:p>
      <w:pPr>
        <w:spacing w:after="100"/>
        <w:jc w:val="center"/>
      </w:pPr>
      <w:r>
        <w:rPr>
          <w:b/>
          <w:bCs/>
          <w:color w:val="5B21B6"/>
          <w:sz w:val="40"/>
          <w:szCs w:val="40"/>
        </w:rPr>
        <w:t xml:space="preserve">Fusion 360 MCP 연결 &amp; URDF 변환 가이드</w:t>
      </w:r>
    </w:p>
    <w:p>
      <w:pPr>
        <w:spacing w:after="400"/>
        <w:jc w:val="center"/>
      </w:pPr>
      <w:r>
        <w:rPr>
          <w:i/>
          <w:iCs/>
          <w:color w:val="6B7280"/>
          <w:sz w:val="22"/>
          <w:szCs w:val="22"/>
        </w:rPr>
        <w:t xml:space="preserve">다른 팀원이 동일한 과정을 처음부터 재현할 수 있도록 정리한 실행 가이드</w:t>
      </w:r>
    </w:p>
    <w:p>
      <w:pPr>
        <w:shd w:fill="F3F4F6" w:val="clear"/>
        <w:spacing w:after="160"/>
        <w:ind w:left="200" w:right="200"/>
      </w:pPr>
      <w:r>
        <w:rPr>
          <w:i/>
          <w:iCs/>
          <w:color w:val="6B21A8"/>
          <w:sz w:val="21"/>
          <w:szCs w:val="21"/>
        </w:rPr>
        <w:t xml:space="preserve">환경: Windows(작업 PC) + Fusion 360(교육용 라이선스)  /  Ubuntu 24.04 + ROS2 Jazzy + Gazebo Harmonic(gz sim 8.11.0)</w:t>
      </w:r>
    </w:p>
    <w:p>
      <w:pPr>
        <w:pStyle w:val="Heading1"/>
        <w:pBdr>
          <w:bottom w:val="single" w:color="8B5CF6" w:sz="12" w:space="4"/>
        </w:pBdr>
        <w:spacing w:after="200" w:before="400"/>
      </w:pPr>
      <w:r>
        <w:rPr>
          <w:b/>
          <w:bCs/>
          <w:color w:val="5B21B6"/>
          <w:sz w:val="32"/>
          <w:szCs w:val="32"/>
        </w:rPr>
        <w:t xml:space="preserve">PART 1. Claude Desktop ↔ Fusion 360 MCP 연결 설정</w:t>
      </w:r>
    </w:p>
    <w:p>
      <w:pPr>
        <w:pStyle w:val="Heading2"/>
        <w:spacing w:after="160" w:before="320"/>
      </w:pPr>
      <w:r>
        <w:rPr>
          <w:b/>
          <w:bCs/>
          <w:color w:val="5B21B6"/>
          <w:sz w:val="26"/>
          <w:szCs w:val="26"/>
        </w:rPr>
        <w:t xml:space="preserve">1-1. 배경 및 핵심 문제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목표: Claude가 Fusion 360 디자인을 직접 읽고 조작할 수 있도록 MCP로 연결.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교육용(학생) 라이선스의 Fusion 360에는 공식 MCP 서버 옵션이 없음 (환경설정 → 일반에 API 섹션이 아예 안 뜸).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해결책: 서드파티 애드인 frankhommers/autodesk-fusion-mcp (GitHub) 사용.</w:t>
      </w:r>
    </w:p>
    <w:p>
      <w:pPr>
        <w:pStyle w:val="Heading2"/>
        <w:spacing w:after="160" w:before="320"/>
      </w:pPr>
      <w:r>
        <w:rPr>
          <w:b/>
          <w:bCs/>
          <w:color w:val="5B21B6"/>
          <w:sz w:val="26"/>
          <w:szCs w:val="26"/>
        </w:rPr>
        <w:t xml:space="preserve">1-2. 사전 준비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F2937"/>
          <w:sz w:val="22"/>
          <w:szCs w:val="22"/>
        </w:rPr>
        <w:t xml:space="preserve">Node.js 설치 — npx 명령이 필요하므로 미설치 시 먼저 설치.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F2937"/>
          <w:sz w:val="22"/>
          <w:szCs w:val="22"/>
        </w:rPr>
        <w:t xml:space="preserve">Fusion 360 실행 상태 유지.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F2937"/>
          <w:sz w:val="22"/>
          <w:szCs w:val="22"/>
        </w:rPr>
        <w:t xml:space="preserve">Claude Desktop 앱 사용 (⚠️ 웹 브라우저 버전 Claude에서는 로컬 MCP 도구가 작동하지 않음).</w:t>
      </w:r>
    </w:p>
    <w:p>
      <w:pPr>
        <w:pStyle w:val="Heading2"/>
        <w:spacing w:after="160" w:before="320"/>
      </w:pPr>
      <w:r>
        <w:rPr>
          <w:b/>
          <w:bCs/>
          <w:color w:val="5B21B6"/>
          <w:sz w:val="26"/>
          <w:szCs w:val="26"/>
        </w:rPr>
        <w:t xml:space="preserve">1-3. Fusion 애드인 설치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color w:val="1F2937"/>
          <w:sz w:val="22"/>
          <w:szCs w:val="22"/>
        </w:rPr>
        <w:t xml:space="preserve">GitHub에서 frankhommers/autodesk-fusion-mcp zip 다운로드 후 압축 해제.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color w:val="1F2937"/>
          <w:sz w:val="22"/>
          <w:szCs w:val="22"/>
        </w:rPr>
        <w:t xml:space="preserve">폴더명/구조 주의 (가장 흔한 실수)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color w:val="1F2937"/>
          <w:sz w:val="22"/>
          <w:szCs w:val="22"/>
        </w:rPr>
        <w:t xml:space="preserve">압축 해제 시 autodesk-fusion-mcp-main 폴더가 생기는데, 이 폴더를 정확히 AutodeskFusionMCP로 이름 변경해야 함.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color w:val="1F2937"/>
          <w:sz w:val="22"/>
          <w:szCs w:val="22"/>
        </w:rPr>
        <w:t xml:space="preserve">설치 위치: %APPDATA%\Autodesk\Autodesk Fusion 360\API\AddIns\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color w:val="1F2937"/>
          <w:sz w:val="22"/>
          <w:szCs w:val="22"/>
        </w:rPr>
        <w:t xml:space="preserve">이중 중첩 금지: AddIns\AutodeskFusionMCP\AutodeskFusionMCP\파일들 구조면 Fusion이 인식 못 함.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color w:val="1F2937"/>
          <w:sz w:val="22"/>
          <w:szCs w:val="22"/>
        </w:rPr>
        <w:t xml:space="preserve">올바른 구조: AddIns\AutodeskFusionMCP\(실제 파일들)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color w:val="1F2937"/>
          <w:sz w:val="22"/>
          <w:szCs w:val="22"/>
        </w:rPr>
        <w:t xml:space="preserve">Fusion에서 Shift + S → Add-ins 탭 → AutodeskFusionMCP 활성화(파란색 토글 = 켜짐).</w:t>
      </w:r>
    </w:p>
    <w:p>
      <w:pPr>
        <w:pStyle w:val="Heading2"/>
        <w:spacing w:after="160" w:before="320"/>
      </w:pPr>
      <w:r>
        <w:rPr>
          <w:b/>
          <w:bCs/>
          <w:color w:val="5B21B6"/>
          <w:sz w:val="26"/>
          <w:szCs w:val="26"/>
        </w:rPr>
        <w:t xml:space="preserve">1-4. Claude Desktop 설정 파일 수정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파일 위치: C:\Users\&lt;사용자명&gt;\AppData\Roaming\Claude\claude_desktop_config.json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VS Code 등으로 열어 최상위에 mcpServers 키 추가 (기존 키들은 그대로 두고 추가만 하면 됨):</w:t>
      </w:r>
    </w:p>
    <w:p>
      <w:pPr>
        <w:shd w:fill="1F2937" w:val="clear"/>
        <w:spacing w:after="200"/>
        <w:ind w:left="200" w:right="200"/>
      </w:pPr>
      <w:r>
        <w:rPr>
          <w:rFonts w:ascii="Consolas" w:cs="Consolas" w:eastAsia="Consolas" w:hAnsi="Consolas"/>
          <w:color w:val="F9FAFB"/>
          <w:sz w:val="19"/>
          <w:szCs w:val="19"/>
        </w:rPr>
        <w:t xml:space="preserve">"mcpServers": {</w:t>
      </w:r>
      <w:r>
        <w:rPr>
          <w:rFonts w:ascii="Consolas" w:cs="Consolas" w:eastAsia="Consolas" w:hAnsi="Consolas"/>
          <w:color w:val="F9FAFB"/>
          <w:sz w:val="19"/>
          <w:szCs w:val="19"/>
        </w:rPr>
        <w:br/>
        <w:t xml:space="preserve">  "autodesk-fusion-mcp": {</w:t>
      </w:r>
      <w:r>
        <w:rPr>
          <w:rFonts w:ascii="Consolas" w:cs="Consolas" w:eastAsia="Consolas" w:hAnsi="Consolas"/>
          <w:color w:val="F9FAFB"/>
          <w:sz w:val="19"/>
          <w:szCs w:val="19"/>
        </w:rPr>
        <w:br/>
        <w:t xml:space="preserve">    "command": "npx",</w:t>
      </w:r>
      <w:r>
        <w:rPr>
          <w:rFonts w:ascii="Consolas" w:cs="Consolas" w:eastAsia="Consolas" w:hAnsi="Consolas"/>
          <w:color w:val="F9FAFB"/>
          <w:sz w:val="19"/>
          <w:szCs w:val="19"/>
        </w:rPr>
        <w:br/>
        <w:t xml:space="preserve">    "args": [</w:t>
      </w:r>
      <w:r>
        <w:rPr>
          <w:rFonts w:ascii="Consolas" w:cs="Consolas" w:eastAsia="Consolas" w:hAnsi="Consolas"/>
          <w:color w:val="F9FAFB"/>
          <w:sz w:val="19"/>
          <w:szCs w:val="19"/>
        </w:rPr>
        <w:br/>
        <w:t xml:space="preserve">      "mcp-remote",</w:t>
      </w:r>
      <w:r>
        <w:rPr>
          <w:rFonts w:ascii="Consolas" w:cs="Consolas" w:eastAsia="Consolas" w:hAnsi="Consolas"/>
          <w:color w:val="F9FAFB"/>
          <w:sz w:val="19"/>
          <w:szCs w:val="19"/>
        </w:rPr>
        <w:br/>
        <w:t xml:space="preserve">      "http://127.0.0.1:8765/mcp"</w:t>
      </w:r>
      <w:r>
        <w:rPr>
          <w:rFonts w:ascii="Consolas" w:cs="Consolas" w:eastAsia="Consolas" w:hAnsi="Consolas"/>
          <w:color w:val="F9FAFB"/>
          <w:sz w:val="19"/>
          <w:szCs w:val="19"/>
        </w:rPr>
        <w:br/>
        <w:t xml:space="preserve">    ]</w:t>
      </w:r>
      <w:r>
        <w:rPr>
          <w:rFonts w:ascii="Consolas" w:cs="Consolas" w:eastAsia="Consolas" w:hAnsi="Consolas"/>
          <w:color w:val="F9FAFB"/>
          <w:sz w:val="19"/>
          <w:szCs w:val="19"/>
        </w:rPr>
        <w:br/>
        <w:t xml:space="preserve">  }</w:t>
      </w:r>
      <w:r>
        <w:rPr>
          <w:rFonts w:ascii="Consolas" w:cs="Consolas" w:eastAsia="Consolas" w:hAnsi="Consolas"/>
          <w:color w:val="F9FAFB"/>
          <w:sz w:val="19"/>
          <w:szCs w:val="19"/>
        </w:rPr>
        <w:br/>
        <w:t xml:space="preserve">}</w:t>
      </w:r>
    </w:p>
    <w:p>
      <w:pPr>
        <w:shd w:fill="F3F4F6" w:val="clear"/>
        <w:spacing w:after="160"/>
        <w:ind w:left="200" w:right="200"/>
      </w:pPr>
      <w:r>
        <w:rPr>
          <w:i/>
          <w:iCs/>
          <w:color w:val="6B21A8"/>
          <w:sz w:val="21"/>
          <w:szCs w:val="21"/>
        </w:rPr>
        <w:t xml:space="preserve">⚠️ "type": "http" + "url" 형식은 Claude Desktop이 유효하지 않은 설정으로 거부함. 반드시 위처럼 npx mcp-remote 방식 사용.</w:t>
      </w:r>
    </w:p>
    <w:p>
      <w:pPr>
        <w:pStyle w:val="Heading2"/>
        <w:spacing w:after="160" w:before="320"/>
      </w:pPr>
      <w:r>
        <w:rPr>
          <w:b/>
          <w:bCs/>
          <w:color w:val="5B21B6"/>
          <w:sz w:val="26"/>
          <w:szCs w:val="26"/>
        </w:rPr>
        <w:t xml:space="preserve">1-5. 적용 및 확인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color w:val="1F2937"/>
          <w:sz w:val="22"/>
          <w:szCs w:val="22"/>
        </w:rPr>
        <w:t xml:space="preserve">Claude Desktop 완전 종료 필수: 작업표시줄 우측 숨겨진 아이콘(^) → Claude 아이콘 우클릭 → 종료 → 재실행. (창만 닫으면 설정이 반영 안 됨)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color w:val="1F2937"/>
          <w:sz w:val="22"/>
          <w:szCs w:val="22"/>
        </w:rPr>
        <w:t xml:space="preserve">설정(톱니바퀴) → 개발자 → 로컬 MCP 서버 목록에서 autodesk-fusion-mcp가 running 상태인지 확인.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color w:val="1F2937"/>
          <w:sz w:val="22"/>
          <w:szCs w:val="22"/>
        </w:rPr>
        <w:t xml:space="preserve">포트 확인(선택): cmd에서 netstat -ano | findstr :8765 → LISTENING/ESTABLISHED 표시되면 서버 정상.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color w:val="1F2937"/>
          <w:sz w:val="22"/>
          <w:szCs w:val="22"/>
        </w:rPr>
        <w:t xml:space="preserve">Claude Desktop 새 채팅에서 "Fusion에서 현재 열려있는 디자인 이름이 뭐야?"로 테스트.</w:t>
      </w:r>
    </w:p>
    <w:p>
      <w:pPr>
        <w:pStyle w:val="Heading2"/>
        <w:spacing w:after="160" w:before="320"/>
      </w:pPr>
      <w:r>
        <w:rPr>
          <w:b/>
          <w:bCs/>
          <w:color w:val="5B21B6"/>
          <w:sz w:val="26"/>
          <w:szCs w:val="26"/>
        </w:rPr>
        <w:t xml:space="preserve">1-6. 트러블슈팅 체크리스트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6600"/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원인 / 조치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MCP 서버 목록에 항목이 안 뜸</w:t>
            </w:r>
          </w:p>
        </w:tc>
        <w:tc>
          <w:tcPr>
            <w:tcW w:type="dxa" w:w="6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config 저장 확인 → Claude Desktop 트레이에서 완전 종료 후 재시작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running인데 도구 호출 실패</w:t>
            </w:r>
          </w:p>
        </w:tc>
        <w:tc>
          <w:tcPr>
            <w:tcW w:type="dxa" w:w="6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웹 브라우저 버전에서 시도 중인지 확인 → Desktop 앱에서만 동작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Fusion이 애드인을 인식 못 함</w:t>
            </w:r>
          </w:p>
        </w:tc>
        <w:tc>
          <w:tcPr>
            <w:tcW w:type="dxa" w:w="6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폴더명 AutodeskFusionMCP 정확히 일치 + 이중 중첩 여부 확인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연결 자체가 안 됨</w:t>
            </w:r>
          </w:p>
        </w:tc>
        <w:tc>
          <w:tcPr>
            <w:tcW w:type="dxa" w:w="6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Node.js 설치 여부, Fusion 실행 여부, 포트 8765 점유 확인</w:t>
            </w:r>
          </w:p>
        </w:tc>
      </w:tr>
    </w:tbl>
    <w:p>
      <w:pPr>
        <w:pStyle w:val="Heading1"/>
        <w:pBdr>
          <w:bottom w:val="single" w:color="8B5CF6" w:sz="12" w:space="4"/>
        </w:pBdr>
        <w:spacing w:after="200" w:before="400"/>
      </w:pPr>
      <w:r>
        <w:rPr>
          <w:b/>
          <w:bCs/>
          <w:color w:val="5B21B6"/>
          <w:sz w:val="32"/>
          <w:szCs w:val="32"/>
        </w:rPr>
        <w:t xml:space="preserve">PART 2. Fusion 360 TWLR 모델 → URDF 변환 → RViz2/Gazebo 실행</w:t>
      </w:r>
    </w:p>
    <w:p>
      <w:pPr>
        <w:pStyle w:val="Heading2"/>
        <w:spacing w:after="160" w:before="320"/>
      </w:pPr>
      <w:r>
        <w:rPr>
          <w:b/>
          <w:bCs/>
          <w:color w:val="5B21B6"/>
          <w:sz w:val="26"/>
          <w:szCs w:val="26"/>
        </w:rPr>
        <w:t xml:space="preserve">2-1. 모델 개요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디자인 이름: TWLR (Two-Wheeled Legged Robot)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구조: 좌/우 다리 × (link1 허벅지, link2 4절링크 보조링크, link3 정강이) + 인휠모터, 4절 링크(4-bar linkage) 다리 구조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torso에 전자부품: Teensy 4.1, Orange Pi, IMU, 1000mAh LiPo 배터리, PDB, ODrive V3.6 모터드라이버, FeeTech SM60CL 서보 ×2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목표: MuJoCo/Gazebo용 URDF 생성 (전자부품 포함 버전 A / 제외 버전 B 두 가지)</w:t>
      </w:r>
    </w:p>
    <w:p>
      <w:pPr>
        <w:pStyle w:val="Heading2"/>
        <w:spacing w:after="160" w:before="320"/>
      </w:pPr>
      <w:r>
        <w:rPr>
          <w:b/>
          <w:bCs/>
          <w:color w:val="5B21B6"/>
          <w:sz w:val="26"/>
          <w:szCs w:val="26"/>
        </w:rPr>
        <w:t xml:space="preserve">2-2. Fusion 쪽 조인트 세팅 (MCP execute_python 활용)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최종적으로 As-Built Joint 18개 구성: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3"/>
          <w:szCs w:val="23"/>
        </w:rPr>
        <w:t xml:space="preserve">회전 관절 (Revolute) — 10개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00"/>
        <w:gridCol w:w="2500"/>
      </w:tblGrid>
      <w:tr>
        <w:tc>
          <w:tcPr>
            <w:tcW w:type="dxa" w:w="3600"/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Joint</w:t>
            </w:r>
          </w:p>
        </w:tc>
        <w:tc>
          <w:tcPr>
            <w:tcW w:type="dxa" w:w="3300"/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연결</w:t>
            </w:r>
          </w:p>
        </w:tc>
        <w:tc>
          <w:tcPr>
            <w:tcW w:type="dxa" w:w="2500"/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축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hip_right / hip_left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torso ↔ link1</w:t>
            </w:r>
          </w:p>
        </w:tc>
        <w:tc>
          <w:tcPr>
            <w:tcW w:type="dxa" w:w="2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aux_hip_right / aux_hip_left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torso ↔ link2</w:t>
            </w:r>
          </w:p>
        </w:tc>
        <w:tc>
          <w:tcPr>
            <w:tcW w:type="dxa" w:w="2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X (4-bar 상단)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knee_right / knee_left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link1 ↔ link3</w:t>
            </w:r>
          </w:p>
        </w:tc>
        <w:tc>
          <w:tcPr>
            <w:tcW w:type="dxa" w:w="2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link2_link3_right / _left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link2 ↔ link3</w:t>
            </w:r>
          </w:p>
        </w:tc>
        <w:tc>
          <w:tcPr>
            <w:tcW w:type="dxa" w:w="2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X (4-bar 하단)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wheel_right / wheel_left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link3 ↔ 인휠모터</w:t>
            </w:r>
          </w:p>
        </w:tc>
        <w:tc>
          <w:tcPr>
            <w:tcW w:type="dxa" w:w="2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 (바퀴 회전)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40"/>
      </w:pPr>
      <w:r>
        <w:rPr>
          <w:b/>
          <w:bCs/>
          <w:color w:val="1F2937"/>
          <w:sz w:val="23"/>
          <w:szCs w:val="23"/>
        </w:rPr>
        <w:t xml:space="preserve">고정 관절 (Rigid) — 8개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서보 ×2 + 전자부품 6종 → torso에 고정. 단, 전자부품은 rigid joint보다 Rigid Group(torso_electronics)으로 묶는 것이 fusion2urdf 인식률이 좋음 → torso + 전자부품 전체를 하나의 URDF 링크로 병합됨.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3"/>
          <w:szCs w:val="23"/>
        </w:rPr>
        <w:t xml:space="preserve">Fusion API 팁 (조인트 자동 생성 시)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조인트 기준점은 JointGeometry.createByCylinderOrConeFace(face, ...) 사용. createByPoint는 Point3D를 받지 않음(실제 BRep 지오메트리 필요).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원통면(핀 홀) 탐지는 반지름 오차(±0.15) + 축 방향 내적 조건을 함께 걸어야 안정적.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공유 컴포넌트의 월드 좌표는 로컬 origin에 transform translation을 더해 계산하되, 미러된 컴포넌트는 origin 계산이 불안정하므로 face 인덱스 직접 접근이 안전.</w:t>
      </w:r>
    </w:p>
    <w:p>
      <w:pPr>
        <w:pStyle w:val="Heading2"/>
        <w:spacing w:after="160" w:before="320"/>
      </w:pPr>
      <w:r>
        <w:rPr>
          <w:b/>
          <w:bCs/>
          <w:color w:val="5B21B6"/>
          <w:sz w:val="26"/>
          <w:szCs w:val="26"/>
        </w:rPr>
        <w:t xml:space="preserve">2-3. fusion2urdf 규칙 및 주요 함정 ★핵심★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color w:val="1F2937"/>
          <w:sz w:val="22"/>
          <w:szCs w:val="22"/>
        </w:rPr>
        <w:t xml:space="preserve">As-Built Joint 방향: occurrenceOne = child, occurrenceTwo = parent (직관과 반대!). 방향이 틀리면 kinematic tree가 뒤집혀 base_link가 leaf로 잡힘.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color w:val="1F2937"/>
          <w:sz w:val="22"/>
          <w:szCs w:val="22"/>
        </w:rPr>
        <w:t xml:space="preserve">공유 컴포넌트 문제: 같은 컴포넌트를 좌/우 다리에 인스턴스로 재사용하면 fusion2urdf가 하나의 링크로 병합해버림 → body.copyToComponent()로 독립 컴포넌트로 분리해야 좌/우가 각각 링크로 나옴.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color w:val="1F2937"/>
          <w:sz w:val="22"/>
          <w:szCs w:val="22"/>
        </w:rPr>
        <w:t xml:space="preserve">Orphan link 오류: kinematic tree에 연결 안 된 컴포넌트가 있으면 export 실패 → 모든 컴포넌트가 joint 또는 Rigid Group으로 tree에 연결됐는지 확인.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color w:val="1F2937"/>
          <w:sz w:val="22"/>
          <w:szCs w:val="22"/>
        </w:rPr>
        <w:t xml:space="preserve">4절 링크의 폐루프(closing loop): 조인트 이름에 !closing_ 접두사를 붙여 명시적으로 표시.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color w:val="1F2937"/>
          <w:sz w:val="22"/>
          <w:szCs w:val="22"/>
        </w:rPr>
        <w:t xml:space="preserve">인코딩 버그: fusion2urdf/core/package_generator.py 약 879행의 파일 open에 encoding='utf-8' 추가 필요 (한글 경로/이름에서 크래시).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color w:val="1F2937"/>
          <w:sz w:val="22"/>
          <w:szCs w:val="22"/>
        </w:rPr>
        <w:t xml:space="preserve">디버깅 방법: debug 폴더의 export_log.md와 snapshot.json 확인. snapshot.json의 joints[이름].occurrence_one_clean / occurrence_two_clean 필드로 parent/child 해석 결과를 정확히 볼 수 있음.</w:t>
      </w:r>
    </w:p>
    <w:p>
      <w:pPr>
        <w:pStyle w:val="Heading2"/>
        <w:spacing w:after="160" w:before="320"/>
      </w:pPr>
      <w:r>
        <w:rPr>
          <w:b/>
          <w:bCs/>
          <w:color w:val="5B21B6"/>
          <w:sz w:val="26"/>
          <w:szCs w:val="26"/>
        </w:rPr>
        <w:t xml:space="preserve">2-4. Export 절차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color w:val="1F2937"/>
          <w:sz w:val="22"/>
          <w:szCs w:val="22"/>
        </w:rPr>
        <w:t xml:space="preserve">fusion2urdf 애드인 실행: Utilities → Add-Ins → Scripts and Add-Ins → fusion2urdf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color w:val="1F2937"/>
          <w:sz w:val="22"/>
          <w:szCs w:val="22"/>
        </w:rPr>
        <w:t xml:space="preserve">버전 A (전자부품 포함): 현재 상태 그대로 export.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color w:val="1F2937"/>
          <w:sz w:val="22"/>
          <w:szCs w:val="22"/>
        </w:rPr>
        <w:t xml:space="preserve">버전 B (전자부품 제외): 브라우저에서 Teensy_4.1:1, Orange pi:1, IMU sensor:1, 1000mah LIPO battery:1, DIANOME PDB (1):1, Motor driver ODRIVE V3.6:1 우클릭 → Suppress → export → 다시 Unsuppress.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color w:val="1F2937"/>
          <w:sz w:val="22"/>
          <w:szCs w:val="22"/>
        </w:rPr>
        <w:t xml:space="preserve">Export 전 Fusion 저장 권장.</w:t>
      </w:r>
    </w:p>
    <w:p>
      <w:pPr>
        <w:pStyle w:val="Heading2"/>
        <w:spacing w:after="160" w:before="320"/>
      </w:pPr>
      <w:r>
        <w:rPr>
          <w:b/>
          <w:bCs/>
          <w:color w:val="5B21B6"/>
          <w:sz w:val="26"/>
          <w:szCs w:val="26"/>
        </w:rPr>
        <w:t xml:space="preserve">2-5. Ubuntu 측 빌드 및 실행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color w:val="1F2937"/>
          <w:sz w:val="22"/>
          <w:szCs w:val="22"/>
        </w:rPr>
        <w:t xml:space="preserve">USB 등으로 export 산출물(ROS2 패키지, 예: TWLR_description)을 Ubuntu로 이동.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color w:val="1F2937"/>
          <w:sz w:val="22"/>
          <w:szCs w:val="22"/>
        </w:rPr>
        <w:t xml:space="preserve">~/ros2_ws/src에 넣고 colcon build → source install/setup.bash.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color w:val="1F2937"/>
          <w:sz w:val="22"/>
          <w:szCs w:val="22"/>
        </w:rPr>
        <w:t xml:space="preserve">RViz2: robot_state_publisher + joint_state_publisher_gui 런치로 확인.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color w:val="1F2937"/>
          <w:sz w:val="22"/>
          <w:szCs w:val="22"/>
        </w:rPr>
        <w:t xml:space="preserve">Gazebo Harmonic 주의사항: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color w:val="1F2937"/>
          <w:sz w:val="22"/>
          <w:szCs w:val="22"/>
        </w:rPr>
        <w:t xml:space="preserve">링크 이름과 조인트 이름이 같은 문자열이면 충돌 → sed로 조인트 이름 수정 (예: wheel_right → wheel_right_joint).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color w:val="1F2937"/>
          <w:sz w:val="22"/>
          <w:szCs w:val="22"/>
        </w:rPr>
        <w:t xml:space="preserve">메시 경로 해석을 위해 환경변수 설정 필수 (아래 코드 참고).</w:t>
      </w:r>
    </w:p>
    <w:p>
      <w:pPr>
        <w:shd w:fill="1F2937" w:val="clear"/>
        <w:spacing w:after="200"/>
        <w:ind w:left="200" w:right="200"/>
      </w:pPr>
      <w:r>
        <w:rPr>
          <w:rFonts w:ascii="Consolas" w:cs="Consolas" w:eastAsia="Consolas" w:hAnsi="Consolas"/>
          <w:color w:val="F9FAFB"/>
          <w:sz w:val="19"/>
          <w:szCs w:val="19"/>
        </w:rPr>
        <w:t xml:space="preserve">export GZ_SIM_RESOURCE_PATH=$HOME/ros2_ws/install/TWLR_description/share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color w:val="1F2937"/>
          <w:sz w:val="22"/>
          <w:szCs w:val="22"/>
        </w:rPr>
        <w:t xml:space="preserve">/tmp/TWLR.urdf 작업 파일은 재부팅 시 사라짐 → xacro 변환 + sed 수정을 다시 실행해서 재생성해야 함.</w:t>
      </w:r>
    </w:p>
    <w:p>
      <w:pPr>
        <w:pStyle w:val="Heading2"/>
        <w:spacing w:after="160" w:before="320"/>
      </w:pPr>
      <w:r>
        <w:rPr>
          <w:b/>
          <w:bCs/>
          <w:color w:val="5B21B6"/>
          <w:sz w:val="26"/>
          <w:szCs w:val="26"/>
        </w:rPr>
        <w:t xml:space="preserve">2-6. 남은 이슈 (다음 작업자 참고)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왼쪽 다리 표시 오류: hip_left 조인트가 임시방편으로 link1_right에 부모 연결된 상태 → URDF에서 부모를 torso로 수동 수정 필요.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일부 joint origin 값이 부정확 → URDF에서 수동 보정 필요.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서보(servo_right/servo_left)는 현재 rigid → 실제로는 link3 구동이므로 필요 시 revolute로 재정의.</w:t>
      </w:r>
    </w:p>
    <w:p>
      <w:pPr>
        <w:pStyle w:val="Heading1"/>
        <w:pBdr>
          <w:bottom w:val="single" w:color="8B5CF6" w:sz="12" w:space="4"/>
        </w:pBdr>
        <w:spacing w:after="200" w:before="400"/>
      </w:pPr>
      <w:r>
        <w:rPr>
          <w:b/>
          <w:bCs/>
          <w:color w:val="5B21B6"/>
          <w:sz w:val="32"/>
          <w:szCs w:val="32"/>
        </w:rPr>
        <w:t xml:space="preserve">PART 3. Gazebo / MuJoCo에서 부품 수치·위치 수정하기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결론: 가능함. 다만 "어디서" 수정하느냐에 따라 방식이 다름 — Gazebo는 URDF를 직접 수정, MuJoCo는 MJCF(XML)를 직접 수정.</w:t>
      </w:r>
    </w:p>
    <w:p>
      <w:pPr>
        <w:pStyle w:val="Heading2"/>
        <w:spacing w:after="160" w:before="320"/>
      </w:pPr>
      <w:r>
        <w:rPr>
          <w:b/>
          <w:bCs/>
          <w:color w:val="5B21B6"/>
          <w:sz w:val="26"/>
          <w:szCs w:val="26"/>
        </w:rPr>
        <w:t xml:space="preserve">3-1. Gazebo (SDF/URDF 쪽)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Gazebo는 URDF(또는 변환된 SDF)를 그대로 읽어서 쓰기 때문에, URDF 파일 자체를 직접 수정하면 됨.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위치/자세: 각 &lt;joint&gt;의 origin xyz="x y z" rpy="r p y" 값을 수정하면 링크 간 상대 위치가 바뀜. hip_left 부모 연결 문제나 joint origin 부정확 문제도 이렇게 손으로 고치면 됨.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질량/관성: 각 &lt;link&gt;의 &lt;inertial&gt; 블록 (mass value="...", inertia ixx="..." 등) 수정.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충돌/시각 형상 크기: &lt;collision&gt;, &lt;visual&gt; 안의 geometry (box size, cylinder radius/length 등).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수정 후엔 다시 colcon build (xacro 쓰는 경우 재변환) → sed로 이름 충돌 재수정 → Gazebo 재실행 필요. /tmp/TWLR.urdf처럼 재부팅 시 사라지는 임시 파일이면 매번 재생성해야 함.</w:t>
      </w:r>
    </w:p>
    <w:p>
      <w:pPr>
        <w:pStyle w:val="Heading2"/>
        <w:spacing w:after="160" w:before="320"/>
      </w:pPr>
      <w:r>
        <w:rPr>
          <w:b/>
          <w:bCs/>
          <w:color w:val="5B21B6"/>
          <w:sz w:val="26"/>
          <w:szCs w:val="26"/>
        </w:rPr>
        <w:t xml:space="preserve">3-2. MuJoCo (MJCF 쪽)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손으로 만든 MJCF 모델(2족+2바퀴, 8 액추에이터)도 같은 방식으로 XML을 직접 편집하면 됨.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위치: 각 &lt;body&gt; 태그의 pos="x y z", quat 또는 euler 속성.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질량/관성: &lt;inertial&gt; 태그의 mass, diaginertia (또는 fullinertia).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관절 특성: &lt;joint&gt;의 range(가동범위), damping, stiffness, armature 등.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액추에이터 게인: &lt;actuator&gt; 블록의 gear, kp, forcerange 등 — 밸런스 컨트롤러 튜닝할 때 특히 중요.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편집 후 mujoco.viewer로 다시 열면 바로 반영됨 (재컴파일 불필요, XML만 다시 로드).</w:t>
      </w:r>
    </w:p>
    <w:p>
      <w:pPr>
        <w:pStyle w:val="Heading2"/>
        <w:spacing w:after="160" w:before="320"/>
      </w:pPr>
      <w:r>
        <w:rPr>
          <w:b/>
          <w:bCs/>
          <w:color w:val="5B21B6"/>
          <w:sz w:val="26"/>
          <w:szCs w:val="26"/>
        </w:rPr>
        <w:t xml:space="preserve">3-3. 주의할 점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평형 피치각(4.53°): 질량 분포(배터리 위치 등)를 바꾸면 이 값도 달라지므로, 부품 위치를 수정했다면 balance_test.py 같은 스크립트로 새 평형점을 다시 찾아 컨트롤러 setpoint를 갱신해야 함.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URDF→MJCF 변환 경로를 쓰는 경우, URDF에서 수정 → 다시 변환 순서를 지켜야 두 모델이 어긋나지 않음. MJCF에서만 고치면 다음 변환 때 덮어써짐.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 xml:space="preserve">파라미터화(YAML+Jinja2 또는 PyMJCF)를 아직 안 넣었다면, 자주 바꿀 값들(질량, 위치 등)은 그 방식으로 옮겨두면 손 편집보다 훨씬 편해짐.</w:t>
      </w:r>
    </w:p>
    <w:p>
      <w:pPr>
        <w:pStyle w:val="Heading1"/>
        <w:pBdr>
          <w:bottom w:val="single" w:color="8B5CF6" w:sz="12" w:space="4"/>
        </w:pBdr>
        <w:spacing w:after="200" w:before="400"/>
      </w:pPr>
      <w:r>
        <w:rPr>
          <w:b/>
          <w:bCs/>
          <w:color w:val="5B21B6"/>
          <w:sz w:val="32"/>
          <w:szCs w:val="32"/>
        </w:rPr>
        <w:t xml:space="preserve">전체 파이프라인 요약 (한눈에)</w:t>
      </w:r>
    </w:p>
    <w:p>
      <w:pPr>
        <w:shd w:fill="1F2937" w:val="clear"/>
        <w:spacing w:after="200"/>
        <w:ind w:left="200" w:right="200"/>
      </w:pPr>
      <w:r>
        <w:rPr>
          <w:rFonts w:ascii="Consolas" w:cs="Consolas" w:eastAsia="Consolas" w:hAnsi="Consolas"/>
          <w:color w:val="F9FAFB"/>
          <w:sz w:val="19"/>
          <w:szCs w:val="19"/>
        </w:rPr>
        <w:t xml:space="preserve">[Windows]</w:t>
      </w:r>
      <w:r>
        <w:rPr>
          <w:rFonts w:ascii="Consolas" w:cs="Consolas" w:eastAsia="Consolas" w:hAnsi="Consolas"/>
          <w:color w:val="F9FAFB"/>
          <w:sz w:val="19"/>
          <w:szCs w:val="19"/>
        </w:rPr>
        <w:br/>
        <w:t xml:space="preserve"> Node.js 설치</w:t>
      </w:r>
      <w:r>
        <w:rPr>
          <w:rFonts w:ascii="Consolas" w:cs="Consolas" w:eastAsia="Consolas" w:hAnsi="Consolas"/>
          <w:color w:val="F9FAFB"/>
          <w:sz w:val="19"/>
          <w:szCs w:val="19"/>
        </w:rPr>
        <w:br/>
        <w:t xml:space="preserve">   → frankhommers/autodesk-fusion-mcp 애드인 설치 (폴더명 AutodeskFusionMCP)</w:t>
      </w:r>
      <w:r>
        <w:rPr>
          <w:rFonts w:ascii="Consolas" w:cs="Consolas" w:eastAsia="Consolas" w:hAnsi="Consolas"/>
          <w:color w:val="F9FAFB"/>
          <w:sz w:val="19"/>
          <w:szCs w:val="19"/>
        </w:rPr>
        <w:br/>
        <w:t xml:space="preserve">   → claude_desktop_config.json에 npx mcp-remote 설정</w:t>
      </w:r>
      <w:r>
        <w:rPr>
          <w:rFonts w:ascii="Consolas" w:cs="Consolas" w:eastAsia="Consolas" w:hAnsi="Consolas"/>
          <w:color w:val="F9FAFB"/>
          <w:sz w:val="19"/>
          <w:szCs w:val="19"/>
        </w:rPr>
        <w:br/>
        <w:t xml:space="preserve">   → Claude Desktop 완전 재시작 → running 확인</w:t>
      </w:r>
      <w:r>
        <w:rPr>
          <w:rFonts w:ascii="Consolas" w:cs="Consolas" w:eastAsia="Consolas" w:hAnsi="Consolas"/>
          <w:color w:val="F9FAFB"/>
          <w:sz w:val="19"/>
          <w:szCs w:val="19"/>
        </w:rPr>
        <w:br/>
        <w:t xml:space="preserve">   → Claude로 Fusion 조인트 자동 세팅 (As-Built Joint 18개 + Rigid Group)</w:t>
      </w:r>
      <w:r>
        <w:rPr>
          <w:rFonts w:ascii="Consolas" w:cs="Consolas" w:eastAsia="Consolas" w:hAnsi="Consolas"/>
          <w:color w:val="F9FAFB"/>
          <w:sz w:val="19"/>
          <w:szCs w:val="19"/>
        </w:rPr>
        <w:br/>
        <w:t xml:space="preserve">   → fusion2urdf export (인코딩 패치 적용, occurrenceOne=child 규칙 준수)</w:t>
      </w:r>
      <w:r>
        <w:rPr>
          <w:rFonts w:ascii="Consolas" w:cs="Consolas" w:eastAsia="Consolas" w:hAnsi="Consolas"/>
          <w:color w:val="F9FAFB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F9FAFB"/>
          <w:sz w:val="19"/>
          <w:szCs w:val="19"/>
        </w:rPr>
        <w:br/>
        <w:t xml:space="preserve">[Ubuntu 24.04 + ROS2 Jazzy]</w:t>
      </w:r>
      <w:r>
        <w:rPr>
          <w:rFonts w:ascii="Consolas" w:cs="Consolas" w:eastAsia="Consolas" w:hAnsi="Consolas"/>
          <w:color w:val="F9FAFB"/>
          <w:sz w:val="19"/>
          <w:szCs w:val="19"/>
        </w:rPr>
        <w:br/>
        <w:t xml:space="preserve"> 패키지 이동 → colcon build</w:t>
      </w:r>
      <w:r>
        <w:rPr>
          <w:rFonts w:ascii="Consolas" w:cs="Consolas" w:eastAsia="Consolas" w:hAnsi="Consolas"/>
          <w:color w:val="F9FAFB"/>
          <w:sz w:val="19"/>
          <w:szCs w:val="19"/>
        </w:rPr>
        <w:br/>
        <w:t xml:space="preserve">   → RViz2 확인</w:t>
      </w:r>
      <w:r>
        <w:rPr>
          <w:rFonts w:ascii="Consolas" w:cs="Consolas" w:eastAsia="Consolas" w:hAnsi="Consolas"/>
          <w:color w:val="F9FAFB"/>
          <w:sz w:val="19"/>
          <w:szCs w:val="19"/>
        </w:rPr>
        <w:br/>
        <w:t xml:space="preserve">   → sed로 이름 충돌 수정 + GZ_SIM_RESOURCE_PATH 설정</w:t>
      </w:r>
      <w:r>
        <w:rPr>
          <w:rFonts w:ascii="Consolas" w:cs="Consolas" w:eastAsia="Consolas" w:hAnsi="Consolas"/>
          <w:color w:val="F9FAFB"/>
          <w:sz w:val="19"/>
          <w:szCs w:val="19"/>
        </w:rPr>
        <w:br/>
        <w:t xml:space="preserve">   → Gazebo Harmonic 실행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2026-07-17T14:18:21.118Z</dcterms:created>
  <dcterms:modified xsi:type="dcterms:W3CDTF">2026-07-17T14:18:21.135Z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