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eastAsia="Times New Roman" w:cs="Times New Roman"/>
          <w:b/>
          <w:sz w:val="44"/>
        </w:rPr>
        <w:t xml:space="preserve">KIRAN KRUSHNAKANT MUNGEKAR</w:t>
      </w:r>
      <w:r>
        <w:rPr>
          <w:rFonts w:ascii="Times New Roman" w:hAnsi="Times New Roman" w:eastAsia="Times New Roman" w:cs="Times New Roman"/>
          <w:b/>
          <w:sz w:val="44"/>
        </w:rPr>
      </w:r>
      <w:r>
        <w:rPr>
          <w:rFonts w:ascii="Times New Roman" w:hAnsi="Times New Roman" w:cs="Times New Roman"/>
          <w:b/>
          <w:sz w:val="44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</w:rPr>
      </w:r>
      <w:hyperlink r:id="rId10" w:tooltip="mailto:mungekarkiran05@gmail.com" w:history="1">
        <w:r>
          <w:rPr>
            <w:rStyle w:val="870"/>
            <w:rFonts w:ascii="Times New Roman" w:hAnsi="Times New Roman" w:eastAsia="Times New Roman" w:cs="Times New Roman"/>
            <w:color w:val="auto"/>
            <w:szCs w:val="24"/>
            <w:u w:val="none"/>
            <w:lang w:val="en-US"/>
          </w:rPr>
          <w:t xml:space="preserve">mungekarkiran05@gmail.com</w:t>
        </w:r>
      </w:hyperlink>
      <w:r>
        <w:rPr>
          <w:rStyle w:val="870"/>
          <w:rFonts w:ascii="Times New Roman" w:hAnsi="Times New Roman" w:eastAsia="Times New Roman" w:cs="Times New Roman"/>
          <w:color w:val="auto"/>
          <w:szCs w:val="24"/>
          <w:u w:val="none"/>
          <w:lang w:val="en-US"/>
        </w:rPr>
        <w:t xml:space="preserve"> |</w:t>
      </w:r>
      <w:r>
        <w:rPr>
          <w:rStyle w:val="870"/>
          <w:rFonts w:ascii="Times New Roman" w:hAnsi="Times New Roman" w:eastAsia="Times New Roman" w:cs="Times New Roman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Cs w:val="24"/>
          <w:lang w:val="en-US"/>
        </w:rPr>
        <w:t xml:space="preserve">+91-8108412112 | </w:t>
      </w:r>
      <w:r>
        <w:rPr>
          <w:rFonts w:ascii="Times New Roman" w:hAnsi="Times New Roman" w:eastAsia="Times New Roman" w:cs="Times New Roman"/>
          <w:szCs w:val="24"/>
          <w:shd w:val="clear" w:color="auto" w:fill="ffffff"/>
        </w:rPr>
        <w:t xml:space="preserve">Mumbai, </w:t>
      </w:r>
      <w:r>
        <w:rPr>
          <w:rFonts w:ascii="Times New Roman" w:hAnsi="Times New Roman" w:eastAsia="Times New Roman" w:cs="Times New Roman"/>
          <w:szCs w:val="24"/>
          <w:shd w:val="clear" w:color="auto" w:fill="ffffff"/>
        </w:rPr>
        <w:t xml:space="preserve">India</w:t>
        <w:br/>
      </w:r>
      <w:hyperlink r:id="rId11" w:tooltip="http://www.linkedin.com/in/kirankmungekar" w:history="1">
        <w:r>
          <w:rPr>
            <w:rStyle w:val="870"/>
            <w:rFonts w:ascii="Times New Roman" w:hAnsi="Times New Roman" w:eastAsia="Times New Roman" w:cs="Times New Roman"/>
            <w:color w:val="000000" w:themeColor="text1"/>
            <w:szCs w:val="24"/>
            <w:u w:val="none"/>
            <w:shd w:val="clear" w:color="auto" w:fill="ffffff"/>
          </w:rPr>
          <w:t xml:space="preserve">linkedin.com/in/</w:t>
        </w:r>
        <w:r>
          <w:rPr>
            <w:rStyle w:val="870"/>
            <w:rFonts w:ascii="Times New Roman" w:hAnsi="Times New Roman" w:eastAsia="Times New Roman" w:cs="Times New Roman"/>
            <w:color w:val="000000" w:themeColor="text1"/>
            <w:szCs w:val="24"/>
            <w:u w:val="none"/>
            <w:shd w:val="clear" w:color="auto" w:fill="ffffff"/>
          </w:rPr>
          <w:t xml:space="preserve">kirankmungekar</w:t>
        </w:r>
      </w:hyperlink>
      <w:r>
        <w:rPr>
          <w:rStyle w:val="870"/>
          <w:rFonts w:ascii="Times New Roman" w:hAnsi="Times New Roman" w:eastAsia="Times New Roman" w:cs="Times New Roman"/>
          <w:color w:val="auto"/>
          <w:szCs w:val="24"/>
          <w:u w:val="none"/>
          <w:shd w:val="clear" w:color="auto" w:fill="ffffff"/>
        </w:rPr>
        <w:t xml:space="preserve"> | </w:t>
      </w:r>
      <w:hyperlink r:id="rId12" w:tooltip="https://github.com/mungekarkiran" w:history="1">
        <w:r>
          <w:rPr>
            <w:rStyle w:val="870"/>
            <w:rFonts w:ascii="Times New Roman" w:hAnsi="Times New Roman" w:eastAsia="Times New Roman" w:cs="Times New Roman"/>
            <w:color w:val="auto"/>
            <w:szCs w:val="24"/>
            <w:u w:val="none"/>
            <w:shd w:val="clear" w:color="auto" w:fill="ffffff"/>
          </w:rPr>
          <w:t xml:space="preserve">github.com/</w:t>
        </w:r>
        <w:r>
          <w:rPr>
            <w:rStyle w:val="870"/>
            <w:rFonts w:ascii="Times New Roman" w:hAnsi="Times New Roman" w:eastAsia="Times New Roman" w:cs="Times New Roman"/>
            <w:color w:val="auto"/>
            <w:szCs w:val="24"/>
            <w:u w:val="none"/>
            <w:shd w:val="clear" w:color="auto" w:fill="ffffff"/>
          </w:rPr>
          <w:t xml:space="preserve">mungekarkiran</w:t>
        </w:r>
      </w:hyperlink>
      <w:r>
        <w:rPr>
          <w:rFonts w:ascii="Times New Roman" w:hAnsi="Times New Roman" w:eastAsia="Times New Roman" w:cs="Times New Roman"/>
          <w:szCs w:val="24"/>
          <w:lang w:val="en-US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SUMMARY</w:t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  <w:szCs w:val="22"/>
        </w:rPr>
        <w:t xml:space="preserve">Detail-oriented Data Analyst and Engineer with 3+ years of experience in Python, SQL, ETL, and Data Modeling. Proven ability to lead projects from requirements to deployment, optimize ETL workflows, and deliver impactful BI reports, with a focus on Business</w:t>
      </w:r>
      <w:r>
        <w:rPr>
          <w:rFonts w:ascii="Times New Roman" w:hAnsi="Times New Roman" w:eastAsia="Times New Roman" w:cs="Times New Roman"/>
          <w:sz w:val="24"/>
          <w:szCs w:val="22"/>
        </w:rPr>
        <w:t xml:space="preserve"> Process Improvement and Stakeholder Communication.</w:t>
      </w:r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  <w:r>
        <w:rPr>
          <w:rFonts w:ascii="Times New Roman" w:hAnsi="Times New Roman" w:eastAsia="Times New Roman" w:cs="Times New Roman"/>
          <w:sz w:val="22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2"/>
          <w:highlight w:val="none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EXPERIENCE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8646"/>
          <w:tab w:val="left" w:leader="none" w:pos="8929"/>
        </w:tabs>
        <w:spacing w:after="0"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bCs/>
          <w:sz w:val="24"/>
        </w:rPr>
        <w:t xml:space="preserve">Tata Consultancy Services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 (TCS)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sz w:val="24"/>
        </w:rPr>
        <w:t xml:space="preserve">System Engineer-Data Analyst and Engineer</w:t>
      </w:r>
      <w:r>
        <w:rPr>
          <w:rFonts w:ascii="Times New Roman" w:hAnsi="Times New Roman" w:eastAsia="Times New Roman" w:cs="Times New Roman"/>
          <w:i/>
          <w:sz w:val="24"/>
        </w:rPr>
        <w:tab/>
        <w:tab/>
        <w:t xml:space="preserve">  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12-2022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 - 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Present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hanging="283" w:lef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Managed and executed </w:t>
      </w:r>
      <w:r>
        <w:rPr>
          <w:rFonts w:ascii="Times New Roman" w:hAnsi="Times New Roman" w:eastAsia="Times New Roman" w:cs="Times New Roman"/>
          <w:b/>
          <w:bCs/>
        </w:rPr>
        <w:t xml:space="preserve">ETL workflows</w:t>
      </w:r>
      <w:r>
        <w:rPr>
          <w:rFonts w:ascii="Times New Roman" w:hAnsi="Times New Roman" w:eastAsia="Times New Roman" w:cs="Times New Roman"/>
        </w:rPr>
        <w:t xml:space="preserve">, ensuring data integrity and timely delivery while automating data pipelines to reduce manual effort by </w:t>
      </w:r>
      <w:r>
        <w:rPr>
          <w:rFonts w:ascii="Times New Roman" w:hAnsi="Times New Roman" w:eastAsia="Times New Roman" w:cs="Times New Roman"/>
          <w:b/>
          <w:bCs/>
          <w:lang w:val="en-US"/>
        </w:rPr>
        <w:t xml:space="preserve">8</w:t>
      </w:r>
      <w:r>
        <w:rPr>
          <w:rFonts w:ascii="Times New Roman" w:hAnsi="Times New Roman" w:eastAsia="Times New Roman" w:cs="Times New Roman"/>
          <w:b/>
          <w:bCs/>
        </w:rPr>
        <w:t xml:space="preserve">0%</w:t>
      </w:r>
      <w:r>
        <w:rPr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hanging="283" w:lef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Developed and optimized </w:t>
      </w:r>
      <w:r>
        <w:rPr>
          <w:rFonts w:ascii="Times New Roman" w:hAnsi="Times New Roman" w:eastAsia="Times New Roman" w:cs="Times New Roman"/>
          <w:b/>
          <w:bCs/>
        </w:rPr>
        <w:t xml:space="preserve">complex SQL queries</w:t>
      </w:r>
      <w:r>
        <w:rPr>
          <w:rFonts w:ascii="Times New Roman" w:hAnsi="Times New Roman" w:eastAsia="Times New Roman" w:cs="Times New Roman"/>
        </w:rPr>
        <w:t xml:space="preserve"> and </w:t>
      </w:r>
      <w:r>
        <w:rPr>
          <w:rFonts w:ascii="Times New Roman" w:hAnsi="Times New Roman" w:eastAsia="Times New Roman" w:cs="Times New Roman"/>
          <w:b/>
          <w:bCs/>
        </w:rPr>
        <w:t xml:space="preserve">joins</w:t>
      </w:r>
      <w:r>
        <w:rPr>
          <w:rFonts w:ascii="Times New Roman" w:hAnsi="Times New Roman" w:eastAsia="Times New Roman" w:cs="Times New Roman"/>
        </w:rPr>
        <w:t xml:space="preserve">, supporting business intelligence reporting and decision-making.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hanging="283" w:lef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Led </w:t>
      </w:r>
      <w:r>
        <w:rPr>
          <w:rFonts w:ascii="Times New Roman" w:hAnsi="Times New Roman" w:eastAsia="Times New Roman" w:cs="Times New Roman"/>
          <w:b/>
          <w:bCs/>
        </w:rPr>
        <w:t xml:space="preserve">end-to-end project management</w:t>
      </w:r>
      <w:r>
        <w:rPr>
          <w:rFonts w:ascii="Times New Roman" w:hAnsi="Times New Roman" w:eastAsia="Times New Roman" w:cs="Times New Roman"/>
        </w:rPr>
        <w:t xml:space="preserve"> for data engineering initiatives, including requirements gathering, data validation, unit testing, and stakeholder communication.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hanging="283" w:left="283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Created detailed </w:t>
      </w:r>
      <w:r>
        <w:rPr>
          <w:rFonts w:ascii="Times New Roman" w:hAnsi="Times New Roman" w:eastAsia="Times New Roman" w:cs="Times New Roman"/>
          <w:b/>
          <w:bCs/>
        </w:rPr>
        <w:t xml:space="preserve">technical documentation</w:t>
      </w:r>
      <w:r>
        <w:rPr>
          <w:rFonts w:ascii="Times New Roman" w:hAnsi="Times New Roman" w:eastAsia="Times New Roman" w:cs="Times New Roman"/>
        </w:rPr>
        <w:t xml:space="preserve"> and implemented </w:t>
      </w:r>
      <w:r>
        <w:rPr>
          <w:rFonts w:ascii="Times New Roman" w:hAnsi="Times New Roman" w:eastAsia="Times New Roman" w:cs="Times New Roman"/>
          <w:b/>
          <w:bCs/>
        </w:rPr>
        <w:t xml:space="preserve">change management processes</w:t>
      </w:r>
      <w:r>
        <w:rPr>
          <w:rFonts w:ascii="Times New Roman" w:hAnsi="Times New Roman" w:eastAsia="Times New Roman" w:cs="Times New Roman"/>
        </w:rPr>
        <w:t xml:space="preserve"> to support ongoing operations and future enhancements.</w:t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eastAsia="Times New Roman" w:cs="Times New Roman"/>
        </w:rPr>
      </w:r>
    </w:p>
    <w:p>
      <w:pPr>
        <w:pBdr/>
        <w:tabs>
          <w:tab w:val="left" w:leader="none" w:pos="8787"/>
          <w:tab w:val="left" w:leader="none" w:pos="9071"/>
        </w:tabs>
        <w:spacing w:after="0"/>
        <w:ind/>
        <w:jc w:val="both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eastAsia="Times New Roman" w:cs="Times New Roman"/>
          <w:b/>
          <w:bCs/>
          <w:sz w:val="24"/>
        </w:rPr>
        <w:t xml:space="preserve">Thinkgestalt.Tech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sz w:val="24"/>
        </w:rPr>
        <w:t xml:space="preserve">Data Analyst </w:t>
      </w:r>
      <w:r>
        <w:rPr>
          <w:rFonts w:ascii="Times New Roman" w:hAnsi="Times New Roman" w:eastAsia="Times New Roman" w:cs="Times New Roman"/>
          <w:i/>
          <w:sz w:val="24"/>
        </w:rPr>
        <w:tab/>
        <w:t xml:space="preserve">12-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2020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 - 08</w:t>
      </w:r>
      <w:r>
        <w:rPr>
          <w:rFonts w:ascii="Times New Roman" w:hAnsi="Times New Roman" w:eastAsia="Times New Roman" w:cs="Times New Roman"/>
          <w:b w:val="0"/>
          <w:bCs w:val="0"/>
          <w:i/>
          <w:sz w:val="24"/>
        </w:rPr>
        <w:t xml:space="preserve">-2022</w:t>
      </w:r>
      <w:r>
        <w:rPr>
          <w:rFonts w:ascii="Times New Roman" w:hAnsi="Times New Roman" w:eastAsia="Times New Roman" w:cs="Times New Roman"/>
          <w:b w:val="0"/>
          <w:bCs w:val="0"/>
          <w:sz w:val="24"/>
        </w:rPr>
      </w:r>
      <w:r>
        <w:rPr>
          <w:rFonts w:ascii="Times New Roman" w:hAnsi="Times New Roman" w:cs="Times New Roman"/>
          <w:b w:val="0"/>
          <w:bCs w:val="0"/>
          <w:sz w:val="24"/>
        </w:rPr>
      </w:r>
    </w:p>
    <w:p>
      <w:pPr>
        <w:pStyle w:val="872"/>
        <w:numPr>
          <w:ilvl w:val="0"/>
          <w:numId w:val="1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Led the development of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BI reports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dashboards, and data visualizations, providing insights for business process improvement and the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financial domain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872"/>
        <w:numPr>
          <w:ilvl w:val="0"/>
          <w:numId w:val="1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Supported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data modeling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database design, and ETL processes, </w:t>
      </w:r>
      <w:r>
        <w:rPr>
          <w:rFonts w:ascii="Times New Roman" w:hAnsi="Times New Roman" w:eastAsia="Times New Roman" w:cs="Times New Roman"/>
        </w:rPr>
        <w:t xml:space="preserve">Statistical Analysis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optimizing workflows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and ensuring alignment with business objectives.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872"/>
        <w:numPr>
          <w:ilvl w:val="0"/>
          <w:numId w:val="1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Engaged in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troubleshooting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problem-solving, and the development of micro-services modules for reliable and efficient application delivery.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872"/>
        <w:numPr>
          <w:ilvl w:val="0"/>
          <w:numId w:val="1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Created REST APIs using Flask and Django, documented technical specifications, and developed impactful reports for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data-driven decision-making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.</w:t>
      </w:r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single" w:color="000000" w:sz="4" w:space="0"/>
          <w:bottom w:val="single" w:color="000000" w:sz="4" w:space="0"/>
        </w:pBdr>
        <w:spacing w:after="0" w:line="192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2"/>
        <w:numPr>
          <w:ilvl w:val="0"/>
          <w:numId w:val="15"/>
        </w:numPr>
        <w:pBdr/>
        <w:spacing w:after="0"/>
        <w:ind w:right="0" w:hanging="283" w:left="283"/>
        <w:jc w:val="both"/>
        <w:rPr/>
      </w:pPr>
      <w:r>
        <w:rPr>
          <w:b/>
          <w:bCs/>
          <w:highlight w:val="none"/>
        </w:rPr>
        <w:t xml:space="preserve">Programming Languages:</w:t>
      </w:r>
      <w:r>
        <w:rPr>
          <w:highlight w:val="none"/>
        </w:rPr>
        <w:t xml:space="preserve"> </w:t>
        <w:tab/>
        <w:tab/>
        <w:t xml:space="preserve">Python, SQL, PySpark</w:t>
      </w:r>
      <w:r/>
    </w:p>
    <w:p>
      <w:pPr>
        <w:pStyle w:val="872"/>
        <w:numPr>
          <w:ilvl w:val="0"/>
          <w:numId w:val="15"/>
        </w:numPr>
        <w:pBdr/>
        <w:spacing w:after="0"/>
        <w:ind w:right="0" w:hanging="283" w:left="283"/>
        <w:jc w:val="both"/>
        <w:rPr/>
      </w:pPr>
      <w:r>
        <w:rPr>
          <w:b/>
          <w:bCs/>
          <w:highlight w:val="none"/>
        </w:rPr>
        <w:t xml:space="preserve">Database:</w:t>
      </w:r>
      <w:r>
        <w:rPr>
          <w:highlight w:val="none"/>
        </w:rPr>
        <w:tab/>
        <w:tab/>
        <w:tab/>
        <w:tab/>
        <w:t xml:space="preserve">MySQL, PostgreSQL, MongoDB, AWS S3</w:t>
      </w:r>
      <w:r/>
    </w:p>
    <w:p>
      <w:pPr>
        <w:pStyle w:val="872"/>
        <w:numPr>
          <w:ilvl w:val="0"/>
          <w:numId w:val="15"/>
        </w:numPr>
        <w:pBdr/>
        <w:spacing w:after="0"/>
        <w:ind w:right="0" w:hanging="283" w:left="283"/>
        <w:jc w:val="both"/>
        <w:rPr/>
      </w:pPr>
      <w:r>
        <w:rPr>
          <w:b/>
          <w:bCs/>
          <w:highlight w:val="none"/>
        </w:rPr>
        <w:t xml:space="preserve">Data Analysis:</w:t>
      </w:r>
      <w:r>
        <w:rPr>
          <w:highlight w:val="none"/>
        </w:rPr>
        <w:t xml:space="preserve"> </w:t>
        <w:tab/>
        <w:tab/>
        <w:tab/>
        <w:t xml:space="preserve">Pandas, Numpy, Statistical Analysis, Machine Learning, Data Wrangling, Data </w:t>
        <w:tab/>
        <w:tab/>
        <w:tab/>
        <w:tab/>
        <w:tab/>
        <w:tab/>
        <w:t xml:space="preserve">Cleaning, Data Transformation, Data Normalization</w:t>
      </w:r>
      <w:r/>
    </w:p>
    <w:p>
      <w:pPr>
        <w:pStyle w:val="872"/>
        <w:numPr>
          <w:ilvl w:val="0"/>
          <w:numId w:val="15"/>
        </w:numPr>
        <w:pBdr/>
        <w:spacing w:after="0"/>
        <w:ind w:right="0" w:hanging="283" w:left="283"/>
        <w:jc w:val="both"/>
        <w:rPr/>
      </w:pPr>
      <w:r>
        <w:rPr>
          <w:b/>
          <w:bCs/>
          <w:highlight w:val="none"/>
        </w:rPr>
        <w:t xml:space="preserve">Data Visualization:</w:t>
      </w:r>
      <w:r>
        <w:rPr>
          <w:highlight w:val="none"/>
        </w:rPr>
        <w:t xml:space="preserve"> </w:t>
        <w:tab/>
        <w:tab/>
        <w:tab/>
        <w:t xml:space="preserve">Power BI, Matplotlib, Seaborn, Plotly</w:t>
      </w:r>
      <w:r/>
    </w:p>
    <w:p>
      <w:pPr>
        <w:pStyle w:val="872"/>
        <w:numPr>
          <w:ilvl w:val="0"/>
          <w:numId w:val="15"/>
        </w:numPr>
        <w:pBdr/>
        <w:spacing w:after="0"/>
        <w:ind w:right="0" w:hanging="283" w:left="283"/>
        <w:jc w:val="both"/>
        <w:rPr>
          <w:highlight w:val="none"/>
        </w:rPr>
      </w:pPr>
      <w:r>
        <w:rPr>
          <w:b/>
          <w:bCs/>
          <w:highlight w:val="none"/>
        </w:rPr>
        <w:t xml:space="preserve">Version Control: </w:t>
        <w:tab/>
        <w:tab/>
        <w:tab/>
      </w:r>
      <w:r>
        <w:rPr>
          <w:b w:val="0"/>
          <w:bCs w:val="0"/>
          <w:highlight w:val="none"/>
        </w:rPr>
        <w:t xml:space="preserve">GitHub, </w:t>
      </w:r>
      <w:r>
        <w:rPr>
          <w:b w:val="0"/>
          <w:bCs w:val="0"/>
          <w:highlight w:val="none"/>
        </w:rPr>
        <w:t xml:space="preserve">Bitbucket</w:t>
      </w:r>
      <w:r>
        <w:rPr>
          <w:b w:val="0"/>
          <w:bCs w:val="0"/>
          <w:highlight w:val="none"/>
        </w:rPr>
        <w:t xml:space="preserve">, Jira</w:t>
      </w:r>
      <w:r>
        <w:rPr>
          <w:highlight w:val="none"/>
        </w:rPr>
      </w:r>
    </w:p>
    <w:p>
      <w:pPr>
        <w:pStyle w:val="872"/>
        <w:numPr>
          <w:ilvl w:val="0"/>
          <w:numId w:val="15"/>
        </w:numPr>
        <w:pBdr/>
        <w:tabs>
          <w:tab w:val="left" w:leader="none" w:pos="3402"/>
        </w:tabs>
        <w:spacing w:after="0"/>
        <w:ind w:right="0" w:hanging="283" w:left="283"/>
        <w:jc w:val="both"/>
        <w:rPr/>
      </w:pPr>
      <w:r>
        <w:rPr>
          <w:b/>
          <w:bCs/>
          <w:highlight w:val="none"/>
        </w:rPr>
        <w:t xml:space="preserve">Soft Skill:</w:t>
      </w:r>
      <w:r>
        <w:rPr>
          <w:highlight w:val="none"/>
        </w:rPr>
        <w:t xml:space="preserve"> </w:t>
        <w:tab/>
        <w:t xml:space="preserve"> </w:t>
        <w:tab/>
        <w:t xml:space="preserve">Good Explainer, Problem Solving, Analytical Thinking, Time Management, Cross-</w:t>
        <w:tab/>
        <w:tab/>
        <w:t xml:space="preserve">functional Teamwork, Stakeholder Communication</w:t>
      </w:r>
      <w:r>
        <w:rPr>
          <w:rFonts w:ascii="Times New Roman" w:hAnsi="Times New Roman" w:eastAsia="Times New Roman" w:cs="Times New Roman"/>
          <w:sz w:val="22"/>
          <w:szCs w:val="20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PROJECTS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 xml:space="preserve">Health and Wellness DIP Framework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sz w:val="24"/>
        </w:rPr>
        <w:t xml:space="preserve">Tata Consultancy Services</w:t>
      </w:r>
      <w:r>
        <w:rPr>
          <w:rFonts w:ascii="Times New Roman" w:hAnsi="Times New Roman" w:eastAsia="Times New Roman" w:cs="Times New Roman"/>
          <w:i/>
          <w:sz w:val="24"/>
        </w:rPr>
        <w:t xml:space="preserve"> (TCS)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The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Health and Wellness medical domain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where the primary challenge was managing and integrating vast amounts of patient and wellness data from multiple sources.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Developed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scalable applications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using Python and PySpark, applying data transformation techniques to ensure data quality and consistency.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Optimized ETL processes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speed and accuracy, improving decision-making and patient care analysis.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Leveraged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Python, PySpark, PostgreSQL,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and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 AWS S3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to derive insights and enhance healthcare service delivery.</w:t>
      </w:r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 xml:space="preserve">Automated Trading System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sz w:val="24"/>
        </w:rPr>
        <w:t xml:space="preserve">Thinkgestalt.Tech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Automated Trading System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integrating real-time data with complex algorithms for accurate decision-making.</w:t>
      </w:r>
      <w:r/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Developed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 modules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using functional and OOPs concepts, with Plotly for visualization and Task Scheduler for automation.</w:t>
      </w:r>
      <w:r/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Deployed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micro-services-based REST APIs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using Flask, ensuring efficient data handling and seamless communication between MySQL and MongoDB.</w:t>
      </w:r>
      <w:r/>
    </w:p>
    <w:p>
      <w:pPr>
        <w:pStyle w:val="872"/>
        <w:numPr>
          <w:ilvl w:val="0"/>
          <w:numId w:val="7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Utilized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Python, Flask, REST API, MySQL, MongoDB, Task Scheduler,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Micro-services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developing and deploying a scalable trading bot.</w:t>
      </w:r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 xml:space="preserve">Lead Generation for Sales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Thinkgestalt.Tech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2"/>
        <w:numPr>
          <w:ilvl w:val="0"/>
          <w:numId w:val="2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Enhanced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lead generation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by efficiently gathering and managing B2B and B2C client data.</w:t>
      </w:r>
      <w:r/>
    </w:p>
    <w:p>
      <w:pPr>
        <w:pStyle w:val="872"/>
        <w:numPr>
          <w:ilvl w:val="0"/>
          <w:numId w:val="2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Developed a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web scraping solution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with Python, BeautifulSoup, and Selenium to automate data collection from online sources.</w:t>
      </w:r>
      <w:r/>
    </w:p>
    <w:p>
      <w:pPr>
        <w:pStyle w:val="872"/>
        <w:numPr>
          <w:ilvl w:val="0"/>
          <w:numId w:val="2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Increased revenue by 12%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through optimized lead generation and improved client outreach.</w:t>
      </w:r>
      <w:r/>
    </w:p>
    <w:p>
      <w:pPr>
        <w:pStyle w:val="872"/>
        <w:numPr>
          <w:ilvl w:val="0"/>
          <w:numId w:val="2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Utilized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Python, BeautifulSoup, Selenium,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MS Excel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data scraping, organization, and analysis.</w:t>
      </w:r>
      <w:r>
        <w:rPr>
          <w:rFonts w:ascii="Times New Roman" w:hAnsi="Times New Roman" w:eastAsia="Times New Roman" w:cs="Times New Roman"/>
          <w:sz w:val="22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Aqua Drone to Collect F</w:t>
      </w:r>
      <w:r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loating Waste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Thakur College o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f Engineering and Technology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2"/>
        <w:numPr>
          <w:ilvl w:val="0"/>
          <w:numId w:val="4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Developed an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Aqua Drone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automated floating waste collection, integrating AI for accurate detection and monitoring.</w:t>
      </w:r>
      <w:r/>
    </w:p>
    <w:p>
      <w:pPr>
        <w:pStyle w:val="872"/>
        <w:numPr>
          <w:ilvl w:val="0"/>
          <w:numId w:val="4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Created a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YOLO-based AI module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with mobile app integration, improving waste detection accuracy by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5%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.</w:t>
      </w:r>
      <w:r/>
    </w:p>
    <w:p>
      <w:pPr>
        <w:pStyle w:val="872"/>
        <w:numPr>
          <w:ilvl w:val="0"/>
          <w:numId w:val="4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Enhanced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environmental cleanup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through a scalable, automated waste management solution.</w:t>
      </w:r>
      <w:r/>
    </w:p>
    <w:p>
      <w:pPr>
        <w:pStyle w:val="872"/>
        <w:numPr>
          <w:ilvl w:val="0"/>
          <w:numId w:val="4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eastAsia="Times New Roman" w:cs="Times New Roman"/>
          <w:sz w:val="22"/>
          <w:szCs w:val="20"/>
        </w:rPr>
        <w:t xml:space="preserve">Utilized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Python, Flask, REST API, YOLO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, and </w:t>
      </w:r>
      <w:r>
        <w:rPr>
          <w:rFonts w:ascii="Times New Roman" w:hAnsi="Times New Roman" w:eastAsia="Times New Roman" w:cs="Times New Roman"/>
          <w:b/>
          <w:bCs/>
          <w:sz w:val="22"/>
          <w:szCs w:val="20"/>
        </w:rPr>
        <w:t xml:space="preserve">Raspberry Pi</w:t>
      </w:r>
      <w:r>
        <w:rPr>
          <w:rFonts w:ascii="Times New Roman" w:hAnsi="Times New Roman" w:eastAsia="Times New Roman" w:cs="Times New Roman"/>
          <w:sz w:val="22"/>
          <w:szCs w:val="20"/>
        </w:rPr>
        <w:t xml:space="preserve"> for integration of AI and drone operations.</w:t>
      </w:r>
      <w:r>
        <w:rPr>
          <w:rFonts w:ascii="Times New Roman" w:hAnsi="Times New Roman" w:cs="Times New Roman"/>
          <w:sz w:val="22"/>
          <w:szCs w:val="20"/>
        </w:rPr>
      </w:r>
      <w:r>
        <w:rPr>
          <w:rFonts w:ascii="Times New Roman" w:hAnsi="Times New Roman" w:cs="Times New Roman"/>
          <w:sz w:val="22"/>
          <w:szCs w:val="20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Car for Smart Cities - Smart Car</w:t>
      </w:r>
      <w:r>
        <w:rPr>
          <w:rFonts w:ascii="Times New Roman" w:hAnsi="Times New Roman" w:eastAsia="Times New Roman" w:cs="Times New Roman"/>
          <w:sz w:val="24"/>
        </w:rPr>
        <w:t xml:space="preserve"> | </w:t>
      </w:r>
      <w:r>
        <w:rPr>
          <w:rFonts w:ascii="Times New Roman" w:hAnsi="Times New Roman" w:eastAsia="Times New Roman" w:cs="Times New Roman"/>
          <w:i/>
          <w:iCs/>
          <w:sz w:val="24"/>
        </w:rPr>
        <w:t xml:space="preserve">St. John College of Engineering and Management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2"/>
        <w:numPr>
          <w:ilvl w:val="0"/>
          <w:numId w:val="6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4"/>
        </w:rPr>
        <w:t xml:space="preserve">Developed a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self-driving car prototype</w:t>
      </w:r>
      <w:r>
        <w:rPr>
          <w:rFonts w:ascii="Times New Roman" w:hAnsi="Times New Roman" w:eastAsia="Times New Roman" w:cs="Times New Roman"/>
          <w:sz w:val="24"/>
        </w:rPr>
        <w:t xml:space="preserve"> for smart cities, enabling real-time autonomous navigation.</w:t>
      </w:r>
      <w:r/>
    </w:p>
    <w:p>
      <w:pPr>
        <w:pStyle w:val="872"/>
        <w:numPr>
          <w:ilvl w:val="0"/>
          <w:numId w:val="6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4"/>
        </w:rPr>
        <w:t xml:space="preserve">Implemented a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CNN-based deep learning</w:t>
      </w:r>
      <w:r>
        <w:rPr>
          <w:rFonts w:ascii="Times New Roman" w:hAnsi="Times New Roman" w:eastAsia="Times New Roman" w:cs="Times New Roman"/>
          <w:sz w:val="24"/>
        </w:rPr>
        <w:t xml:space="preserve"> module for automated driving, achieving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4"/>
          <w:lang w:val="en-US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.72%</w:t>
      </w:r>
      <w:r>
        <w:rPr>
          <w:rFonts w:ascii="Times New Roman" w:hAnsi="Times New Roman" w:eastAsia="Times New Roman" w:cs="Times New Roman"/>
          <w:sz w:val="24"/>
        </w:rPr>
        <w:t xml:space="preserve"> accuracy.</w:t>
      </w:r>
      <w:r/>
    </w:p>
    <w:p>
      <w:pPr>
        <w:pStyle w:val="872"/>
        <w:numPr>
          <w:ilvl w:val="0"/>
          <w:numId w:val="6"/>
        </w:numPr>
        <w:pBdr/>
        <w:spacing w:after="0"/>
        <w:ind w:right="0" w:hanging="283" w:left="283"/>
        <w:jc w:val="both"/>
        <w:rPr/>
      </w:pPr>
      <w:r>
        <w:rPr>
          <w:rFonts w:ascii="Times New Roman" w:hAnsi="Times New Roman" w:eastAsia="Times New Roman" w:cs="Times New Roman"/>
          <w:sz w:val="24"/>
        </w:rPr>
        <w:t xml:space="preserve">Validated the integration of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deep learning</w:t>
      </w:r>
      <w:r>
        <w:rPr>
          <w:rFonts w:ascii="Times New Roman" w:hAnsi="Times New Roman" w:eastAsia="Times New Roman" w:cs="Times New Roman"/>
          <w:sz w:val="24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computer vision</w:t>
      </w:r>
      <w:r>
        <w:rPr>
          <w:rFonts w:ascii="Times New Roman" w:hAnsi="Times New Roman" w:eastAsia="Times New Roman" w:cs="Times New Roman"/>
          <w:sz w:val="24"/>
        </w:rPr>
        <w:t xml:space="preserve"> for smarter urban transportation.</w:t>
      </w:r>
      <w:r/>
    </w:p>
    <w:p>
      <w:pPr>
        <w:pStyle w:val="872"/>
        <w:numPr>
          <w:ilvl w:val="0"/>
          <w:numId w:val="6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</w:rPr>
        <w:t xml:space="preserve">Utilized 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Python, Deep Learning, Computer Vision, </w:t>
      </w:r>
      <w:r>
        <w:rPr>
          <w:rFonts w:ascii="Times New Roman" w:hAnsi="Times New Roman" w:eastAsia="Times New Roman" w:cs="Times New Roman"/>
          <w:b w:val="0"/>
          <w:bCs w:val="0"/>
          <w:sz w:val="24"/>
        </w:rPr>
        <w:t xml:space="preserve">and</w:t>
      </w:r>
      <w:r>
        <w:rPr>
          <w:rFonts w:ascii="Times New Roman" w:hAnsi="Times New Roman" w:eastAsia="Times New Roman" w:cs="Times New Roman"/>
          <w:b/>
          <w:bCs/>
          <w:sz w:val="24"/>
        </w:rPr>
        <w:t xml:space="preserve"> Raspberry Pi</w:t>
      </w:r>
      <w:r>
        <w:rPr>
          <w:rFonts w:ascii="Times New Roman" w:hAnsi="Times New Roman" w:eastAsia="Times New Roman" w:cs="Times New Roman"/>
          <w:sz w:val="24"/>
        </w:rPr>
        <w:t xml:space="preserve"> for the development of the prototype.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 w:right="0"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EDUCATION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3402"/>
          <w:tab w:val="left" w:leader="none" w:pos="7654"/>
        </w:tabs>
        <w:spacing w:after="0"/>
        <w:ind/>
        <w:rPr>
          <w:rFonts w:ascii="Times New Roman" w:hAnsi="Times New Roman" w:cs="Times New Roman"/>
          <w:b w:val="0"/>
          <w:bCs w:val="0"/>
          <w:i/>
          <w:iCs/>
        </w:rPr>
      </w:pPr>
      <w:r>
        <w:rPr>
          <w:rFonts w:ascii="Times New Roman" w:hAnsi="Times New Roman" w:eastAsia="Times New Roman" w:cs="Times New Roman"/>
          <w:b/>
          <w:bCs/>
        </w:rPr>
        <w:t xml:space="preserve">Thakur College of Engineering and Technology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ascii="Times New Roman" w:hAnsi="Times New Roman" w:eastAsia="Times New Roman" w:cs="Times New Roman"/>
          <w:i/>
          <w:iCs/>
        </w:rPr>
        <w:t xml:space="preserve">Master of Engineering (M.E.) </w:t>
        <w:tab/>
        <w:tab/>
        <w:t xml:space="preserve">   </w:t>
      </w:r>
      <w:r>
        <w:rPr>
          <w:rFonts w:ascii="Times New Roman" w:hAnsi="Times New Roman" w:eastAsia="Times New Roman" w:cs="Times New Roman"/>
          <w:i/>
          <w:iCs/>
        </w:rPr>
        <w:t xml:space="preserve">Mumbai |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07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-2019 - 07-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2021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</w:r>
      <w:r>
        <w:rPr>
          <w:rFonts w:ascii="Times New Roman" w:hAnsi="Times New Roman" w:cs="Times New Roman"/>
          <w:b w:val="0"/>
          <w:bCs w:val="0"/>
          <w:i/>
          <w:iCs/>
        </w:rPr>
      </w:r>
    </w:p>
    <w:p>
      <w:pPr>
        <w:pStyle w:val="872"/>
        <w:numPr>
          <w:ilvl w:val="0"/>
          <w:numId w:val="3"/>
        </w:numPr>
        <w:pBdr/>
        <w:tabs>
          <w:tab w:val="left" w:leader="none" w:pos="9354"/>
        </w:tabs>
        <w:spacing w:after="0"/>
        <w:ind w:right="0" w:hanging="283" w:left="2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Master's in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Information Technology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–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(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Data Science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)</w:t>
      </w:r>
      <w:r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  CGPA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b/>
          <w:i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2"/>
          <w:szCs w:val="22"/>
        </w:rPr>
        <w:t xml:space="preserve">9.</w:t>
      </w:r>
      <w:r>
        <w:rPr>
          <w:rFonts w:ascii="Times New Roman" w:hAnsi="Times New Roman" w:eastAsia="Times New Roman" w:cs="Times New Roman"/>
          <w:b/>
          <w:bCs/>
          <w:i/>
          <w:iCs/>
          <w:sz w:val="22"/>
          <w:szCs w:val="22"/>
        </w:rPr>
        <w:t xml:space="preserve">78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872"/>
        <w:numPr>
          <w:ilvl w:val="0"/>
          <w:numId w:val="3"/>
        </w:numPr>
        <w:pBdr/>
        <w:spacing w:after="0"/>
        <w:ind w:right="0" w:hanging="283" w:left="2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Relevant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Work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Python,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 Flask,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Django, </w:t>
      </w:r>
      <w:r>
        <w:rPr>
          <w:rFonts w:ascii="Times New Roman" w:hAnsi="Times New Roman" w:eastAsia="Times New Roman" w:cs="Times New Roman"/>
          <w:i/>
          <w:iCs/>
          <w:sz w:val="22"/>
          <w:szCs w:val="22"/>
          <w:shd w:val="clear" w:color="auto" w:fill="ffffff"/>
        </w:rPr>
        <w:t xml:space="preserve">Rest API,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 Machine Learning, Deep Learning.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7654"/>
        </w:tabs>
        <w:spacing w:after="0"/>
        <w:ind/>
        <w:rPr>
          <w:rFonts w:ascii="Times New Roman" w:hAnsi="Times New Roman" w:cs="Times New Roman"/>
          <w:b w:val="0"/>
          <w:bCs w:val="0"/>
          <w:i/>
        </w:rPr>
      </w:pPr>
      <w:r>
        <w:rPr>
          <w:rFonts w:ascii="Times New Roman" w:hAnsi="Times New Roman" w:eastAsia="Times New Roman" w:cs="Times New Roman"/>
          <w:b/>
        </w:rPr>
        <w:t xml:space="preserve">St. John College of Engineering and Technology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ascii="Times New Roman" w:hAnsi="Times New Roman" w:eastAsia="Times New Roman" w:cs="Times New Roman"/>
          <w:i/>
        </w:rPr>
        <w:t xml:space="preserve">Bachelor of Engineering (B.E.)</w:t>
      </w:r>
      <w:r>
        <w:rPr>
          <w:rFonts w:ascii="Times New Roman" w:hAnsi="Times New Roman" w:eastAsia="Times New Roman" w:cs="Times New Roman"/>
          <w:i/>
        </w:rPr>
        <w:t xml:space="preserve"> </w:t>
        <w:tab/>
        <w:tab/>
        <w:t xml:space="preserve">  Mumbai |</w:t>
      </w:r>
      <w:r>
        <w:rPr>
          <w:rFonts w:ascii="Times New Roman" w:hAnsi="Times New Roman" w:eastAsia="Times New Roman" w:cs="Times New Roman"/>
          <w:b/>
          <w:i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</w:rPr>
        <w:t xml:space="preserve">07-2015 - 07-2018</w:t>
      </w:r>
      <w:r>
        <w:rPr>
          <w:rFonts w:ascii="Times New Roman" w:hAnsi="Times New Roman" w:eastAsia="Times New Roman" w:cs="Times New Roman"/>
          <w:b w:val="0"/>
          <w:bCs w:val="0"/>
          <w:i/>
        </w:rPr>
      </w:r>
      <w:r>
        <w:rPr>
          <w:rFonts w:ascii="Times New Roman" w:hAnsi="Times New Roman" w:cs="Times New Roman"/>
          <w:b w:val="0"/>
          <w:bCs w:val="0"/>
          <w:i/>
        </w:rPr>
      </w:r>
    </w:p>
    <w:p>
      <w:pPr>
        <w:pStyle w:val="872"/>
        <w:numPr>
          <w:ilvl w:val="0"/>
          <w:numId w:val="10"/>
        </w:numPr>
        <w:pBdr/>
        <w:tabs>
          <w:tab w:val="left" w:leader="none" w:pos="9354"/>
        </w:tabs>
        <w:spacing w:after="0"/>
        <w:ind w:right="0" w:hanging="283" w:left="283"/>
        <w:rPr>
          <w:rFonts w:ascii="Times New Roman" w:hAnsi="Times New Roman" w:cs="Times New Roman"/>
          <w:bCs/>
          <w:i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Bachelor's in :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Information Technology</w:t>
      </w:r>
      <w:r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  </w:t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  CGPA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2"/>
          <w:szCs w:val="22"/>
        </w:rPr>
        <w:t xml:space="preserve">: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sz w:val="22"/>
          <w:szCs w:val="22"/>
        </w:rPr>
        <w:t xml:space="preserve">7.87</w:t>
      </w:r>
      <w:r>
        <w:rPr>
          <w:rFonts w:ascii="Times New Roman" w:hAnsi="Times New Roman" w:cs="Times New Roman"/>
          <w:bCs/>
          <w:i/>
          <w:sz w:val="22"/>
          <w:szCs w:val="22"/>
        </w:rPr>
      </w:r>
      <w:r>
        <w:rPr>
          <w:rFonts w:ascii="Times New Roman" w:hAnsi="Times New Roman" w:cs="Times New Roman"/>
          <w:bCs/>
          <w:i/>
          <w:sz w:val="22"/>
          <w:szCs w:val="22"/>
        </w:rPr>
      </w:r>
    </w:p>
    <w:p>
      <w:pPr>
        <w:pStyle w:val="872"/>
        <w:numPr>
          <w:ilvl w:val="0"/>
          <w:numId w:val="10"/>
        </w:numPr>
        <w:pBdr/>
        <w:spacing w:after="0"/>
        <w:ind w:right="0" w:hanging="283" w:left="2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Relevant 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Work :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 xml:space="preserve">Python, Flask, Rest API, Machine Learning, Deep Learning, Firebase, Raspberry Pi.</w:t>
      </w: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tabs>
          <w:tab w:val="left" w:leader="none" w:pos="7654"/>
        </w:tabs>
        <w:spacing w:after="0"/>
        <w:ind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/>
        </w:rPr>
        <w:t xml:space="preserve">Sardar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Vallabhbhai</w:t>
      </w:r>
      <w:r>
        <w:rPr>
          <w:rFonts w:ascii="Times New Roman" w:hAnsi="Times New Roman" w:eastAsia="Times New Roman" w:cs="Times New Roman"/>
          <w:b/>
        </w:rPr>
        <w:t xml:space="preserve"> Patel Polytechnic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ascii="Times New Roman" w:hAnsi="Times New Roman" w:eastAsia="Times New Roman" w:cs="Times New Roman"/>
          <w:i/>
        </w:rPr>
        <w:t xml:space="preserve">Diploma</w:t>
      </w:r>
      <w:r>
        <w:rPr>
          <w:rFonts w:ascii="Times New Roman" w:hAnsi="Times New Roman" w:eastAsia="Times New Roman" w:cs="Times New Roman"/>
          <w:i/>
        </w:rPr>
        <w:t xml:space="preserve"> </w:t>
        <w:tab/>
        <w:tab/>
        <w:t xml:space="preserve">  Mumbai | </w:t>
      </w:r>
      <w:r>
        <w:rPr>
          <w:rFonts w:ascii="Times New Roman" w:hAnsi="Times New Roman" w:eastAsia="Times New Roman" w:cs="Times New Roman"/>
          <w:b w:val="0"/>
          <w:bCs w:val="0"/>
          <w:i/>
        </w:rPr>
        <w:t xml:space="preserve">07-2010 - 07-2015</w:t>
      </w:r>
      <w:r>
        <w:rPr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cs="Times New Roman"/>
          <w:b w:val="0"/>
          <w:bCs w:val="0"/>
        </w:rPr>
      </w:r>
    </w:p>
    <w:p>
      <w:pPr>
        <w:pStyle w:val="872"/>
        <w:numPr>
          <w:ilvl w:val="0"/>
          <w:numId w:val="14"/>
        </w:numPr>
        <w:pBdr/>
        <w:tabs>
          <w:tab w:val="left" w:leader="none" w:pos="5386"/>
          <w:tab w:val="left" w:leader="none" w:pos="9071"/>
        </w:tabs>
        <w:spacing w:after="0"/>
        <w:ind w:right="0" w:hanging="283" w:left="283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eastAsia="Times New Roman" w:cs="Times New Roman"/>
          <w:b/>
        </w:rPr>
        <w:t xml:space="preserve">Diploma in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: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i/>
          <w:iCs/>
        </w:rPr>
        <w:t xml:space="preserve">Information Technology</w:t>
      </w:r>
      <w:r>
        <w:rPr>
          <w:rFonts w:ascii="Times New Roman" w:hAnsi="Times New Roman" w:eastAsia="Times New Roman" w:cs="Times New Roman"/>
          <w:lang w:val="en-US"/>
        </w:rPr>
        <w:t xml:space="preserve">  </w:t>
        <w:tab/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  Grade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:</w:t>
      </w:r>
      <w:r>
        <w:rPr>
          <w:rFonts w:ascii="Times New Roman" w:hAnsi="Times New Roman" w:eastAsia="Times New Roman" w:cs="Times New Roman"/>
          <w:i/>
          <w:i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65.74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%</w:t>
      </w:r>
      <w:r>
        <w:rPr>
          <w:rFonts w:ascii="Times New Roman" w:hAnsi="Times New Roman" w:cs="Times New Roman"/>
          <w:bCs/>
          <w:i/>
        </w:rPr>
      </w:r>
      <w:r>
        <w:rPr>
          <w:rFonts w:ascii="Times New Roman" w:hAnsi="Times New Roman" w:cs="Times New Roman"/>
          <w:bCs/>
          <w:i/>
        </w:rPr>
      </w:r>
    </w:p>
    <w:p>
      <w:pPr>
        <w:pStyle w:val="872"/>
        <w:numPr>
          <w:ilvl w:val="0"/>
          <w:numId w:val="9"/>
        </w:numPr>
        <w:pBdr/>
        <w:spacing w:after="0"/>
        <w:ind w:right="0" w:hanging="283" w:left="283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Relevant </w:t>
      </w:r>
      <w:r>
        <w:rPr>
          <w:rFonts w:ascii="Times New Roman" w:hAnsi="Times New Roman" w:eastAsia="Times New Roman" w:cs="Times New Roman"/>
          <w:b/>
        </w:rPr>
        <w:t xml:space="preserve">Work :</w:t>
      </w:r>
      <w:r>
        <w:rPr>
          <w:rFonts w:ascii="Times New Roman" w:hAnsi="Times New Roman" w:eastAsia="Times New Roman" w:cs="Times New Roman"/>
          <w:i/>
          <w:iCs/>
        </w:rPr>
        <w:t xml:space="preserve"> Core Java, Embedded C, HTML5, CSS3, MySQL</w:t>
      </w:r>
      <w:r>
        <w:rPr>
          <w:rFonts w:ascii="Times New Roman" w:hAnsi="Times New Roman" w:eastAsia="Times New Roman" w:cs="Times New Roman"/>
          <w:i/>
          <w:iCs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tabs>
          <w:tab w:val="left" w:leader="none" w:pos="6946"/>
        </w:tabs>
        <w:spacing w:after="0"/>
        <w:ind/>
        <w:rPr>
          <w:rFonts w:ascii="Times New Roman" w:hAnsi="Times New Roman" w:cs="Times New Roman"/>
          <w:b w:val="0"/>
          <w:bCs w:val="0"/>
          <w:i/>
        </w:rPr>
      </w:pPr>
      <w:r>
        <w:rPr>
          <w:rFonts w:ascii="Times New Roman" w:hAnsi="Times New Roman" w:eastAsia="Times New Roman" w:cs="Times New Roman"/>
          <w:b/>
        </w:rPr>
        <w:t xml:space="preserve">Utkarsha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Vidyalaya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ascii="Times New Roman" w:hAnsi="Times New Roman" w:eastAsia="Times New Roman" w:cs="Times New Roman"/>
          <w:i/>
        </w:rPr>
        <w:t xml:space="preserve">SSC</w:t>
      </w:r>
      <w:r>
        <w:rPr>
          <w:rFonts w:ascii="Times New Roman" w:hAnsi="Times New Roman" w:eastAsia="Times New Roman" w:cs="Times New Roman"/>
          <w:i/>
        </w:rPr>
        <w:t xml:space="preserve"> </w:t>
        <w:tab/>
        <w:tab/>
        <w:t xml:space="preserve">    Maharashtra State Board | 03-</w:t>
      </w:r>
      <w:r>
        <w:rPr>
          <w:rFonts w:ascii="Times New Roman" w:hAnsi="Times New Roman" w:eastAsia="Times New Roman" w:cs="Times New Roman"/>
          <w:b w:val="0"/>
          <w:bCs w:val="0"/>
          <w:i/>
        </w:rPr>
        <w:t xml:space="preserve">2010</w:t>
      </w:r>
      <w:r>
        <w:rPr>
          <w:rFonts w:ascii="Times New Roman" w:hAnsi="Times New Roman" w:eastAsia="Times New Roman" w:cs="Times New Roman"/>
          <w:b w:val="0"/>
          <w:bCs w:val="0"/>
          <w:i/>
        </w:rPr>
      </w:r>
      <w:r>
        <w:rPr>
          <w:rFonts w:ascii="Times New Roman" w:hAnsi="Times New Roman" w:cs="Times New Roman"/>
          <w:b w:val="0"/>
          <w:bCs w:val="0"/>
          <w:i/>
        </w:rPr>
      </w:r>
    </w:p>
    <w:p>
      <w:pPr>
        <w:pStyle w:val="872"/>
        <w:numPr>
          <w:ilvl w:val="0"/>
          <w:numId w:val="8"/>
        </w:numPr>
        <w:pBdr/>
        <w:spacing w:after="0"/>
        <w:ind w:right="0" w:hanging="283" w:left="283"/>
        <w:rPr>
          <w:rFonts w:ascii="Times New Roman" w:hAnsi="Times New Roman" w:cs="Times New Roman"/>
          <w:b w:val="0"/>
          <w:bCs/>
          <w:i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Grade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i/>
          <w:iCs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72</w:t>
      </w:r>
      <w:r>
        <w:rPr>
          <w:rFonts w:ascii="Times New Roman" w:hAnsi="Times New Roman" w:eastAsia="Times New Roman" w:cs="Times New Roman"/>
          <w:b/>
          <w:bCs/>
          <w:i/>
          <w:iCs/>
        </w:rPr>
        <w:t xml:space="preserve">%</w:t>
      </w:r>
      <w:r>
        <w:rPr>
          <w:rFonts w:ascii="Times New Roman" w:hAnsi="Times New Roman" w:cs="Times New Roman"/>
          <w:b w:val="0"/>
          <w:bCs/>
          <w:i/>
        </w:rPr>
      </w:r>
      <w:r>
        <w:rPr>
          <w:rFonts w:ascii="Times New Roman" w:hAnsi="Times New Roman" w:cs="Times New Roman"/>
          <w:b w:val="0"/>
          <w:bCs/>
          <w:i/>
        </w:rPr>
      </w:r>
    </w:p>
    <w:p>
      <w:pPr>
        <w:pBdr/>
        <w:spacing w:after="0"/>
        <w:ind w:right="0" w:firstLine="0" w:left="0"/>
        <w:rPr>
          <w:rFonts w:ascii="Times New Roman" w:hAnsi="Times New Roman" w:cs="Times New Roman"/>
          <w:b w:val="0"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  <w:iCs/>
          <w:highlight w:val="none"/>
        </w:rPr>
      </w:r>
      <w:r>
        <w:rPr>
          <w:rFonts w:ascii="Times New Roman" w:hAnsi="Times New Roman" w:eastAsia="Times New Roman" w:cs="Times New Roman"/>
          <w:b/>
          <w:bCs/>
          <w:i/>
          <w:iCs/>
          <w:highlight w:val="none"/>
        </w:rPr>
      </w:r>
    </w:p>
    <w:p>
      <w:pPr>
        <w:pBdr>
          <w:top w:val="single" w:color="000000" w:sz="4" w:space="1"/>
          <w:bottom w:val="single" w:color="000000" w:sz="4" w:space="1"/>
        </w:pBdr>
        <w:spacing w:after="0" w:line="19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PUBLICATION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2"/>
        <w:numPr>
          <w:ilvl w:val="0"/>
          <w:numId w:val="5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Design of an Aqua Drone for Automated Trash Collection from Swimming Pools Using a Deep Learning Framework (</w:t>
      </w:r>
      <w:r>
        <w:rPr>
          <w:rFonts w:ascii="Times New Roman" w:hAnsi="Times New Roman" w:eastAsia="Times New Roman" w:cs="Times New Roman"/>
          <w:b/>
          <w:sz w:val="22"/>
          <w:szCs w:val="22"/>
        </w:rPr>
        <w:t xml:space="preserve">Springer Publication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) | </w:t>
      </w:r>
      <w:hyperlink r:id="rId13" w:tooltip="https://link.springer.com/chapter/10.1007/978-981-19-9225-4_41" w:history="1">
        <w:r>
          <w:rPr>
            <w:rStyle w:val="870"/>
            <w:rFonts w:ascii="Times New Roman" w:hAnsi="Times New Roman" w:eastAsia="Times New Roman" w:cs="Times New Roman"/>
            <w:sz w:val="22"/>
            <w:szCs w:val="22"/>
          </w:rPr>
          <w:t xml:space="preserve">DOI:10.1007/978-981-19-9225-4</w:t>
        </w:r>
        <w:r>
          <w:rPr>
            <w:rStyle w:val="870"/>
            <w:rFonts w:ascii="Times New Roman" w:hAnsi="Times New Roman" w:eastAsia="Times New Roman" w:cs="Times New Roman"/>
            <w:sz w:val="22"/>
            <w:szCs w:val="22"/>
          </w:rPr>
          <w:t xml:space="preserve">_</w:t>
        </w:r>
        <w:r>
          <w:rPr>
            <w:rStyle w:val="870"/>
            <w:rFonts w:ascii="Times New Roman" w:hAnsi="Times New Roman" w:eastAsia="Times New Roman" w:cs="Times New Roman"/>
            <w:sz w:val="22"/>
            <w:szCs w:val="22"/>
          </w:rPr>
          <w:t xml:space="preserve">41</w:t>
        </w:r>
      </w:hyperlink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872"/>
        <w:numPr>
          <w:ilvl w:val="0"/>
          <w:numId w:val="5"/>
        </w:numPr>
        <w:pBdr/>
        <w:spacing w:after="0"/>
        <w:ind w:right="0" w:hanging="283" w:left="28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Design &amp; Implementation of Car for Smart Cities - Intelligent Car Prototype (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 xml:space="preserve">Springer Publication - Paper Code - 261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)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| </w:t>
      </w:r>
      <w:hyperlink r:id="rId14" w:tooltip="https://link.springer.com/chapter/10.1007/978-981-13-3393-4_50" w:history="1">
        <w:r>
          <w:rPr>
            <w:rStyle w:val="870"/>
            <w:rFonts w:ascii="Times New Roman" w:hAnsi="Times New Roman" w:eastAsia="Times New Roman" w:cs="Times New Roman"/>
            <w:sz w:val="22"/>
            <w:szCs w:val="22"/>
          </w:rPr>
          <w:t xml:space="preserve">DOI:10.1007/978-981-13-3393-4_5</w:t>
        </w:r>
        <w:r>
          <w:rPr>
            <w:rStyle w:val="870"/>
            <w:rFonts w:ascii="Times New Roman" w:hAnsi="Times New Roman" w:eastAsia="Times New Roman" w:cs="Times New Roman"/>
            <w:sz w:val="22"/>
            <w:szCs w:val="22"/>
          </w:rPr>
          <w:t xml:space="preserve">0</w:t>
        </w:r>
        <w:r>
          <w:rPr>
            <w:rStyle w:val="870"/>
            <w:rFonts w:ascii="Times New Roman" w:hAnsi="Times New Roman" w:eastAsia="Times New Roman" w:cs="Times New Roman"/>
            <w:sz w:val="22"/>
            <w:szCs w:val="22"/>
          </w:rPr>
          <w:t xml:space="preserve"> | Corpus ID: 86439097</w:t>
        </w:r>
      </w:hyperlink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</w:r>
    </w:p>
    <w:sectPr>
      <w:footnotePr/>
      <w:endnotePr/>
      <w:type w:val="nextPage"/>
      <w:pgSz w:h="16838" w:orient="portrait" w:w="11906"/>
      <w:pgMar w:top="567" w:right="567" w:bottom="567" w:left="68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4">
    <w:name w:val="Table Grid Light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1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2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1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2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3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4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5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6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1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2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3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4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5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6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1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2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3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4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5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6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9">
    <w:name w:val="Heading 1"/>
    <w:basedOn w:val="866"/>
    <w:next w:val="866"/>
    <w:link w:val="82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0">
    <w:name w:val="Heading 2"/>
    <w:basedOn w:val="866"/>
    <w:next w:val="866"/>
    <w:link w:val="82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1">
    <w:name w:val="Heading 3"/>
    <w:basedOn w:val="866"/>
    <w:next w:val="866"/>
    <w:link w:val="83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2">
    <w:name w:val="Heading 4"/>
    <w:basedOn w:val="866"/>
    <w:next w:val="866"/>
    <w:link w:val="83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3">
    <w:name w:val="Heading 5"/>
    <w:basedOn w:val="866"/>
    <w:next w:val="866"/>
    <w:link w:val="83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4">
    <w:name w:val="Heading 6"/>
    <w:basedOn w:val="866"/>
    <w:next w:val="866"/>
    <w:link w:val="83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5">
    <w:name w:val="Heading 7"/>
    <w:basedOn w:val="866"/>
    <w:next w:val="866"/>
    <w:link w:val="83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6">
    <w:name w:val="Heading 8"/>
    <w:basedOn w:val="866"/>
    <w:next w:val="866"/>
    <w:link w:val="83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7">
    <w:name w:val="Heading 9"/>
    <w:basedOn w:val="866"/>
    <w:next w:val="866"/>
    <w:link w:val="83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28">
    <w:name w:val="Heading 1 Char"/>
    <w:basedOn w:val="867"/>
    <w:link w:val="8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9">
    <w:name w:val="Heading 2 Char"/>
    <w:basedOn w:val="867"/>
    <w:link w:val="8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0">
    <w:name w:val="Heading 3 Char"/>
    <w:basedOn w:val="867"/>
    <w:link w:val="8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1">
    <w:name w:val="Heading 4 Char"/>
    <w:basedOn w:val="867"/>
    <w:link w:val="8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2">
    <w:name w:val="Heading 5 Char"/>
    <w:basedOn w:val="867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3">
    <w:name w:val="Heading 6 Char"/>
    <w:basedOn w:val="867"/>
    <w:link w:val="8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4">
    <w:name w:val="Heading 7 Char"/>
    <w:basedOn w:val="867"/>
    <w:link w:val="8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5">
    <w:name w:val="Heading 8 Char"/>
    <w:basedOn w:val="867"/>
    <w:link w:val="8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Heading 9 Char"/>
    <w:basedOn w:val="867"/>
    <w:link w:val="8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Title"/>
    <w:basedOn w:val="866"/>
    <w:next w:val="866"/>
    <w:link w:val="83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8">
    <w:name w:val="Title Char"/>
    <w:basedOn w:val="867"/>
    <w:link w:val="83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9">
    <w:name w:val="Subtitle"/>
    <w:basedOn w:val="866"/>
    <w:next w:val="866"/>
    <w:link w:val="84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0">
    <w:name w:val="Subtitle Char"/>
    <w:basedOn w:val="867"/>
    <w:link w:val="83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1">
    <w:name w:val="Quote"/>
    <w:basedOn w:val="866"/>
    <w:next w:val="866"/>
    <w:link w:val="84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2">
    <w:name w:val="Quote Char"/>
    <w:basedOn w:val="867"/>
    <w:link w:val="84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3">
    <w:name w:val="Intense Emphasis"/>
    <w:basedOn w:val="8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4">
    <w:name w:val="Intense Quote"/>
    <w:basedOn w:val="866"/>
    <w:next w:val="866"/>
    <w:link w:val="84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5">
    <w:name w:val="Intense Quote Char"/>
    <w:basedOn w:val="867"/>
    <w:link w:val="84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6">
    <w:name w:val="Intense Reference"/>
    <w:basedOn w:val="8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7">
    <w:name w:val="No Spacing"/>
    <w:basedOn w:val="866"/>
    <w:uiPriority w:val="1"/>
    <w:qFormat/>
    <w:pPr>
      <w:pBdr/>
      <w:spacing w:after="0" w:line="240" w:lineRule="auto"/>
      <w:ind/>
    </w:pPr>
  </w:style>
  <w:style w:type="character" w:styleId="848">
    <w:name w:val="Subtle Emphasis"/>
    <w:basedOn w:val="8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9">
    <w:name w:val="Emphasis"/>
    <w:basedOn w:val="867"/>
    <w:uiPriority w:val="20"/>
    <w:qFormat/>
    <w:pPr>
      <w:pBdr/>
      <w:spacing/>
      <w:ind/>
    </w:pPr>
    <w:rPr>
      <w:i/>
      <w:iCs/>
    </w:rPr>
  </w:style>
  <w:style w:type="character" w:styleId="850">
    <w:name w:val="Strong"/>
    <w:basedOn w:val="867"/>
    <w:uiPriority w:val="22"/>
    <w:qFormat/>
    <w:pPr>
      <w:pBdr/>
      <w:spacing/>
      <w:ind/>
    </w:pPr>
    <w:rPr>
      <w:b/>
      <w:bCs/>
    </w:rPr>
  </w:style>
  <w:style w:type="character" w:styleId="851">
    <w:name w:val="Subtle Reference"/>
    <w:basedOn w:val="8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2">
    <w:name w:val="Book Title"/>
    <w:basedOn w:val="8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3">
    <w:name w:val="Header"/>
    <w:basedOn w:val="866"/>
    <w:link w:val="85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4">
    <w:name w:val="Header Char"/>
    <w:basedOn w:val="867"/>
    <w:link w:val="853"/>
    <w:uiPriority w:val="99"/>
    <w:pPr>
      <w:pBdr/>
      <w:spacing/>
      <w:ind/>
    </w:pPr>
  </w:style>
  <w:style w:type="paragraph" w:styleId="855">
    <w:name w:val="Footer"/>
    <w:basedOn w:val="866"/>
    <w:link w:val="85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6">
    <w:name w:val="Footer Char"/>
    <w:basedOn w:val="867"/>
    <w:link w:val="855"/>
    <w:uiPriority w:val="99"/>
    <w:pPr>
      <w:pBdr/>
      <w:spacing/>
      <w:ind/>
    </w:pPr>
  </w:style>
  <w:style w:type="paragraph" w:styleId="857">
    <w:name w:val="Caption"/>
    <w:basedOn w:val="866"/>
    <w:next w:val="8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8">
    <w:name w:val="footnote text"/>
    <w:basedOn w:val="866"/>
    <w:link w:val="85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9">
    <w:name w:val="Footnote Text Char"/>
    <w:basedOn w:val="867"/>
    <w:link w:val="858"/>
    <w:uiPriority w:val="99"/>
    <w:semiHidden/>
    <w:pPr>
      <w:pBdr/>
      <w:spacing/>
      <w:ind/>
    </w:pPr>
    <w:rPr>
      <w:sz w:val="20"/>
      <w:szCs w:val="20"/>
    </w:rPr>
  </w:style>
  <w:style w:type="character" w:styleId="860">
    <w:name w:val="foot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861">
    <w:name w:val="endnote text"/>
    <w:basedOn w:val="866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Endnote Text Char"/>
    <w:basedOn w:val="867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end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  <w:style w:type="table" w:styleId="8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9" w:default="1">
    <w:name w:val="No List"/>
    <w:uiPriority w:val="99"/>
    <w:semiHidden/>
    <w:unhideWhenUsed/>
    <w:pPr>
      <w:pBdr/>
      <w:spacing/>
      <w:ind/>
    </w:pPr>
  </w:style>
  <w:style w:type="character" w:styleId="870">
    <w:name w:val="Hyperlink"/>
    <w:basedOn w:val="8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List Paragraph"/>
    <w:basedOn w:val="866"/>
    <w:uiPriority w:val="34"/>
    <w:qFormat/>
    <w:pPr>
      <w:pBdr/>
      <w:spacing/>
      <w:ind w:left="720"/>
      <w:contextualSpacing w:val="true"/>
    </w:pPr>
  </w:style>
  <w:style w:type="table" w:styleId="873">
    <w:name w:val="Table Grid"/>
    <w:basedOn w:val="86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mungekarkiran05@gmail.com" TargetMode="External"/><Relationship Id="rId11" Type="http://schemas.openxmlformats.org/officeDocument/2006/relationships/hyperlink" Target="http://www.linkedin.com/in/kirankmungekar" TargetMode="External"/><Relationship Id="rId12" Type="http://schemas.openxmlformats.org/officeDocument/2006/relationships/hyperlink" Target="https://github.com/mungekarkiran" TargetMode="External"/><Relationship Id="rId13" Type="http://schemas.openxmlformats.org/officeDocument/2006/relationships/hyperlink" Target="https://link.springer.com/chapter/10.1007/978-981-19-9225-4_41" TargetMode="External"/><Relationship Id="rId14" Type="http://schemas.openxmlformats.org/officeDocument/2006/relationships/hyperlink" Target="https://link.springer.com/chapter/10.1007/978-981-13-3393-4_5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16DD0-372F-4CF1-AA66-E1D6368E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revision>5</cp:revision>
  <dcterms:created xsi:type="dcterms:W3CDTF">2024-01-13T10:58:00Z</dcterms:created>
  <dcterms:modified xsi:type="dcterms:W3CDTF">2024-08-25T09:29:28Z</dcterms:modified>
</cp:coreProperties>
</file>