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jc w:val="center"/>
        <w:rPr>
          <w:rFonts w:ascii="Franklin Gothic" w:cs="Franklin Gothic" w:eastAsia="Franklin Gothic" w:hAnsi="Franklin Gothic"/>
          <w:b w:val="1"/>
          <w:bCs w:val="1"/>
          <w:sz w:val="28"/>
          <w:szCs w:val="28"/>
        </w:rPr>
      </w:pPr>
      <w:r w:rsidDel="00000000" w:rsidR="00000000" w:rsidRPr="00000000">
        <w:rPr>
          <w:rFonts w:ascii="Franklin Gothic" w:cs="Franklin Gothic" w:eastAsia="Franklin Gothic" w:hAnsi="Franklin Gothic"/>
          <w:b w:val="1"/>
          <w:bCs w:val="1"/>
          <w:sz w:val="28"/>
          <w:szCs w:val="28"/>
          <w:rtl w:val="0"/>
        </w:rPr>
        <w:t xml:space="preserve">Be a Soil Sleuth Lab</w:t>
      </w:r>
    </w:p>
    <w:p w:rsidR="00000000" w:rsidDel="00000000" w:rsidP="00000000" w:rsidRDefault="00000000" w:rsidRPr="00000000" w14:paraId="00000002">
      <w:pPr>
        <w:spacing w:after="0" w:before="0" w:lineRule="auto"/>
        <w:jc w:val="center"/>
        <w:rPr>
          <w:rFonts w:ascii="Franklin Gothic" w:cs="Franklin Gothic" w:eastAsia="Franklin Gothic" w:hAnsi="Franklin Gothic"/>
          <w:b w:val="1"/>
          <w:bCs w:val="1"/>
          <w:sz w:val="28"/>
          <w:szCs w:val="28"/>
        </w:rPr>
      </w:pPr>
      <w:r w:rsidDel="00000000" w:rsidR="00000000" w:rsidRPr="00000000">
        <w:rPr>
          <w:rFonts w:ascii="Franklin Gothic" w:cs="Franklin Gothic" w:eastAsia="Franklin Gothic" w:hAnsi="Franklin Gothic"/>
          <w:b w:val="1"/>
          <w:bCs w:val="1"/>
          <w:sz w:val="28"/>
          <w:szCs w:val="28"/>
          <w:rtl w:val="0"/>
        </w:rPr>
        <w:t xml:space="preserve">Teacher Tips</w:t>
      </w:r>
    </w:p>
    <w:p w:rsidR="00000000" w:rsidDel="00000000" w:rsidP="00000000" w:rsidRDefault="00000000" w:rsidRPr="00000000" w14:paraId="00000003">
      <w:pPr>
        <w:spacing w:after="0" w:before="0" w:lineRule="auto"/>
        <w:rPr>
          <w:rFonts w:ascii="Franklin Gothic" w:cs="Franklin Gothic" w:eastAsia="Franklin Gothic" w:hAnsi="Franklin Gothic"/>
          <w:b w:val="1"/>
          <w:bCs w:val="1"/>
          <w:sz w:val="28"/>
          <w:szCs w:val="28"/>
        </w:rPr>
      </w:pPr>
      <w:r w:rsidDel="00000000" w:rsidR="00000000" w:rsidRPr="00000000">
        <w:rPr>
          <w:rtl w:val="0"/>
        </w:rPr>
      </w:r>
    </w:p>
    <w:p w:rsidR="00000000" w:rsidDel="00000000" w:rsidP="00000000" w:rsidRDefault="00000000" w:rsidRPr="00000000" w14:paraId="00000004">
      <w:pPr>
        <w:spacing w:after="0" w:before="0" w:lineRule="auto"/>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To ensure "The Soil Detective Challenge" runs smoothly and effectively meets its curriculum goals of </w:t>
      </w:r>
      <w:r w:rsidDel="00000000" w:rsidR="00000000" w:rsidRPr="00000000">
        <w:rPr>
          <w:rFonts w:ascii="Franklin Gothic" w:cs="Franklin Gothic" w:eastAsia="Franklin Gothic" w:hAnsi="Franklin Gothic"/>
          <w:b w:val="1"/>
          <w:bCs w:val="1"/>
          <w:rtl w:val="0"/>
        </w:rPr>
        <w:t xml:space="preserve">observing, measuring, and classifying</w:t>
      </w:r>
      <w:r w:rsidDel="00000000" w:rsidR="00000000" w:rsidRPr="00000000">
        <w:rPr>
          <w:rFonts w:ascii="Franklin Gothic" w:cs="Franklin Gothic" w:eastAsia="Franklin Gothic" w:hAnsi="Franklin Gothic"/>
          <w:rtl w:val="0"/>
        </w:rPr>
        <w:t xml:space="preserve">, here are teacher instructions and tips based on the sources and the simplified lab design.</w:t>
      </w:r>
    </w:p>
    <w:p w:rsidR="00000000" w:rsidDel="00000000" w:rsidP="00000000" w:rsidRDefault="00000000" w:rsidRPr="00000000" w14:paraId="00000005">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Rule="auto"/>
        <w:rPr>
          <w:rFonts w:ascii="Franklin Gothic" w:cs="Franklin Gothic" w:eastAsia="Franklin Gothic" w:hAnsi="Franklin Gothic"/>
          <w:b w:val="1"/>
          <w:bCs w:val="1"/>
          <w:color w:val="000000"/>
          <w:sz w:val="26"/>
          <w:szCs w:val="26"/>
        </w:rPr>
      </w:pPr>
      <w:bookmarkStart w:colFirst="0" w:colLast="0" w:name="_mw9vgiwq5d2x" w:id="0"/>
      <w:bookmarkEnd w:id="0"/>
      <w:r w:rsidDel="00000000" w:rsidR="00000000" w:rsidRPr="00000000">
        <w:rPr>
          <w:rFonts w:ascii="Franklin Gothic" w:cs="Franklin Gothic" w:eastAsia="Franklin Gothic" w:hAnsi="Franklin Gothic"/>
          <w:b w:val="1"/>
          <w:bCs w:val="1"/>
          <w:color w:val="000000"/>
          <w:sz w:val="26"/>
          <w:szCs w:val="26"/>
          <w:rtl w:val="0"/>
        </w:rPr>
        <w:t xml:space="preserve">1. Preparation and Setup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Contain the Mess:</w:t>
      </w:r>
      <w:r w:rsidDel="00000000" w:rsidR="00000000" w:rsidRPr="00000000">
        <w:rPr>
          <w:rFonts w:ascii="Franklin Gothic" w:cs="Franklin Gothic" w:eastAsia="Franklin Gothic" w:hAnsi="Franklin Gothic"/>
          <w:rtl w:val="0"/>
        </w:rPr>
        <w:t xml:space="preserve"> Using the </w:t>
      </w:r>
      <w:r w:rsidDel="00000000" w:rsidR="00000000" w:rsidRPr="00000000">
        <w:rPr>
          <w:rFonts w:ascii="Franklin Gothic" w:cs="Franklin Gothic" w:eastAsia="Franklin Gothic" w:hAnsi="Franklin Gothic"/>
          <w:b w:val="1"/>
          <w:bCs w:val="1"/>
          <w:rtl w:val="0"/>
        </w:rPr>
        <w:t xml:space="preserve">cookie tray</w:t>
      </w:r>
      <w:r w:rsidDel="00000000" w:rsidR="00000000" w:rsidRPr="00000000">
        <w:rPr>
          <w:rFonts w:ascii="Franklin Gothic" w:cs="Franklin Gothic" w:eastAsia="Franklin Gothic" w:hAnsi="Franklin Gothic"/>
          <w:rtl w:val="0"/>
        </w:rPr>
        <w:t xml:space="preserve"> is much more effective than paper for containing dry sediments during colour and texture observations, as suggested in the Textbook.</w:t>
      </w:r>
    </w:p>
    <w:p w:rsidR="00000000" w:rsidDel="00000000" w:rsidP="00000000" w:rsidRDefault="00000000" w:rsidRPr="00000000" w14:paraId="00000009">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Pre-Measure Samples:</w:t>
      </w:r>
      <w:r w:rsidDel="00000000" w:rsidR="00000000" w:rsidRPr="00000000">
        <w:rPr>
          <w:rFonts w:ascii="Franklin Gothic" w:cs="Franklin Gothic" w:eastAsia="Franklin Gothic" w:hAnsi="Franklin Gothic"/>
          <w:rtl w:val="0"/>
        </w:rPr>
        <w:t xml:space="preserve"> To save time, pre-fill the </w:t>
      </w:r>
      <w:r w:rsidDel="00000000" w:rsidR="00000000" w:rsidRPr="00000000">
        <w:rPr>
          <w:rFonts w:ascii="Franklin Gothic" w:cs="Franklin Gothic" w:eastAsia="Franklin Gothic" w:hAnsi="Franklin Gothic"/>
          <w:b w:val="1"/>
          <w:bCs w:val="1"/>
          <w:rtl w:val="0"/>
        </w:rPr>
        <w:t xml:space="preserve">containers</w:t>
      </w:r>
      <w:r w:rsidDel="00000000" w:rsidR="00000000" w:rsidRPr="00000000">
        <w:rPr>
          <w:rFonts w:ascii="Franklin Gothic" w:cs="Franklin Gothic" w:eastAsia="Franklin Gothic" w:hAnsi="Franklin Gothic"/>
          <w:rtl w:val="0"/>
        </w:rPr>
        <w:t xml:space="preserve"> for the different sediment types (sand, clay, gravel, and soil) and half-fill the cups for the drainage test to ensure enough material for a valid comparison.</w:t>
      </w:r>
    </w:p>
    <w:p w:rsidR="00000000" w:rsidDel="00000000" w:rsidP="00000000" w:rsidRDefault="00000000" w:rsidRPr="00000000" w14:paraId="0000000B">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Standardize the Sieve Test:</w:t>
      </w:r>
      <w:r w:rsidDel="00000000" w:rsidR="00000000" w:rsidRPr="00000000">
        <w:rPr>
          <w:rFonts w:ascii="Franklin Gothic" w:cs="Franklin Gothic" w:eastAsia="Franklin Gothic" w:hAnsi="Franklin Gothic"/>
          <w:rtl w:val="0"/>
        </w:rPr>
        <w:t xml:space="preserve"> Demonstrate how to stack the </w:t>
      </w:r>
      <w:r w:rsidDel="00000000" w:rsidR="00000000" w:rsidRPr="00000000">
        <w:rPr>
          <w:rFonts w:ascii="Franklin Gothic" w:cs="Franklin Gothic" w:eastAsia="Franklin Gothic" w:hAnsi="Franklin Gothic"/>
          <w:b w:val="1"/>
          <w:bCs w:val="1"/>
          <w:rtl w:val="0"/>
        </w:rPr>
        <w:t xml:space="preserve">sieve kits</w:t>
      </w:r>
      <w:r w:rsidDel="00000000" w:rsidR="00000000" w:rsidRPr="00000000">
        <w:rPr>
          <w:rFonts w:ascii="Franklin Gothic" w:cs="Franklin Gothic" w:eastAsia="Franklin Gothic" w:hAnsi="Franklin Gothic"/>
          <w:rtl w:val="0"/>
        </w:rPr>
        <w:t xml:space="preserve"> from the largest mesh to the smallest. Instruct students to shake the sieves </w:t>
      </w:r>
      <w:r w:rsidDel="00000000" w:rsidR="00000000" w:rsidRPr="00000000">
        <w:rPr>
          <w:rFonts w:ascii="Franklin Gothic" w:cs="Franklin Gothic" w:eastAsia="Franklin Gothic" w:hAnsi="Franklin Gothic"/>
          <w:b w:val="1"/>
          <w:bCs w:val="1"/>
          <w:rtl w:val="0"/>
        </w:rPr>
        <w:t xml:space="preserve">horizontally</w:t>
      </w:r>
      <w:r w:rsidDel="00000000" w:rsidR="00000000" w:rsidRPr="00000000">
        <w:rPr>
          <w:rFonts w:ascii="Franklin Gothic" w:cs="Franklin Gothic" w:eastAsia="Franklin Gothic" w:hAnsi="Franklin Gothic"/>
          <w:rtl w:val="0"/>
        </w:rPr>
        <w:t xml:space="preserve"> for 60 seconds to prevent dust clouds and ensure accurate sorting.</w:t>
      </w:r>
    </w:p>
    <w:p w:rsidR="00000000" w:rsidDel="00000000" w:rsidP="00000000" w:rsidRDefault="00000000" w:rsidRPr="00000000" w14:paraId="0000000D">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Rule="auto"/>
        <w:rPr>
          <w:rFonts w:ascii="Franklin Gothic" w:cs="Franklin Gothic" w:eastAsia="Franklin Gothic" w:hAnsi="Franklin Gothic"/>
          <w:b w:val="1"/>
          <w:bCs w:val="1"/>
          <w:color w:val="000000"/>
          <w:sz w:val="26"/>
          <w:szCs w:val="26"/>
        </w:rPr>
      </w:pPr>
      <w:bookmarkStart w:colFirst="0" w:colLast="0" w:name="_ral6mfuzb464" w:id="1"/>
      <w:bookmarkEnd w:id="1"/>
      <w:r w:rsidDel="00000000" w:rsidR="00000000" w:rsidRPr="00000000">
        <w:rPr>
          <w:rFonts w:ascii="Franklin Gothic" w:cs="Franklin Gothic" w:eastAsia="Franklin Gothic" w:hAnsi="Franklin Gothic"/>
          <w:b w:val="1"/>
          <w:bCs w:val="1"/>
          <w:color w:val="000000"/>
          <w:sz w:val="26"/>
          <w:szCs w:val="26"/>
          <w:rtl w:val="0"/>
        </w:rPr>
        <w:t xml:space="preserve">2. Texture and Consistency Tips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The "Small Amount" Rule:</w:t>
      </w:r>
      <w:r w:rsidDel="00000000" w:rsidR="00000000" w:rsidRPr="00000000">
        <w:rPr>
          <w:rFonts w:ascii="Franklin Gothic" w:cs="Franklin Gothic" w:eastAsia="Franklin Gothic" w:hAnsi="Franklin Gothic"/>
          <w:rtl w:val="0"/>
        </w:rPr>
        <w:t xml:space="preserve"> When students perform the texture test (rubbing soil between fingers), emphasize using only a </w:t>
      </w:r>
      <w:r w:rsidDel="00000000" w:rsidR="00000000" w:rsidRPr="00000000">
        <w:rPr>
          <w:rFonts w:ascii="Franklin Gothic" w:cs="Franklin Gothic" w:eastAsia="Franklin Gothic" w:hAnsi="Franklin Gothic"/>
          <w:b w:val="1"/>
          <w:bCs w:val="1"/>
          <w:rtl w:val="0"/>
        </w:rPr>
        <w:t xml:space="preserve">pinch of sediment</w:t>
      </w:r>
      <w:r w:rsidDel="00000000" w:rsidR="00000000" w:rsidRPr="00000000">
        <w:rPr>
          <w:rFonts w:ascii="Franklin Gothic" w:cs="Franklin Gothic" w:eastAsia="Franklin Gothic" w:hAnsi="Franklin Gothic"/>
          <w:rtl w:val="0"/>
        </w:rPr>
        <w:t xml:space="preserve">. Using a small amount will prevent a large, muddy mess and make cleanup faster.</w:t>
      </w:r>
    </w:p>
    <w:p w:rsidR="00000000" w:rsidDel="00000000" w:rsidP="00000000" w:rsidRDefault="00000000" w:rsidRPr="00000000" w14:paraId="00000011">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12">
      <w:pPr>
        <w:numPr>
          <w:ilvl w:val="0"/>
          <w:numId w:val="3"/>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Defining "Sticky":</w:t>
      </w:r>
      <w:r w:rsidDel="00000000" w:rsidR="00000000" w:rsidRPr="00000000">
        <w:rPr>
          <w:rFonts w:ascii="Franklin Gothic" w:cs="Franklin Gothic" w:eastAsia="Franklin Gothic" w:hAnsi="Franklin Gothic"/>
          <w:rtl w:val="0"/>
        </w:rPr>
        <w:t xml:space="preserve"> Many students struggle to distinguish between "wet" and "sticky." Help them understand that </w:t>
      </w:r>
      <w:r w:rsidDel="00000000" w:rsidR="00000000" w:rsidRPr="00000000">
        <w:rPr>
          <w:rFonts w:ascii="Franklin Gothic" w:cs="Franklin Gothic" w:eastAsia="Franklin Gothic" w:hAnsi="Franklin Gothic"/>
          <w:b w:val="1"/>
          <w:bCs w:val="1"/>
          <w:rtl w:val="0"/>
        </w:rPr>
        <w:t xml:space="preserve">clay is the stickiest</w:t>
      </w:r>
      <w:r w:rsidDel="00000000" w:rsidR="00000000" w:rsidRPr="00000000">
        <w:rPr>
          <w:rFonts w:ascii="Franklin Gothic" w:cs="Franklin Gothic" w:eastAsia="Franklin Gothic" w:hAnsi="Franklin Gothic"/>
          <w:rtl w:val="0"/>
        </w:rPr>
        <w:t xml:space="preserve"> and will hold a shape (like a ball or ribbon), whereas </w:t>
      </w:r>
      <w:r w:rsidDel="00000000" w:rsidR="00000000" w:rsidRPr="00000000">
        <w:rPr>
          <w:rFonts w:ascii="Franklin Gothic" w:cs="Franklin Gothic" w:eastAsia="Franklin Gothic" w:hAnsi="Franklin Gothic"/>
          <w:b w:val="1"/>
          <w:bCs w:val="1"/>
          <w:rtl w:val="0"/>
        </w:rPr>
        <w:t xml:space="preserve">sand will crumble</w:t>
      </w:r>
      <w:r w:rsidDel="00000000" w:rsidR="00000000" w:rsidRPr="00000000">
        <w:rPr>
          <w:rFonts w:ascii="Franklin Gothic" w:cs="Franklin Gothic" w:eastAsia="Franklin Gothic" w:hAnsi="Franklin Gothic"/>
          <w:rtl w:val="0"/>
        </w:rPr>
        <w:t xml:space="preserve"> even when wet.</w:t>
      </w:r>
    </w:p>
    <w:p w:rsidR="00000000" w:rsidDel="00000000" w:rsidP="00000000" w:rsidRDefault="00000000" w:rsidRPr="00000000" w14:paraId="00000013">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14">
      <w:pPr>
        <w:numPr>
          <w:ilvl w:val="0"/>
          <w:numId w:val="3"/>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Handwashing is Critical:</w:t>
      </w:r>
      <w:r w:rsidDel="00000000" w:rsidR="00000000" w:rsidRPr="00000000">
        <w:rPr>
          <w:rFonts w:ascii="Franklin Gothic" w:cs="Franklin Gothic" w:eastAsia="Franklin Gothic" w:hAnsi="Franklin Gothic"/>
          <w:rtl w:val="0"/>
        </w:rPr>
        <w:t xml:space="preserve"> Soil can contain bacteria. Ensure students </w:t>
      </w:r>
      <w:r w:rsidDel="00000000" w:rsidR="00000000" w:rsidRPr="00000000">
        <w:rPr>
          <w:rFonts w:ascii="Franklin Gothic" w:cs="Franklin Gothic" w:eastAsia="Franklin Gothic" w:hAnsi="Franklin Gothic"/>
          <w:b w:val="1"/>
          <w:bCs w:val="1"/>
          <w:rtl w:val="0"/>
        </w:rPr>
        <w:t xml:space="preserve">wash their hands thoroughly</w:t>
      </w:r>
      <w:r w:rsidDel="00000000" w:rsidR="00000000" w:rsidRPr="00000000">
        <w:rPr>
          <w:rFonts w:ascii="Franklin Gothic" w:cs="Franklin Gothic" w:eastAsia="Franklin Gothic" w:hAnsi="Franklin Gothic"/>
          <w:rtl w:val="0"/>
        </w:rPr>
        <w:t xml:space="preserve"> immediately after the texture test and before moving to the next part of the lab.</w:t>
      </w:r>
    </w:p>
    <w:p w:rsidR="00000000" w:rsidDel="00000000" w:rsidP="00000000" w:rsidRDefault="00000000" w:rsidRPr="00000000" w14:paraId="00000015">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16">
      <w:pPr>
        <w:pStyle w:val="Heading3"/>
        <w:keepNext w:val="0"/>
        <w:keepLines w:val="0"/>
        <w:spacing w:after="0" w:before="0" w:lineRule="auto"/>
        <w:rPr>
          <w:rFonts w:ascii="Franklin Gothic" w:cs="Franklin Gothic" w:eastAsia="Franklin Gothic" w:hAnsi="Franklin Gothic"/>
          <w:b w:val="1"/>
          <w:bCs w:val="1"/>
          <w:color w:val="000000"/>
          <w:sz w:val="26"/>
          <w:szCs w:val="26"/>
        </w:rPr>
      </w:pPr>
      <w:bookmarkStart w:colFirst="0" w:colLast="0" w:name="_mow8h2cc4rce" w:id="2"/>
      <w:bookmarkEnd w:id="2"/>
      <w:r w:rsidDel="00000000" w:rsidR="00000000" w:rsidRPr="00000000">
        <w:rPr>
          <w:rFonts w:ascii="Franklin Gothic" w:cs="Franklin Gothic" w:eastAsia="Franklin Gothic" w:hAnsi="Franklin Gothic"/>
          <w:b w:val="1"/>
          <w:bCs w:val="1"/>
          <w:color w:val="000000"/>
          <w:sz w:val="26"/>
          <w:szCs w:val="26"/>
          <w:rtl w:val="0"/>
        </w:rPr>
        <w:t xml:space="preserve">3. Optimizing the Drainage Test (Permeability)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Fair Test Consistency:</w:t>
      </w:r>
      <w:r w:rsidDel="00000000" w:rsidR="00000000" w:rsidRPr="00000000">
        <w:rPr>
          <w:rFonts w:ascii="Franklin Gothic" w:cs="Franklin Gothic" w:eastAsia="Franklin Gothic" w:hAnsi="Franklin Gothic"/>
          <w:rtl w:val="0"/>
        </w:rPr>
        <w:t xml:space="preserve"> For the drainage results to be valid, students must use </w:t>
      </w:r>
      <w:r w:rsidDel="00000000" w:rsidR="00000000" w:rsidRPr="00000000">
        <w:rPr>
          <w:rFonts w:ascii="Franklin Gothic" w:cs="Franklin Gothic" w:eastAsia="Franklin Gothic" w:hAnsi="Franklin Gothic"/>
          <w:b w:val="1"/>
          <w:bCs w:val="1"/>
          <w:rtl w:val="0"/>
        </w:rPr>
        <w:t xml:space="preserve">equal amounts of water</w:t>
      </w:r>
      <w:r w:rsidDel="00000000" w:rsidR="00000000" w:rsidRPr="00000000">
        <w:rPr>
          <w:rFonts w:ascii="Franklin Gothic" w:cs="Franklin Gothic" w:eastAsia="Franklin Gothic" w:hAnsi="Franklin Gothic"/>
          <w:rtl w:val="0"/>
        </w:rPr>
        <w:t xml:space="preserve"> and </w:t>
      </w:r>
      <w:r w:rsidDel="00000000" w:rsidR="00000000" w:rsidRPr="00000000">
        <w:rPr>
          <w:rFonts w:ascii="Franklin Gothic" w:cs="Franklin Gothic" w:eastAsia="Franklin Gothic" w:hAnsi="Franklin Gothic"/>
          <w:b w:val="1"/>
          <w:bCs w:val="1"/>
          <w:rtl w:val="0"/>
        </w:rPr>
        <w:t xml:space="preserve">sediment</w:t>
      </w:r>
      <w:r w:rsidDel="00000000" w:rsidR="00000000" w:rsidRPr="00000000">
        <w:rPr>
          <w:rFonts w:ascii="Franklin Gothic" w:cs="Franklin Gothic" w:eastAsia="Franklin Gothic" w:hAnsi="Franklin Gothic"/>
          <w:rtl w:val="0"/>
        </w:rPr>
        <w:t xml:space="preserve">. The suggested test is to pour 100 mL of water and time how long it takes for </w:t>
      </w:r>
      <w:r w:rsidDel="00000000" w:rsidR="00000000" w:rsidRPr="00000000">
        <w:rPr>
          <w:rFonts w:ascii="Franklin Gothic" w:cs="Franklin Gothic" w:eastAsia="Franklin Gothic" w:hAnsi="Franklin Gothic"/>
          <w:b w:val="1"/>
          <w:bCs w:val="1"/>
          <w:rtl w:val="0"/>
        </w:rPr>
        <w:t xml:space="preserve">25 mL to drain</w:t>
      </w:r>
      <w:r w:rsidDel="00000000" w:rsidR="00000000" w:rsidRPr="00000000">
        <w:rPr>
          <w:rFonts w:ascii="Franklin Gothic" w:cs="Franklin Gothic" w:eastAsia="Franklin Gothic" w:hAnsi="Franklin Gothic"/>
          <w:rtl w:val="0"/>
        </w:rPr>
        <w:t xml:space="preserve"> through.</w:t>
      </w:r>
    </w:p>
    <w:p w:rsidR="00000000" w:rsidDel="00000000" w:rsidP="00000000" w:rsidRDefault="00000000" w:rsidRPr="00000000" w14:paraId="00000019">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1A">
      <w:pPr>
        <w:numPr>
          <w:ilvl w:val="0"/>
          <w:numId w:val="2"/>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Managing the Clay Delay:</w:t>
      </w:r>
      <w:r w:rsidDel="00000000" w:rsidR="00000000" w:rsidRPr="00000000">
        <w:rPr>
          <w:rFonts w:ascii="Franklin Gothic" w:cs="Franklin Gothic" w:eastAsia="Franklin Gothic" w:hAnsi="Franklin Gothic"/>
          <w:rtl w:val="0"/>
        </w:rPr>
        <w:t xml:space="preserve"> Clay drains significantly slower than sand or gravel. To keep the class moving, have students start the </w:t>
      </w:r>
      <w:r w:rsidDel="00000000" w:rsidR="00000000" w:rsidRPr="00000000">
        <w:rPr>
          <w:rFonts w:ascii="Franklin Gothic" w:cs="Franklin Gothic" w:eastAsia="Franklin Gothic" w:hAnsi="Franklin Gothic"/>
          <w:b w:val="1"/>
          <w:bCs w:val="1"/>
          <w:rtl w:val="0"/>
        </w:rPr>
        <w:t xml:space="preserve">drainage test first</w:t>
      </w:r>
      <w:r w:rsidDel="00000000" w:rsidR="00000000" w:rsidRPr="00000000">
        <w:rPr>
          <w:rFonts w:ascii="Franklin Gothic" w:cs="Franklin Gothic" w:eastAsia="Franklin Gothic" w:hAnsi="Franklin Gothic"/>
          <w:rtl w:val="0"/>
        </w:rPr>
        <w:t xml:space="preserve">, then work on their </w:t>
      </w:r>
      <w:r w:rsidDel="00000000" w:rsidR="00000000" w:rsidRPr="00000000">
        <w:rPr>
          <w:rFonts w:ascii="Franklin Gothic" w:cs="Franklin Gothic" w:eastAsia="Franklin Gothic" w:hAnsi="Franklin Gothic"/>
          <w:b w:val="1"/>
          <w:bCs w:val="1"/>
          <w:rtl w:val="0"/>
        </w:rPr>
        <w:t xml:space="preserve">particle size/sieve observations</w:t>
      </w:r>
      <w:r w:rsidDel="00000000" w:rsidR="00000000" w:rsidRPr="00000000">
        <w:rPr>
          <w:rFonts w:ascii="Franklin Gothic" w:cs="Franklin Gothic" w:eastAsia="Franklin Gothic" w:hAnsi="Franklin Gothic"/>
          <w:rtl w:val="0"/>
        </w:rPr>
        <w:t xml:space="preserve"> while they wait for the water to pass through the clay and soil.</w:t>
      </w:r>
    </w:p>
    <w:p w:rsidR="00000000" w:rsidDel="00000000" w:rsidP="00000000" w:rsidRDefault="00000000" w:rsidRPr="00000000" w14:paraId="0000001B">
      <w:pPr>
        <w:numPr>
          <w:ilvl w:val="0"/>
          <w:numId w:val="2"/>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Cheesecloth Security:</w:t>
      </w:r>
      <w:r w:rsidDel="00000000" w:rsidR="00000000" w:rsidRPr="00000000">
        <w:rPr>
          <w:rFonts w:ascii="Franklin Gothic" w:cs="Franklin Gothic" w:eastAsia="Franklin Gothic" w:hAnsi="Franklin Gothic"/>
          <w:rtl w:val="0"/>
        </w:rPr>
        <w:t xml:space="preserve"> Ensure the </w:t>
      </w:r>
      <w:r w:rsidDel="00000000" w:rsidR="00000000" w:rsidRPr="00000000">
        <w:rPr>
          <w:rFonts w:ascii="Franklin Gothic" w:cs="Franklin Gothic" w:eastAsia="Franklin Gothic" w:hAnsi="Franklin Gothic"/>
          <w:b w:val="1"/>
          <w:bCs w:val="1"/>
          <w:rtl w:val="0"/>
        </w:rPr>
        <w:t xml:space="preserve">cheesecloth</w:t>
      </w:r>
      <w:r w:rsidDel="00000000" w:rsidR="00000000" w:rsidRPr="00000000">
        <w:rPr>
          <w:rFonts w:ascii="Franklin Gothic" w:cs="Franklin Gothic" w:eastAsia="Franklin Gothic" w:hAnsi="Franklin Gothic"/>
          <w:rtl w:val="0"/>
        </w:rPr>
        <w:t xml:space="preserve"> is held tightly in place (using rubber bands or the container rim) so that sediment doesn't leak into the bottom cup, which would skew the results and make the water look unnecessarily muddy.</w:t>
      </w:r>
    </w:p>
    <w:p w:rsidR="00000000" w:rsidDel="00000000" w:rsidP="00000000" w:rsidRDefault="00000000" w:rsidRPr="00000000" w14:paraId="0000001C">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1D">
      <w:pPr>
        <w:pStyle w:val="Heading3"/>
        <w:keepNext w:val="0"/>
        <w:keepLines w:val="0"/>
        <w:spacing w:after="0" w:before="0" w:lineRule="auto"/>
        <w:rPr>
          <w:rFonts w:ascii="Franklin Gothic" w:cs="Franklin Gothic" w:eastAsia="Franklin Gothic" w:hAnsi="Franklin Gothic"/>
          <w:b w:val="1"/>
          <w:bCs w:val="1"/>
          <w:color w:val="000000"/>
          <w:sz w:val="26"/>
          <w:szCs w:val="26"/>
        </w:rPr>
      </w:pPr>
      <w:bookmarkStart w:colFirst="0" w:colLast="0" w:name="_wiuq7kj4vmm2" w:id="3"/>
      <w:bookmarkEnd w:id="3"/>
      <w:r w:rsidDel="00000000" w:rsidR="00000000" w:rsidRPr="00000000">
        <w:rPr>
          <w:rFonts w:ascii="Franklin Gothic" w:cs="Franklin Gothic" w:eastAsia="Franklin Gothic" w:hAnsi="Franklin Gothic"/>
          <w:b w:val="1"/>
          <w:bCs w:val="1"/>
          <w:color w:val="000000"/>
          <w:sz w:val="26"/>
          <w:szCs w:val="26"/>
          <w:rtl w:val="0"/>
        </w:rPr>
        <w:t xml:space="preserve">4. Discussion and Cleanup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4"/>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Connect to Real-World Use:</w:t>
      </w:r>
      <w:r w:rsidDel="00000000" w:rsidR="00000000" w:rsidRPr="00000000">
        <w:rPr>
          <w:rFonts w:ascii="Franklin Gothic" w:cs="Franklin Gothic" w:eastAsia="Franklin Gothic" w:hAnsi="Franklin Gothic"/>
          <w:rtl w:val="0"/>
        </w:rPr>
        <w:t xml:space="preserve"> Once data is collected, lead a discussion on how these characteristics affect </w:t>
      </w:r>
      <w:r w:rsidDel="00000000" w:rsidR="00000000" w:rsidRPr="00000000">
        <w:rPr>
          <w:rFonts w:ascii="Franklin Gothic" w:cs="Franklin Gothic" w:eastAsia="Franklin Gothic" w:hAnsi="Franklin Gothic"/>
          <w:b w:val="1"/>
          <w:bCs w:val="1"/>
          <w:rtl w:val="0"/>
        </w:rPr>
        <w:t xml:space="preserve">gardening</w:t>
      </w:r>
      <w:r w:rsidDel="00000000" w:rsidR="00000000" w:rsidRPr="00000000">
        <w:rPr>
          <w:rFonts w:ascii="Franklin Gothic" w:cs="Franklin Gothic" w:eastAsia="Franklin Gothic" w:hAnsi="Franklin Gothic"/>
          <w:rtl w:val="0"/>
        </w:rPr>
        <w:t xml:space="preserve">. Ask students how adding gravel to clay might change its drainage speed.</w:t>
      </w:r>
    </w:p>
    <w:p w:rsidR="00000000" w:rsidDel="00000000" w:rsidP="00000000" w:rsidRDefault="00000000" w:rsidRPr="00000000" w14:paraId="00000020">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21">
      <w:pPr>
        <w:numPr>
          <w:ilvl w:val="0"/>
          <w:numId w:val="4"/>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Cleanup Strategy:</w:t>
      </w:r>
      <w:r w:rsidDel="00000000" w:rsidR="00000000" w:rsidRPr="00000000">
        <w:rPr>
          <w:rFonts w:ascii="Franklin Gothic" w:cs="Franklin Gothic" w:eastAsia="Franklin Gothic" w:hAnsi="Franklin Gothic"/>
          <w:rtl w:val="0"/>
        </w:rPr>
        <w:t xml:space="preserve"> Do not allow students to wash clay or large amounts of soil down the sink, as it can clog the drains. Have a dedicated "waste bucket" for wet sediments, and use </w:t>
      </w:r>
      <w:r w:rsidDel="00000000" w:rsidR="00000000" w:rsidRPr="00000000">
        <w:rPr>
          <w:rFonts w:ascii="Franklin Gothic" w:cs="Franklin Gothic" w:eastAsia="Franklin Gothic" w:hAnsi="Franklin Gothic"/>
          <w:b w:val="1"/>
          <w:bCs w:val="1"/>
          <w:rtl w:val="0"/>
        </w:rPr>
        <w:t xml:space="preserve">cheesecloth</w:t>
      </w:r>
      <w:r w:rsidDel="00000000" w:rsidR="00000000" w:rsidRPr="00000000">
        <w:rPr>
          <w:rFonts w:ascii="Franklin Gothic" w:cs="Franklin Gothic" w:eastAsia="Franklin Gothic" w:hAnsi="Franklin Gothic"/>
          <w:rtl w:val="0"/>
        </w:rPr>
        <w:t xml:space="preserve"> to filter out particles before pouring the leftover water away. An additional suggestion is to do this lab outdoors if the weather permits.</w:t>
      </w:r>
    </w:p>
    <w:p w:rsidR="00000000" w:rsidDel="00000000" w:rsidP="00000000" w:rsidRDefault="00000000" w:rsidRPr="00000000" w14:paraId="00000022">
      <w:pPr>
        <w:spacing w:after="0" w:before="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23">
      <w:pPr>
        <w:numPr>
          <w:ilvl w:val="0"/>
          <w:numId w:val="4"/>
        </w:numPr>
        <w:spacing w:after="0" w:before="0" w:lineRule="auto"/>
        <w:ind w:left="720" w:hanging="360"/>
      </w:pPr>
      <w:r w:rsidDel="00000000" w:rsidR="00000000" w:rsidRPr="00000000">
        <w:rPr>
          <w:rFonts w:ascii="Franklin Gothic" w:cs="Franklin Gothic" w:eastAsia="Franklin Gothic" w:hAnsi="Franklin Gothic"/>
          <w:b w:val="1"/>
          <w:bCs w:val="1"/>
          <w:rtl w:val="0"/>
        </w:rPr>
        <w:t xml:space="preserve">Safety Warning:</w:t>
      </w:r>
      <w:r w:rsidDel="00000000" w:rsidR="00000000" w:rsidRPr="00000000">
        <w:rPr>
          <w:rFonts w:ascii="Franklin Gothic" w:cs="Franklin Gothic" w:eastAsia="Franklin Gothic" w:hAnsi="Franklin Gothic"/>
          <w:rtl w:val="0"/>
        </w:rPr>
        <w:t xml:space="preserve"> If you are using thumbtacks or pins to poke holes in the containers for the drainage test, remind students to be </w:t>
      </w:r>
      <w:r w:rsidDel="00000000" w:rsidR="00000000" w:rsidRPr="00000000">
        <w:rPr>
          <w:rFonts w:ascii="Franklin Gothic" w:cs="Franklin Gothic" w:eastAsia="Franklin Gothic" w:hAnsi="Franklin Gothic"/>
          <w:b w:val="1"/>
          <w:bCs w:val="1"/>
          <w:rtl w:val="0"/>
        </w:rPr>
        <w:t xml:space="preserve">careful with sharp points</w:t>
      </w:r>
      <w:r w:rsidDel="00000000" w:rsidR="00000000" w:rsidRPr="00000000">
        <w:rPr>
          <w:rFonts w:ascii="Franklin Gothic" w:cs="Franklin Gothic" w:eastAsia="Franklin Gothic" w:hAnsi="Franklin Gothic"/>
          <w:rtl w:val="0"/>
        </w:rPr>
        <w:t xml:space="preserve">. You may prefer to pre-poke these holes yourself to ensure consistency and safety.</w:t>
      </w:r>
    </w:p>
    <w:p w:rsidR="00000000" w:rsidDel="00000000" w:rsidP="00000000" w:rsidRDefault="00000000" w:rsidRPr="00000000" w14:paraId="00000024">
      <w:pPr>
        <w:rPr/>
      </w:pPr>
      <w:r w:rsidDel="00000000" w:rsidR="00000000" w:rsidRPr="00000000">
        <w:rPr>
          <w:rtl w:val="0"/>
        </w:rPr>
      </w:r>
    </w:p>
    <w:sectPr>
      <w:headerReference r:id="rId6"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nklin Gothic">
    <w:embedBold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3495675</wp:posOffset>
          </wp:positionH>
          <wp:positionV relativeFrom="margin">
            <wp:posOffset>-634274</wp:posOffset>
          </wp:positionV>
          <wp:extent cx="3429000" cy="1164876"/>
          <wp:effectExtent b="0" l="0" r="0" t="0"/>
          <wp:wrapNone/>
          <wp:docPr id="1" name="image1.png"/>
          <a:graphic>
            <a:graphicData uri="http://schemas.openxmlformats.org/drawingml/2006/picture">
              <pic:pic>
                <pic:nvPicPr>
                  <pic:cNvPr id="0" name="image1.png"/>
                  <pic:cNvPicPr preferRelativeResize="0"/>
                </pic:nvPicPr>
                <pic:blipFill>
                  <a:blip r:embed="rId1">
                    <a:alphaModFix amt="36000"/>
                  </a:blip>
                  <a:srcRect b="0" l="0" r="0" t="0"/>
                  <a:stretch>
                    <a:fillRect/>
                  </a:stretch>
                </pic:blipFill>
                <pic:spPr>
                  <a:xfrm>
                    <a:off x="0" y="0"/>
                    <a:ext cx="3429000" cy="116487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