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E0B65" w14:textId="77777777" w:rsidR="004C7D26" w:rsidRPr="004C7D26" w:rsidRDefault="004C7D26">
      <w:pPr>
        <w:rPr>
          <w:b/>
          <w:bCs/>
          <w:sz w:val="32"/>
          <w:szCs w:val="32"/>
        </w:rPr>
      </w:pPr>
      <w:r w:rsidRPr="004C7D26">
        <w:rPr>
          <w:b/>
          <w:bCs/>
          <w:sz w:val="32"/>
          <w:szCs w:val="32"/>
        </w:rPr>
        <w:t xml:space="preserve">How would you use CHOOSE or SWITCH for conditional logic? </w:t>
      </w:r>
    </w:p>
    <w:p w14:paraId="2150C89F" w14:textId="77777777" w:rsidR="004C7D26" w:rsidRPr="004C7D26" w:rsidRDefault="004C7D26">
      <w:pPr>
        <w:rPr>
          <w:sz w:val="28"/>
          <w:szCs w:val="28"/>
        </w:rPr>
      </w:pPr>
      <w:r w:rsidRPr="004C7D26">
        <w:rPr>
          <w:sz w:val="28"/>
          <w:szCs w:val="28"/>
        </w:rPr>
        <w:t>CHOOSE and SWITCH are cleaner alternatives to nested IFs for selecting from a list of options.</w:t>
      </w:r>
    </w:p>
    <w:p w14:paraId="677A08D4" w14:textId="77777777" w:rsidR="004C7D26" w:rsidRPr="004C7D26" w:rsidRDefault="004C7D26">
      <w:pPr>
        <w:rPr>
          <w:b/>
          <w:bCs/>
          <w:sz w:val="32"/>
          <w:szCs w:val="32"/>
        </w:rPr>
      </w:pPr>
      <w:r>
        <w:t xml:space="preserve"> </w:t>
      </w:r>
      <w:r w:rsidRPr="004C7D26">
        <w:rPr>
          <w:b/>
          <w:bCs/>
          <w:sz w:val="32"/>
          <w:szCs w:val="32"/>
        </w:rPr>
        <w:t xml:space="preserve">Key Points: </w:t>
      </w:r>
    </w:p>
    <w:p w14:paraId="6E3DCFCA" w14:textId="77777777" w:rsidR="004C7D26" w:rsidRDefault="004C7D26">
      <w:r w:rsidRPr="004C7D26">
        <w:rPr>
          <w:b/>
          <w:bCs/>
        </w:rPr>
        <w:t xml:space="preserve">• </w:t>
      </w:r>
      <w:proofErr w:type="gramStart"/>
      <w:r w:rsidRPr="004C7D26">
        <w:rPr>
          <w:b/>
          <w:bCs/>
        </w:rPr>
        <w:t>CHOOSE(</w:t>
      </w:r>
      <w:proofErr w:type="spellStart"/>
      <w:proofErr w:type="gramEnd"/>
      <w:r w:rsidRPr="004C7D26">
        <w:rPr>
          <w:b/>
          <w:bCs/>
        </w:rPr>
        <w:t>index_num</w:t>
      </w:r>
      <w:proofErr w:type="spellEnd"/>
      <w:r w:rsidRPr="004C7D26">
        <w:rPr>
          <w:b/>
          <w:bCs/>
        </w:rPr>
        <w:t>, val1, val2, ...):</w:t>
      </w:r>
      <w:r>
        <w:t xml:space="preserve"> Returns the Nth value based on index number </w:t>
      </w:r>
    </w:p>
    <w:p w14:paraId="05577C8E" w14:textId="77777777" w:rsidR="004C7D26" w:rsidRDefault="004C7D26">
      <w:r>
        <w:t xml:space="preserve">• </w:t>
      </w:r>
      <w:proofErr w:type="gramStart"/>
      <w:r w:rsidRPr="004C7D26">
        <w:rPr>
          <w:b/>
          <w:bCs/>
        </w:rPr>
        <w:t>SWITCH(</w:t>
      </w:r>
      <w:proofErr w:type="gramEnd"/>
      <w:r w:rsidRPr="004C7D26">
        <w:rPr>
          <w:b/>
          <w:bCs/>
        </w:rPr>
        <w:t>expr, val1, result1, val2, result2, ..., [default]):</w:t>
      </w:r>
      <w:r>
        <w:t xml:space="preserve"> Matches expression to values — like a lookup table • CHOOSE use case: Map numbers to labels (1=Q1, 2=Q2, 3=Q3, 4=Q4) </w:t>
      </w:r>
    </w:p>
    <w:p w14:paraId="4CF9161C" w14:textId="54596A7F" w:rsidR="00567167" w:rsidRDefault="004C7D26">
      <w:r>
        <w:t xml:space="preserve">• </w:t>
      </w:r>
      <w:r w:rsidRPr="004C7D26">
        <w:rPr>
          <w:b/>
          <w:bCs/>
        </w:rPr>
        <w:t>SWITCH use case:</w:t>
      </w:r>
      <w:r>
        <w:t xml:space="preserve"> Map text codes to descriptions — cleaner than nested I</w:t>
      </w:r>
    </w:p>
    <w:sectPr w:rsidR="0056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26"/>
    <w:rsid w:val="004C7D26"/>
    <w:rsid w:val="0056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801C"/>
  <w15:chartTrackingRefBased/>
  <w15:docId w15:val="{287A1426-C466-418E-9C22-BF62436C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2026-05-03T05:54:00Z</dcterms:created>
  <dcterms:modified xsi:type="dcterms:W3CDTF">2026-05-03T05:56:00Z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76e18e2b-0329-43b3-8ed7-563e06121b89</vt:lpwstr>
  </property>
</Properties>
</file>