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8B50" w14:textId="77777777" w:rsidR="005E2B2E" w:rsidRDefault="0076682A">
      <w:pPr>
        <w:pStyle w:val="Heading1"/>
        <w:rPr>
          <w:u w:val="none"/>
        </w:rPr>
      </w:pPr>
      <w:r>
        <w:rPr>
          <w:u w:val="thick"/>
        </w:rPr>
        <w:t>LAB#04</w:t>
      </w:r>
    </w:p>
    <w:p w14:paraId="65067405" w14:textId="77777777" w:rsidR="005E2B2E" w:rsidRDefault="0076682A">
      <w:pPr>
        <w:spacing w:before="217"/>
        <w:ind w:left="2931" w:right="3231"/>
        <w:jc w:val="center"/>
        <w:rPr>
          <w:b/>
          <w:i/>
          <w:sz w:val="24"/>
        </w:rPr>
      </w:pPr>
      <w:r>
        <w:rPr>
          <w:b/>
          <w:sz w:val="32"/>
          <w:u w:val="thick"/>
        </w:rPr>
        <w:t xml:space="preserve">IP addressing &amp; </w:t>
      </w:r>
      <w:proofErr w:type="spellStart"/>
      <w:proofErr w:type="gramStart"/>
      <w:r>
        <w:rPr>
          <w:b/>
          <w:sz w:val="32"/>
          <w:u w:val="thick"/>
        </w:rPr>
        <w:t>subneting</w:t>
      </w:r>
      <w:proofErr w:type="spellEnd"/>
      <w:r>
        <w:rPr>
          <w:b/>
          <w:sz w:val="32"/>
        </w:rPr>
        <w:t xml:space="preserve"> </w:t>
      </w:r>
      <w:r>
        <w:rPr>
          <w:b/>
          <w:i/>
          <w:sz w:val="24"/>
        </w:rPr>
        <w:t>.</w:t>
      </w:r>
      <w:proofErr w:type="gramEnd"/>
    </w:p>
    <w:p w14:paraId="439DDC9A" w14:textId="77777777" w:rsidR="005E2B2E" w:rsidRDefault="005E2B2E">
      <w:pPr>
        <w:pStyle w:val="BodyText"/>
        <w:spacing w:before="1"/>
        <w:rPr>
          <w:b/>
          <w:i/>
          <w:sz w:val="19"/>
        </w:rPr>
      </w:pPr>
    </w:p>
    <w:p w14:paraId="1A24D24B" w14:textId="77777777" w:rsidR="005E2B2E" w:rsidRDefault="0076682A">
      <w:pPr>
        <w:pStyle w:val="BodyText"/>
        <w:spacing w:before="90"/>
        <w:ind w:left="160"/>
      </w:pPr>
      <w:r>
        <w:t xml:space="preserve">To Study about basics of IP addressing &amp; </w:t>
      </w:r>
      <w:proofErr w:type="spellStart"/>
      <w:proofErr w:type="gramStart"/>
      <w:r>
        <w:t>subneting</w:t>
      </w:r>
      <w:proofErr w:type="spellEnd"/>
      <w:r>
        <w:t xml:space="preserve"> .</w:t>
      </w:r>
      <w:proofErr w:type="gramEnd"/>
    </w:p>
    <w:p w14:paraId="11A452A1" w14:textId="77777777" w:rsidR="005E2B2E" w:rsidRDefault="005E2B2E">
      <w:pPr>
        <w:pStyle w:val="BodyText"/>
        <w:spacing w:before="5"/>
        <w:rPr>
          <w:sz w:val="32"/>
        </w:rPr>
      </w:pPr>
    </w:p>
    <w:p w14:paraId="6802939F" w14:textId="77777777" w:rsidR="005E2B2E" w:rsidRDefault="0076682A">
      <w:pPr>
        <w:pStyle w:val="Heading2"/>
        <w:ind w:left="278"/>
        <w:rPr>
          <w:u w:val="none"/>
        </w:rPr>
      </w:pPr>
      <w:r>
        <w:rPr>
          <w:u w:val="thick"/>
        </w:rPr>
        <w:t>Theory:</w:t>
      </w:r>
    </w:p>
    <w:p w14:paraId="45E63040" w14:textId="77777777" w:rsidR="005E2B2E" w:rsidRDefault="005E2B2E">
      <w:pPr>
        <w:pStyle w:val="BodyText"/>
        <w:spacing w:before="2"/>
        <w:rPr>
          <w:b/>
          <w:sz w:val="28"/>
        </w:rPr>
      </w:pPr>
    </w:p>
    <w:p w14:paraId="2AD5D9E6" w14:textId="77777777" w:rsidR="005E2B2E" w:rsidRDefault="0076682A">
      <w:pPr>
        <w:spacing w:before="89"/>
        <w:ind w:left="160"/>
        <w:jc w:val="both"/>
        <w:rPr>
          <w:b/>
          <w:sz w:val="28"/>
        </w:rPr>
      </w:pPr>
      <w:r>
        <w:rPr>
          <w:b/>
          <w:sz w:val="28"/>
          <w:u w:val="thick"/>
        </w:rPr>
        <w:t>IP Addressing:</w:t>
      </w:r>
    </w:p>
    <w:p w14:paraId="69150D71" w14:textId="77777777" w:rsidR="005E2B2E" w:rsidRDefault="0076682A">
      <w:pPr>
        <w:pStyle w:val="BodyText"/>
        <w:spacing w:before="12" w:line="235" w:lineRule="auto"/>
        <w:ind w:left="160" w:right="457"/>
        <w:jc w:val="both"/>
      </w:pPr>
      <w:r>
        <w:t xml:space="preserve">An </w:t>
      </w:r>
      <w:r>
        <w:rPr>
          <w:spacing w:val="-3"/>
        </w:rPr>
        <w:t xml:space="preserve">IP </w:t>
      </w:r>
      <w:r>
        <w:t xml:space="preserve">address is an address refers to the Internet Protocol used in order to uniquely identify a device on an IP network. The 32 binary bits are broken into four octets (1 octet = 8 bits). Each octet is converted to decimal and separated by a period (dot). For this reason, an </w:t>
      </w:r>
      <w:r>
        <w:rPr>
          <w:spacing w:val="-3"/>
        </w:rPr>
        <w:t xml:space="preserve">IP </w:t>
      </w:r>
      <w:r>
        <w:t>address is said to be expressed in dotted decimal format (for example, 172.16.81.100). The value in each octet ranges from 0 to 255 decimal, or 00000000 - 11111111</w:t>
      </w:r>
      <w:r>
        <w:rPr>
          <w:spacing w:val="2"/>
        </w:rPr>
        <w:t xml:space="preserve"> </w:t>
      </w:r>
      <w:r>
        <w:t>binary.</w:t>
      </w:r>
    </w:p>
    <w:p w14:paraId="67B18D6D" w14:textId="77777777" w:rsidR="005E2B2E" w:rsidRDefault="0076682A">
      <w:pPr>
        <w:pStyle w:val="BodyText"/>
        <w:spacing w:before="10"/>
        <w:ind w:left="160"/>
        <w:jc w:val="both"/>
      </w:pPr>
      <w:r>
        <w:t xml:space="preserve">For </w:t>
      </w:r>
      <w:proofErr w:type="gramStart"/>
      <w:r>
        <w:t>example</w:t>
      </w:r>
      <w:proofErr w:type="gramEnd"/>
      <w:r>
        <w:t xml:space="preserve"> 205.112.45.60 could be written as:</w:t>
      </w:r>
    </w:p>
    <w:p w14:paraId="218B8596" w14:textId="77777777" w:rsidR="005E2B2E" w:rsidRDefault="0076682A">
      <w:pPr>
        <w:pStyle w:val="BodyText"/>
        <w:ind w:left="1701"/>
      </w:pPr>
      <w:r>
        <w:t>11001101.01110000.00101101.00111100</w:t>
      </w:r>
    </w:p>
    <w:p w14:paraId="0090900E" w14:textId="77777777" w:rsidR="005E2B2E" w:rsidRDefault="0076682A">
      <w:pPr>
        <w:pStyle w:val="BodyText"/>
        <w:spacing w:before="21" w:line="232" w:lineRule="auto"/>
        <w:ind w:left="160" w:right="666"/>
      </w:pPr>
      <w:r>
        <w:t>The address is made up of 32 binary bits, which can be divisible into two parts by their subnet mask:</w:t>
      </w:r>
    </w:p>
    <w:p w14:paraId="44F32448" w14:textId="77777777" w:rsidR="005E2B2E" w:rsidRDefault="0076682A">
      <w:pPr>
        <w:pStyle w:val="ListParagraph"/>
        <w:numPr>
          <w:ilvl w:val="0"/>
          <w:numId w:val="4"/>
        </w:numPr>
        <w:tabs>
          <w:tab w:val="left" w:pos="1601"/>
        </w:tabs>
        <w:spacing w:line="287" w:lineRule="exact"/>
        <w:ind w:hanging="361"/>
        <w:rPr>
          <w:sz w:val="24"/>
        </w:rPr>
      </w:pPr>
      <w:r>
        <w:rPr>
          <w:sz w:val="24"/>
        </w:rPr>
        <w:t>Network</w:t>
      </w:r>
      <w:r>
        <w:rPr>
          <w:spacing w:val="-2"/>
          <w:sz w:val="24"/>
        </w:rPr>
        <w:t xml:space="preserve"> </w:t>
      </w:r>
      <w:r>
        <w:rPr>
          <w:sz w:val="24"/>
        </w:rPr>
        <w:t>portion</w:t>
      </w:r>
    </w:p>
    <w:p w14:paraId="3EC3A4AA" w14:textId="77777777" w:rsidR="005E2B2E" w:rsidRDefault="0076682A">
      <w:pPr>
        <w:pStyle w:val="ListParagraph"/>
        <w:numPr>
          <w:ilvl w:val="0"/>
          <w:numId w:val="4"/>
        </w:numPr>
        <w:tabs>
          <w:tab w:val="left" w:pos="1601"/>
        </w:tabs>
        <w:spacing w:line="288" w:lineRule="exact"/>
        <w:ind w:hanging="361"/>
        <w:rPr>
          <w:sz w:val="24"/>
        </w:rPr>
      </w:pPr>
      <w:r>
        <w:rPr>
          <w:sz w:val="24"/>
        </w:rPr>
        <w:t>Host portion</w:t>
      </w:r>
    </w:p>
    <w:p w14:paraId="7290F023" w14:textId="77777777" w:rsidR="005E2B2E" w:rsidRDefault="005E2B2E">
      <w:pPr>
        <w:pStyle w:val="BodyText"/>
        <w:rPr>
          <w:sz w:val="20"/>
        </w:rPr>
      </w:pPr>
    </w:p>
    <w:p w14:paraId="3D595B83" w14:textId="77777777" w:rsidR="005E2B2E" w:rsidRDefault="0076682A">
      <w:pPr>
        <w:pStyle w:val="BodyText"/>
        <w:spacing w:before="8"/>
        <w:rPr>
          <w:sz w:val="13"/>
        </w:rPr>
      </w:pPr>
      <w:r>
        <w:rPr>
          <w:noProof/>
        </w:rPr>
        <w:drawing>
          <wp:anchor distT="0" distB="0" distL="0" distR="0" simplePos="0" relativeHeight="251658240" behindDoc="0" locked="0" layoutInCell="1" allowOverlap="1" wp14:anchorId="6E171A75" wp14:editId="075EF923">
            <wp:simplePos x="0" y="0"/>
            <wp:positionH relativeFrom="page">
              <wp:posOffset>1178480</wp:posOffset>
            </wp:positionH>
            <wp:positionV relativeFrom="paragraph">
              <wp:posOffset>125016</wp:posOffset>
            </wp:positionV>
            <wp:extent cx="5056199" cy="131102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056199" cy="1311021"/>
                    </a:xfrm>
                    <a:prstGeom prst="rect">
                      <a:avLst/>
                    </a:prstGeom>
                  </pic:spPr>
                </pic:pic>
              </a:graphicData>
            </a:graphic>
          </wp:anchor>
        </w:drawing>
      </w:r>
    </w:p>
    <w:p w14:paraId="2818808A" w14:textId="77777777" w:rsidR="005E2B2E" w:rsidRDefault="005E2B2E">
      <w:pPr>
        <w:pStyle w:val="BodyText"/>
        <w:spacing w:before="2"/>
        <w:rPr>
          <w:sz w:val="33"/>
        </w:rPr>
      </w:pPr>
    </w:p>
    <w:p w14:paraId="4F0800B4" w14:textId="77777777" w:rsidR="005E2B2E" w:rsidRDefault="0076682A">
      <w:pPr>
        <w:pStyle w:val="Heading2"/>
        <w:jc w:val="both"/>
        <w:rPr>
          <w:u w:val="none"/>
        </w:rPr>
      </w:pPr>
      <w:r>
        <w:rPr>
          <w:u w:val="thick"/>
        </w:rPr>
        <w:t>Classful Addressing:</w:t>
      </w:r>
    </w:p>
    <w:p w14:paraId="010FD9AD" w14:textId="77777777" w:rsidR="005E2B2E" w:rsidRDefault="0076682A">
      <w:pPr>
        <w:pStyle w:val="BodyText"/>
        <w:spacing w:before="12" w:line="232" w:lineRule="auto"/>
        <w:ind w:left="160" w:right="462"/>
        <w:jc w:val="both"/>
      </w:pPr>
      <w:r>
        <w:t>IPv4 addressing used the concept of classes. This architecture is called classful addressing. The address space is divided into five classes: A, B, C, D, and E. Each class occupies some part of the address</w:t>
      </w:r>
      <w:r>
        <w:rPr>
          <w:spacing w:val="-1"/>
        </w:rPr>
        <w:t xml:space="preserve"> </w:t>
      </w:r>
      <w:r>
        <w:t>space.</w:t>
      </w:r>
    </w:p>
    <w:p w14:paraId="581E84FB" w14:textId="77777777" w:rsidR="005E2B2E" w:rsidRDefault="0076682A">
      <w:pPr>
        <w:pStyle w:val="BodyText"/>
        <w:spacing w:before="2"/>
        <w:ind w:left="940"/>
        <w:jc w:val="both"/>
      </w:pPr>
      <w:r>
        <w:t>We can find the class of an address when given the address in</w:t>
      </w:r>
    </w:p>
    <w:p w14:paraId="25E087CC" w14:textId="77777777" w:rsidR="005E2B2E" w:rsidRDefault="0076682A">
      <w:pPr>
        <w:pStyle w:val="BodyText"/>
        <w:spacing w:before="29" w:line="232" w:lineRule="auto"/>
        <w:ind w:left="160" w:right="458"/>
        <w:jc w:val="both"/>
      </w:pPr>
      <w:r>
        <w:t xml:space="preserve">Binary notation or dotted-decimal </w:t>
      </w:r>
      <w:proofErr w:type="spellStart"/>
      <w:proofErr w:type="gramStart"/>
      <w:r>
        <w:t>notation.If</w:t>
      </w:r>
      <w:proofErr w:type="spellEnd"/>
      <w:proofErr w:type="gramEnd"/>
      <w:r>
        <w:t xml:space="preserve"> the address is given in binary notation, the first few bits can immediately tell us the class of the address. If the address is given in decimal- dotted notation, the first byte defines the class.</w:t>
      </w:r>
    </w:p>
    <w:p w14:paraId="31C670A8" w14:textId="77777777" w:rsidR="005E2B2E" w:rsidRDefault="005E2B2E">
      <w:pPr>
        <w:spacing w:line="232" w:lineRule="auto"/>
        <w:jc w:val="both"/>
        <w:sectPr w:rsidR="005E2B2E">
          <w:headerReference w:type="default" r:id="rId8"/>
          <w:footerReference w:type="default" r:id="rId9"/>
          <w:type w:val="continuous"/>
          <w:pgSz w:w="12240" w:h="15840"/>
          <w:pgMar w:top="1340" w:right="980" w:bottom="2700" w:left="1280" w:header="727" w:footer="2516" w:gutter="0"/>
          <w:pgNumType w:start="1"/>
          <w:cols w:space="720"/>
        </w:sectPr>
      </w:pPr>
    </w:p>
    <w:p w14:paraId="24DCA4D1" w14:textId="77777777" w:rsidR="005E2B2E" w:rsidRDefault="005E2B2E">
      <w:pPr>
        <w:pStyle w:val="BodyText"/>
        <w:rPr>
          <w:sz w:val="20"/>
        </w:rPr>
      </w:pPr>
    </w:p>
    <w:p w14:paraId="3FAB99DA" w14:textId="77777777" w:rsidR="005E2B2E" w:rsidRDefault="005E2B2E">
      <w:pPr>
        <w:pStyle w:val="BodyText"/>
        <w:spacing w:before="7" w:after="1"/>
        <w:rPr>
          <w:sz w:val="22"/>
        </w:rPr>
      </w:pPr>
    </w:p>
    <w:p w14:paraId="353A1551" w14:textId="77777777" w:rsidR="005E2B2E" w:rsidRDefault="0076682A">
      <w:pPr>
        <w:pStyle w:val="BodyText"/>
        <w:ind w:left="280"/>
        <w:rPr>
          <w:sz w:val="20"/>
        </w:rPr>
      </w:pPr>
      <w:r>
        <w:rPr>
          <w:noProof/>
          <w:sz w:val="20"/>
        </w:rPr>
        <w:drawing>
          <wp:inline distT="0" distB="0" distL="0" distR="0" wp14:anchorId="6188664A" wp14:editId="48C91606">
            <wp:extent cx="5905358" cy="270424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05358" cy="2704242"/>
                    </a:xfrm>
                    <a:prstGeom prst="rect">
                      <a:avLst/>
                    </a:prstGeom>
                  </pic:spPr>
                </pic:pic>
              </a:graphicData>
            </a:graphic>
          </wp:inline>
        </w:drawing>
      </w:r>
    </w:p>
    <w:p w14:paraId="10508518" w14:textId="77777777" w:rsidR="005E2B2E" w:rsidRDefault="005E2B2E">
      <w:pPr>
        <w:pStyle w:val="BodyText"/>
        <w:spacing w:before="3"/>
        <w:rPr>
          <w:sz w:val="12"/>
        </w:rPr>
      </w:pPr>
    </w:p>
    <w:p w14:paraId="7C0E93D3" w14:textId="77777777" w:rsidR="005E2B2E" w:rsidRDefault="0076682A">
      <w:pPr>
        <w:pStyle w:val="BodyText"/>
        <w:spacing w:before="90"/>
        <w:ind w:left="160"/>
      </w:pPr>
      <w:r>
        <w:rPr>
          <w:b/>
        </w:rPr>
        <w:t xml:space="preserve">0 [Zero] </w:t>
      </w:r>
      <w:r>
        <w:t>is reserved and represents all IP addresses.</w:t>
      </w:r>
    </w:p>
    <w:p w14:paraId="564A0900" w14:textId="77777777" w:rsidR="005E2B2E" w:rsidRDefault="0076682A">
      <w:pPr>
        <w:pStyle w:val="BodyText"/>
        <w:spacing w:before="22"/>
        <w:ind w:left="160"/>
      </w:pPr>
      <w:r>
        <w:rPr>
          <w:b/>
        </w:rPr>
        <w:t xml:space="preserve">127 </w:t>
      </w:r>
      <w:r>
        <w:t>is a reserved address and is used for testing, like a loop back on an interface.</w:t>
      </w:r>
    </w:p>
    <w:p w14:paraId="71482EDF" w14:textId="77777777" w:rsidR="005E2B2E" w:rsidRDefault="005E2B2E">
      <w:pPr>
        <w:pStyle w:val="BodyText"/>
        <w:spacing w:before="7"/>
        <w:rPr>
          <w:sz w:val="31"/>
        </w:rPr>
      </w:pPr>
    </w:p>
    <w:p w14:paraId="793B1419" w14:textId="77777777" w:rsidR="005E2B2E" w:rsidRDefault="0076682A">
      <w:pPr>
        <w:pStyle w:val="Heading2"/>
        <w:rPr>
          <w:u w:val="none"/>
        </w:rPr>
      </w:pPr>
      <w:r>
        <w:rPr>
          <w:u w:val="thick"/>
        </w:rPr>
        <w:t>Subnetting:</w:t>
      </w:r>
    </w:p>
    <w:p w14:paraId="6A7F0348" w14:textId="77777777" w:rsidR="005E2B2E" w:rsidRDefault="005E2B2E">
      <w:pPr>
        <w:pStyle w:val="BodyText"/>
        <w:spacing w:before="3"/>
        <w:rPr>
          <w:b/>
          <w:sz w:val="20"/>
        </w:rPr>
      </w:pPr>
    </w:p>
    <w:p w14:paraId="25ADD945" w14:textId="77777777" w:rsidR="005E2B2E" w:rsidRDefault="0076682A">
      <w:pPr>
        <w:pStyle w:val="BodyText"/>
        <w:spacing w:before="94" w:line="235" w:lineRule="auto"/>
        <w:ind w:left="160" w:right="463"/>
        <w:jc w:val="both"/>
      </w:pPr>
      <w:r>
        <w:t xml:space="preserve">Subnetting is a process of breaking large network in small networks known as subnets. Subnetting happens when we extend default boundary of subnet mask. </w:t>
      </w:r>
      <w:proofErr w:type="gramStart"/>
      <w:r>
        <w:t>Basically</w:t>
      </w:r>
      <w:proofErr w:type="gramEnd"/>
      <w:r>
        <w:t xml:space="preserve"> we borrow host bits to create networks.</w:t>
      </w:r>
    </w:p>
    <w:p w14:paraId="1974E610" w14:textId="77777777" w:rsidR="005E2B2E" w:rsidRDefault="0076682A">
      <w:pPr>
        <w:pStyle w:val="BodyText"/>
        <w:spacing w:before="22" w:line="237" w:lineRule="auto"/>
        <w:ind w:left="160" w:right="457"/>
        <w:jc w:val="both"/>
      </w:pPr>
      <w:r>
        <w:t>With subnetting you only need to purchase single range of class C. You can configure router to take first 26 bits instead of default 24 bits as network bits. In this case we would extend default boundary of subnet mask and borrow 2 host bits to create networks. By taking two bits from the host range and counting them as network bits, we can create two new subnets, and assign hosts them. As long as the two new network bits match in the address, they belong to the same network. You can change either of the two bits, and you would be in a new subnet.</w:t>
      </w:r>
    </w:p>
    <w:p w14:paraId="34AABDEB" w14:textId="77777777" w:rsidR="005E2B2E" w:rsidRDefault="0076682A">
      <w:pPr>
        <w:spacing w:before="17"/>
        <w:ind w:left="160"/>
        <w:jc w:val="both"/>
        <w:rPr>
          <w:b/>
          <w:sz w:val="24"/>
        </w:rPr>
      </w:pPr>
      <w:r>
        <w:rPr>
          <w:b/>
          <w:sz w:val="24"/>
          <w:u w:val="thick"/>
        </w:rPr>
        <w:t>Subnet mask:</w:t>
      </w:r>
    </w:p>
    <w:p w14:paraId="1544AC80" w14:textId="77777777" w:rsidR="005E2B2E" w:rsidRDefault="0076682A">
      <w:pPr>
        <w:spacing w:before="12" w:line="261" w:lineRule="auto"/>
        <w:ind w:left="160" w:right="1246" w:firstLine="69"/>
        <w:rPr>
          <w:sz w:val="24"/>
        </w:rPr>
      </w:pPr>
      <w:r>
        <w:rPr>
          <w:sz w:val="24"/>
        </w:rPr>
        <w:t xml:space="preserve">A 32-bit Subnet mask used to describe which portion of an address refers to the network and which part refers to the host. Subnet Mask is made by setting </w:t>
      </w:r>
      <w:r>
        <w:rPr>
          <w:b/>
          <w:sz w:val="24"/>
        </w:rPr>
        <w:t xml:space="preserve">network bits to all "1"s </w:t>
      </w:r>
      <w:r>
        <w:rPr>
          <w:sz w:val="24"/>
        </w:rPr>
        <w:t xml:space="preserve">and </w:t>
      </w:r>
      <w:r>
        <w:rPr>
          <w:b/>
          <w:sz w:val="24"/>
        </w:rPr>
        <w:t>setting host bits to all "0"s</w:t>
      </w:r>
      <w:r>
        <w:rPr>
          <w:sz w:val="24"/>
        </w:rPr>
        <w:t>.</w:t>
      </w:r>
    </w:p>
    <w:p w14:paraId="069A72F6" w14:textId="77777777" w:rsidR="005E2B2E" w:rsidRDefault="0076682A">
      <w:pPr>
        <w:pStyle w:val="ListParagraph"/>
        <w:numPr>
          <w:ilvl w:val="0"/>
          <w:numId w:val="3"/>
        </w:numPr>
        <w:tabs>
          <w:tab w:val="left" w:pos="540"/>
        </w:tabs>
        <w:spacing w:line="263" w:lineRule="exact"/>
        <w:rPr>
          <w:sz w:val="24"/>
        </w:rPr>
      </w:pPr>
      <w:r>
        <w:rPr>
          <w:sz w:val="24"/>
        </w:rPr>
        <w:t>Follow these steps to determine the subnet</w:t>
      </w:r>
      <w:r>
        <w:rPr>
          <w:spacing w:val="-3"/>
          <w:sz w:val="24"/>
        </w:rPr>
        <w:t xml:space="preserve"> </w:t>
      </w:r>
      <w:r>
        <w:rPr>
          <w:sz w:val="24"/>
        </w:rPr>
        <w:t>mask:</w:t>
      </w:r>
    </w:p>
    <w:p w14:paraId="6E38ED47" w14:textId="77777777" w:rsidR="005E2B2E" w:rsidRDefault="0076682A">
      <w:pPr>
        <w:pStyle w:val="ListParagraph"/>
        <w:numPr>
          <w:ilvl w:val="0"/>
          <w:numId w:val="1"/>
        </w:numPr>
        <w:tabs>
          <w:tab w:val="left" w:pos="1200"/>
        </w:tabs>
        <w:spacing w:line="275" w:lineRule="exact"/>
        <w:rPr>
          <w:sz w:val="24"/>
        </w:rPr>
      </w:pPr>
      <w:r>
        <w:rPr>
          <w:sz w:val="24"/>
        </w:rPr>
        <w:t>Express the subnetwork IP address in binary</w:t>
      </w:r>
      <w:r>
        <w:rPr>
          <w:spacing w:val="-6"/>
          <w:sz w:val="24"/>
        </w:rPr>
        <w:t xml:space="preserve"> </w:t>
      </w:r>
      <w:r>
        <w:rPr>
          <w:sz w:val="24"/>
        </w:rPr>
        <w:t>form.</w:t>
      </w:r>
    </w:p>
    <w:p w14:paraId="18F3B98D" w14:textId="77777777" w:rsidR="005E2B2E" w:rsidRDefault="0076682A">
      <w:pPr>
        <w:pStyle w:val="ListParagraph"/>
        <w:numPr>
          <w:ilvl w:val="0"/>
          <w:numId w:val="1"/>
        </w:numPr>
        <w:tabs>
          <w:tab w:val="left" w:pos="1200"/>
        </w:tabs>
        <w:rPr>
          <w:sz w:val="24"/>
        </w:rPr>
      </w:pPr>
      <w:r>
        <w:rPr>
          <w:sz w:val="24"/>
        </w:rPr>
        <w:t>Replace the network and subnet portion of the address with all</w:t>
      </w:r>
      <w:r>
        <w:rPr>
          <w:spacing w:val="-3"/>
          <w:sz w:val="24"/>
        </w:rPr>
        <w:t xml:space="preserve"> </w:t>
      </w:r>
      <w:r>
        <w:rPr>
          <w:sz w:val="24"/>
        </w:rPr>
        <w:t>1s.</w:t>
      </w:r>
    </w:p>
    <w:p w14:paraId="59221A55" w14:textId="77777777" w:rsidR="005E2B2E" w:rsidRDefault="0076682A">
      <w:pPr>
        <w:pStyle w:val="ListParagraph"/>
        <w:numPr>
          <w:ilvl w:val="0"/>
          <w:numId w:val="1"/>
        </w:numPr>
        <w:tabs>
          <w:tab w:val="left" w:pos="1200"/>
        </w:tabs>
        <w:rPr>
          <w:sz w:val="24"/>
        </w:rPr>
      </w:pPr>
      <w:r>
        <w:rPr>
          <w:sz w:val="24"/>
        </w:rPr>
        <w:t>Replace the host portion of the address with all</w:t>
      </w:r>
      <w:r>
        <w:rPr>
          <w:spacing w:val="-1"/>
          <w:sz w:val="24"/>
        </w:rPr>
        <w:t xml:space="preserve"> </w:t>
      </w:r>
      <w:r>
        <w:rPr>
          <w:sz w:val="24"/>
        </w:rPr>
        <w:t>0s.</w:t>
      </w:r>
    </w:p>
    <w:p w14:paraId="0C590CFE" w14:textId="77777777" w:rsidR="005E2B2E" w:rsidRDefault="0076682A">
      <w:pPr>
        <w:pStyle w:val="ListParagraph"/>
        <w:numPr>
          <w:ilvl w:val="0"/>
          <w:numId w:val="1"/>
        </w:numPr>
        <w:tabs>
          <w:tab w:val="left" w:pos="1200"/>
        </w:tabs>
        <w:rPr>
          <w:sz w:val="24"/>
        </w:rPr>
      </w:pPr>
      <w:r>
        <w:rPr>
          <w:sz w:val="24"/>
        </w:rPr>
        <w:t>Convert the binary expression back to dotted-decimal</w:t>
      </w:r>
      <w:r>
        <w:rPr>
          <w:spacing w:val="-6"/>
          <w:sz w:val="24"/>
        </w:rPr>
        <w:t xml:space="preserve"> </w:t>
      </w:r>
      <w:r>
        <w:rPr>
          <w:sz w:val="24"/>
        </w:rPr>
        <w:t>notation.</w:t>
      </w:r>
    </w:p>
    <w:p w14:paraId="4F542525" w14:textId="77777777" w:rsidR="005E2B2E" w:rsidRDefault="005E2B2E">
      <w:pPr>
        <w:rPr>
          <w:sz w:val="24"/>
        </w:rPr>
        <w:sectPr w:rsidR="005E2B2E">
          <w:pgSz w:w="12240" w:h="15840"/>
          <w:pgMar w:top="1340" w:right="980" w:bottom="2700" w:left="1280" w:header="727" w:footer="2516" w:gutter="0"/>
          <w:cols w:space="720"/>
        </w:sectPr>
      </w:pPr>
    </w:p>
    <w:p w14:paraId="6A21D11C" w14:textId="77777777" w:rsidR="005E2B2E" w:rsidRDefault="005E2B2E">
      <w:pPr>
        <w:pStyle w:val="BodyText"/>
        <w:rPr>
          <w:sz w:val="20"/>
        </w:rPr>
      </w:pPr>
    </w:p>
    <w:p w14:paraId="2E6002C1" w14:textId="77777777" w:rsidR="005E2B2E" w:rsidRDefault="005E2B2E">
      <w:pPr>
        <w:pStyle w:val="BodyText"/>
        <w:rPr>
          <w:sz w:val="20"/>
        </w:rPr>
      </w:pPr>
    </w:p>
    <w:p w14:paraId="345668F3" w14:textId="77777777" w:rsidR="005E2B2E" w:rsidRDefault="005E2B2E">
      <w:pPr>
        <w:pStyle w:val="BodyText"/>
        <w:rPr>
          <w:sz w:val="20"/>
        </w:rPr>
      </w:pPr>
    </w:p>
    <w:p w14:paraId="72050D03" w14:textId="77777777" w:rsidR="005E2B2E" w:rsidRDefault="005E2B2E">
      <w:pPr>
        <w:pStyle w:val="BodyText"/>
        <w:spacing w:before="10"/>
        <w:rPr>
          <w:sz w:val="19"/>
        </w:rPr>
      </w:pPr>
    </w:p>
    <w:p w14:paraId="46D12B05" w14:textId="77777777" w:rsidR="005E2B2E" w:rsidRDefault="0076682A">
      <w:pPr>
        <w:pStyle w:val="BodyText"/>
        <w:spacing w:before="97" w:line="232" w:lineRule="auto"/>
        <w:ind w:left="160" w:right="908"/>
      </w:pPr>
      <w:r>
        <w:t xml:space="preserve">For </w:t>
      </w:r>
      <w:proofErr w:type="gramStart"/>
      <w:r>
        <w:t>example</w:t>
      </w:r>
      <w:proofErr w:type="gramEnd"/>
      <w:r>
        <w:t xml:space="preserve"> if you have an IP address is 192.168.1.10 so we need subnet mask to get details about network address and host address.</w:t>
      </w:r>
    </w:p>
    <w:p w14:paraId="616C2D44" w14:textId="77777777" w:rsidR="005E2B2E" w:rsidRDefault="0076682A">
      <w:pPr>
        <w:pStyle w:val="BodyText"/>
        <w:spacing w:line="274" w:lineRule="exact"/>
        <w:ind w:left="160"/>
      </w:pPr>
      <w:r>
        <w:t>In decimal notation</w:t>
      </w:r>
    </w:p>
    <w:p w14:paraId="0E116A5D" w14:textId="77777777" w:rsidR="005E2B2E" w:rsidRDefault="005E2B2E">
      <w:pPr>
        <w:pStyle w:val="BodyText"/>
        <w:spacing w:before="3"/>
        <w:rPr>
          <w:sz w:val="5"/>
        </w:rPr>
      </w:pPr>
    </w:p>
    <w:tbl>
      <w:tblPr>
        <w:tblW w:w="0" w:type="auto"/>
        <w:tblInd w:w="1227" w:type="dxa"/>
        <w:tblLayout w:type="fixed"/>
        <w:tblCellMar>
          <w:left w:w="0" w:type="dxa"/>
          <w:right w:w="0" w:type="dxa"/>
        </w:tblCellMar>
        <w:tblLook w:val="01E0" w:firstRow="1" w:lastRow="1" w:firstColumn="1" w:lastColumn="1" w:noHBand="0" w:noVBand="0"/>
      </w:tblPr>
      <w:tblGrid>
        <w:gridCol w:w="1962"/>
        <w:gridCol w:w="2019"/>
      </w:tblGrid>
      <w:tr w:rsidR="005E2B2E" w14:paraId="6DFA47C4" w14:textId="77777777">
        <w:trPr>
          <w:trHeight w:val="294"/>
        </w:trPr>
        <w:tc>
          <w:tcPr>
            <w:tcW w:w="1962" w:type="dxa"/>
          </w:tcPr>
          <w:p w14:paraId="4D2A3166" w14:textId="77777777" w:rsidR="005E2B2E" w:rsidRDefault="0076682A">
            <w:pPr>
              <w:pStyle w:val="TableParagraph"/>
              <w:spacing w:line="271" w:lineRule="exact"/>
              <w:rPr>
                <w:b/>
                <w:sz w:val="24"/>
              </w:rPr>
            </w:pPr>
            <w:r>
              <w:rPr>
                <w:b/>
                <w:sz w:val="24"/>
              </w:rPr>
              <w:t>IP address</w:t>
            </w:r>
          </w:p>
        </w:tc>
        <w:tc>
          <w:tcPr>
            <w:tcW w:w="2019" w:type="dxa"/>
          </w:tcPr>
          <w:p w14:paraId="66B5F80F" w14:textId="77777777" w:rsidR="005E2B2E" w:rsidRDefault="0076682A">
            <w:pPr>
              <w:pStyle w:val="TableParagraph"/>
              <w:ind w:left="480"/>
              <w:rPr>
                <w:sz w:val="24"/>
              </w:rPr>
            </w:pPr>
            <w:r>
              <w:rPr>
                <w:sz w:val="24"/>
              </w:rPr>
              <w:t>192.168.1.10</w:t>
            </w:r>
          </w:p>
        </w:tc>
      </w:tr>
      <w:tr w:rsidR="005E2B2E" w14:paraId="6803BE9D" w14:textId="77777777">
        <w:trPr>
          <w:trHeight w:val="299"/>
        </w:trPr>
        <w:tc>
          <w:tcPr>
            <w:tcW w:w="1962" w:type="dxa"/>
          </w:tcPr>
          <w:p w14:paraId="35A00EC2" w14:textId="77777777" w:rsidR="005E2B2E" w:rsidRDefault="0076682A">
            <w:pPr>
              <w:pStyle w:val="TableParagraph"/>
              <w:spacing w:before="23" w:line="256" w:lineRule="exact"/>
              <w:rPr>
                <w:b/>
                <w:sz w:val="24"/>
              </w:rPr>
            </w:pPr>
            <w:r>
              <w:rPr>
                <w:b/>
                <w:sz w:val="24"/>
              </w:rPr>
              <w:t>Subnet mask</w:t>
            </w:r>
          </w:p>
        </w:tc>
        <w:tc>
          <w:tcPr>
            <w:tcW w:w="2019" w:type="dxa"/>
          </w:tcPr>
          <w:p w14:paraId="5862F953" w14:textId="77777777" w:rsidR="005E2B2E" w:rsidRDefault="0076682A">
            <w:pPr>
              <w:pStyle w:val="TableParagraph"/>
              <w:spacing w:before="14"/>
              <w:ind w:left="439"/>
              <w:rPr>
                <w:sz w:val="24"/>
              </w:rPr>
            </w:pPr>
            <w:r>
              <w:rPr>
                <w:sz w:val="24"/>
              </w:rPr>
              <w:t>255.255.255.0</w:t>
            </w:r>
          </w:p>
        </w:tc>
      </w:tr>
    </w:tbl>
    <w:p w14:paraId="72B48897" w14:textId="77777777" w:rsidR="005E2B2E" w:rsidRDefault="0076682A">
      <w:pPr>
        <w:pStyle w:val="BodyText"/>
        <w:spacing w:line="237" w:lineRule="auto"/>
        <w:ind w:left="160" w:right="4713"/>
      </w:pPr>
      <w:r>
        <w:t xml:space="preserve">Network address is </w:t>
      </w:r>
      <w:r>
        <w:rPr>
          <w:b/>
        </w:rPr>
        <w:t xml:space="preserve">192.168.1 </w:t>
      </w:r>
      <w:r>
        <w:t xml:space="preserve">and host address is </w:t>
      </w:r>
      <w:r>
        <w:rPr>
          <w:b/>
        </w:rPr>
        <w:t>10</w:t>
      </w:r>
      <w:r>
        <w:t>. In binary notation</w:t>
      </w:r>
    </w:p>
    <w:p w14:paraId="12E8F6DA" w14:textId="77777777" w:rsidR="005E2B2E" w:rsidRDefault="0076682A">
      <w:pPr>
        <w:spacing w:before="20"/>
        <w:ind w:left="1420" w:right="2592"/>
        <w:rPr>
          <w:sz w:val="24"/>
        </w:rPr>
      </w:pPr>
      <w:r>
        <w:rPr>
          <w:b/>
          <w:sz w:val="24"/>
        </w:rPr>
        <w:t xml:space="preserve">IP address </w:t>
      </w:r>
      <w:r>
        <w:rPr>
          <w:sz w:val="24"/>
        </w:rPr>
        <w:t xml:space="preserve">11000000.10101000.00000001.00001010 </w:t>
      </w:r>
      <w:r>
        <w:rPr>
          <w:b/>
          <w:sz w:val="24"/>
        </w:rPr>
        <w:t xml:space="preserve">Subnet mask </w:t>
      </w:r>
      <w:r>
        <w:rPr>
          <w:sz w:val="24"/>
        </w:rPr>
        <w:t>11111111.11111111.11111111.00000000</w:t>
      </w:r>
    </w:p>
    <w:p w14:paraId="0E52D58D" w14:textId="77777777" w:rsidR="005E2B2E" w:rsidRDefault="0076682A">
      <w:pPr>
        <w:spacing w:before="3"/>
        <w:ind w:left="160"/>
        <w:rPr>
          <w:b/>
          <w:sz w:val="24"/>
        </w:rPr>
      </w:pPr>
      <w:r>
        <w:rPr>
          <w:sz w:val="24"/>
        </w:rPr>
        <w:t xml:space="preserve">Network address is </w:t>
      </w:r>
      <w:r>
        <w:rPr>
          <w:b/>
          <w:sz w:val="24"/>
        </w:rPr>
        <w:t xml:space="preserve">11000000.10101000.00000001 </w:t>
      </w:r>
      <w:r>
        <w:rPr>
          <w:sz w:val="24"/>
        </w:rPr>
        <w:t xml:space="preserve">and host address is </w:t>
      </w:r>
      <w:r>
        <w:rPr>
          <w:b/>
          <w:sz w:val="24"/>
        </w:rPr>
        <w:t>00001010</w:t>
      </w:r>
    </w:p>
    <w:p w14:paraId="1AD73939" w14:textId="77777777" w:rsidR="005E2B2E" w:rsidRDefault="005E2B2E">
      <w:pPr>
        <w:pStyle w:val="BodyText"/>
        <w:rPr>
          <w:b/>
          <w:sz w:val="20"/>
        </w:rPr>
      </w:pPr>
    </w:p>
    <w:p w14:paraId="4DBAFF9F" w14:textId="77777777" w:rsidR="005E2B2E" w:rsidRDefault="0076682A">
      <w:pPr>
        <w:pStyle w:val="BodyText"/>
        <w:spacing w:before="3"/>
        <w:rPr>
          <w:b/>
          <w:sz w:val="11"/>
        </w:rPr>
      </w:pPr>
      <w:r>
        <w:rPr>
          <w:noProof/>
        </w:rPr>
        <w:drawing>
          <wp:anchor distT="0" distB="0" distL="0" distR="0" simplePos="0" relativeHeight="251659264" behindDoc="0" locked="0" layoutInCell="1" allowOverlap="1" wp14:anchorId="655EC8A8" wp14:editId="0044C521">
            <wp:simplePos x="0" y="0"/>
            <wp:positionH relativeFrom="page">
              <wp:posOffset>923923</wp:posOffset>
            </wp:positionH>
            <wp:positionV relativeFrom="paragraph">
              <wp:posOffset>107491</wp:posOffset>
            </wp:positionV>
            <wp:extent cx="5762009" cy="12192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762009" cy="1219200"/>
                    </a:xfrm>
                    <a:prstGeom prst="rect">
                      <a:avLst/>
                    </a:prstGeom>
                  </pic:spPr>
                </pic:pic>
              </a:graphicData>
            </a:graphic>
          </wp:anchor>
        </w:drawing>
      </w:r>
    </w:p>
    <w:p w14:paraId="19ED4E48" w14:textId="77777777" w:rsidR="005E2B2E" w:rsidRDefault="0076682A">
      <w:pPr>
        <w:pStyle w:val="Heading2"/>
        <w:spacing w:before="206"/>
        <w:ind w:left="220"/>
        <w:rPr>
          <w:u w:val="none"/>
        </w:rPr>
      </w:pPr>
      <w:r>
        <w:rPr>
          <w:u w:val="thick"/>
        </w:rPr>
        <w:t xml:space="preserve">Classless Inter Domain </w:t>
      </w:r>
      <w:proofErr w:type="gramStart"/>
      <w:r>
        <w:rPr>
          <w:u w:val="thick"/>
        </w:rPr>
        <w:t>Routing(</w:t>
      </w:r>
      <w:proofErr w:type="gramEnd"/>
      <w:r>
        <w:rPr>
          <w:u w:val="thick"/>
        </w:rPr>
        <w:t>CIDR)</w:t>
      </w:r>
    </w:p>
    <w:p w14:paraId="3FE0D9A0" w14:textId="77777777" w:rsidR="005E2B2E" w:rsidRDefault="005E2B2E">
      <w:pPr>
        <w:pStyle w:val="BodyText"/>
        <w:spacing w:before="4"/>
        <w:rPr>
          <w:b/>
          <w:sz w:val="16"/>
        </w:rPr>
      </w:pPr>
    </w:p>
    <w:p w14:paraId="3009B52E" w14:textId="77777777" w:rsidR="005E2B2E" w:rsidRDefault="0076682A">
      <w:pPr>
        <w:pStyle w:val="BodyText"/>
        <w:spacing w:before="94" w:line="235" w:lineRule="auto"/>
        <w:ind w:left="880" w:right="666"/>
      </w:pPr>
      <w:r>
        <w:t xml:space="preserve">Class A has default subnet mask 255.0.0.0. that means first octet of the subnet mask has all on bits. </w:t>
      </w:r>
      <w:r>
        <w:rPr>
          <w:spacing w:val="-3"/>
        </w:rPr>
        <w:t xml:space="preserve">In </w:t>
      </w:r>
      <w:r>
        <w:t>slash notation it would be written as /8, means address has 8 bits on. Class B has default subnet mask 255.255.0.0. that means first two octets of the subnet mask have all on bits. In slash notation it would be written as /16, means address has 16 bits on.</w:t>
      </w:r>
    </w:p>
    <w:p w14:paraId="7F786852" w14:textId="77777777" w:rsidR="005E2B2E" w:rsidRDefault="0076682A">
      <w:pPr>
        <w:pStyle w:val="BodyText"/>
        <w:spacing w:before="28" w:line="232" w:lineRule="auto"/>
        <w:ind w:left="880" w:right="495"/>
      </w:pPr>
      <w:r>
        <w:t>Class C has default subnet mask 255.255.255.0. that means first three octets of the</w:t>
      </w:r>
      <w:r>
        <w:rPr>
          <w:spacing w:val="-14"/>
        </w:rPr>
        <w:t xml:space="preserve"> </w:t>
      </w:r>
      <w:r>
        <w:t>subnet mask have all on bits. In slash notation it would be written as /24, means address has 24 bits on.</w:t>
      </w:r>
    </w:p>
    <w:p w14:paraId="4946FDFC" w14:textId="77777777" w:rsidR="005E2B2E" w:rsidRDefault="005E2B2E">
      <w:pPr>
        <w:pStyle w:val="BodyText"/>
        <w:spacing w:before="2"/>
        <w:rPr>
          <w:sz w:val="26"/>
        </w:rPr>
      </w:pPr>
    </w:p>
    <w:p w14:paraId="438A917A" w14:textId="77777777" w:rsidR="005E2B2E" w:rsidRDefault="0076682A">
      <w:pPr>
        <w:ind w:left="160"/>
        <w:jc w:val="both"/>
        <w:rPr>
          <w:b/>
          <w:sz w:val="24"/>
        </w:rPr>
      </w:pPr>
      <w:r>
        <w:rPr>
          <w:b/>
          <w:sz w:val="24"/>
          <w:u w:val="thick"/>
        </w:rPr>
        <w:t>Subnetting Class C Addresses</w:t>
      </w:r>
    </w:p>
    <w:p w14:paraId="35FBC27F" w14:textId="77777777" w:rsidR="005E2B2E" w:rsidRDefault="0076682A">
      <w:pPr>
        <w:pStyle w:val="BodyText"/>
        <w:spacing w:before="65" w:line="271" w:lineRule="auto"/>
        <w:ind w:left="160" w:right="460"/>
        <w:jc w:val="both"/>
      </w:pPr>
      <w:r>
        <w:t xml:space="preserve">In a Class C address, the first 3 octets </w:t>
      </w:r>
      <w:proofErr w:type="gramStart"/>
      <w:r>
        <w:t>i.e.</w:t>
      </w:r>
      <w:proofErr w:type="gramEnd"/>
      <w:r>
        <w:t xml:space="preserve"> 24 bits are defining the network and only 8 bits are available for defining the hosts. Class C </w:t>
      </w:r>
      <w:r>
        <w:rPr>
          <w:spacing w:val="-3"/>
        </w:rPr>
        <w:t xml:space="preserve">IP </w:t>
      </w:r>
      <w:r>
        <w:t xml:space="preserve">addresses range from 192 to 223.The default subnet mask for Class C is </w:t>
      </w:r>
      <w:proofErr w:type="gramStart"/>
      <w:r>
        <w:t>255.255.255.0 .</w:t>
      </w:r>
      <w:proofErr w:type="gramEnd"/>
      <w:r>
        <w:t xml:space="preserve"> CIDR notation of class C is /24, which means 24 bits from IP address are already consumed by network portion and we have 8 host bits to work</w:t>
      </w:r>
      <w:r>
        <w:rPr>
          <w:spacing w:val="-13"/>
        </w:rPr>
        <w:t xml:space="preserve"> </w:t>
      </w:r>
      <w:r>
        <w:t>with.</w:t>
      </w:r>
    </w:p>
    <w:p w14:paraId="16615F6D" w14:textId="77777777" w:rsidR="005E2B2E" w:rsidRDefault="005E2B2E">
      <w:pPr>
        <w:spacing w:line="271" w:lineRule="auto"/>
        <w:jc w:val="both"/>
        <w:sectPr w:rsidR="005E2B2E">
          <w:pgSz w:w="12240" w:h="15840"/>
          <w:pgMar w:top="1340" w:right="980" w:bottom="2700" w:left="1280" w:header="727" w:footer="2516" w:gutter="0"/>
          <w:cols w:space="720"/>
        </w:sectPr>
      </w:pPr>
    </w:p>
    <w:p w14:paraId="3096918B" w14:textId="77777777" w:rsidR="005E2B2E" w:rsidRDefault="005E2B2E">
      <w:pPr>
        <w:pStyle w:val="BodyText"/>
        <w:spacing w:before="10" w:after="1"/>
        <w:rPr>
          <w:sz w:val="8"/>
        </w:rPr>
      </w:pPr>
    </w:p>
    <w:p w14:paraId="1B5A5D23" w14:textId="77777777" w:rsidR="005E2B2E" w:rsidRDefault="0076682A">
      <w:pPr>
        <w:pStyle w:val="BodyText"/>
        <w:ind w:left="880"/>
        <w:rPr>
          <w:sz w:val="20"/>
        </w:rPr>
      </w:pPr>
      <w:r>
        <w:rPr>
          <w:noProof/>
          <w:sz w:val="20"/>
        </w:rPr>
        <w:drawing>
          <wp:inline distT="0" distB="0" distL="0" distR="0" wp14:anchorId="694B2C46" wp14:editId="03EE567F">
            <wp:extent cx="5714366" cy="11811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714366" cy="1181100"/>
                    </a:xfrm>
                    <a:prstGeom prst="rect">
                      <a:avLst/>
                    </a:prstGeom>
                  </pic:spPr>
                </pic:pic>
              </a:graphicData>
            </a:graphic>
          </wp:inline>
        </w:drawing>
      </w:r>
    </w:p>
    <w:p w14:paraId="74B3C0CF" w14:textId="77777777" w:rsidR="005E2B2E" w:rsidRDefault="005E2B2E">
      <w:pPr>
        <w:pStyle w:val="BodyText"/>
        <w:spacing w:before="9"/>
        <w:rPr>
          <w:sz w:val="13"/>
        </w:rPr>
      </w:pPr>
    </w:p>
    <w:p w14:paraId="2EF8AEC6" w14:textId="77777777" w:rsidR="005E2B2E" w:rsidRDefault="0076682A">
      <w:pPr>
        <w:pStyle w:val="Heading3"/>
        <w:spacing w:before="90"/>
      </w:pPr>
      <w:r>
        <w:t>Subnetting Class B Addresses</w:t>
      </w:r>
    </w:p>
    <w:p w14:paraId="1555B939" w14:textId="77777777" w:rsidR="005E2B2E" w:rsidRDefault="0076682A">
      <w:pPr>
        <w:pStyle w:val="BodyText"/>
        <w:spacing w:before="60" w:line="264" w:lineRule="auto"/>
        <w:ind w:left="160" w:right="456"/>
        <w:jc w:val="both"/>
      </w:pPr>
      <w:r>
        <w:t xml:space="preserve">In a Class B address, the first 2 octets </w:t>
      </w:r>
      <w:proofErr w:type="gramStart"/>
      <w:r>
        <w:t>i.e.</w:t>
      </w:r>
      <w:proofErr w:type="gramEnd"/>
      <w:r>
        <w:t xml:space="preserve"> 16 bits are defining the network and only 16 bits are available for defining the hosts. Class C IP addresses range from 128 to 191.The default subnet mask for Class C is </w:t>
      </w:r>
      <w:proofErr w:type="gramStart"/>
      <w:r>
        <w:t>255.255.0.0 .</w:t>
      </w:r>
      <w:proofErr w:type="gramEnd"/>
    </w:p>
    <w:p w14:paraId="14AF8AA3" w14:textId="77777777" w:rsidR="005E2B2E" w:rsidRDefault="005E2B2E">
      <w:pPr>
        <w:pStyle w:val="BodyText"/>
        <w:spacing w:before="2"/>
        <w:rPr>
          <w:sz w:val="35"/>
        </w:rPr>
      </w:pPr>
    </w:p>
    <w:p w14:paraId="2D665B45" w14:textId="77777777" w:rsidR="005E2B2E" w:rsidRDefault="0076682A">
      <w:pPr>
        <w:pStyle w:val="Heading3"/>
      </w:pPr>
      <w:r>
        <w:t>Subnetting Class A Addresses</w:t>
      </w:r>
    </w:p>
    <w:p w14:paraId="4AC8278E" w14:textId="77777777" w:rsidR="005E2B2E" w:rsidRDefault="0076682A">
      <w:pPr>
        <w:pStyle w:val="BodyText"/>
        <w:spacing w:before="60" w:line="264" w:lineRule="auto"/>
        <w:ind w:left="160" w:right="458"/>
        <w:jc w:val="both"/>
      </w:pPr>
      <w:r>
        <w:t xml:space="preserve">In a Class A address, the first octets </w:t>
      </w:r>
      <w:proofErr w:type="gramStart"/>
      <w:r>
        <w:t>i.e.</w:t>
      </w:r>
      <w:proofErr w:type="gramEnd"/>
      <w:r>
        <w:t xml:space="preserve"> 8 bits are defining the network and only 24 bits are available for defining the hosts. Class C IP addresses range from 0 to 127.The default subnet mask for Class C is </w:t>
      </w:r>
      <w:proofErr w:type="gramStart"/>
      <w:r>
        <w:t>255.0.0.0 .</w:t>
      </w:r>
      <w:proofErr w:type="gramEnd"/>
    </w:p>
    <w:p w14:paraId="7BA242FB" w14:textId="77777777" w:rsidR="005E2B2E" w:rsidRDefault="005E2B2E">
      <w:pPr>
        <w:pStyle w:val="BodyText"/>
        <w:spacing w:before="9"/>
        <w:rPr>
          <w:sz w:val="20"/>
        </w:rPr>
      </w:pPr>
    </w:p>
    <w:p w14:paraId="1AF09391" w14:textId="77777777" w:rsidR="005E2B2E" w:rsidRDefault="0076682A">
      <w:pPr>
        <w:pStyle w:val="Heading3"/>
      </w:pPr>
      <w:r>
        <w:t>Subnetting Class D Addresses</w:t>
      </w:r>
    </w:p>
    <w:p w14:paraId="1A59E93C" w14:textId="77777777" w:rsidR="005E2B2E" w:rsidRDefault="0076682A">
      <w:pPr>
        <w:pStyle w:val="BodyText"/>
        <w:spacing w:before="60" w:line="264" w:lineRule="auto"/>
        <w:ind w:left="160" w:right="466"/>
        <w:jc w:val="both"/>
      </w:pPr>
      <w:r>
        <w:t>A Class D address begins with binary 1110 in the first octet. First octet range 224 to 239.Class D address can be used to represent a group of hosts called a host group, or multicast group.</w:t>
      </w:r>
    </w:p>
    <w:p w14:paraId="0655682F" w14:textId="77777777" w:rsidR="005E2B2E" w:rsidRDefault="005E2B2E">
      <w:pPr>
        <w:pStyle w:val="BodyText"/>
        <w:spacing w:before="5"/>
        <w:rPr>
          <w:sz w:val="20"/>
        </w:rPr>
      </w:pPr>
    </w:p>
    <w:p w14:paraId="158A8E32" w14:textId="77777777" w:rsidR="005E2B2E" w:rsidRDefault="0076682A">
      <w:pPr>
        <w:pStyle w:val="Heading3"/>
        <w:spacing w:before="1"/>
        <w:ind w:left="239"/>
      </w:pPr>
      <w:r>
        <w:t>Subnetting Class E Addresses</w:t>
      </w:r>
    </w:p>
    <w:p w14:paraId="7F7DD3B3" w14:textId="77777777" w:rsidR="005E2B2E" w:rsidRDefault="0076682A">
      <w:pPr>
        <w:pStyle w:val="BodyText"/>
        <w:spacing w:before="65" w:line="266" w:lineRule="auto"/>
        <w:ind w:left="160" w:right="458"/>
        <w:jc w:val="both"/>
        <w:rPr>
          <w:b/>
        </w:rPr>
      </w:pPr>
      <w:r>
        <w:t xml:space="preserve">First octet of an IP address begins with 1111.First octet range 240 to 255. Class E addresses are reserved for experimental purposes and should not be used for addressing </w:t>
      </w:r>
      <w:r>
        <w:rPr>
          <w:b/>
        </w:rPr>
        <w:t>hosts or multicast groups.</w:t>
      </w:r>
    </w:p>
    <w:p w14:paraId="192F7B6E" w14:textId="77777777" w:rsidR="005E2B2E" w:rsidRDefault="0076682A">
      <w:pPr>
        <w:pStyle w:val="Heading3"/>
        <w:spacing w:before="199"/>
      </w:pPr>
      <w:r>
        <w:t>How to find subnet mask of a given IP address?</w:t>
      </w:r>
    </w:p>
    <w:p w14:paraId="4D9EF91C" w14:textId="77777777" w:rsidR="005E2B2E" w:rsidRDefault="0076682A">
      <w:pPr>
        <w:pStyle w:val="BodyText"/>
        <w:spacing w:before="14" w:line="237" w:lineRule="auto"/>
        <w:ind w:left="160" w:right="458"/>
        <w:jc w:val="both"/>
      </w:pPr>
      <w:r>
        <w:t>We cannot perform subnetting with default subnet mask and every classes have default subnet mask. Now find the host bits borrowed to create subnets and convert them in decimal. For example find the subnet mask of address 188.25.45.48/</w:t>
      </w:r>
      <w:proofErr w:type="gramStart"/>
      <w:r>
        <w:t>20 ?</w:t>
      </w:r>
      <w:proofErr w:type="gramEnd"/>
      <w:r>
        <w:t xml:space="preserve"> This address belong to class B and class B has default subnet mask 255.255.0.0[ /16 in CIDR. We borrowed 4 bits from </w:t>
      </w:r>
      <w:proofErr w:type="gramStart"/>
      <w:r>
        <w:t>hosts</w:t>
      </w:r>
      <w:proofErr w:type="gramEnd"/>
      <w:r>
        <w:t xml:space="preserve"> portion. As you know subnetting move from left to right and it cannot skip any network bit. </w:t>
      </w:r>
      <w:proofErr w:type="gramStart"/>
      <w:r>
        <w:t>So</w:t>
      </w:r>
      <w:proofErr w:type="gramEnd"/>
      <w:r>
        <w:t xml:space="preserve"> this subnet mask in binary would be 11111111. 11111111.</w:t>
      </w:r>
      <w:proofErr w:type="gramStart"/>
      <w:r>
        <w:t>11110000.00000000.In</w:t>
      </w:r>
      <w:proofErr w:type="gramEnd"/>
      <w:r>
        <w:t xml:space="preserve"> our example it would be 128+64+32+16+0+0+0+0 = 240. Our fourth octet has all bits off so its decimal value would be 0+0+0+0+0+0+0+0 =0. Our answer subnet mask would be 255.255.240.0</w:t>
      </w:r>
    </w:p>
    <w:p w14:paraId="66C79251" w14:textId="77777777" w:rsidR="005E2B2E" w:rsidRDefault="0076682A">
      <w:pPr>
        <w:pStyle w:val="Heading3"/>
        <w:spacing w:before="206" w:line="250" w:lineRule="exact"/>
      </w:pPr>
      <w:r>
        <w:t>How many subnets?</w:t>
      </w:r>
    </w:p>
    <w:p w14:paraId="114523E4" w14:textId="77777777" w:rsidR="005E2B2E" w:rsidRDefault="0076682A">
      <w:pPr>
        <w:pStyle w:val="BodyText"/>
        <w:spacing w:before="9" w:line="201" w:lineRule="auto"/>
        <w:ind w:left="160" w:right="1423"/>
      </w:pPr>
      <w:r>
        <w:t>2x = number of subnets. x is the number of masked bits, or the 1s. For example, in 11000000, the number of ones gives us 2</w:t>
      </w:r>
      <w:r>
        <w:rPr>
          <w:vertAlign w:val="superscript"/>
        </w:rPr>
        <w:t>2</w:t>
      </w:r>
      <w:r>
        <w:t xml:space="preserve"> subnets. In this example, there are 4 subnets.</w:t>
      </w:r>
    </w:p>
    <w:p w14:paraId="247E9BF9" w14:textId="77777777" w:rsidR="005E2B2E" w:rsidRDefault="005E2B2E">
      <w:pPr>
        <w:spacing w:line="201" w:lineRule="auto"/>
        <w:sectPr w:rsidR="005E2B2E">
          <w:pgSz w:w="12240" w:h="15840"/>
          <w:pgMar w:top="1340" w:right="980" w:bottom="2700" w:left="1280" w:header="727" w:footer="2516" w:gutter="0"/>
          <w:cols w:space="720"/>
        </w:sectPr>
      </w:pPr>
    </w:p>
    <w:p w14:paraId="28327780" w14:textId="77777777" w:rsidR="005E2B2E" w:rsidRDefault="0076682A">
      <w:pPr>
        <w:pStyle w:val="Heading3"/>
        <w:spacing w:before="84"/>
      </w:pPr>
      <w:r>
        <w:lastRenderedPageBreak/>
        <w:t>What are the valid subnets and block size?</w:t>
      </w:r>
    </w:p>
    <w:p w14:paraId="331F2D63" w14:textId="77777777" w:rsidR="005E2B2E" w:rsidRDefault="0076682A">
      <w:pPr>
        <w:pStyle w:val="BodyText"/>
        <w:spacing w:before="8" w:line="235" w:lineRule="auto"/>
        <w:ind w:left="160" w:right="458"/>
        <w:jc w:val="both"/>
      </w:pPr>
      <w:r>
        <w:t xml:space="preserve">256 – subnet mask = block size, or increment number. An example would be 256 – 192 = 64. The block size of a 192 mask is always 64. Start counting at zero in blocks of 64 until </w:t>
      </w:r>
      <w:r>
        <w:rPr>
          <w:spacing w:val="-3"/>
        </w:rPr>
        <w:t xml:space="preserve">you </w:t>
      </w:r>
      <w:r>
        <w:t>reach the subnet mask value and these are your subnets. 0, 64, 128, 192.</w:t>
      </w:r>
    </w:p>
    <w:p w14:paraId="4E1CF82B" w14:textId="77777777" w:rsidR="005E2B2E" w:rsidRDefault="005E2B2E">
      <w:pPr>
        <w:pStyle w:val="BodyText"/>
        <w:spacing w:before="2"/>
      </w:pPr>
    </w:p>
    <w:p w14:paraId="48697538" w14:textId="77777777" w:rsidR="005E2B2E" w:rsidRDefault="0076682A">
      <w:pPr>
        <w:pStyle w:val="Heading3"/>
        <w:spacing w:line="257" w:lineRule="exact"/>
        <w:jc w:val="left"/>
      </w:pPr>
      <w:r>
        <w:t>What are the total hosts per subnet?</w:t>
      </w:r>
    </w:p>
    <w:p w14:paraId="10C2B8E4" w14:textId="77777777" w:rsidR="005E2B2E" w:rsidRDefault="0076682A">
      <w:pPr>
        <w:pStyle w:val="BodyText"/>
        <w:spacing w:before="17" w:line="201" w:lineRule="auto"/>
        <w:ind w:left="160" w:right="1294"/>
      </w:pPr>
      <w:r>
        <w:t xml:space="preserve">Total hosts are the hosts available per subnet. To calculate total </w:t>
      </w:r>
      <w:proofErr w:type="gramStart"/>
      <w:r>
        <w:t>hosts</w:t>
      </w:r>
      <w:proofErr w:type="gramEnd"/>
      <w:r>
        <w:t xml:space="preserve"> use formula 2</w:t>
      </w:r>
      <w:r>
        <w:rPr>
          <w:vertAlign w:val="superscript"/>
        </w:rPr>
        <w:t>y</w:t>
      </w:r>
      <w:r>
        <w:t xml:space="preserve"> = Total hosts. y is the number of host bits. For </w:t>
      </w:r>
      <w:proofErr w:type="gramStart"/>
      <w:r>
        <w:t>example</w:t>
      </w:r>
      <w:proofErr w:type="gramEnd"/>
      <w:r>
        <w:t xml:space="preserve"> in address 192.168.1.0/26 we have 32 - 26 [Total bits in IP address - Bits consumed by</w:t>
      </w:r>
    </w:p>
    <w:p w14:paraId="193BCA9D" w14:textId="77777777" w:rsidR="005E2B2E" w:rsidRDefault="0076682A">
      <w:pPr>
        <w:pStyle w:val="BodyText"/>
        <w:spacing w:before="3"/>
        <w:ind w:left="160"/>
      </w:pPr>
      <w:r>
        <w:t>network address] = 6. Total hosts per subnet would be 2</w:t>
      </w:r>
      <w:r>
        <w:rPr>
          <w:vertAlign w:val="superscript"/>
        </w:rPr>
        <w:t>6</w:t>
      </w:r>
      <w:r>
        <w:t xml:space="preserve"> = 64.</w:t>
      </w:r>
    </w:p>
    <w:p w14:paraId="25D89CF6" w14:textId="77777777" w:rsidR="005E2B2E" w:rsidRDefault="0076682A">
      <w:pPr>
        <w:pStyle w:val="Heading3"/>
        <w:spacing w:before="5"/>
        <w:jc w:val="left"/>
      </w:pPr>
      <w:r>
        <w:t>How many valid hosts per subnet?</w:t>
      </w:r>
    </w:p>
    <w:p w14:paraId="020A5E7D" w14:textId="77777777" w:rsidR="005E2B2E" w:rsidRDefault="0076682A">
      <w:pPr>
        <w:pStyle w:val="BodyText"/>
        <w:spacing w:before="9" w:line="235" w:lineRule="auto"/>
        <w:ind w:left="160" w:right="534" w:firstLine="69"/>
      </w:pPr>
      <w:r>
        <w:t xml:space="preserve">2y– 2 = number of hosts per subnet. y is the number of unmasked bits, or the 0s. For example, in 11000000, the number of zeros gives us 26 – 2 hosts. In this example, there are 62 hosts per subnet. You need to subtract two for the </w:t>
      </w:r>
      <w:r>
        <w:rPr>
          <w:b/>
        </w:rPr>
        <w:t xml:space="preserve">subnet address or starting address </w:t>
      </w:r>
      <w:r>
        <w:t xml:space="preserve">and the </w:t>
      </w:r>
      <w:r>
        <w:rPr>
          <w:b/>
        </w:rPr>
        <w:t>broadcast address</w:t>
      </w:r>
      <w:r>
        <w:t>, which are not valid host. Valid hosts are the numbers between the subnets omitting all the 0s and all 1s. For example, if 64 is the subnet number and 12 is the broadcast address, then 65–126 is the valid host range—it’s always the numbers between the subnet address and the broadcast address.</w:t>
      </w:r>
    </w:p>
    <w:p w14:paraId="62D7A212" w14:textId="77777777" w:rsidR="005E2B2E" w:rsidRDefault="005E2B2E">
      <w:pPr>
        <w:pStyle w:val="BodyText"/>
        <w:spacing w:before="6"/>
      </w:pPr>
    </w:p>
    <w:p w14:paraId="05718362" w14:textId="77777777" w:rsidR="005E2B2E" w:rsidRDefault="0076682A">
      <w:pPr>
        <w:pStyle w:val="Heading3"/>
        <w:jc w:val="left"/>
      </w:pPr>
      <w:r>
        <w:t>What is broadcast address of each subnet?</w:t>
      </w:r>
    </w:p>
    <w:p w14:paraId="6EC9EDDD" w14:textId="77777777" w:rsidR="005E2B2E" w:rsidRDefault="0076682A">
      <w:pPr>
        <w:pStyle w:val="BodyText"/>
        <w:spacing w:before="7" w:line="232" w:lineRule="auto"/>
        <w:ind w:left="160" w:right="666"/>
      </w:pPr>
      <w:r>
        <w:t>Broadcast address is the last address of subnet. This address is reserve for network broadcast, and cannot be assigned to any host. In above example</w:t>
      </w:r>
    </w:p>
    <w:p w14:paraId="53B71804" w14:textId="77777777" w:rsidR="005E2B2E" w:rsidRDefault="005E2B2E">
      <w:pPr>
        <w:pStyle w:val="BodyText"/>
        <w:spacing w:before="8"/>
        <w:rPr>
          <w:sz w:val="20"/>
        </w:rPr>
      </w:pPr>
    </w:p>
    <w:p w14:paraId="32213E7A" w14:textId="77777777" w:rsidR="005E2B2E" w:rsidRDefault="0076682A">
      <w:pPr>
        <w:pStyle w:val="BodyText"/>
        <w:ind w:left="160"/>
      </w:pPr>
      <w:r>
        <w:t>0 Subnet has broadcast address 63</w:t>
      </w:r>
    </w:p>
    <w:p w14:paraId="40668CD0" w14:textId="77777777" w:rsidR="005E2B2E" w:rsidRDefault="0076682A">
      <w:pPr>
        <w:pStyle w:val="BodyText"/>
        <w:ind w:left="160"/>
      </w:pPr>
      <w:r>
        <w:t>64 Subnet has broadcast address 127</w:t>
      </w:r>
    </w:p>
    <w:p w14:paraId="3934CDC5" w14:textId="77777777" w:rsidR="005E2B2E" w:rsidRDefault="0076682A">
      <w:pPr>
        <w:pStyle w:val="BodyText"/>
        <w:spacing w:line="275" w:lineRule="exact"/>
        <w:ind w:left="160"/>
      </w:pPr>
      <w:r>
        <w:t>128 Subnet has broadcast address</w:t>
      </w:r>
      <w:r>
        <w:rPr>
          <w:spacing w:val="-6"/>
        </w:rPr>
        <w:t xml:space="preserve"> </w:t>
      </w:r>
      <w:r>
        <w:t>191</w:t>
      </w:r>
    </w:p>
    <w:p w14:paraId="39C6DFF9" w14:textId="77777777" w:rsidR="005E2B2E" w:rsidRDefault="0076682A">
      <w:pPr>
        <w:pStyle w:val="BodyText"/>
        <w:spacing w:line="275" w:lineRule="exact"/>
        <w:ind w:left="160"/>
      </w:pPr>
      <w:r>
        <w:t>192 Subnet has broadcast address</w:t>
      </w:r>
      <w:r>
        <w:rPr>
          <w:spacing w:val="-6"/>
        </w:rPr>
        <w:t xml:space="preserve"> </w:t>
      </w:r>
      <w:r>
        <w:t>255</w:t>
      </w:r>
    </w:p>
    <w:p w14:paraId="1D8B3265" w14:textId="77777777" w:rsidR="005E2B2E" w:rsidRDefault="005E2B2E">
      <w:pPr>
        <w:pStyle w:val="BodyText"/>
        <w:spacing w:before="10"/>
        <w:rPr>
          <w:sz w:val="25"/>
        </w:rPr>
      </w:pPr>
    </w:p>
    <w:p w14:paraId="0019057E" w14:textId="77777777" w:rsidR="005E2B2E" w:rsidRDefault="0076682A">
      <w:pPr>
        <w:pStyle w:val="Heading3"/>
        <w:spacing w:line="271" w:lineRule="exact"/>
        <w:jc w:val="left"/>
      </w:pPr>
      <w:r>
        <w:t>What is the network address of each subnet?</w:t>
      </w:r>
    </w:p>
    <w:p w14:paraId="5AF45A1C" w14:textId="77777777" w:rsidR="005E2B2E" w:rsidRDefault="0076682A">
      <w:pPr>
        <w:pStyle w:val="BodyText"/>
        <w:spacing w:before="2" w:line="232" w:lineRule="auto"/>
        <w:ind w:left="160" w:right="989"/>
      </w:pPr>
      <w:r>
        <w:t>Network address is the first address of subnet. This address is used to locate the network, and cannot be assigned to any host. In above example address 0,64,128,192 are the network address.</w:t>
      </w:r>
    </w:p>
    <w:p w14:paraId="6B31CBDF" w14:textId="77777777" w:rsidR="005E2B2E" w:rsidRDefault="005E2B2E">
      <w:pPr>
        <w:pStyle w:val="BodyText"/>
        <w:spacing w:before="8"/>
      </w:pPr>
    </w:p>
    <w:p w14:paraId="70672079" w14:textId="77777777" w:rsidR="005E2B2E" w:rsidRDefault="0076682A">
      <w:pPr>
        <w:pStyle w:val="BodyText"/>
        <w:spacing w:before="1"/>
        <w:ind w:left="520"/>
      </w:pPr>
      <w:r>
        <w:t>Network address is always the first IP address of subnet.</w:t>
      </w:r>
    </w:p>
    <w:p w14:paraId="3F55A28A" w14:textId="77777777" w:rsidR="005E2B2E" w:rsidRDefault="0076682A">
      <w:pPr>
        <w:pStyle w:val="BodyText"/>
        <w:spacing w:before="21" w:line="232" w:lineRule="auto"/>
        <w:ind w:left="880" w:right="973"/>
      </w:pPr>
      <w:r>
        <w:t xml:space="preserve">Broadcast address is always the last </w:t>
      </w:r>
      <w:r>
        <w:rPr>
          <w:spacing w:val="-3"/>
        </w:rPr>
        <w:t xml:space="preserve">IP </w:t>
      </w:r>
      <w:r>
        <w:t xml:space="preserve">address of subnet </w:t>
      </w:r>
      <w:proofErr w:type="gramStart"/>
      <w:r>
        <w:t xml:space="preserve">( </w:t>
      </w:r>
      <w:r>
        <w:rPr>
          <w:spacing w:val="-3"/>
        </w:rPr>
        <w:t>IP</w:t>
      </w:r>
      <w:proofErr w:type="gramEnd"/>
      <w:r>
        <w:rPr>
          <w:spacing w:val="-3"/>
        </w:rPr>
        <w:t xml:space="preserve"> </w:t>
      </w:r>
      <w:r>
        <w:t>address before the next subnet).</w:t>
      </w:r>
    </w:p>
    <w:p w14:paraId="53496737" w14:textId="77777777" w:rsidR="005E2B2E" w:rsidRDefault="005E2B2E">
      <w:pPr>
        <w:pStyle w:val="BodyText"/>
        <w:spacing w:before="8"/>
        <w:rPr>
          <w:sz w:val="23"/>
        </w:rPr>
      </w:pPr>
    </w:p>
    <w:p w14:paraId="42099614" w14:textId="77777777" w:rsidR="005E2B2E" w:rsidRDefault="0076682A">
      <w:pPr>
        <w:pStyle w:val="BodyText"/>
        <w:spacing w:before="1" w:line="232" w:lineRule="auto"/>
        <w:ind w:left="880" w:right="2176"/>
      </w:pPr>
      <w:r>
        <w:t>Valid hosts are the IP addresses between network address and</w:t>
      </w:r>
      <w:r>
        <w:rPr>
          <w:spacing w:val="-14"/>
        </w:rPr>
        <w:t xml:space="preserve"> </w:t>
      </w:r>
      <w:r>
        <w:t>broadcast address.</w:t>
      </w:r>
    </w:p>
    <w:p w14:paraId="04CF42BA" w14:textId="77777777" w:rsidR="005E2B2E" w:rsidRDefault="005E2B2E">
      <w:pPr>
        <w:spacing w:line="232" w:lineRule="auto"/>
        <w:sectPr w:rsidR="005E2B2E">
          <w:pgSz w:w="12240" w:h="15840"/>
          <w:pgMar w:top="1340" w:right="980" w:bottom="2700" w:left="1280" w:header="727" w:footer="2516" w:gutter="0"/>
          <w:cols w:space="720"/>
        </w:sectPr>
      </w:pPr>
    </w:p>
    <w:p w14:paraId="1E3F9BA9" w14:textId="77777777" w:rsidR="005E2B2E" w:rsidRDefault="0076682A">
      <w:pPr>
        <w:pStyle w:val="Heading2"/>
        <w:spacing w:before="86"/>
        <w:rPr>
          <w:u w:val="none"/>
        </w:rPr>
      </w:pPr>
      <w:r>
        <w:rPr>
          <w:u w:val="thick"/>
        </w:rPr>
        <w:lastRenderedPageBreak/>
        <w:t>Exercises:</w:t>
      </w:r>
    </w:p>
    <w:p w14:paraId="09435DD1" w14:textId="77777777" w:rsidR="005E2B2E" w:rsidRDefault="005E2B2E">
      <w:pPr>
        <w:pStyle w:val="BodyText"/>
        <w:spacing w:before="7"/>
        <w:rPr>
          <w:b/>
          <w:sz w:val="19"/>
        </w:rPr>
      </w:pPr>
    </w:p>
    <w:p w14:paraId="7872CFF9" w14:textId="77777777" w:rsidR="005E2B2E" w:rsidRDefault="0076682A">
      <w:pPr>
        <w:pStyle w:val="ListParagraph"/>
        <w:numPr>
          <w:ilvl w:val="1"/>
          <w:numId w:val="2"/>
        </w:numPr>
        <w:tabs>
          <w:tab w:val="left" w:pos="653"/>
        </w:tabs>
        <w:spacing w:before="90"/>
        <w:ind w:hanging="493"/>
        <w:rPr>
          <w:sz w:val="24"/>
        </w:rPr>
      </w:pPr>
      <w:r>
        <w:rPr>
          <w:sz w:val="24"/>
        </w:rPr>
        <w:t>What do you understand by logical</w:t>
      </w:r>
      <w:r>
        <w:rPr>
          <w:spacing w:val="-4"/>
          <w:sz w:val="24"/>
        </w:rPr>
        <w:t xml:space="preserve"> </w:t>
      </w:r>
      <w:r>
        <w:rPr>
          <w:sz w:val="24"/>
        </w:rPr>
        <w:t>addressing?</w:t>
      </w:r>
    </w:p>
    <w:p w14:paraId="67A1745F" w14:textId="77777777" w:rsidR="005E2B2E" w:rsidRDefault="005E2B2E">
      <w:pPr>
        <w:pStyle w:val="BodyText"/>
        <w:rPr>
          <w:sz w:val="20"/>
        </w:rPr>
      </w:pPr>
    </w:p>
    <w:p w14:paraId="37FA5686" w14:textId="508E61A5" w:rsidR="005E2B2E" w:rsidRPr="00510003" w:rsidRDefault="0067356D">
      <w:pPr>
        <w:pStyle w:val="BodyText"/>
        <w:spacing w:before="8"/>
        <w:rPr>
          <w:b/>
          <w:bCs/>
          <w:szCs w:val="22"/>
        </w:rPr>
      </w:pPr>
      <w:r w:rsidRPr="00510003">
        <w:rPr>
          <w:b/>
          <w:bCs/>
          <w:szCs w:val="22"/>
        </w:rPr>
        <w:t>Answer:</w:t>
      </w:r>
    </w:p>
    <w:p w14:paraId="0144DC2C" w14:textId="54494029" w:rsidR="0067356D" w:rsidRPr="00510003" w:rsidRDefault="0067356D">
      <w:pPr>
        <w:pStyle w:val="BodyText"/>
        <w:spacing w:before="8"/>
        <w:rPr>
          <w:szCs w:val="22"/>
        </w:rPr>
      </w:pPr>
      <w:r w:rsidRPr="00510003">
        <w:rPr>
          <w:szCs w:val="22"/>
        </w:rPr>
        <w:t>The logical address is virtual address as it does not exist physically, therefore, it is also known as Virtual Address. This address is used as a reference to access the physical memory location by CPU.</w:t>
      </w:r>
    </w:p>
    <w:p w14:paraId="19D62FBE" w14:textId="77777777" w:rsidR="005E2B2E" w:rsidRPr="00510003" w:rsidRDefault="005E2B2E">
      <w:pPr>
        <w:pStyle w:val="BodyText"/>
        <w:spacing w:before="11"/>
        <w:rPr>
          <w:szCs w:val="22"/>
        </w:rPr>
      </w:pPr>
    </w:p>
    <w:p w14:paraId="48F2566D" w14:textId="77777777" w:rsidR="005E2B2E" w:rsidRDefault="005E2B2E">
      <w:pPr>
        <w:pStyle w:val="BodyText"/>
        <w:spacing w:before="5"/>
        <w:rPr>
          <w:sz w:val="20"/>
        </w:rPr>
      </w:pPr>
    </w:p>
    <w:p w14:paraId="13EA7B9A" w14:textId="77777777" w:rsidR="005E2B2E" w:rsidRDefault="005E2B2E">
      <w:pPr>
        <w:pStyle w:val="BodyText"/>
        <w:spacing w:before="8"/>
        <w:rPr>
          <w:sz w:val="27"/>
        </w:rPr>
      </w:pPr>
    </w:p>
    <w:p w14:paraId="25947AEB" w14:textId="77777777" w:rsidR="005E2B2E" w:rsidRDefault="0076682A">
      <w:pPr>
        <w:pStyle w:val="ListParagraph"/>
        <w:numPr>
          <w:ilvl w:val="1"/>
          <w:numId w:val="2"/>
        </w:numPr>
        <w:tabs>
          <w:tab w:val="left" w:pos="653"/>
        </w:tabs>
        <w:ind w:hanging="493"/>
        <w:rPr>
          <w:sz w:val="24"/>
        </w:rPr>
      </w:pPr>
      <w:r>
        <w:rPr>
          <w:sz w:val="24"/>
        </w:rPr>
        <w:t xml:space="preserve">Why we divide the range of </w:t>
      </w:r>
      <w:proofErr w:type="spellStart"/>
      <w:r>
        <w:rPr>
          <w:sz w:val="24"/>
        </w:rPr>
        <w:t>ip</w:t>
      </w:r>
      <w:proofErr w:type="spellEnd"/>
      <w:r>
        <w:rPr>
          <w:sz w:val="24"/>
        </w:rPr>
        <w:t xml:space="preserve"> address from 0 to 255 in</w:t>
      </w:r>
      <w:r>
        <w:rPr>
          <w:spacing w:val="-7"/>
          <w:sz w:val="24"/>
        </w:rPr>
        <w:t xml:space="preserve"> </w:t>
      </w:r>
      <w:r>
        <w:rPr>
          <w:sz w:val="24"/>
        </w:rPr>
        <w:t>classes?</w:t>
      </w:r>
    </w:p>
    <w:p w14:paraId="4DD40666" w14:textId="77777777" w:rsidR="00510003" w:rsidRPr="00510003" w:rsidRDefault="00510003" w:rsidP="00510003">
      <w:pPr>
        <w:pStyle w:val="BodyText"/>
        <w:spacing w:before="8"/>
        <w:ind w:left="159"/>
        <w:rPr>
          <w:b/>
          <w:bCs/>
          <w:szCs w:val="22"/>
        </w:rPr>
      </w:pPr>
      <w:r w:rsidRPr="00510003">
        <w:rPr>
          <w:b/>
          <w:bCs/>
          <w:szCs w:val="22"/>
        </w:rPr>
        <w:t>Answer:</w:t>
      </w:r>
    </w:p>
    <w:p w14:paraId="4C3C5725" w14:textId="0EC1CCD4" w:rsidR="005E2B2E" w:rsidRPr="00767F34" w:rsidRDefault="00767F34">
      <w:pPr>
        <w:pStyle w:val="BodyText"/>
        <w:rPr>
          <w:szCs w:val="22"/>
        </w:rPr>
      </w:pPr>
      <w:r w:rsidRPr="00767F34">
        <w:rPr>
          <w:szCs w:val="22"/>
        </w:rPr>
        <w:t>Each byte, or 8-bit segment of the address, is divided by a period and typically expressed as a number 0-255. Even though these numbers are typically expressed in decimal to aid in human comprehension, each segment is usually referred to as an octet to express the fact that it is a representation of 8 bits.</w:t>
      </w:r>
    </w:p>
    <w:p w14:paraId="4CF28A6B" w14:textId="77777777" w:rsidR="005E2B2E" w:rsidRDefault="0076682A">
      <w:pPr>
        <w:pStyle w:val="ListParagraph"/>
        <w:numPr>
          <w:ilvl w:val="1"/>
          <w:numId w:val="2"/>
        </w:numPr>
        <w:tabs>
          <w:tab w:val="left" w:pos="653"/>
        </w:tabs>
        <w:ind w:hanging="493"/>
        <w:rPr>
          <w:sz w:val="24"/>
        </w:rPr>
      </w:pPr>
      <w:r>
        <w:rPr>
          <w:sz w:val="24"/>
        </w:rPr>
        <w:t>Difference between unicasting &amp; multicasting? Give its</w:t>
      </w:r>
      <w:r>
        <w:rPr>
          <w:spacing w:val="-2"/>
          <w:sz w:val="24"/>
        </w:rPr>
        <w:t xml:space="preserve"> </w:t>
      </w:r>
      <w:r>
        <w:rPr>
          <w:sz w:val="24"/>
        </w:rPr>
        <w:t>example.</w:t>
      </w:r>
    </w:p>
    <w:p w14:paraId="3691092D" w14:textId="77777777" w:rsidR="00510003" w:rsidRPr="00510003" w:rsidRDefault="00510003" w:rsidP="00510003">
      <w:pPr>
        <w:pStyle w:val="BodyText"/>
        <w:spacing w:before="8"/>
        <w:ind w:left="159"/>
        <w:rPr>
          <w:b/>
          <w:bCs/>
          <w:szCs w:val="22"/>
        </w:rPr>
      </w:pPr>
      <w:r w:rsidRPr="00510003">
        <w:rPr>
          <w:b/>
          <w:bCs/>
          <w:szCs w:val="22"/>
        </w:rPr>
        <w:t>Answer:</w:t>
      </w:r>
    </w:p>
    <w:p w14:paraId="0FB50B4F" w14:textId="1CCE2DBD" w:rsidR="005E2B2E" w:rsidRPr="00767F34" w:rsidRDefault="00767F34">
      <w:pPr>
        <w:pStyle w:val="BodyText"/>
        <w:rPr>
          <w:b/>
          <w:bCs/>
          <w:szCs w:val="32"/>
        </w:rPr>
      </w:pPr>
      <w:r w:rsidRPr="00767F34">
        <w:rPr>
          <w:b/>
          <w:bCs/>
          <w:szCs w:val="32"/>
        </w:rPr>
        <w:t>UNICASTING:</w:t>
      </w:r>
    </w:p>
    <w:p w14:paraId="2CBD6668" w14:textId="7AC62285" w:rsidR="00767F34" w:rsidRPr="00767F34" w:rsidRDefault="00767F34">
      <w:pPr>
        <w:pStyle w:val="BodyText"/>
        <w:rPr>
          <w:szCs w:val="22"/>
        </w:rPr>
      </w:pPr>
      <w:r w:rsidRPr="00767F34">
        <w:rPr>
          <w:szCs w:val="22"/>
        </w:rPr>
        <w:t>In Unicasting, the data traffic flows from a single source node to a single destination node on the network. It is a 'one-to-one' type of data transmission between the sender and receiver.</w:t>
      </w:r>
    </w:p>
    <w:p w14:paraId="17B8EA7C" w14:textId="77777777" w:rsidR="00767F34" w:rsidRDefault="00767F34" w:rsidP="00767F34">
      <w:pPr>
        <w:pStyle w:val="BodyText"/>
        <w:spacing w:before="9"/>
        <w:rPr>
          <w:b/>
          <w:bCs/>
          <w:szCs w:val="22"/>
        </w:rPr>
      </w:pPr>
    </w:p>
    <w:p w14:paraId="0AC1C0BE" w14:textId="10368C81" w:rsidR="00767F34" w:rsidRPr="00767F34" w:rsidRDefault="00767F34" w:rsidP="00767F34">
      <w:pPr>
        <w:pStyle w:val="BodyText"/>
        <w:spacing w:before="9"/>
        <w:rPr>
          <w:b/>
          <w:bCs/>
          <w:szCs w:val="22"/>
        </w:rPr>
      </w:pPr>
      <w:r w:rsidRPr="00767F34">
        <w:rPr>
          <w:b/>
          <w:bCs/>
          <w:szCs w:val="22"/>
        </w:rPr>
        <w:t>MULTICASTING:</w:t>
      </w:r>
    </w:p>
    <w:p w14:paraId="3AA62A6C" w14:textId="7BC89E06" w:rsidR="00767F34" w:rsidRPr="00767F34" w:rsidRDefault="00767F34" w:rsidP="00767F34">
      <w:pPr>
        <w:pStyle w:val="BodyText"/>
        <w:spacing w:before="9"/>
        <w:rPr>
          <w:szCs w:val="22"/>
        </w:rPr>
      </w:pPr>
      <w:r w:rsidRPr="00767F34">
        <w:rPr>
          <w:szCs w:val="22"/>
        </w:rPr>
        <w:t>Multicast is a kind of transmission type in which a single source communicates a message to a group of devices.</w:t>
      </w:r>
    </w:p>
    <w:p w14:paraId="2F7F8069" w14:textId="77777777" w:rsidR="005E2B2E" w:rsidRPr="00767F34" w:rsidRDefault="005E2B2E">
      <w:pPr>
        <w:pStyle w:val="BodyText"/>
        <w:rPr>
          <w:szCs w:val="22"/>
        </w:rPr>
      </w:pPr>
    </w:p>
    <w:p w14:paraId="4EA12B91" w14:textId="590AFB37" w:rsidR="005E2B2E" w:rsidRDefault="00767F34">
      <w:pPr>
        <w:pStyle w:val="ListParagraph"/>
        <w:numPr>
          <w:ilvl w:val="1"/>
          <w:numId w:val="2"/>
        </w:numPr>
        <w:tabs>
          <w:tab w:val="left" w:pos="653"/>
        </w:tabs>
        <w:spacing w:before="169" w:line="256" w:lineRule="auto"/>
        <w:ind w:left="160" w:right="1584" w:firstLine="0"/>
        <w:rPr>
          <w:sz w:val="24"/>
        </w:rPr>
      </w:pPr>
      <w:r>
        <w:rPr>
          <w:sz w:val="24"/>
        </w:rPr>
        <w:t>W</w:t>
      </w:r>
      <w:r w:rsidR="0076682A">
        <w:rPr>
          <w:sz w:val="24"/>
        </w:rPr>
        <w:t>hat is CIDR or slash notation. Give the maximum and minimum range of</w:t>
      </w:r>
      <w:r w:rsidR="0076682A">
        <w:rPr>
          <w:spacing w:val="-14"/>
          <w:sz w:val="24"/>
        </w:rPr>
        <w:t xml:space="preserve"> </w:t>
      </w:r>
      <w:r w:rsidR="0076682A">
        <w:rPr>
          <w:sz w:val="24"/>
        </w:rPr>
        <w:t>each class.</w:t>
      </w:r>
    </w:p>
    <w:p w14:paraId="3653E982" w14:textId="77777777" w:rsidR="00510003" w:rsidRPr="00510003" w:rsidRDefault="00510003" w:rsidP="00510003">
      <w:pPr>
        <w:pStyle w:val="BodyText"/>
        <w:spacing w:before="8"/>
        <w:rPr>
          <w:b/>
          <w:bCs/>
          <w:szCs w:val="22"/>
        </w:rPr>
      </w:pPr>
      <w:r w:rsidRPr="00510003">
        <w:rPr>
          <w:b/>
          <w:bCs/>
          <w:szCs w:val="22"/>
        </w:rPr>
        <w:t>Answer:</w:t>
      </w:r>
    </w:p>
    <w:p w14:paraId="6210C61B" w14:textId="388CE196" w:rsidR="008358DA" w:rsidRDefault="008358DA">
      <w:pPr>
        <w:pStyle w:val="BodyText"/>
        <w:spacing w:before="6"/>
        <w:rPr>
          <w:sz w:val="27"/>
        </w:rPr>
      </w:pPr>
      <w:r>
        <w:rPr>
          <w:sz w:val="27"/>
        </w:rPr>
        <w:tab/>
      </w:r>
    </w:p>
    <w:p w14:paraId="33ECE949" w14:textId="0FB700ED" w:rsidR="008358DA" w:rsidRPr="008358DA" w:rsidRDefault="008358DA">
      <w:pPr>
        <w:pStyle w:val="BodyText"/>
        <w:spacing w:before="6"/>
        <w:rPr>
          <w:szCs w:val="22"/>
        </w:rPr>
      </w:pPr>
      <w:r w:rsidRPr="008358DA">
        <w:rPr>
          <w:szCs w:val="22"/>
        </w:rPr>
        <w:t>Classless Inter-Domain Routing is a method for allocating IP addresses and for IP routing. </w:t>
      </w:r>
    </w:p>
    <w:p w14:paraId="7AAB37DF" w14:textId="77777777" w:rsidR="008358DA" w:rsidRDefault="008358DA">
      <w:pPr>
        <w:pStyle w:val="BodyText"/>
        <w:spacing w:before="6"/>
        <w:rPr>
          <w:rFonts w:ascii="Arial" w:hAnsi="Arial" w:cs="Arial"/>
          <w:color w:val="4D5156"/>
          <w:sz w:val="21"/>
          <w:szCs w:val="21"/>
          <w:shd w:val="clear" w:color="auto" w:fill="FFFFFF"/>
        </w:rPr>
      </w:pPr>
    </w:p>
    <w:tbl>
      <w:tblPr>
        <w:tblStyle w:val="PlainTable2"/>
        <w:tblW w:w="10695" w:type="dxa"/>
        <w:tblLook w:val="04A0" w:firstRow="1" w:lastRow="0" w:firstColumn="1" w:lastColumn="0" w:noHBand="0" w:noVBand="1"/>
      </w:tblPr>
      <w:tblGrid>
        <w:gridCol w:w="2075"/>
        <w:gridCol w:w="2155"/>
        <w:gridCol w:w="2155"/>
        <w:gridCol w:w="2155"/>
        <w:gridCol w:w="2155"/>
      </w:tblGrid>
      <w:tr w:rsidR="008358DA" w:rsidRPr="008358DA" w14:paraId="56B6DEBE" w14:textId="77777777" w:rsidTr="0083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E89B3" w14:textId="77777777" w:rsidR="008358DA" w:rsidRPr="008358DA" w:rsidRDefault="008358DA" w:rsidP="008358DA">
            <w:pPr>
              <w:widowControl/>
              <w:autoSpaceDE/>
              <w:autoSpaceDN/>
              <w:spacing w:after="255"/>
              <w:rPr>
                <w:rFonts w:ascii="Arial" w:hAnsi="Arial" w:cs="Arial"/>
                <w:color w:val="3C3C3C"/>
                <w:sz w:val="21"/>
                <w:szCs w:val="21"/>
              </w:rPr>
            </w:pPr>
            <w:r w:rsidRPr="008358DA">
              <w:rPr>
                <w:rFonts w:ascii="Arial" w:hAnsi="Arial" w:cs="Arial"/>
                <w:color w:val="3C3C3C"/>
                <w:sz w:val="21"/>
                <w:szCs w:val="21"/>
              </w:rPr>
              <w:t>Class A</w:t>
            </w:r>
          </w:p>
        </w:tc>
        <w:tc>
          <w:tcPr>
            <w:tcW w:w="0" w:type="auto"/>
            <w:hideMark/>
          </w:tcPr>
          <w:p w14:paraId="5D45583D" w14:textId="77777777" w:rsidR="008358DA" w:rsidRPr="008358DA" w:rsidRDefault="008358DA" w:rsidP="008358DA">
            <w:pPr>
              <w:widowControl/>
              <w:autoSpaceDE/>
              <w:autoSpaceDN/>
              <w:spacing w:after="255"/>
              <w:cnfStyle w:val="100000000000" w:firstRow="1" w:lastRow="0" w:firstColumn="0" w:lastColumn="0" w:oddVBand="0" w:evenVBand="0" w:oddHBand="0"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Class B</w:t>
            </w:r>
          </w:p>
        </w:tc>
        <w:tc>
          <w:tcPr>
            <w:tcW w:w="0" w:type="auto"/>
            <w:hideMark/>
          </w:tcPr>
          <w:p w14:paraId="48570F8D" w14:textId="77777777" w:rsidR="008358DA" w:rsidRPr="008358DA" w:rsidRDefault="008358DA" w:rsidP="008358DA">
            <w:pPr>
              <w:widowControl/>
              <w:autoSpaceDE/>
              <w:autoSpaceDN/>
              <w:spacing w:after="255"/>
              <w:cnfStyle w:val="100000000000" w:firstRow="1" w:lastRow="0" w:firstColumn="0" w:lastColumn="0" w:oddVBand="0" w:evenVBand="0" w:oddHBand="0"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Class C</w:t>
            </w:r>
          </w:p>
        </w:tc>
        <w:tc>
          <w:tcPr>
            <w:tcW w:w="0" w:type="auto"/>
            <w:hideMark/>
          </w:tcPr>
          <w:p w14:paraId="4EFC6392" w14:textId="77777777" w:rsidR="008358DA" w:rsidRPr="008358DA" w:rsidRDefault="008358DA" w:rsidP="008358DA">
            <w:pPr>
              <w:widowControl/>
              <w:autoSpaceDE/>
              <w:autoSpaceDN/>
              <w:spacing w:after="255"/>
              <w:cnfStyle w:val="100000000000" w:firstRow="1" w:lastRow="0" w:firstColumn="0" w:lastColumn="0" w:oddVBand="0" w:evenVBand="0" w:oddHBand="0"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Class D</w:t>
            </w:r>
          </w:p>
        </w:tc>
        <w:tc>
          <w:tcPr>
            <w:tcW w:w="0" w:type="auto"/>
            <w:hideMark/>
          </w:tcPr>
          <w:p w14:paraId="4384BF97" w14:textId="77777777" w:rsidR="008358DA" w:rsidRPr="008358DA" w:rsidRDefault="008358DA" w:rsidP="008358DA">
            <w:pPr>
              <w:widowControl/>
              <w:autoSpaceDE/>
              <w:autoSpaceDN/>
              <w:spacing w:after="255"/>
              <w:cnfStyle w:val="100000000000" w:firstRow="1" w:lastRow="0" w:firstColumn="0" w:lastColumn="0" w:oddVBand="0" w:evenVBand="0" w:oddHBand="0"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Class E</w:t>
            </w:r>
          </w:p>
        </w:tc>
      </w:tr>
      <w:tr w:rsidR="008358DA" w:rsidRPr="008358DA" w14:paraId="786BD0CA" w14:textId="77777777" w:rsidTr="0083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8C0587" w14:textId="77777777" w:rsidR="008358DA" w:rsidRPr="008358DA" w:rsidRDefault="008358DA" w:rsidP="008358DA">
            <w:pPr>
              <w:widowControl/>
              <w:autoSpaceDE/>
              <w:autoSpaceDN/>
              <w:spacing w:after="255"/>
              <w:rPr>
                <w:rFonts w:ascii="Arial" w:hAnsi="Arial" w:cs="Arial"/>
                <w:color w:val="3C3C3C"/>
                <w:sz w:val="21"/>
                <w:szCs w:val="21"/>
              </w:rPr>
            </w:pPr>
            <w:r w:rsidRPr="008358DA">
              <w:rPr>
                <w:rFonts w:ascii="Arial" w:hAnsi="Arial" w:cs="Arial"/>
                <w:color w:val="3C3C3C"/>
                <w:sz w:val="21"/>
                <w:szCs w:val="21"/>
              </w:rPr>
              <w:t>0.0.0.0 - 127.255.255.255</w:t>
            </w:r>
          </w:p>
        </w:tc>
        <w:tc>
          <w:tcPr>
            <w:tcW w:w="0" w:type="auto"/>
            <w:hideMark/>
          </w:tcPr>
          <w:p w14:paraId="56BCD21A" w14:textId="77777777" w:rsidR="008358DA" w:rsidRPr="008358DA" w:rsidRDefault="008358DA" w:rsidP="008358DA">
            <w:pPr>
              <w:widowControl/>
              <w:autoSpaceDE/>
              <w:autoSpaceDN/>
              <w:spacing w:after="255"/>
              <w:cnfStyle w:val="000000100000" w:firstRow="0" w:lastRow="0" w:firstColumn="0" w:lastColumn="0" w:oddVBand="0" w:evenVBand="0" w:oddHBand="1"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128.0.0.0 - 191.255.255.255</w:t>
            </w:r>
          </w:p>
        </w:tc>
        <w:tc>
          <w:tcPr>
            <w:tcW w:w="0" w:type="auto"/>
            <w:hideMark/>
          </w:tcPr>
          <w:p w14:paraId="24D502EB" w14:textId="77777777" w:rsidR="008358DA" w:rsidRPr="008358DA" w:rsidRDefault="008358DA" w:rsidP="008358DA">
            <w:pPr>
              <w:widowControl/>
              <w:autoSpaceDE/>
              <w:autoSpaceDN/>
              <w:spacing w:after="255"/>
              <w:cnfStyle w:val="000000100000" w:firstRow="0" w:lastRow="0" w:firstColumn="0" w:lastColumn="0" w:oddVBand="0" w:evenVBand="0" w:oddHBand="1"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192.0.0.0 - 223.255.255.255</w:t>
            </w:r>
          </w:p>
        </w:tc>
        <w:tc>
          <w:tcPr>
            <w:tcW w:w="0" w:type="auto"/>
            <w:hideMark/>
          </w:tcPr>
          <w:p w14:paraId="1ADDB230" w14:textId="77777777" w:rsidR="008358DA" w:rsidRPr="008358DA" w:rsidRDefault="008358DA" w:rsidP="008358DA">
            <w:pPr>
              <w:widowControl/>
              <w:autoSpaceDE/>
              <w:autoSpaceDN/>
              <w:spacing w:after="255"/>
              <w:cnfStyle w:val="000000100000" w:firstRow="0" w:lastRow="0" w:firstColumn="0" w:lastColumn="0" w:oddVBand="0" w:evenVBand="0" w:oddHBand="1"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224.0.0.0 - 239.255.255.255</w:t>
            </w:r>
          </w:p>
        </w:tc>
        <w:tc>
          <w:tcPr>
            <w:tcW w:w="0" w:type="auto"/>
            <w:hideMark/>
          </w:tcPr>
          <w:p w14:paraId="4609937C" w14:textId="77777777" w:rsidR="008358DA" w:rsidRPr="008358DA" w:rsidRDefault="008358DA" w:rsidP="008358DA">
            <w:pPr>
              <w:widowControl/>
              <w:autoSpaceDE/>
              <w:autoSpaceDN/>
              <w:spacing w:after="255"/>
              <w:cnfStyle w:val="000000100000" w:firstRow="0" w:lastRow="0" w:firstColumn="0" w:lastColumn="0" w:oddVBand="0" w:evenVBand="0" w:oddHBand="1" w:evenHBand="0" w:firstRowFirstColumn="0" w:firstRowLastColumn="0" w:lastRowFirstColumn="0" w:lastRowLastColumn="0"/>
              <w:rPr>
                <w:rFonts w:ascii="Arial" w:hAnsi="Arial" w:cs="Arial"/>
                <w:color w:val="3C3C3C"/>
                <w:sz w:val="21"/>
                <w:szCs w:val="21"/>
              </w:rPr>
            </w:pPr>
            <w:r w:rsidRPr="008358DA">
              <w:rPr>
                <w:rFonts w:ascii="Arial" w:hAnsi="Arial" w:cs="Arial"/>
                <w:color w:val="3C3C3C"/>
                <w:sz w:val="21"/>
                <w:szCs w:val="21"/>
              </w:rPr>
              <w:t>240.0.0.0 - 255.255.255.255</w:t>
            </w:r>
          </w:p>
        </w:tc>
      </w:tr>
    </w:tbl>
    <w:p w14:paraId="398BC3BC" w14:textId="77777777" w:rsidR="005E2B2E" w:rsidRDefault="005E2B2E">
      <w:pPr>
        <w:pStyle w:val="BodyText"/>
        <w:spacing w:before="4"/>
        <w:rPr>
          <w:sz w:val="25"/>
        </w:rPr>
      </w:pPr>
    </w:p>
    <w:p w14:paraId="41E0E6C4" w14:textId="77777777" w:rsidR="005E2B2E" w:rsidRDefault="0076682A">
      <w:pPr>
        <w:pStyle w:val="ListParagraph"/>
        <w:numPr>
          <w:ilvl w:val="1"/>
          <w:numId w:val="2"/>
        </w:numPr>
        <w:tabs>
          <w:tab w:val="left" w:pos="653"/>
        </w:tabs>
        <w:ind w:hanging="493"/>
        <w:rPr>
          <w:sz w:val="24"/>
        </w:rPr>
      </w:pPr>
      <w:r>
        <w:rPr>
          <w:sz w:val="24"/>
        </w:rPr>
        <w:t>What is broadcast</w:t>
      </w:r>
      <w:r>
        <w:rPr>
          <w:spacing w:val="-1"/>
          <w:sz w:val="24"/>
        </w:rPr>
        <w:t xml:space="preserve"> </w:t>
      </w:r>
      <w:r>
        <w:rPr>
          <w:sz w:val="24"/>
        </w:rPr>
        <w:t>addressing?</w:t>
      </w:r>
    </w:p>
    <w:p w14:paraId="0267D03E" w14:textId="576FA7DD" w:rsidR="00510003" w:rsidRPr="00510003" w:rsidRDefault="00510003" w:rsidP="00510003">
      <w:pPr>
        <w:pStyle w:val="BodyText"/>
        <w:spacing w:before="8"/>
        <w:ind w:left="159"/>
        <w:rPr>
          <w:b/>
          <w:bCs/>
          <w:szCs w:val="22"/>
        </w:rPr>
      </w:pPr>
      <w:r w:rsidRPr="00510003">
        <w:rPr>
          <w:b/>
          <w:bCs/>
          <w:szCs w:val="22"/>
        </w:rPr>
        <w:t>Answer:</w:t>
      </w:r>
    </w:p>
    <w:p w14:paraId="1918BB5F" w14:textId="3E5A25FB" w:rsidR="005E2B2E" w:rsidRPr="0076682A" w:rsidRDefault="0076682A" w:rsidP="0076682A">
      <w:pPr>
        <w:pStyle w:val="BodyText"/>
        <w:rPr>
          <w:szCs w:val="22"/>
        </w:rPr>
      </w:pPr>
      <w:r w:rsidRPr="0076682A">
        <w:rPr>
          <w:szCs w:val="22"/>
        </w:rPr>
        <w:t>A broadcast address is a network address used to transmit to all devices connected in a network</w:t>
      </w:r>
    </w:p>
    <w:p w14:paraId="64D8F278" w14:textId="77777777" w:rsidR="005E2B2E" w:rsidRDefault="005E2B2E">
      <w:pPr>
        <w:pStyle w:val="BodyText"/>
        <w:spacing w:before="9"/>
        <w:rPr>
          <w:sz w:val="27"/>
        </w:rPr>
      </w:pPr>
    </w:p>
    <w:p w14:paraId="71DABFF4" w14:textId="77777777" w:rsidR="005E2B2E" w:rsidRDefault="005E2B2E">
      <w:pPr>
        <w:rPr>
          <w:sz w:val="27"/>
        </w:rPr>
        <w:sectPr w:rsidR="005E2B2E">
          <w:pgSz w:w="12240" w:h="15840"/>
          <w:pgMar w:top="1340" w:right="980" w:bottom="2700" w:left="1280" w:header="727" w:footer="2516" w:gutter="0"/>
          <w:cols w:space="720"/>
        </w:sectPr>
      </w:pPr>
    </w:p>
    <w:p w14:paraId="7002F617" w14:textId="5ADA99EB" w:rsidR="005E2B2E" w:rsidRDefault="0076682A">
      <w:pPr>
        <w:pStyle w:val="ListParagraph"/>
        <w:numPr>
          <w:ilvl w:val="1"/>
          <w:numId w:val="2"/>
        </w:numPr>
        <w:tabs>
          <w:tab w:val="left" w:pos="653"/>
        </w:tabs>
        <w:spacing w:before="80"/>
        <w:ind w:hanging="493"/>
        <w:rPr>
          <w:sz w:val="24"/>
        </w:rPr>
      </w:pPr>
      <w:r>
        <w:rPr>
          <w:sz w:val="24"/>
        </w:rPr>
        <w:lastRenderedPageBreak/>
        <w:t xml:space="preserve">Perform subnet on following </w:t>
      </w:r>
      <w:proofErr w:type="spellStart"/>
      <w:r>
        <w:rPr>
          <w:sz w:val="24"/>
        </w:rPr>
        <w:t>ip</w:t>
      </w:r>
      <w:proofErr w:type="spellEnd"/>
      <w:r>
        <w:rPr>
          <w:spacing w:val="-4"/>
          <w:sz w:val="24"/>
        </w:rPr>
        <w:t xml:space="preserve"> </w:t>
      </w:r>
      <w:r>
        <w:rPr>
          <w:sz w:val="24"/>
        </w:rPr>
        <w:t>195.176.5.0/28.</w:t>
      </w:r>
    </w:p>
    <w:p w14:paraId="7187BF38" w14:textId="77777777" w:rsidR="00510003" w:rsidRPr="00510003" w:rsidRDefault="00510003" w:rsidP="00510003">
      <w:pPr>
        <w:pStyle w:val="BodyText"/>
        <w:spacing w:before="8"/>
        <w:ind w:left="159"/>
        <w:rPr>
          <w:b/>
          <w:bCs/>
          <w:szCs w:val="22"/>
        </w:rPr>
      </w:pPr>
      <w:r w:rsidRPr="00510003">
        <w:rPr>
          <w:b/>
          <w:bCs/>
          <w:szCs w:val="22"/>
        </w:rPr>
        <w:t>Answer:</w:t>
      </w:r>
    </w:p>
    <w:p w14:paraId="3CA7B356" w14:textId="0043194A" w:rsidR="005E2B2E" w:rsidRDefault="005E2B2E">
      <w:pPr>
        <w:pStyle w:val="BodyText"/>
        <w:rPr>
          <w:sz w:val="20"/>
        </w:rPr>
      </w:pPr>
    </w:p>
    <w:p w14:paraId="198100E7" w14:textId="4119EE28" w:rsidR="00105FD3" w:rsidRDefault="00105FD3">
      <w:pPr>
        <w:pStyle w:val="BodyText"/>
        <w:rPr>
          <w:b/>
          <w:bCs/>
          <w:szCs w:val="32"/>
        </w:rPr>
      </w:pPr>
      <w:r>
        <w:rPr>
          <w:b/>
          <w:bCs/>
          <w:szCs w:val="32"/>
        </w:rPr>
        <w:t>Binary Subnet Mask:</w:t>
      </w:r>
      <w:r w:rsidR="00952FAA">
        <w:rPr>
          <w:b/>
          <w:bCs/>
          <w:szCs w:val="32"/>
        </w:rPr>
        <w:t xml:space="preserve"> 11111111.</w:t>
      </w:r>
      <w:r w:rsidR="00952FAA" w:rsidRPr="00952FAA">
        <w:rPr>
          <w:b/>
          <w:bCs/>
          <w:szCs w:val="32"/>
        </w:rPr>
        <w:t xml:space="preserve"> </w:t>
      </w:r>
      <w:r w:rsidR="00952FAA">
        <w:rPr>
          <w:b/>
          <w:bCs/>
          <w:szCs w:val="32"/>
        </w:rPr>
        <w:t>11111111</w:t>
      </w:r>
      <w:r w:rsidR="00952FAA">
        <w:rPr>
          <w:b/>
          <w:bCs/>
          <w:szCs w:val="32"/>
        </w:rPr>
        <w:t>.</w:t>
      </w:r>
      <w:r w:rsidR="00952FAA" w:rsidRPr="00952FAA">
        <w:rPr>
          <w:b/>
          <w:bCs/>
          <w:szCs w:val="32"/>
        </w:rPr>
        <w:t xml:space="preserve"> </w:t>
      </w:r>
      <w:r w:rsidR="00952FAA">
        <w:rPr>
          <w:b/>
          <w:bCs/>
          <w:szCs w:val="32"/>
        </w:rPr>
        <w:t>11111111</w:t>
      </w:r>
      <w:r w:rsidR="00952FAA">
        <w:rPr>
          <w:b/>
          <w:bCs/>
          <w:szCs w:val="32"/>
        </w:rPr>
        <w:t>.</w:t>
      </w:r>
      <w:r w:rsidR="00952FAA" w:rsidRPr="00952FAA">
        <w:rPr>
          <w:b/>
          <w:bCs/>
          <w:szCs w:val="32"/>
        </w:rPr>
        <w:t xml:space="preserve"> </w:t>
      </w:r>
      <w:r w:rsidR="00952FAA">
        <w:rPr>
          <w:b/>
          <w:bCs/>
          <w:szCs w:val="32"/>
        </w:rPr>
        <w:t>1111</w:t>
      </w:r>
      <w:r w:rsidR="00952FAA">
        <w:rPr>
          <w:b/>
          <w:bCs/>
          <w:szCs w:val="32"/>
        </w:rPr>
        <w:t>0000</w:t>
      </w:r>
    </w:p>
    <w:p w14:paraId="6014714B" w14:textId="0E6019A9" w:rsidR="00105FD3" w:rsidRDefault="00105FD3">
      <w:pPr>
        <w:pStyle w:val="BodyText"/>
        <w:rPr>
          <w:b/>
          <w:bCs/>
          <w:szCs w:val="32"/>
        </w:rPr>
      </w:pPr>
      <w:r>
        <w:rPr>
          <w:b/>
          <w:bCs/>
          <w:szCs w:val="32"/>
        </w:rPr>
        <w:t>IP Class:</w:t>
      </w:r>
      <w:r w:rsidR="00952FAA">
        <w:rPr>
          <w:b/>
          <w:bCs/>
          <w:szCs w:val="32"/>
        </w:rPr>
        <w:t xml:space="preserve"> C</w:t>
      </w:r>
    </w:p>
    <w:p w14:paraId="7C2DC00B" w14:textId="0F0537CC" w:rsidR="00105FD3" w:rsidRPr="00952FAA" w:rsidRDefault="00105FD3" w:rsidP="00952FAA">
      <w:pPr>
        <w:rPr>
          <w:color w:val="000000"/>
          <w:sz w:val="27"/>
          <w:szCs w:val="27"/>
        </w:rPr>
      </w:pPr>
      <w:r>
        <w:rPr>
          <w:b/>
          <w:bCs/>
          <w:szCs w:val="32"/>
        </w:rPr>
        <w:t>Binary Id:</w:t>
      </w:r>
      <w:r w:rsidR="00952FAA">
        <w:rPr>
          <w:b/>
          <w:bCs/>
          <w:szCs w:val="32"/>
        </w:rPr>
        <w:t xml:space="preserve"> </w:t>
      </w:r>
      <w:r w:rsidR="00952FAA" w:rsidRPr="00952FAA">
        <w:rPr>
          <w:b/>
          <w:bCs/>
          <w:sz w:val="24"/>
          <w:szCs w:val="32"/>
        </w:rPr>
        <w:t>11000011.10110000.00000101.00000000</w:t>
      </w:r>
    </w:p>
    <w:p w14:paraId="169402AC" w14:textId="744A4798" w:rsidR="00105FD3" w:rsidRDefault="00105FD3">
      <w:pPr>
        <w:pStyle w:val="BodyText"/>
        <w:rPr>
          <w:b/>
          <w:bCs/>
          <w:szCs w:val="32"/>
        </w:rPr>
      </w:pPr>
      <w:r>
        <w:rPr>
          <w:b/>
          <w:bCs/>
          <w:szCs w:val="32"/>
        </w:rPr>
        <w:t>CIDR Notation:</w:t>
      </w:r>
      <w:r w:rsidR="00952FAA">
        <w:rPr>
          <w:b/>
          <w:bCs/>
          <w:szCs w:val="32"/>
        </w:rPr>
        <w:t xml:space="preserve"> /</w:t>
      </w:r>
      <w:r w:rsidR="00952FAA" w:rsidRPr="00952FAA">
        <w:rPr>
          <w:szCs w:val="32"/>
        </w:rPr>
        <w:t>28</w:t>
      </w:r>
    </w:p>
    <w:p w14:paraId="292DE1E8" w14:textId="6B438BC5" w:rsidR="0049327E" w:rsidRDefault="0049327E">
      <w:pPr>
        <w:pStyle w:val="BodyText"/>
        <w:rPr>
          <w:szCs w:val="32"/>
        </w:rPr>
      </w:pPr>
      <w:r w:rsidRPr="0049327E">
        <w:rPr>
          <w:b/>
          <w:bCs/>
          <w:szCs w:val="32"/>
        </w:rPr>
        <w:t>Subnet ask:</w:t>
      </w:r>
      <w:r>
        <w:rPr>
          <w:b/>
          <w:bCs/>
          <w:szCs w:val="32"/>
        </w:rPr>
        <w:tab/>
      </w:r>
      <w:r>
        <w:rPr>
          <w:szCs w:val="32"/>
        </w:rPr>
        <w:t>255.255.255.</w:t>
      </w:r>
      <w:r w:rsidR="00952FAA">
        <w:rPr>
          <w:szCs w:val="32"/>
        </w:rPr>
        <w:t>240</w:t>
      </w:r>
    </w:p>
    <w:p w14:paraId="09A47915" w14:textId="05C5C1F8" w:rsidR="00105FD3" w:rsidRDefault="00105FD3">
      <w:pPr>
        <w:pStyle w:val="BodyText"/>
        <w:rPr>
          <w:szCs w:val="32"/>
        </w:rPr>
      </w:pPr>
    </w:p>
    <w:p w14:paraId="0EAF086F" w14:textId="6BE34CC9" w:rsidR="00105FD3" w:rsidRDefault="00105FD3">
      <w:pPr>
        <w:pStyle w:val="BodyText"/>
        <w:rPr>
          <w:szCs w:val="32"/>
        </w:rPr>
      </w:pPr>
    </w:p>
    <w:p w14:paraId="0A059948" w14:textId="77777777" w:rsidR="00105FD3" w:rsidRPr="0049327E" w:rsidRDefault="00105FD3">
      <w:pPr>
        <w:pStyle w:val="BodyText"/>
        <w:rPr>
          <w:szCs w:val="32"/>
        </w:rPr>
      </w:pPr>
    </w:p>
    <w:p w14:paraId="01FF8651" w14:textId="059EE66F" w:rsidR="005E2B2E" w:rsidRDefault="0049327E" w:rsidP="00E27E87">
      <w:pPr>
        <w:pStyle w:val="BodyText"/>
        <w:rPr>
          <w:sz w:val="16"/>
        </w:rPr>
      </w:pPr>
      <w:r>
        <w:rPr>
          <w:sz w:val="20"/>
        </w:rPr>
        <w:tab/>
      </w:r>
    </w:p>
    <w:p w14:paraId="42D07012" w14:textId="77777777" w:rsidR="005E2B2E" w:rsidRDefault="0076682A">
      <w:pPr>
        <w:pStyle w:val="ListParagraph"/>
        <w:numPr>
          <w:ilvl w:val="1"/>
          <w:numId w:val="2"/>
        </w:numPr>
        <w:tabs>
          <w:tab w:val="left" w:pos="653"/>
        </w:tabs>
        <w:spacing w:before="164"/>
        <w:ind w:hanging="493"/>
        <w:rPr>
          <w:sz w:val="24"/>
        </w:rPr>
      </w:pPr>
      <w:r>
        <w:rPr>
          <w:sz w:val="24"/>
        </w:rPr>
        <w:t xml:space="preserve">find the subnet mask only of the following </w:t>
      </w:r>
      <w:proofErr w:type="spellStart"/>
      <w:r>
        <w:rPr>
          <w:sz w:val="24"/>
        </w:rPr>
        <w:t>ip</w:t>
      </w:r>
      <w:proofErr w:type="spellEnd"/>
      <w:r>
        <w:rPr>
          <w:spacing w:val="-10"/>
          <w:sz w:val="24"/>
        </w:rPr>
        <w:t xml:space="preserve"> </w:t>
      </w:r>
      <w:r>
        <w:rPr>
          <w:sz w:val="24"/>
        </w:rPr>
        <w:t>address:</w:t>
      </w:r>
    </w:p>
    <w:p w14:paraId="5168478B" w14:textId="77777777" w:rsidR="005E2B2E" w:rsidRDefault="005E2B2E">
      <w:pPr>
        <w:pStyle w:val="BodyText"/>
        <w:spacing w:before="8"/>
        <w:rPr>
          <w:sz w:val="21"/>
        </w:rPr>
      </w:pPr>
    </w:p>
    <w:p w14:paraId="288D8AA5" w14:textId="72E41E28" w:rsidR="005E2B2E" w:rsidRDefault="0076682A">
      <w:pPr>
        <w:pStyle w:val="BodyText"/>
        <w:tabs>
          <w:tab w:val="left" w:pos="3360"/>
          <w:tab w:val="left" w:pos="5340"/>
        </w:tabs>
        <w:spacing w:before="1"/>
        <w:ind w:left="921"/>
      </w:pPr>
      <w:r>
        <w:t>a)</w:t>
      </w:r>
      <w:r>
        <w:rPr>
          <w:spacing w:val="-1"/>
        </w:rPr>
        <w:t xml:space="preserve"> </w:t>
      </w:r>
      <w:r>
        <w:t>192.168.60.20/28</w:t>
      </w:r>
      <w:r>
        <w:tab/>
        <w:t>b)202.50.6.7/26</w:t>
      </w:r>
      <w:r>
        <w:tab/>
        <w:t>c) 215.54.7.80/29</w:t>
      </w:r>
    </w:p>
    <w:p w14:paraId="6F36AD7E" w14:textId="77777777" w:rsidR="00510003" w:rsidRPr="00510003" w:rsidRDefault="00510003" w:rsidP="00510003">
      <w:pPr>
        <w:pStyle w:val="BodyText"/>
        <w:spacing w:before="8"/>
        <w:rPr>
          <w:b/>
          <w:bCs/>
          <w:szCs w:val="22"/>
        </w:rPr>
      </w:pPr>
      <w:r w:rsidRPr="00510003">
        <w:rPr>
          <w:b/>
          <w:bCs/>
          <w:szCs w:val="22"/>
        </w:rPr>
        <w:t>Answer:</w:t>
      </w:r>
    </w:p>
    <w:p w14:paraId="590CAC0A" w14:textId="1BC1150F" w:rsidR="005E2B2E" w:rsidRDefault="005E2B2E">
      <w:pPr>
        <w:pStyle w:val="BodyText"/>
        <w:spacing w:before="4"/>
        <w:rPr>
          <w:sz w:val="29"/>
        </w:rPr>
      </w:pPr>
    </w:p>
    <w:p w14:paraId="525A82A6" w14:textId="77777777" w:rsidR="00952FAA" w:rsidRDefault="00952FAA" w:rsidP="00952FAA">
      <w:pPr>
        <w:pStyle w:val="BodyText"/>
        <w:numPr>
          <w:ilvl w:val="0"/>
          <w:numId w:val="6"/>
        </w:numPr>
        <w:rPr>
          <w:b/>
          <w:bCs/>
          <w:szCs w:val="32"/>
        </w:rPr>
      </w:pPr>
      <w:r>
        <w:rPr>
          <w:b/>
          <w:bCs/>
          <w:szCs w:val="32"/>
        </w:rPr>
        <w:t xml:space="preserve"> </w:t>
      </w:r>
    </w:p>
    <w:p w14:paraId="6663675A" w14:textId="63125BD9" w:rsidR="00952FAA" w:rsidRDefault="00952FAA" w:rsidP="00952FAA">
      <w:pPr>
        <w:pStyle w:val="BodyText"/>
        <w:ind w:left="720"/>
        <w:rPr>
          <w:b/>
          <w:bCs/>
          <w:szCs w:val="32"/>
        </w:rPr>
      </w:pPr>
      <w:r>
        <w:rPr>
          <w:b/>
          <w:bCs/>
          <w:szCs w:val="32"/>
        </w:rPr>
        <w:t>Binary Subnet Mask: 11111111.</w:t>
      </w:r>
      <w:r w:rsidRPr="00952FAA">
        <w:rPr>
          <w:b/>
          <w:bCs/>
          <w:szCs w:val="32"/>
        </w:rPr>
        <w:t xml:space="preserve"> </w:t>
      </w:r>
      <w:r>
        <w:rPr>
          <w:b/>
          <w:bCs/>
          <w:szCs w:val="32"/>
        </w:rPr>
        <w:t>11111111.</w:t>
      </w:r>
      <w:r w:rsidRPr="00952FAA">
        <w:rPr>
          <w:b/>
          <w:bCs/>
          <w:szCs w:val="32"/>
        </w:rPr>
        <w:t xml:space="preserve"> </w:t>
      </w:r>
      <w:r>
        <w:rPr>
          <w:b/>
          <w:bCs/>
          <w:szCs w:val="32"/>
        </w:rPr>
        <w:t>11111111.</w:t>
      </w:r>
      <w:r w:rsidRPr="00952FAA">
        <w:rPr>
          <w:b/>
          <w:bCs/>
          <w:szCs w:val="32"/>
        </w:rPr>
        <w:t xml:space="preserve"> </w:t>
      </w:r>
      <w:r>
        <w:rPr>
          <w:b/>
          <w:bCs/>
          <w:szCs w:val="32"/>
        </w:rPr>
        <w:t>11110000</w:t>
      </w:r>
    </w:p>
    <w:p w14:paraId="0E80E368" w14:textId="77777777" w:rsidR="00952FAA" w:rsidRDefault="00952FAA" w:rsidP="00952FAA">
      <w:pPr>
        <w:pStyle w:val="BodyText"/>
        <w:ind w:left="720"/>
        <w:rPr>
          <w:b/>
          <w:bCs/>
          <w:szCs w:val="32"/>
        </w:rPr>
      </w:pPr>
      <w:r>
        <w:rPr>
          <w:b/>
          <w:bCs/>
          <w:szCs w:val="32"/>
        </w:rPr>
        <w:t>IP Class: C</w:t>
      </w:r>
    </w:p>
    <w:p w14:paraId="01A0BBFD" w14:textId="1A403FE7" w:rsidR="00952FAA" w:rsidRDefault="00952FAA" w:rsidP="00952FAA">
      <w:pPr>
        <w:pStyle w:val="BodyText"/>
        <w:ind w:left="720"/>
        <w:rPr>
          <w:b/>
          <w:bCs/>
          <w:szCs w:val="32"/>
        </w:rPr>
      </w:pPr>
      <w:r>
        <w:rPr>
          <w:b/>
          <w:bCs/>
          <w:szCs w:val="32"/>
        </w:rPr>
        <w:t xml:space="preserve">Binary Id: </w:t>
      </w:r>
      <w:r>
        <w:rPr>
          <w:b/>
          <w:bCs/>
          <w:color w:val="000000"/>
          <w:sz w:val="27"/>
          <w:szCs w:val="27"/>
          <w:shd w:val="clear" w:color="auto" w:fill="FFFFFF"/>
        </w:rPr>
        <w:t>11000000.10101000.00111100.0001</w:t>
      </w:r>
      <w:r>
        <w:rPr>
          <w:color w:val="000000"/>
          <w:sz w:val="27"/>
          <w:szCs w:val="27"/>
          <w:shd w:val="clear" w:color="auto" w:fill="FFFFFF"/>
        </w:rPr>
        <w:t>0100</w:t>
      </w:r>
    </w:p>
    <w:p w14:paraId="0E589D06" w14:textId="77777777" w:rsidR="00952FAA" w:rsidRDefault="00952FAA" w:rsidP="00952FAA">
      <w:pPr>
        <w:pStyle w:val="BodyText"/>
        <w:ind w:left="720"/>
        <w:rPr>
          <w:b/>
          <w:bCs/>
          <w:szCs w:val="32"/>
        </w:rPr>
      </w:pPr>
      <w:r>
        <w:rPr>
          <w:b/>
          <w:bCs/>
          <w:szCs w:val="32"/>
        </w:rPr>
        <w:t>CIDR Notation: /</w:t>
      </w:r>
      <w:r w:rsidRPr="00952FAA">
        <w:rPr>
          <w:szCs w:val="32"/>
        </w:rPr>
        <w:t>28</w:t>
      </w:r>
    </w:p>
    <w:p w14:paraId="587F2759" w14:textId="4818B368" w:rsidR="00952FAA" w:rsidRDefault="00952FAA" w:rsidP="00952FAA">
      <w:pPr>
        <w:pStyle w:val="BodyText"/>
        <w:ind w:left="720"/>
        <w:rPr>
          <w:szCs w:val="32"/>
        </w:rPr>
      </w:pPr>
      <w:r w:rsidRPr="0049327E">
        <w:rPr>
          <w:b/>
          <w:bCs/>
          <w:szCs w:val="32"/>
        </w:rPr>
        <w:t>Subnet ask:</w:t>
      </w:r>
      <w:r>
        <w:rPr>
          <w:b/>
          <w:bCs/>
          <w:szCs w:val="32"/>
        </w:rPr>
        <w:tab/>
      </w:r>
      <w:r>
        <w:rPr>
          <w:szCs w:val="32"/>
        </w:rPr>
        <w:t>255.255.255.24</w:t>
      </w:r>
      <w:r>
        <w:rPr>
          <w:szCs w:val="32"/>
        </w:rPr>
        <w:t>0</w:t>
      </w:r>
    </w:p>
    <w:p w14:paraId="76A76FF3" w14:textId="77777777" w:rsidR="00952FAA" w:rsidRDefault="00952FAA" w:rsidP="00952FAA">
      <w:pPr>
        <w:pStyle w:val="BodyText"/>
        <w:ind w:left="720"/>
        <w:rPr>
          <w:szCs w:val="32"/>
        </w:rPr>
      </w:pPr>
    </w:p>
    <w:p w14:paraId="0FA6C289" w14:textId="77777777" w:rsidR="00952FAA" w:rsidRDefault="00952FAA" w:rsidP="00952FAA">
      <w:pPr>
        <w:pStyle w:val="BodyText"/>
        <w:numPr>
          <w:ilvl w:val="0"/>
          <w:numId w:val="6"/>
        </w:numPr>
        <w:rPr>
          <w:b/>
          <w:bCs/>
          <w:szCs w:val="32"/>
        </w:rPr>
      </w:pPr>
      <w:r>
        <w:rPr>
          <w:b/>
          <w:bCs/>
          <w:szCs w:val="32"/>
        </w:rPr>
        <w:t xml:space="preserve"> </w:t>
      </w:r>
    </w:p>
    <w:p w14:paraId="5C1DF97E" w14:textId="0F5431E3" w:rsidR="00952FAA" w:rsidRDefault="00952FAA" w:rsidP="00952FAA">
      <w:pPr>
        <w:pStyle w:val="BodyText"/>
        <w:ind w:left="720"/>
        <w:rPr>
          <w:b/>
          <w:bCs/>
          <w:szCs w:val="32"/>
        </w:rPr>
      </w:pPr>
      <w:r>
        <w:rPr>
          <w:b/>
          <w:bCs/>
          <w:szCs w:val="32"/>
        </w:rPr>
        <w:t>Binary Subnet Mask: 11111111.</w:t>
      </w:r>
      <w:r w:rsidRPr="00952FAA">
        <w:rPr>
          <w:b/>
          <w:bCs/>
          <w:szCs w:val="32"/>
        </w:rPr>
        <w:t xml:space="preserve"> </w:t>
      </w:r>
      <w:r>
        <w:rPr>
          <w:b/>
          <w:bCs/>
          <w:szCs w:val="32"/>
        </w:rPr>
        <w:t>11111111.</w:t>
      </w:r>
      <w:r w:rsidRPr="00952FAA">
        <w:rPr>
          <w:b/>
          <w:bCs/>
          <w:szCs w:val="32"/>
        </w:rPr>
        <w:t xml:space="preserve"> </w:t>
      </w:r>
      <w:r>
        <w:rPr>
          <w:b/>
          <w:bCs/>
          <w:szCs w:val="32"/>
        </w:rPr>
        <w:t>11111111.</w:t>
      </w:r>
      <w:r w:rsidRPr="00952FAA">
        <w:rPr>
          <w:b/>
          <w:bCs/>
          <w:szCs w:val="32"/>
        </w:rPr>
        <w:t xml:space="preserve"> </w:t>
      </w:r>
      <w:r>
        <w:rPr>
          <w:b/>
          <w:bCs/>
          <w:szCs w:val="32"/>
        </w:rPr>
        <w:t>11</w:t>
      </w:r>
      <w:r>
        <w:rPr>
          <w:b/>
          <w:bCs/>
          <w:szCs w:val="32"/>
        </w:rPr>
        <w:t>00</w:t>
      </w:r>
      <w:r>
        <w:rPr>
          <w:b/>
          <w:bCs/>
          <w:szCs w:val="32"/>
        </w:rPr>
        <w:t>0000</w:t>
      </w:r>
    </w:p>
    <w:p w14:paraId="04F93A5B" w14:textId="77777777" w:rsidR="00952FAA" w:rsidRDefault="00952FAA" w:rsidP="00952FAA">
      <w:pPr>
        <w:pStyle w:val="BodyText"/>
        <w:ind w:left="720"/>
        <w:rPr>
          <w:b/>
          <w:bCs/>
          <w:szCs w:val="32"/>
        </w:rPr>
      </w:pPr>
      <w:r>
        <w:rPr>
          <w:b/>
          <w:bCs/>
          <w:szCs w:val="32"/>
        </w:rPr>
        <w:t>IP Class: C</w:t>
      </w:r>
    </w:p>
    <w:p w14:paraId="684077E4" w14:textId="055255F2" w:rsidR="00952FAA" w:rsidRDefault="00952FAA" w:rsidP="00952FAA">
      <w:pPr>
        <w:pStyle w:val="BodyText"/>
        <w:ind w:left="720"/>
        <w:rPr>
          <w:b/>
          <w:bCs/>
          <w:szCs w:val="32"/>
        </w:rPr>
      </w:pPr>
      <w:r>
        <w:rPr>
          <w:b/>
          <w:bCs/>
          <w:szCs w:val="32"/>
        </w:rPr>
        <w:t xml:space="preserve">Binary Id: </w:t>
      </w:r>
      <w:r>
        <w:rPr>
          <w:b/>
          <w:bCs/>
          <w:color w:val="000000"/>
          <w:sz w:val="27"/>
          <w:szCs w:val="27"/>
          <w:shd w:val="clear" w:color="auto" w:fill="FFFFFF"/>
        </w:rPr>
        <w:t>11001010.00110010.00000110.00</w:t>
      </w:r>
      <w:r>
        <w:rPr>
          <w:color w:val="000000"/>
          <w:sz w:val="27"/>
          <w:szCs w:val="27"/>
          <w:shd w:val="clear" w:color="auto" w:fill="FFFFFF"/>
        </w:rPr>
        <w:t>00011</w:t>
      </w:r>
      <w:r>
        <w:rPr>
          <w:color w:val="000000"/>
          <w:sz w:val="27"/>
          <w:szCs w:val="27"/>
          <w:shd w:val="clear" w:color="auto" w:fill="FFFFFF"/>
        </w:rPr>
        <w:t>1</w:t>
      </w:r>
    </w:p>
    <w:p w14:paraId="0C4466EF" w14:textId="085297BD" w:rsidR="00952FAA" w:rsidRDefault="00952FAA" w:rsidP="00952FAA">
      <w:pPr>
        <w:pStyle w:val="BodyText"/>
        <w:ind w:left="720"/>
        <w:rPr>
          <w:b/>
          <w:bCs/>
          <w:szCs w:val="32"/>
        </w:rPr>
      </w:pPr>
      <w:r>
        <w:rPr>
          <w:b/>
          <w:bCs/>
          <w:szCs w:val="32"/>
        </w:rPr>
        <w:t>CIDR Notation: /</w:t>
      </w:r>
      <w:r w:rsidRPr="00952FAA">
        <w:rPr>
          <w:szCs w:val="32"/>
        </w:rPr>
        <w:t>2</w:t>
      </w:r>
      <w:r>
        <w:rPr>
          <w:szCs w:val="32"/>
        </w:rPr>
        <w:t>6</w:t>
      </w:r>
    </w:p>
    <w:p w14:paraId="372D9107" w14:textId="2F61E364" w:rsidR="00952FAA" w:rsidRDefault="00952FAA" w:rsidP="00952FAA">
      <w:pPr>
        <w:pStyle w:val="BodyText"/>
        <w:ind w:left="720"/>
        <w:rPr>
          <w:szCs w:val="32"/>
        </w:rPr>
      </w:pPr>
      <w:r w:rsidRPr="0049327E">
        <w:rPr>
          <w:b/>
          <w:bCs/>
          <w:szCs w:val="32"/>
        </w:rPr>
        <w:t>Subnet ask:</w:t>
      </w:r>
      <w:r>
        <w:rPr>
          <w:b/>
          <w:bCs/>
          <w:szCs w:val="32"/>
        </w:rPr>
        <w:tab/>
      </w:r>
      <w:r>
        <w:rPr>
          <w:szCs w:val="32"/>
        </w:rPr>
        <w:t>255.255.255.</w:t>
      </w:r>
      <w:r>
        <w:rPr>
          <w:szCs w:val="32"/>
        </w:rPr>
        <w:t>192</w:t>
      </w:r>
    </w:p>
    <w:p w14:paraId="51E13770" w14:textId="77777777" w:rsidR="00952FAA" w:rsidRDefault="00952FAA" w:rsidP="00952FAA">
      <w:pPr>
        <w:pStyle w:val="BodyText"/>
        <w:ind w:left="720"/>
        <w:rPr>
          <w:szCs w:val="32"/>
        </w:rPr>
      </w:pPr>
    </w:p>
    <w:p w14:paraId="27AD5F84" w14:textId="77777777" w:rsidR="00952FAA" w:rsidRDefault="00952FAA" w:rsidP="00952FAA">
      <w:pPr>
        <w:pStyle w:val="BodyText"/>
        <w:numPr>
          <w:ilvl w:val="0"/>
          <w:numId w:val="6"/>
        </w:numPr>
        <w:rPr>
          <w:b/>
          <w:bCs/>
          <w:szCs w:val="32"/>
        </w:rPr>
      </w:pPr>
      <w:r>
        <w:rPr>
          <w:b/>
          <w:bCs/>
          <w:szCs w:val="32"/>
        </w:rPr>
        <w:t xml:space="preserve"> </w:t>
      </w:r>
    </w:p>
    <w:p w14:paraId="37F56447" w14:textId="75C16960" w:rsidR="00952FAA" w:rsidRDefault="00952FAA" w:rsidP="00952FAA">
      <w:pPr>
        <w:pStyle w:val="BodyText"/>
        <w:ind w:left="720"/>
        <w:rPr>
          <w:b/>
          <w:bCs/>
          <w:szCs w:val="32"/>
        </w:rPr>
      </w:pPr>
      <w:r>
        <w:rPr>
          <w:b/>
          <w:bCs/>
          <w:szCs w:val="32"/>
        </w:rPr>
        <w:t>Binary Subnet Mask: 11111111.</w:t>
      </w:r>
      <w:r w:rsidRPr="00952FAA">
        <w:rPr>
          <w:b/>
          <w:bCs/>
          <w:szCs w:val="32"/>
        </w:rPr>
        <w:t xml:space="preserve"> </w:t>
      </w:r>
      <w:r>
        <w:rPr>
          <w:b/>
          <w:bCs/>
          <w:szCs w:val="32"/>
        </w:rPr>
        <w:t>11111111.</w:t>
      </w:r>
      <w:r w:rsidRPr="00952FAA">
        <w:rPr>
          <w:b/>
          <w:bCs/>
          <w:szCs w:val="32"/>
        </w:rPr>
        <w:t xml:space="preserve"> </w:t>
      </w:r>
      <w:r>
        <w:rPr>
          <w:b/>
          <w:bCs/>
          <w:szCs w:val="32"/>
        </w:rPr>
        <w:t>11111111.</w:t>
      </w:r>
      <w:r w:rsidRPr="00952FAA">
        <w:rPr>
          <w:b/>
          <w:bCs/>
          <w:szCs w:val="32"/>
        </w:rPr>
        <w:t xml:space="preserve"> </w:t>
      </w:r>
      <w:r>
        <w:rPr>
          <w:b/>
          <w:bCs/>
          <w:szCs w:val="32"/>
        </w:rPr>
        <w:t>1111</w:t>
      </w:r>
      <w:r>
        <w:rPr>
          <w:b/>
          <w:bCs/>
          <w:szCs w:val="32"/>
        </w:rPr>
        <w:t>1</w:t>
      </w:r>
      <w:r>
        <w:rPr>
          <w:b/>
          <w:bCs/>
          <w:szCs w:val="32"/>
        </w:rPr>
        <w:t>000</w:t>
      </w:r>
    </w:p>
    <w:p w14:paraId="5C14C6FE" w14:textId="77777777" w:rsidR="00952FAA" w:rsidRDefault="00952FAA" w:rsidP="00952FAA">
      <w:pPr>
        <w:pStyle w:val="BodyText"/>
        <w:ind w:left="720"/>
        <w:rPr>
          <w:b/>
          <w:bCs/>
          <w:szCs w:val="32"/>
        </w:rPr>
      </w:pPr>
      <w:r>
        <w:rPr>
          <w:b/>
          <w:bCs/>
          <w:szCs w:val="32"/>
        </w:rPr>
        <w:t>IP Class: C</w:t>
      </w:r>
    </w:p>
    <w:p w14:paraId="2422D7E4" w14:textId="1B8B654D" w:rsidR="00952FAA" w:rsidRDefault="00952FAA" w:rsidP="00952FAA">
      <w:pPr>
        <w:pStyle w:val="BodyText"/>
        <w:ind w:left="720"/>
        <w:rPr>
          <w:b/>
          <w:bCs/>
          <w:szCs w:val="32"/>
        </w:rPr>
      </w:pPr>
      <w:r>
        <w:rPr>
          <w:b/>
          <w:bCs/>
          <w:szCs w:val="32"/>
        </w:rPr>
        <w:t xml:space="preserve">Binary Id: </w:t>
      </w:r>
      <w:r>
        <w:rPr>
          <w:b/>
          <w:bCs/>
          <w:color w:val="000000"/>
          <w:sz w:val="27"/>
          <w:szCs w:val="27"/>
          <w:shd w:val="clear" w:color="auto" w:fill="FFFFFF"/>
        </w:rPr>
        <w:t>11010111.00110110.00000111.01010</w:t>
      </w:r>
      <w:r>
        <w:rPr>
          <w:color w:val="000000"/>
          <w:sz w:val="27"/>
          <w:szCs w:val="27"/>
          <w:shd w:val="clear" w:color="auto" w:fill="FFFFFF"/>
        </w:rPr>
        <w:t>000</w:t>
      </w:r>
    </w:p>
    <w:p w14:paraId="67C10298" w14:textId="39BB1E33" w:rsidR="00952FAA" w:rsidRDefault="00952FAA" w:rsidP="00952FAA">
      <w:pPr>
        <w:pStyle w:val="BodyText"/>
        <w:ind w:left="720"/>
        <w:rPr>
          <w:b/>
          <w:bCs/>
          <w:szCs w:val="32"/>
        </w:rPr>
      </w:pPr>
      <w:r>
        <w:rPr>
          <w:b/>
          <w:bCs/>
          <w:szCs w:val="32"/>
        </w:rPr>
        <w:t>CIDR Notation: /</w:t>
      </w:r>
      <w:r w:rsidRPr="00952FAA">
        <w:rPr>
          <w:szCs w:val="32"/>
        </w:rPr>
        <w:t>2</w:t>
      </w:r>
      <w:r>
        <w:rPr>
          <w:szCs w:val="32"/>
        </w:rPr>
        <w:t>9</w:t>
      </w:r>
    </w:p>
    <w:p w14:paraId="728D66F8" w14:textId="0767FD18" w:rsidR="00952FAA" w:rsidRDefault="00952FAA" w:rsidP="00952FAA">
      <w:pPr>
        <w:pStyle w:val="BodyText"/>
        <w:ind w:left="720"/>
        <w:rPr>
          <w:szCs w:val="32"/>
        </w:rPr>
      </w:pPr>
      <w:r w:rsidRPr="0049327E">
        <w:rPr>
          <w:b/>
          <w:bCs/>
          <w:szCs w:val="32"/>
        </w:rPr>
        <w:t>Subnet ask:</w:t>
      </w:r>
      <w:r>
        <w:rPr>
          <w:b/>
          <w:bCs/>
          <w:szCs w:val="32"/>
        </w:rPr>
        <w:tab/>
      </w:r>
      <w:r>
        <w:rPr>
          <w:szCs w:val="32"/>
        </w:rPr>
        <w:t>255.255.255.240</w:t>
      </w:r>
    </w:p>
    <w:p w14:paraId="58A564EF" w14:textId="2D23EF38" w:rsidR="00952FAA" w:rsidRPr="00952FAA" w:rsidRDefault="00952FAA" w:rsidP="00952FAA">
      <w:pPr>
        <w:pStyle w:val="BodyText"/>
        <w:ind w:left="720"/>
        <w:rPr>
          <w:b/>
          <w:bCs/>
          <w:sz w:val="20"/>
        </w:rPr>
      </w:pPr>
    </w:p>
    <w:p w14:paraId="2B7A291F" w14:textId="77777777" w:rsidR="005E2B2E" w:rsidRDefault="005E2B2E">
      <w:pPr>
        <w:pStyle w:val="BodyText"/>
        <w:rPr>
          <w:sz w:val="20"/>
        </w:rPr>
      </w:pPr>
    </w:p>
    <w:p w14:paraId="08884E27" w14:textId="77777777" w:rsidR="005E2B2E" w:rsidRDefault="005E2B2E">
      <w:pPr>
        <w:pStyle w:val="BodyText"/>
        <w:rPr>
          <w:sz w:val="20"/>
        </w:rPr>
      </w:pPr>
    </w:p>
    <w:p w14:paraId="702AD102" w14:textId="77777777" w:rsidR="005E2B2E" w:rsidRDefault="005E2B2E">
      <w:pPr>
        <w:pStyle w:val="BodyText"/>
        <w:rPr>
          <w:sz w:val="20"/>
        </w:rPr>
      </w:pPr>
    </w:p>
    <w:p w14:paraId="41C2ED51" w14:textId="1237F351" w:rsidR="005E2B2E" w:rsidRDefault="005E2B2E">
      <w:pPr>
        <w:pStyle w:val="BodyText"/>
        <w:spacing w:before="11"/>
        <w:rPr>
          <w:sz w:val="16"/>
        </w:rPr>
      </w:pPr>
    </w:p>
    <w:sectPr w:rsidR="005E2B2E">
      <w:pgSz w:w="12240" w:h="15840"/>
      <w:pgMar w:top="1340" w:right="980" w:bottom="2700" w:left="1280" w:header="727" w:footer="2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5567" w14:textId="77777777" w:rsidR="00F73514" w:rsidRDefault="00F73514">
      <w:r>
        <w:separator/>
      </w:r>
    </w:p>
  </w:endnote>
  <w:endnote w:type="continuationSeparator" w:id="0">
    <w:p w14:paraId="3D2ADEA6" w14:textId="77777777" w:rsidR="00F73514" w:rsidRDefault="00F7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8271" w14:textId="77777777" w:rsidR="0076682A" w:rsidRDefault="0076682A">
    <w:pPr>
      <w:pStyle w:val="BodyText"/>
      <w:spacing w:line="14" w:lineRule="auto"/>
      <w:rPr>
        <w:sz w:val="20"/>
      </w:rPr>
    </w:pPr>
    <w:r>
      <w:pict w14:anchorId="19FB547B">
        <v:shape id="_x0000_s2051" style="position:absolute;margin-left:70.6pt;margin-top:652.2pt;width:470.95pt;height:4.45pt;z-index:-15884288;mso-position-horizontal-relative:page;mso-position-vertical-relative:page" coordorigin="1412,13044" coordsize="9419,89" o:spt="100" adj="0,,0" path="m10831,13118r-9419,l1412,13132r9419,l10831,13118xm10831,13044r-9419,l1412,13104r9419,l10831,13044xe" fillcolor="#612322" stroked="f">
          <v:stroke joinstyle="round"/>
          <v:formulas/>
          <v:path arrowok="t" o:connecttype="segments"/>
          <w10:wrap anchorx="page" anchory="page"/>
        </v:shape>
      </w:pict>
    </w:r>
    <w:r>
      <w:pict w14:anchorId="59E4BF55">
        <v:shapetype id="_x0000_t202" coordsize="21600,21600" o:spt="202" path="m,l,21600r21600,l21600,xe">
          <v:stroke joinstyle="miter"/>
          <v:path gradientshapeok="t" o:connecttype="rect"/>
        </v:shapetype>
        <v:shape id="_x0000_s2050" type="#_x0000_t202" style="position:absolute;margin-left:508.15pt;margin-top:655.35pt;width:35pt;height:14.95pt;z-index:-15883776;mso-position-horizontal-relative:page;mso-position-vertical-relative:page" filled="f" stroked="f">
          <v:textbox inset="0,0,0,0">
            <w:txbxContent>
              <w:p w14:paraId="44B4A605" w14:textId="77777777" w:rsidR="0076682A" w:rsidRDefault="0076682A">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1</w:t>
                </w:r>
                <w:r>
                  <w:fldChar w:fldCharType="end"/>
                </w:r>
              </w:p>
            </w:txbxContent>
          </v:textbox>
          <w10:wrap anchorx="page" anchory="page"/>
        </v:shape>
      </w:pict>
    </w:r>
    <w:r>
      <w:pict w14:anchorId="378D191D">
        <v:shape id="_x0000_s2049" type="#_x0000_t202" style="position:absolute;margin-left:71pt;margin-top:656pt;width:278.65pt;height:26.95pt;z-index:-15883264;mso-position-horizontal-relative:page;mso-position-vertical-relative:page" filled="f" stroked="f">
          <v:textbox inset="0,0,0,0">
            <w:txbxContent>
              <w:p w14:paraId="1B84C87C" w14:textId="77777777" w:rsidR="0076682A" w:rsidRDefault="0076682A">
                <w:pPr>
                  <w:spacing w:before="11"/>
                  <w:ind w:left="20" w:right="-2" w:firstLine="48"/>
                </w:pPr>
                <w:r>
                  <w:t>Sir Syed University of Engineering and Technology (Department of Computer Science &amp; Information Technology)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BE283" w14:textId="77777777" w:rsidR="00F73514" w:rsidRDefault="00F73514">
      <w:r>
        <w:separator/>
      </w:r>
    </w:p>
  </w:footnote>
  <w:footnote w:type="continuationSeparator" w:id="0">
    <w:p w14:paraId="03B80F65" w14:textId="77777777" w:rsidR="00F73514" w:rsidRDefault="00F73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FE45" w14:textId="77777777" w:rsidR="0076682A" w:rsidRDefault="0076682A">
    <w:pPr>
      <w:pStyle w:val="BodyText"/>
      <w:spacing w:line="14" w:lineRule="auto"/>
      <w:rPr>
        <w:sz w:val="20"/>
      </w:rPr>
    </w:pPr>
    <w:r>
      <w:pict w14:anchorId="018F80C8">
        <v:rect id="_x0000_s2054" style="position:absolute;margin-left:1in;margin-top:47.4pt;width:467.25pt;height:1.1pt;z-index:-15885824;mso-position-horizontal-relative:page;mso-position-vertical-relative:page" fillcolor="black" stroked="f">
          <w10:wrap anchorx="page" anchory="page"/>
        </v:rect>
      </w:pict>
    </w:r>
    <w:r>
      <w:pict w14:anchorId="794C2456">
        <v:shapetype id="_x0000_t202" coordsize="21600,21600" o:spt="202" path="m,l,21600r21600,l21600,xe">
          <v:stroke joinstyle="miter"/>
          <v:path gradientshapeok="t" o:connecttype="rect"/>
        </v:shapetype>
        <v:shape id="_x0000_s2053" type="#_x0000_t202" style="position:absolute;margin-left:71pt;margin-top:35.35pt;width:207.45pt;height:14.25pt;z-index:-15885312;mso-position-horizontal-relative:page;mso-position-vertical-relative:page" filled="f" stroked="f">
          <v:textbox inset="0,0,0,0">
            <w:txbxContent>
              <w:p w14:paraId="3B094354" w14:textId="77777777" w:rsidR="0076682A" w:rsidRDefault="0076682A">
                <w:pPr>
                  <w:spacing w:before="11"/>
                  <w:ind w:left="20"/>
                  <w:rPr>
                    <w:b/>
                  </w:rPr>
                </w:pPr>
                <w:r>
                  <w:rPr>
                    <w:b/>
                  </w:rPr>
                  <w:t>Data Communication &amp; Networks (CS-328)</w:t>
                </w:r>
              </w:p>
            </w:txbxContent>
          </v:textbox>
          <w10:wrap anchorx="page" anchory="page"/>
        </v:shape>
      </w:pict>
    </w:r>
    <w:r>
      <w:pict w14:anchorId="791AF379">
        <v:shape id="_x0000_s2052" type="#_x0000_t202" style="position:absolute;margin-left:493.75pt;margin-top:35.35pt;width:46.65pt;height:14.25pt;z-index:-15884800;mso-position-horizontal-relative:page;mso-position-vertical-relative:page" filled="f" stroked="f">
          <v:textbox inset="0,0,0,0">
            <w:txbxContent>
              <w:p w14:paraId="67952127" w14:textId="77777777" w:rsidR="0076682A" w:rsidRDefault="0076682A">
                <w:pPr>
                  <w:spacing w:before="11"/>
                  <w:ind w:left="20"/>
                  <w:rPr>
                    <w:b/>
                  </w:rPr>
                </w:pPr>
                <w:r>
                  <w:rPr>
                    <w:b/>
                  </w:rPr>
                  <w:t>LAB # 04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6317"/>
    <w:multiLevelType w:val="hybridMultilevel"/>
    <w:tmpl w:val="8E1AE456"/>
    <w:lvl w:ilvl="0" w:tplc="686678F2">
      <w:start w:val="1"/>
      <w:numFmt w:val="decimal"/>
      <w:lvlText w:val="%1."/>
      <w:lvlJc w:val="left"/>
      <w:pPr>
        <w:ind w:left="1199" w:hanging="272"/>
        <w:jc w:val="left"/>
      </w:pPr>
      <w:rPr>
        <w:rFonts w:ascii="Times New Roman" w:eastAsia="Times New Roman" w:hAnsi="Times New Roman" w:cs="Times New Roman" w:hint="default"/>
        <w:spacing w:val="-29"/>
        <w:w w:val="99"/>
        <w:sz w:val="24"/>
        <w:szCs w:val="24"/>
        <w:lang w:val="en-US" w:eastAsia="en-US" w:bidi="ar-SA"/>
      </w:rPr>
    </w:lvl>
    <w:lvl w:ilvl="1" w:tplc="827C6A00">
      <w:numFmt w:val="bullet"/>
      <w:lvlText w:val="•"/>
      <w:lvlJc w:val="left"/>
      <w:pPr>
        <w:ind w:left="2078" w:hanging="272"/>
      </w:pPr>
      <w:rPr>
        <w:rFonts w:hint="default"/>
        <w:lang w:val="en-US" w:eastAsia="en-US" w:bidi="ar-SA"/>
      </w:rPr>
    </w:lvl>
    <w:lvl w:ilvl="2" w:tplc="E190FED2">
      <w:numFmt w:val="bullet"/>
      <w:lvlText w:val="•"/>
      <w:lvlJc w:val="left"/>
      <w:pPr>
        <w:ind w:left="2956" w:hanging="272"/>
      </w:pPr>
      <w:rPr>
        <w:rFonts w:hint="default"/>
        <w:lang w:val="en-US" w:eastAsia="en-US" w:bidi="ar-SA"/>
      </w:rPr>
    </w:lvl>
    <w:lvl w:ilvl="3" w:tplc="63366BAC">
      <w:numFmt w:val="bullet"/>
      <w:lvlText w:val="•"/>
      <w:lvlJc w:val="left"/>
      <w:pPr>
        <w:ind w:left="3834" w:hanging="272"/>
      </w:pPr>
      <w:rPr>
        <w:rFonts w:hint="default"/>
        <w:lang w:val="en-US" w:eastAsia="en-US" w:bidi="ar-SA"/>
      </w:rPr>
    </w:lvl>
    <w:lvl w:ilvl="4" w:tplc="016E3180">
      <w:numFmt w:val="bullet"/>
      <w:lvlText w:val="•"/>
      <w:lvlJc w:val="left"/>
      <w:pPr>
        <w:ind w:left="4712" w:hanging="272"/>
      </w:pPr>
      <w:rPr>
        <w:rFonts w:hint="default"/>
        <w:lang w:val="en-US" w:eastAsia="en-US" w:bidi="ar-SA"/>
      </w:rPr>
    </w:lvl>
    <w:lvl w:ilvl="5" w:tplc="4426FC6C">
      <w:numFmt w:val="bullet"/>
      <w:lvlText w:val="•"/>
      <w:lvlJc w:val="left"/>
      <w:pPr>
        <w:ind w:left="5590" w:hanging="272"/>
      </w:pPr>
      <w:rPr>
        <w:rFonts w:hint="default"/>
        <w:lang w:val="en-US" w:eastAsia="en-US" w:bidi="ar-SA"/>
      </w:rPr>
    </w:lvl>
    <w:lvl w:ilvl="6" w:tplc="7F289426">
      <w:numFmt w:val="bullet"/>
      <w:lvlText w:val="•"/>
      <w:lvlJc w:val="left"/>
      <w:pPr>
        <w:ind w:left="6468" w:hanging="272"/>
      </w:pPr>
      <w:rPr>
        <w:rFonts w:hint="default"/>
        <w:lang w:val="en-US" w:eastAsia="en-US" w:bidi="ar-SA"/>
      </w:rPr>
    </w:lvl>
    <w:lvl w:ilvl="7" w:tplc="F47CDC1C">
      <w:numFmt w:val="bullet"/>
      <w:lvlText w:val="•"/>
      <w:lvlJc w:val="left"/>
      <w:pPr>
        <w:ind w:left="7346" w:hanging="272"/>
      </w:pPr>
      <w:rPr>
        <w:rFonts w:hint="default"/>
        <w:lang w:val="en-US" w:eastAsia="en-US" w:bidi="ar-SA"/>
      </w:rPr>
    </w:lvl>
    <w:lvl w:ilvl="8" w:tplc="B73E7C82">
      <w:numFmt w:val="bullet"/>
      <w:lvlText w:val="•"/>
      <w:lvlJc w:val="left"/>
      <w:pPr>
        <w:ind w:left="8224" w:hanging="272"/>
      </w:pPr>
      <w:rPr>
        <w:rFonts w:hint="default"/>
        <w:lang w:val="en-US" w:eastAsia="en-US" w:bidi="ar-SA"/>
      </w:rPr>
    </w:lvl>
  </w:abstractNum>
  <w:abstractNum w:abstractNumId="1" w15:restartNumberingAfterBreak="0">
    <w:nsid w:val="07230358"/>
    <w:multiLevelType w:val="hybridMultilevel"/>
    <w:tmpl w:val="F01E3402"/>
    <w:lvl w:ilvl="0" w:tplc="AB7A0350">
      <w:start w:val="17"/>
      <w:numFmt w:val="upperLetter"/>
      <w:lvlText w:val="%1"/>
      <w:lvlJc w:val="left"/>
      <w:pPr>
        <w:ind w:left="652" w:hanging="492"/>
        <w:jc w:val="left"/>
      </w:pPr>
      <w:rPr>
        <w:rFonts w:hint="default"/>
        <w:lang w:val="en-US" w:eastAsia="en-US" w:bidi="ar-SA"/>
      </w:rPr>
    </w:lvl>
    <w:lvl w:ilvl="1" w:tplc="83B08DEA">
      <w:start w:val="1"/>
      <w:numFmt w:val="decimal"/>
      <w:lvlText w:val="%1.%2)"/>
      <w:lvlJc w:val="left"/>
      <w:pPr>
        <w:ind w:left="652" w:hanging="492"/>
        <w:jc w:val="left"/>
      </w:pPr>
      <w:rPr>
        <w:rFonts w:ascii="Times New Roman" w:eastAsia="Times New Roman" w:hAnsi="Times New Roman" w:cs="Times New Roman" w:hint="default"/>
        <w:w w:val="99"/>
        <w:sz w:val="24"/>
        <w:szCs w:val="24"/>
        <w:lang w:val="en-US" w:eastAsia="en-US" w:bidi="ar-SA"/>
      </w:rPr>
    </w:lvl>
    <w:lvl w:ilvl="2" w:tplc="EDD0C54A">
      <w:numFmt w:val="bullet"/>
      <w:lvlText w:val="•"/>
      <w:lvlJc w:val="left"/>
      <w:pPr>
        <w:ind w:left="2524" w:hanging="492"/>
      </w:pPr>
      <w:rPr>
        <w:rFonts w:hint="default"/>
        <w:lang w:val="en-US" w:eastAsia="en-US" w:bidi="ar-SA"/>
      </w:rPr>
    </w:lvl>
    <w:lvl w:ilvl="3" w:tplc="5B3EF646">
      <w:numFmt w:val="bullet"/>
      <w:lvlText w:val="•"/>
      <w:lvlJc w:val="left"/>
      <w:pPr>
        <w:ind w:left="3456" w:hanging="492"/>
      </w:pPr>
      <w:rPr>
        <w:rFonts w:hint="default"/>
        <w:lang w:val="en-US" w:eastAsia="en-US" w:bidi="ar-SA"/>
      </w:rPr>
    </w:lvl>
    <w:lvl w:ilvl="4" w:tplc="6B589A9A">
      <w:numFmt w:val="bullet"/>
      <w:lvlText w:val="•"/>
      <w:lvlJc w:val="left"/>
      <w:pPr>
        <w:ind w:left="4388" w:hanging="492"/>
      </w:pPr>
      <w:rPr>
        <w:rFonts w:hint="default"/>
        <w:lang w:val="en-US" w:eastAsia="en-US" w:bidi="ar-SA"/>
      </w:rPr>
    </w:lvl>
    <w:lvl w:ilvl="5" w:tplc="94064E86">
      <w:numFmt w:val="bullet"/>
      <w:lvlText w:val="•"/>
      <w:lvlJc w:val="left"/>
      <w:pPr>
        <w:ind w:left="5320" w:hanging="492"/>
      </w:pPr>
      <w:rPr>
        <w:rFonts w:hint="default"/>
        <w:lang w:val="en-US" w:eastAsia="en-US" w:bidi="ar-SA"/>
      </w:rPr>
    </w:lvl>
    <w:lvl w:ilvl="6" w:tplc="B9AEE0B8">
      <w:numFmt w:val="bullet"/>
      <w:lvlText w:val="•"/>
      <w:lvlJc w:val="left"/>
      <w:pPr>
        <w:ind w:left="6252" w:hanging="492"/>
      </w:pPr>
      <w:rPr>
        <w:rFonts w:hint="default"/>
        <w:lang w:val="en-US" w:eastAsia="en-US" w:bidi="ar-SA"/>
      </w:rPr>
    </w:lvl>
    <w:lvl w:ilvl="7" w:tplc="77BCD35C">
      <w:numFmt w:val="bullet"/>
      <w:lvlText w:val="•"/>
      <w:lvlJc w:val="left"/>
      <w:pPr>
        <w:ind w:left="7184" w:hanging="492"/>
      </w:pPr>
      <w:rPr>
        <w:rFonts w:hint="default"/>
        <w:lang w:val="en-US" w:eastAsia="en-US" w:bidi="ar-SA"/>
      </w:rPr>
    </w:lvl>
    <w:lvl w:ilvl="8" w:tplc="E8A0F8CE">
      <w:numFmt w:val="bullet"/>
      <w:lvlText w:val="•"/>
      <w:lvlJc w:val="left"/>
      <w:pPr>
        <w:ind w:left="8116" w:hanging="492"/>
      </w:pPr>
      <w:rPr>
        <w:rFonts w:hint="default"/>
        <w:lang w:val="en-US" w:eastAsia="en-US" w:bidi="ar-SA"/>
      </w:rPr>
    </w:lvl>
  </w:abstractNum>
  <w:abstractNum w:abstractNumId="2" w15:restartNumberingAfterBreak="0">
    <w:nsid w:val="1C603DBC"/>
    <w:multiLevelType w:val="hybridMultilevel"/>
    <w:tmpl w:val="38CEC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27693"/>
    <w:multiLevelType w:val="hybridMultilevel"/>
    <w:tmpl w:val="BFB05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21336F"/>
    <w:multiLevelType w:val="hybridMultilevel"/>
    <w:tmpl w:val="ABA6AC6A"/>
    <w:lvl w:ilvl="0" w:tplc="0AB89A72">
      <w:numFmt w:val="bullet"/>
      <w:lvlText w:val="o"/>
      <w:lvlJc w:val="left"/>
      <w:pPr>
        <w:ind w:left="1600" w:hanging="360"/>
      </w:pPr>
      <w:rPr>
        <w:rFonts w:ascii="Courier New" w:eastAsia="Courier New" w:hAnsi="Courier New" w:cs="Courier New" w:hint="default"/>
        <w:w w:val="100"/>
        <w:sz w:val="24"/>
        <w:szCs w:val="24"/>
        <w:lang w:val="en-US" w:eastAsia="en-US" w:bidi="ar-SA"/>
      </w:rPr>
    </w:lvl>
    <w:lvl w:ilvl="1" w:tplc="A2F0431C">
      <w:numFmt w:val="bullet"/>
      <w:lvlText w:val="•"/>
      <w:lvlJc w:val="left"/>
      <w:pPr>
        <w:ind w:left="2438" w:hanging="360"/>
      </w:pPr>
      <w:rPr>
        <w:rFonts w:hint="default"/>
        <w:lang w:val="en-US" w:eastAsia="en-US" w:bidi="ar-SA"/>
      </w:rPr>
    </w:lvl>
    <w:lvl w:ilvl="2" w:tplc="E73C6CF8">
      <w:numFmt w:val="bullet"/>
      <w:lvlText w:val="•"/>
      <w:lvlJc w:val="left"/>
      <w:pPr>
        <w:ind w:left="3276" w:hanging="360"/>
      </w:pPr>
      <w:rPr>
        <w:rFonts w:hint="default"/>
        <w:lang w:val="en-US" w:eastAsia="en-US" w:bidi="ar-SA"/>
      </w:rPr>
    </w:lvl>
    <w:lvl w:ilvl="3" w:tplc="FD461410">
      <w:numFmt w:val="bullet"/>
      <w:lvlText w:val="•"/>
      <w:lvlJc w:val="left"/>
      <w:pPr>
        <w:ind w:left="4114" w:hanging="360"/>
      </w:pPr>
      <w:rPr>
        <w:rFonts w:hint="default"/>
        <w:lang w:val="en-US" w:eastAsia="en-US" w:bidi="ar-SA"/>
      </w:rPr>
    </w:lvl>
    <w:lvl w:ilvl="4" w:tplc="EFB81ADE">
      <w:numFmt w:val="bullet"/>
      <w:lvlText w:val="•"/>
      <w:lvlJc w:val="left"/>
      <w:pPr>
        <w:ind w:left="4952" w:hanging="360"/>
      </w:pPr>
      <w:rPr>
        <w:rFonts w:hint="default"/>
        <w:lang w:val="en-US" w:eastAsia="en-US" w:bidi="ar-SA"/>
      </w:rPr>
    </w:lvl>
    <w:lvl w:ilvl="5" w:tplc="3EC45E50">
      <w:numFmt w:val="bullet"/>
      <w:lvlText w:val="•"/>
      <w:lvlJc w:val="left"/>
      <w:pPr>
        <w:ind w:left="5790" w:hanging="360"/>
      </w:pPr>
      <w:rPr>
        <w:rFonts w:hint="default"/>
        <w:lang w:val="en-US" w:eastAsia="en-US" w:bidi="ar-SA"/>
      </w:rPr>
    </w:lvl>
    <w:lvl w:ilvl="6" w:tplc="AE0ECF50">
      <w:numFmt w:val="bullet"/>
      <w:lvlText w:val="•"/>
      <w:lvlJc w:val="left"/>
      <w:pPr>
        <w:ind w:left="6628" w:hanging="360"/>
      </w:pPr>
      <w:rPr>
        <w:rFonts w:hint="default"/>
        <w:lang w:val="en-US" w:eastAsia="en-US" w:bidi="ar-SA"/>
      </w:rPr>
    </w:lvl>
    <w:lvl w:ilvl="7" w:tplc="DB8C3AFC">
      <w:numFmt w:val="bullet"/>
      <w:lvlText w:val="•"/>
      <w:lvlJc w:val="left"/>
      <w:pPr>
        <w:ind w:left="7466" w:hanging="360"/>
      </w:pPr>
      <w:rPr>
        <w:rFonts w:hint="default"/>
        <w:lang w:val="en-US" w:eastAsia="en-US" w:bidi="ar-SA"/>
      </w:rPr>
    </w:lvl>
    <w:lvl w:ilvl="8" w:tplc="4664D3BA">
      <w:numFmt w:val="bullet"/>
      <w:lvlText w:val="•"/>
      <w:lvlJc w:val="left"/>
      <w:pPr>
        <w:ind w:left="8304" w:hanging="360"/>
      </w:pPr>
      <w:rPr>
        <w:rFonts w:hint="default"/>
        <w:lang w:val="en-US" w:eastAsia="en-US" w:bidi="ar-SA"/>
      </w:rPr>
    </w:lvl>
  </w:abstractNum>
  <w:abstractNum w:abstractNumId="5" w15:restartNumberingAfterBreak="0">
    <w:nsid w:val="57A349A1"/>
    <w:multiLevelType w:val="hybridMultilevel"/>
    <w:tmpl w:val="E932A790"/>
    <w:lvl w:ilvl="0" w:tplc="B972FFAC">
      <w:numFmt w:val="bullet"/>
      <w:lvlText w:val="•"/>
      <w:lvlJc w:val="left"/>
      <w:pPr>
        <w:ind w:left="539" w:hanging="171"/>
      </w:pPr>
      <w:rPr>
        <w:rFonts w:ascii="Times New Roman" w:eastAsia="Times New Roman" w:hAnsi="Times New Roman" w:cs="Times New Roman" w:hint="default"/>
        <w:w w:val="100"/>
        <w:sz w:val="24"/>
        <w:szCs w:val="24"/>
        <w:lang w:val="en-US" w:eastAsia="en-US" w:bidi="ar-SA"/>
      </w:rPr>
    </w:lvl>
    <w:lvl w:ilvl="1" w:tplc="28886148">
      <w:numFmt w:val="bullet"/>
      <w:lvlText w:val="•"/>
      <w:lvlJc w:val="left"/>
      <w:pPr>
        <w:ind w:left="1484" w:hanging="171"/>
      </w:pPr>
      <w:rPr>
        <w:rFonts w:hint="default"/>
        <w:lang w:val="en-US" w:eastAsia="en-US" w:bidi="ar-SA"/>
      </w:rPr>
    </w:lvl>
    <w:lvl w:ilvl="2" w:tplc="8330559E">
      <w:numFmt w:val="bullet"/>
      <w:lvlText w:val="•"/>
      <w:lvlJc w:val="left"/>
      <w:pPr>
        <w:ind w:left="2428" w:hanging="171"/>
      </w:pPr>
      <w:rPr>
        <w:rFonts w:hint="default"/>
        <w:lang w:val="en-US" w:eastAsia="en-US" w:bidi="ar-SA"/>
      </w:rPr>
    </w:lvl>
    <w:lvl w:ilvl="3" w:tplc="1C542DCE">
      <w:numFmt w:val="bullet"/>
      <w:lvlText w:val="•"/>
      <w:lvlJc w:val="left"/>
      <w:pPr>
        <w:ind w:left="3372" w:hanging="171"/>
      </w:pPr>
      <w:rPr>
        <w:rFonts w:hint="default"/>
        <w:lang w:val="en-US" w:eastAsia="en-US" w:bidi="ar-SA"/>
      </w:rPr>
    </w:lvl>
    <w:lvl w:ilvl="4" w:tplc="8CC611E2">
      <w:numFmt w:val="bullet"/>
      <w:lvlText w:val="•"/>
      <w:lvlJc w:val="left"/>
      <w:pPr>
        <w:ind w:left="4316" w:hanging="171"/>
      </w:pPr>
      <w:rPr>
        <w:rFonts w:hint="default"/>
        <w:lang w:val="en-US" w:eastAsia="en-US" w:bidi="ar-SA"/>
      </w:rPr>
    </w:lvl>
    <w:lvl w:ilvl="5" w:tplc="6F14D304">
      <w:numFmt w:val="bullet"/>
      <w:lvlText w:val="•"/>
      <w:lvlJc w:val="left"/>
      <w:pPr>
        <w:ind w:left="5260" w:hanging="171"/>
      </w:pPr>
      <w:rPr>
        <w:rFonts w:hint="default"/>
        <w:lang w:val="en-US" w:eastAsia="en-US" w:bidi="ar-SA"/>
      </w:rPr>
    </w:lvl>
    <w:lvl w:ilvl="6" w:tplc="C458F83E">
      <w:numFmt w:val="bullet"/>
      <w:lvlText w:val="•"/>
      <w:lvlJc w:val="left"/>
      <w:pPr>
        <w:ind w:left="6204" w:hanging="171"/>
      </w:pPr>
      <w:rPr>
        <w:rFonts w:hint="default"/>
        <w:lang w:val="en-US" w:eastAsia="en-US" w:bidi="ar-SA"/>
      </w:rPr>
    </w:lvl>
    <w:lvl w:ilvl="7" w:tplc="15FA7F70">
      <w:numFmt w:val="bullet"/>
      <w:lvlText w:val="•"/>
      <w:lvlJc w:val="left"/>
      <w:pPr>
        <w:ind w:left="7148" w:hanging="171"/>
      </w:pPr>
      <w:rPr>
        <w:rFonts w:hint="default"/>
        <w:lang w:val="en-US" w:eastAsia="en-US" w:bidi="ar-SA"/>
      </w:rPr>
    </w:lvl>
    <w:lvl w:ilvl="8" w:tplc="4A6C87CE">
      <w:numFmt w:val="bullet"/>
      <w:lvlText w:val="•"/>
      <w:lvlJc w:val="left"/>
      <w:pPr>
        <w:ind w:left="8092" w:hanging="171"/>
      </w:pPr>
      <w:rPr>
        <w:rFonts w:hint="default"/>
        <w:lang w:val="en-US" w:eastAsia="en-US" w:bidi="ar-SA"/>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2B2E"/>
    <w:rsid w:val="00105FD3"/>
    <w:rsid w:val="0049327E"/>
    <w:rsid w:val="00510003"/>
    <w:rsid w:val="005E2B2E"/>
    <w:rsid w:val="0067356D"/>
    <w:rsid w:val="0076682A"/>
    <w:rsid w:val="00767F34"/>
    <w:rsid w:val="008358DA"/>
    <w:rsid w:val="00871D74"/>
    <w:rsid w:val="00952FAA"/>
    <w:rsid w:val="00E27E87"/>
    <w:rsid w:val="00F73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6C97E0"/>
  <w15:docId w15:val="{310C0929-1C88-42C6-A403-11EA308D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60"/>
      <w:outlineLvl w:val="0"/>
    </w:pPr>
    <w:rPr>
      <w:b/>
      <w:bCs/>
      <w:sz w:val="32"/>
      <w:szCs w:val="32"/>
      <w:u w:val="single" w:color="000000"/>
    </w:rPr>
  </w:style>
  <w:style w:type="paragraph" w:styleId="Heading2">
    <w:name w:val="heading 2"/>
    <w:basedOn w:val="Normal"/>
    <w:uiPriority w:val="9"/>
    <w:unhideWhenUsed/>
    <w:qFormat/>
    <w:pPr>
      <w:ind w:left="160"/>
      <w:outlineLvl w:val="1"/>
    </w:pPr>
    <w:rPr>
      <w:b/>
      <w:bCs/>
      <w:sz w:val="28"/>
      <w:szCs w:val="28"/>
      <w:u w:val="single" w:color="000000"/>
    </w:rPr>
  </w:style>
  <w:style w:type="paragraph" w:styleId="Heading3">
    <w:name w:val="heading 3"/>
    <w:basedOn w:val="Normal"/>
    <w:uiPriority w:val="9"/>
    <w:unhideWhenUsed/>
    <w:qFormat/>
    <w:pPr>
      <w:ind w:left="16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52" w:hanging="493"/>
    </w:pPr>
  </w:style>
  <w:style w:type="paragraph" w:customStyle="1" w:styleId="TableParagraph">
    <w:name w:val="Table Paragraph"/>
    <w:basedOn w:val="Normal"/>
    <w:uiPriority w:val="1"/>
    <w:qFormat/>
    <w:pPr>
      <w:spacing w:line="266" w:lineRule="exact"/>
      <w:ind w:left="200"/>
    </w:pPr>
  </w:style>
  <w:style w:type="character" w:styleId="Emphasis">
    <w:name w:val="Emphasis"/>
    <w:basedOn w:val="DefaultParagraphFont"/>
    <w:uiPriority w:val="20"/>
    <w:qFormat/>
    <w:rsid w:val="0067356D"/>
    <w:rPr>
      <w:i/>
      <w:iCs/>
    </w:rPr>
  </w:style>
  <w:style w:type="table" w:styleId="PlainTable2">
    <w:name w:val="Plain Table 2"/>
    <w:basedOn w:val="TableNormal"/>
    <w:uiPriority w:val="42"/>
    <w:rsid w:val="008358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96578">
      <w:bodyDiv w:val="1"/>
      <w:marLeft w:val="0"/>
      <w:marRight w:val="0"/>
      <w:marTop w:val="0"/>
      <w:marBottom w:val="0"/>
      <w:divBdr>
        <w:top w:val="none" w:sz="0" w:space="0" w:color="auto"/>
        <w:left w:val="none" w:sz="0" w:space="0" w:color="auto"/>
        <w:bottom w:val="none" w:sz="0" w:space="0" w:color="auto"/>
        <w:right w:val="none" w:sz="0" w:space="0" w:color="auto"/>
      </w:divBdr>
    </w:div>
    <w:div w:id="1555198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aqibuser1</dc:creator>
  <cp:lastModifiedBy>munib khatri</cp:lastModifiedBy>
  <cp:revision>6</cp:revision>
  <dcterms:created xsi:type="dcterms:W3CDTF">2021-04-25T06:48:00Z</dcterms:created>
  <dcterms:modified xsi:type="dcterms:W3CDTF">2021-04-25T21:34:00Z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2010</vt:lpwstr>
  </property>
  <property fmtid="{D5CDD505-2E9C-101B-9397-08002B2CF9AE}" pid="4" name="LastSaved">
    <vt:filetime>2021-04-25T00:00:00Z</vt:filetime>
  </property>
</Properties>
</file>