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175AED" w14:textId="119A3A1A" w:rsidR="00E57BD9" w:rsidRDefault="00D02A20">
      <w:pPr>
        <w:pStyle w:val="ListParagraph"/>
        <w:numPr>
          <w:ilvl w:val="1"/>
          <w:numId w:val="4"/>
        </w:numPr>
        <w:tabs>
          <w:tab w:val="left" w:pos="805"/>
        </w:tabs>
        <w:spacing w:before="76"/>
        <w:ind w:left="804" w:hanging="645"/>
        <w:rPr>
          <w:sz w:val="28"/>
        </w:rPr>
      </w:pPr>
      <w:r>
        <w:rPr>
          <w:sz w:val="28"/>
        </w:rPr>
        <w:t>Explain the function of this command</w:t>
      </w:r>
      <w:r>
        <w:rPr>
          <w:spacing w:val="-6"/>
          <w:sz w:val="28"/>
        </w:rPr>
        <w:t xml:space="preserve"> </w:t>
      </w:r>
      <w:r>
        <w:rPr>
          <w:sz w:val="28"/>
        </w:rPr>
        <w:t>“Router(config-if)#”</w:t>
      </w:r>
    </w:p>
    <w:p w14:paraId="5B04792A" w14:textId="77777777" w:rsidR="00E57BD9" w:rsidRDefault="00E57BD9">
      <w:pPr>
        <w:rPr>
          <w:sz w:val="28"/>
        </w:rPr>
      </w:pPr>
    </w:p>
    <w:p w14:paraId="34157433" w14:textId="77777777" w:rsidR="007D36DF" w:rsidRDefault="007D36DF">
      <w:pPr>
        <w:rPr>
          <w:sz w:val="28"/>
        </w:rPr>
      </w:pPr>
      <w:r w:rsidRPr="007D36DF">
        <w:rPr>
          <w:b/>
          <w:bCs/>
          <w:sz w:val="28"/>
        </w:rPr>
        <w:t>Answer:</w:t>
      </w:r>
    </w:p>
    <w:p w14:paraId="42D9BA6C" w14:textId="77777777" w:rsidR="007D36DF" w:rsidRDefault="007D36DF">
      <w:pPr>
        <w:rPr>
          <w:sz w:val="28"/>
        </w:rPr>
      </w:pPr>
    </w:p>
    <w:p w14:paraId="3C2F2543" w14:textId="77777777" w:rsidR="007D36DF" w:rsidRDefault="007D36DF">
      <w:pPr>
        <w:rPr>
          <w:sz w:val="24"/>
          <w:szCs w:val="20"/>
        </w:rPr>
      </w:pPr>
    </w:p>
    <w:p w14:paraId="7F081793" w14:textId="6D46E9C8" w:rsidR="007D36DF" w:rsidRPr="007D36DF" w:rsidRDefault="007D36DF">
      <w:pPr>
        <w:rPr>
          <w:sz w:val="24"/>
          <w:szCs w:val="20"/>
        </w:rPr>
        <w:sectPr w:rsidR="007D36DF" w:rsidRPr="007D36DF">
          <w:headerReference w:type="default" r:id="rId7"/>
          <w:footerReference w:type="default" r:id="rId8"/>
          <w:pgSz w:w="12240" w:h="15840"/>
          <w:pgMar w:top="1140" w:right="1340" w:bottom="780" w:left="1280" w:header="725" w:footer="584" w:gutter="0"/>
          <w:cols w:space="720"/>
        </w:sectPr>
      </w:pPr>
      <w:r>
        <w:rPr>
          <w:sz w:val="24"/>
          <w:szCs w:val="20"/>
        </w:rPr>
        <w:t>T</w:t>
      </w:r>
      <w:r w:rsidRPr="007D36DF">
        <w:rPr>
          <w:sz w:val="24"/>
          <w:szCs w:val="20"/>
        </w:rPr>
        <w:t xml:space="preserve">his </w:t>
      </w:r>
      <w:r w:rsidRPr="007D36DF">
        <w:rPr>
          <w:sz w:val="24"/>
          <w:szCs w:val="20"/>
        </w:rPr>
        <w:t>command</w:t>
      </w:r>
      <w:r w:rsidRPr="007D36DF">
        <w:rPr>
          <w:sz w:val="24"/>
          <w:szCs w:val="20"/>
        </w:rPr>
        <w:t xml:space="preserve"> enters you to the router interface mode. Example router(config-if)# ip address 192.168.1.</w:t>
      </w:r>
      <w:r>
        <w:rPr>
          <w:sz w:val="24"/>
          <w:szCs w:val="20"/>
        </w:rPr>
        <w:t>5</w:t>
      </w:r>
      <w:r w:rsidRPr="007D36DF">
        <w:rPr>
          <w:sz w:val="24"/>
          <w:szCs w:val="20"/>
        </w:rPr>
        <w:t xml:space="preserve"> 255.255.255.0. sets the IP ad</w:t>
      </w:r>
      <w:r>
        <w:rPr>
          <w:sz w:val="24"/>
          <w:szCs w:val="20"/>
        </w:rPr>
        <w:t>d</w:t>
      </w:r>
      <w:r w:rsidRPr="007D36DF">
        <w:rPr>
          <w:sz w:val="24"/>
          <w:szCs w:val="20"/>
        </w:rPr>
        <w:t>ress and subnet mask for the specified GE interface</w:t>
      </w:r>
    </w:p>
    <w:p w14:paraId="2986015C" w14:textId="77777777" w:rsidR="00E57BD9" w:rsidRDefault="00D02A20">
      <w:pPr>
        <w:pStyle w:val="Heading2"/>
        <w:rPr>
          <w:u w:val="none"/>
        </w:rPr>
      </w:pPr>
      <w:r>
        <w:rPr>
          <w:u w:val="thick"/>
        </w:rPr>
        <w:lastRenderedPageBreak/>
        <w:t>EXERCISES:</w:t>
      </w:r>
    </w:p>
    <w:p w14:paraId="14EEE032" w14:textId="77777777" w:rsidR="00E57BD9" w:rsidRDefault="00E57BD9">
      <w:pPr>
        <w:pStyle w:val="BodyText"/>
        <w:spacing w:before="6"/>
        <w:rPr>
          <w:b/>
          <w:sz w:val="17"/>
        </w:rPr>
      </w:pPr>
    </w:p>
    <w:p w14:paraId="2B1B935D" w14:textId="77777777" w:rsidR="00E57BD9" w:rsidRDefault="00D02A20">
      <w:pPr>
        <w:pStyle w:val="ListParagraph"/>
        <w:numPr>
          <w:ilvl w:val="1"/>
          <w:numId w:val="2"/>
        </w:numPr>
        <w:tabs>
          <w:tab w:val="left" w:pos="709"/>
        </w:tabs>
        <w:spacing w:before="47"/>
        <w:ind w:hanging="549"/>
        <w:rPr>
          <w:sz w:val="24"/>
        </w:rPr>
      </w:pPr>
      <w:r>
        <w:rPr>
          <w:sz w:val="24"/>
        </w:rPr>
        <w:t xml:space="preserve">For each of the following networks, discuss the consequences </w:t>
      </w:r>
      <w:r>
        <w:rPr>
          <w:spacing w:val="-3"/>
          <w:sz w:val="24"/>
        </w:rPr>
        <w:t xml:space="preserve">if </w:t>
      </w:r>
      <w:r>
        <w:rPr>
          <w:sz w:val="24"/>
        </w:rPr>
        <w:t>the connection</w:t>
      </w:r>
      <w:r>
        <w:rPr>
          <w:spacing w:val="-11"/>
          <w:sz w:val="24"/>
        </w:rPr>
        <w:t xml:space="preserve"> </w:t>
      </w:r>
      <w:r>
        <w:rPr>
          <w:sz w:val="24"/>
        </w:rPr>
        <w:t>fails.</w:t>
      </w:r>
    </w:p>
    <w:p w14:paraId="5BF12F46" w14:textId="77777777" w:rsidR="00E57BD9" w:rsidRDefault="00D02A20">
      <w:pPr>
        <w:pStyle w:val="ListParagraph"/>
        <w:numPr>
          <w:ilvl w:val="2"/>
          <w:numId w:val="2"/>
        </w:numPr>
        <w:tabs>
          <w:tab w:val="left" w:pos="1126"/>
        </w:tabs>
        <w:spacing w:before="52"/>
        <w:ind w:hanging="241"/>
        <w:jc w:val="left"/>
        <w:rPr>
          <w:sz w:val="24"/>
        </w:rPr>
      </w:pPr>
      <w:r>
        <w:rPr>
          <w:spacing w:val="-3"/>
          <w:sz w:val="24"/>
        </w:rPr>
        <w:t xml:space="preserve">Five </w:t>
      </w:r>
      <w:r>
        <w:rPr>
          <w:sz w:val="24"/>
        </w:rPr>
        <w:t xml:space="preserve">devices are arranged </w:t>
      </w:r>
      <w:r>
        <w:rPr>
          <w:spacing w:val="-3"/>
          <w:sz w:val="24"/>
        </w:rPr>
        <w:t xml:space="preserve">in </w:t>
      </w:r>
      <w:r>
        <w:rPr>
          <w:sz w:val="24"/>
        </w:rPr>
        <w:t>mesh</w:t>
      </w:r>
      <w:r>
        <w:rPr>
          <w:spacing w:val="14"/>
          <w:sz w:val="24"/>
        </w:rPr>
        <w:t xml:space="preserve"> </w:t>
      </w:r>
      <w:r>
        <w:rPr>
          <w:sz w:val="24"/>
        </w:rPr>
        <w:t>topology?</w:t>
      </w:r>
    </w:p>
    <w:p w14:paraId="4EAF7E20" w14:textId="77777777" w:rsidR="00E57BD9" w:rsidRDefault="00D02A20">
      <w:pPr>
        <w:pStyle w:val="ListParagraph"/>
        <w:numPr>
          <w:ilvl w:val="2"/>
          <w:numId w:val="2"/>
        </w:numPr>
        <w:tabs>
          <w:tab w:val="left" w:pos="1126"/>
        </w:tabs>
        <w:ind w:hanging="241"/>
        <w:jc w:val="left"/>
        <w:rPr>
          <w:sz w:val="24"/>
        </w:rPr>
      </w:pPr>
      <w:r>
        <w:rPr>
          <w:spacing w:val="-3"/>
          <w:sz w:val="24"/>
        </w:rPr>
        <w:t xml:space="preserve">Five </w:t>
      </w:r>
      <w:r>
        <w:rPr>
          <w:sz w:val="24"/>
        </w:rPr>
        <w:t xml:space="preserve">devices are arranged </w:t>
      </w:r>
      <w:r>
        <w:rPr>
          <w:spacing w:val="-3"/>
          <w:sz w:val="24"/>
        </w:rPr>
        <w:t xml:space="preserve">in </w:t>
      </w:r>
      <w:r>
        <w:rPr>
          <w:sz w:val="24"/>
        </w:rPr>
        <w:t xml:space="preserve">star topology (not </w:t>
      </w:r>
      <w:r>
        <w:rPr>
          <w:spacing w:val="-3"/>
          <w:sz w:val="24"/>
        </w:rPr>
        <w:t>counting</w:t>
      </w:r>
      <w:r>
        <w:rPr>
          <w:spacing w:val="17"/>
          <w:sz w:val="24"/>
        </w:rPr>
        <w:t xml:space="preserve"> </w:t>
      </w:r>
      <w:r>
        <w:rPr>
          <w:sz w:val="24"/>
        </w:rPr>
        <w:t>hub/switch)?</w:t>
      </w:r>
    </w:p>
    <w:p w14:paraId="3D866878" w14:textId="77777777" w:rsidR="00E57BD9" w:rsidRDefault="00D02A20">
      <w:pPr>
        <w:pStyle w:val="ListParagraph"/>
        <w:numPr>
          <w:ilvl w:val="2"/>
          <w:numId w:val="2"/>
        </w:numPr>
        <w:tabs>
          <w:tab w:val="left" w:pos="1126"/>
        </w:tabs>
        <w:ind w:hanging="241"/>
        <w:jc w:val="left"/>
        <w:rPr>
          <w:sz w:val="24"/>
        </w:rPr>
      </w:pPr>
      <w:r>
        <w:rPr>
          <w:spacing w:val="-3"/>
          <w:sz w:val="24"/>
        </w:rPr>
        <w:t xml:space="preserve">Five </w:t>
      </w:r>
      <w:r>
        <w:rPr>
          <w:sz w:val="24"/>
        </w:rPr>
        <w:t xml:space="preserve">devices are arranged </w:t>
      </w:r>
      <w:r>
        <w:rPr>
          <w:spacing w:val="-3"/>
          <w:sz w:val="24"/>
        </w:rPr>
        <w:t xml:space="preserve">in </w:t>
      </w:r>
      <w:r>
        <w:rPr>
          <w:sz w:val="24"/>
        </w:rPr>
        <w:t>bus</w:t>
      </w:r>
      <w:r>
        <w:rPr>
          <w:spacing w:val="14"/>
          <w:sz w:val="24"/>
        </w:rPr>
        <w:t xml:space="preserve"> </w:t>
      </w:r>
      <w:r>
        <w:rPr>
          <w:sz w:val="24"/>
        </w:rPr>
        <w:t>topology?</w:t>
      </w:r>
    </w:p>
    <w:p w14:paraId="68628B13" w14:textId="06B0EDBE" w:rsidR="00E57BD9" w:rsidRDefault="00D02A20">
      <w:pPr>
        <w:pStyle w:val="ListParagraph"/>
        <w:numPr>
          <w:ilvl w:val="2"/>
          <w:numId w:val="2"/>
        </w:numPr>
        <w:tabs>
          <w:tab w:val="left" w:pos="1064"/>
        </w:tabs>
        <w:ind w:left="1063" w:hanging="241"/>
        <w:jc w:val="left"/>
        <w:rPr>
          <w:sz w:val="24"/>
        </w:rPr>
      </w:pPr>
      <w:r>
        <w:rPr>
          <w:spacing w:val="-3"/>
          <w:sz w:val="24"/>
        </w:rPr>
        <w:t xml:space="preserve">Five </w:t>
      </w:r>
      <w:r>
        <w:rPr>
          <w:sz w:val="24"/>
        </w:rPr>
        <w:t xml:space="preserve">devices are arranged </w:t>
      </w:r>
      <w:r>
        <w:rPr>
          <w:spacing w:val="-3"/>
          <w:sz w:val="24"/>
        </w:rPr>
        <w:t xml:space="preserve">in </w:t>
      </w:r>
      <w:r>
        <w:rPr>
          <w:sz w:val="24"/>
        </w:rPr>
        <w:t>mesh</w:t>
      </w:r>
      <w:r>
        <w:rPr>
          <w:spacing w:val="12"/>
          <w:sz w:val="24"/>
        </w:rPr>
        <w:t xml:space="preserve"> </w:t>
      </w:r>
      <w:r>
        <w:rPr>
          <w:sz w:val="24"/>
        </w:rPr>
        <w:t>topology?</w:t>
      </w:r>
    </w:p>
    <w:p w14:paraId="464CAA85" w14:textId="4A96FBFA" w:rsidR="002934B0" w:rsidRDefault="002934B0">
      <w:pPr>
        <w:pStyle w:val="BodyText"/>
        <w:rPr>
          <w:sz w:val="26"/>
        </w:rPr>
      </w:pPr>
      <w:r>
        <w:rPr>
          <w:sz w:val="26"/>
        </w:rPr>
        <w:t>Answer:</w:t>
      </w:r>
    </w:p>
    <w:p w14:paraId="759E2F5B" w14:textId="01E974BB" w:rsidR="002934B0" w:rsidRPr="002934B0" w:rsidRDefault="002934B0">
      <w:pPr>
        <w:pStyle w:val="BodyText"/>
        <w:rPr>
          <w:spacing w:val="-3"/>
          <w:szCs w:val="22"/>
        </w:rPr>
      </w:pPr>
      <w:r w:rsidRPr="002934B0">
        <w:rPr>
          <w:spacing w:val="-3"/>
          <w:szCs w:val="22"/>
        </w:rPr>
        <w:t xml:space="preserve">Data transfer /Communication between Nodes is not affected because alternative path (connection) always presented in Mash Topology. </w:t>
      </w:r>
    </w:p>
    <w:p w14:paraId="5543D9C0" w14:textId="77777777" w:rsidR="002934B0" w:rsidRPr="002934B0" w:rsidRDefault="002934B0">
      <w:pPr>
        <w:pStyle w:val="BodyText"/>
        <w:rPr>
          <w:spacing w:val="-3"/>
          <w:szCs w:val="22"/>
        </w:rPr>
      </w:pPr>
      <w:r w:rsidRPr="002934B0">
        <w:rPr>
          <w:spacing w:val="-3"/>
          <w:szCs w:val="22"/>
        </w:rPr>
        <w:t xml:space="preserve">Data transfer between Nodes is affected in the Star Topolgy , because all the node connected with centralize System(Host) </w:t>
      </w:r>
    </w:p>
    <w:p w14:paraId="277E3CAF" w14:textId="675A2A7D" w:rsidR="00E57BD9" w:rsidRPr="002934B0" w:rsidRDefault="002934B0">
      <w:pPr>
        <w:pStyle w:val="BodyText"/>
        <w:rPr>
          <w:spacing w:val="-3"/>
          <w:szCs w:val="22"/>
        </w:rPr>
      </w:pPr>
      <w:r w:rsidRPr="002934B0">
        <w:rPr>
          <w:spacing w:val="-3"/>
          <w:szCs w:val="22"/>
        </w:rPr>
        <w:t>In Bus Topology All the Nodes connected with a single line so all circuit is fail if any node is drop.</w:t>
      </w:r>
    </w:p>
    <w:p w14:paraId="3AB92E69" w14:textId="77777777" w:rsidR="002934B0" w:rsidRDefault="002934B0">
      <w:pPr>
        <w:pStyle w:val="BodyText"/>
        <w:spacing w:before="1"/>
        <w:ind w:left="160"/>
        <w:rPr>
          <w:rFonts w:ascii="open sans" w:hAnsi="open sans"/>
          <w:color w:val="333333"/>
          <w:sz w:val="21"/>
          <w:szCs w:val="21"/>
          <w:shd w:val="clear" w:color="auto" w:fill="FFFFFF"/>
        </w:rPr>
      </w:pPr>
    </w:p>
    <w:p w14:paraId="0F9FB836" w14:textId="1664F935" w:rsidR="00E57BD9" w:rsidRDefault="00D02A20">
      <w:pPr>
        <w:pStyle w:val="BodyText"/>
        <w:spacing w:before="1"/>
        <w:ind w:left="160"/>
      </w:pPr>
      <w:r>
        <w:t>Q2.) what do you mean by tree topology?</w:t>
      </w:r>
    </w:p>
    <w:p w14:paraId="7D6AB6CC" w14:textId="2DBABE23" w:rsidR="00E57BD9" w:rsidRPr="002934B0" w:rsidRDefault="002934B0">
      <w:pPr>
        <w:pStyle w:val="BodyText"/>
      </w:pPr>
      <w:r w:rsidRPr="002934B0">
        <w:t>Answer:</w:t>
      </w:r>
    </w:p>
    <w:p w14:paraId="701D2059" w14:textId="086FECA4" w:rsidR="002934B0" w:rsidRPr="002934B0" w:rsidRDefault="002934B0">
      <w:pPr>
        <w:pStyle w:val="BodyText"/>
      </w:pPr>
      <w:r w:rsidRPr="002934B0">
        <w:t>A tree topology is a special type of structure where many connected elements are arranged like the branches of a tree.</w:t>
      </w:r>
    </w:p>
    <w:p w14:paraId="01F39F62" w14:textId="26AF0186" w:rsidR="00E57BD9" w:rsidRDefault="00E57BD9">
      <w:pPr>
        <w:pStyle w:val="BodyText"/>
        <w:rPr>
          <w:sz w:val="26"/>
        </w:rPr>
      </w:pPr>
    </w:p>
    <w:p w14:paraId="22DA4AFF" w14:textId="4A492411" w:rsidR="002934B0" w:rsidRDefault="002934B0">
      <w:pPr>
        <w:pStyle w:val="BodyText"/>
        <w:rPr>
          <w:sz w:val="26"/>
        </w:rPr>
      </w:pPr>
      <w:r>
        <w:rPr>
          <w:noProof/>
          <w:sz w:val="26"/>
        </w:rPr>
        <w:drawing>
          <wp:inline distT="0" distB="0" distL="0" distR="0" wp14:anchorId="72F96BC7" wp14:editId="4B083727">
            <wp:extent cx="6108700" cy="3721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6108700" cy="3721100"/>
                    </a:xfrm>
                    <a:prstGeom prst="rect">
                      <a:avLst/>
                    </a:prstGeom>
                  </pic:spPr>
                </pic:pic>
              </a:graphicData>
            </a:graphic>
          </wp:inline>
        </w:drawing>
      </w:r>
    </w:p>
    <w:p w14:paraId="7A361C09" w14:textId="77777777" w:rsidR="00E57BD9" w:rsidRDefault="00E57BD9">
      <w:pPr>
        <w:pStyle w:val="BodyText"/>
        <w:rPr>
          <w:sz w:val="26"/>
        </w:rPr>
      </w:pPr>
    </w:p>
    <w:p w14:paraId="08DE7046" w14:textId="77777777" w:rsidR="00E57BD9" w:rsidRDefault="00E57BD9">
      <w:pPr>
        <w:pStyle w:val="BodyText"/>
        <w:rPr>
          <w:sz w:val="26"/>
        </w:rPr>
      </w:pPr>
    </w:p>
    <w:p w14:paraId="5885E04E" w14:textId="77777777" w:rsidR="00E57BD9" w:rsidRDefault="00E57BD9">
      <w:pPr>
        <w:pStyle w:val="BodyText"/>
        <w:rPr>
          <w:sz w:val="26"/>
        </w:rPr>
      </w:pPr>
    </w:p>
    <w:p w14:paraId="22FAF6FD" w14:textId="77777777" w:rsidR="00E57BD9" w:rsidRDefault="00E57BD9">
      <w:pPr>
        <w:pStyle w:val="BodyText"/>
        <w:rPr>
          <w:sz w:val="26"/>
        </w:rPr>
      </w:pPr>
    </w:p>
    <w:p w14:paraId="4D555E82" w14:textId="77777777" w:rsidR="00E57BD9" w:rsidRDefault="00E57BD9">
      <w:pPr>
        <w:pStyle w:val="BodyText"/>
        <w:rPr>
          <w:sz w:val="26"/>
        </w:rPr>
      </w:pPr>
    </w:p>
    <w:p w14:paraId="45086675" w14:textId="295B6164" w:rsidR="00E57BD9" w:rsidRPr="002934B0" w:rsidRDefault="00D02A20" w:rsidP="002934B0">
      <w:pPr>
        <w:pStyle w:val="ListParagraph"/>
        <w:numPr>
          <w:ilvl w:val="1"/>
          <w:numId w:val="1"/>
        </w:numPr>
        <w:tabs>
          <w:tab w:val="left" w:pos="809"/>
        </w:tabs>
        <w:spacing w:before="223"/>
        <w:jc w:val="left"/>
        <w:rPr>
          <w:sz w:val="28"/>
        </w:rPr>
      </w:pPr>
      <w:r>
        <w:rPr>
          <w:sz w:val="24"/>
        </w:rPr>
        <w:lastRenderedPageBreak/>
        <w:t xml:space="preserve">Why we use router </w:t>
      </w:r>
      <w:r>
        <w:rPr>
          <w:spacing w:val="-3"/>
          <w:sz w:val="24"/>
        </w:rPr>
        <w:t xml:space="preserve">in </w:t>
      </w:r>
      <w:r>
        <w:rPr>
          <w:sz w:val="24"/>
        </w:rPr>
        <w:t>this</w:t>
      </w:r>
      <w:r>
        <w:rPr>
          <w:spacing w:val="-4"/>
          <w:sz w:val="24"/>
        </w:rPr>
        <w:t xml:space="preserve"> </w:t>
      </w:r>
      <w:r>
        <w:rPr>
          <w:sz w:val="24"/>
        </w:rPr>
        <w:t>network?</w:t>
      </w:r>
    </w:p>
    <w:p w14:paraId="1D40C651" w14:textId="77777777" w:rsidR="002934B0" w:rsidRPr="002934B0" w:rsidRDefault="002934B0">
      <w:pPr>
        <w:rPr>
          <w:sz w:val="24"/>
        </w:rPr>
      </w:pPr>
      <w:r w:rsidRPr="002934B0">
        <w:rPr>
          <w:sz w:val="24"/>
        </w:rPr>
        <w:t>Answer:</w:t>
      </w:r>
    </w:p>
    <w:p w14:paraId="2A74F91E" w14:textId="77777777" w:rsidR="002934B0" w:rsidRDefault="002934B0" w:rsidP="002934B0">
      <w:pPr>
        <w:rPr>
          <w:sz w:val="24"/>
        </w:rPr>
      </w:pPr>
      <w:r w:rsidRPr="002934B0">
        <w:rPr>
          <w:sz w:val="24"/>
        </w:rPr>
        <w:t>Routers carry out two basic functions—they select a path between networks, and they securely transmit information packets across that path toward an intended destination</w:t>
      </w:r>
      <w:r>
        <w:rPr>
          <w:sz w:val="24"/>
        </w:rPr>
        <w:t>.</w:t>
      </w:r>
    </w:p>
    <w:p w14:paraId="77847DAA" w14:textId="0CBB3E11" w:rsidR="00E57BD9" w:rsidRDefault="00E57BD9" w:rsidP="002934B0">
      <w:pPr>
        <w:rPr>
          <w:sz w:val="16"/>
        </w:rPr>
      </w:pPr>
    </w:p>
    <w:p w14:paraId="30D5D10E" w14:textId="6485D023" w:rsidR="00E57BD9" w:rsidRDefault="00D02A20">
      <w:pPr>
        <w:pStyle w:val="ListParagraph"/>
        <w:numPr>
          <w:ilvl w:val="1"/>
          <w:numId w:val="1"/>
        </w:numPr>
        <w:tabs>
          <w:tab w:val="left" w:pos="881"/>
        </w:tabs>
        <w:spacing w:before="87" w:line="271" w:lineRule="auto"/>
        <w:ind w:left="160" w:right="576" w:firstLine="72"/>
        <w:jc w:val="left"/>
        <w:rPr>
          <w:sz w:val="28"/>
        </w:rPr>
      </w:pPr>
      <w:r>
        <w:rPr>
          <w:sz w:val="24"/>
        </w:rPr>
        <w:t xml:space="preserve">PC1 </w:t>
      </w:r>
      <w:r>
        <w:rPr>
          <w:spacing w:val="-5"/>
          <w:sz w:val="24"/>
        </w:rPr>
        <w:t xml:space="preserve">is </w:t>
      </w:r>
      <w:r>
        <w:rPr>
          <w:sz w:val="24"/>
        </w:rPr>
        <w:t xml:space="preserve">configured with default gateway address. PC2 </w:t>
      </w:r>
      <w:r>
        <w:rPr>
          <w:spacing w:val="-3"/>
          <w:sz w:val="24"/>
        </w:rPr>
        <w:t xml:space="preserve">is </w:t>
      </w:r>
      <w:r>
        <w:rPr>
          <w:sz w:val="24"/>
        </w:rPr>
        <w:t xml:space="preserve">not configured with a default gateway. What </w:t>
      </w:r>
      <w:r>
        <w:rPr>
          <w:spacing w:val="-3"/>
          <w:sz w:val="24"/>
        </w:rPr>
        <w:t xml:space="preserve">would </w:t>
      </w:r>
      <w:r>
        <w:rPr>
          <w:sz w:val="24"/>
        </w:rPr>
        <w:t xml:space="preserve">happen </w:t>
      </w:r>
      <w:r>
        <w:rPr>
          <w:spacing w:val="-3"/>
          <w:sz w:val="24"/>
        </w:rPr>
        <w:t xml:space="preserve">if </w:t>
      </w:r>
      <w:r>
        <w:rPr>
          <w:sz w:val="24"/>
        </w:rPr>
        <w:t>PC1 pings</w:t>
      </w:r>
      <w:r>
        <w:rPr>
          <w:spacing w:val="26"/>
          <w:sz w:val="24"/>
        </w:rPr>
        <w:t xml:space="preserve"> </w:t>
      </w:r>
      <w:r>
        <w:rPr>
          <w:sz w:val="24"/>
        </w:rPr>
        <w:t>PC2.</w:t>
      </w:r>
    </w:p>
    <w:p w14:paraId="15C1C7F3" w14:textId="77DC0331" w:rsidR="00E57BD9" w:rsidRPr="004F435E" w:rsidRDefault="004F435E">
      <w:pPr>
        <w:pStyle w:val="BodyText"/>
        <w:rPr>
          <w:b/>
          <w:bCs/>
          <w:szCs w:val="22"/>
        </w:rPr>
      </w:pPr>
      <w:r w:rsidRPr="004F435E">
        <w:rPr>
          <w:b/>
          <w:bCs/>
          <w:szCs w:val="22"/>
        </w:rPr>
        <w:t>Answer:</w:t>
      </w:r>
    </w:p>
    <w:p w14:paraId="682DF9F1" w14:textId="4749999D" w:rsidR="00E57BD9" w:rsidRDefault="004F435E">
      <w:pPr>
        <w:pStyle w:val="BodyText"/>
        <w:rPr>
          <w:sz w:val="26"/>
        </w:rPr>
      </w:pPr>
      <w:r>
        <w:rPr>
          <w:sz w:val="26"/>
        </w:rPr>
        <w:t>For a PC of any network there must be a default gateway in order to send and received any data. So, in this case PC1 is configured by default gateway but PC2 is not configured by default gateway so PC1 cannot ping PC2 because there is no path available for ping address.</w:t>
      </w:r>
    </w:p>
    <w:p w14:paraId="47C7441B" w14:textId="77777777" w:rsidR="00E57BD9" w:rsidRDefault="00E57BD9">
      <w:pPr>
        <w:pStyle w:val="BodyText"/>
        <w:rPr>
          <w:sz w:val="26"/>
        </w:rPr>
      </w:pPr>
    </w:p>
    <w:p w14:paraId="428CAD5B" w14:textId="77777777" w:rsidR="00E57BD9" w:rsidRDefault="00E57BD9">
      <w:pPr>
        <w:pStyle w:val="BodyText"/>
        <w:spacing w:before="9"/>
        <w:rPr>
          <w:sz w:val="22"/>
        </w:rPr>
      </w:pPr>
    </w:p>
    <w:p w14:paraId="29E344F7" w14:textId="1C745374" w:rsidR="00E57BD9" w:rsidRDefault="00D02A20">
      <w:pPr>
        <w:pStyle w:val="ListParagraph"/>
        <w:numPr>
          <w:ilvl w:val="1"/>
          <w:numId w:val="1"/>
        </w:numPr>
        <w:tabs>
          <w:tab w:val="left" w:pos="717"/>
        </w:tabs>
        <w:spacing w:before="1"/>
        <w:ind w:left="716" w:hanging="495"/>
        <w:jc w:val="left"/>
        <w:rPr>
          <w:sz w:val="24"/>
        </w:rPr>
      </w:pPr>
      <w:r w:rsidRPr="002934B0">
        <w:rPr>
          <w:sz w:val="24"/>
        </w:rPr>
        <w:t>Define network</w:t>
      </w:r>
      <w:r w:rsidRPr="002934B0">
        <w:rPr>
          <w:spacing w:val="-3"/>
          <w:sz w:val="24"/>
        </w:rPr>
        <w:t xml:space="preserve"> </w:t>
      </w:r>
      <w:r w:rsidRPr="002934B0">
        <w:rPr>
          <w:sz w:val="24"/>
        </w:rPr>
        <w:t>topology?</w:t>
      </w:r>
    </w:p>
    <w:p w14:paraId="10311FBB" w14:textId="13A685B1" w:rsidR="004F435E" w:rsidRDefault="004F435E" w:rsidP="004F435E">
      <w:pPr>
        <w:pStyle w:val="BodyText"/>
        <w:rPr>
          <w:b/>
          <w:bCs/>
          <w:szCs w:val="22"/>
        </w:rPr>
      </w:pPr>
      <w:r w:rsidRPr="004F435E">
        <w:rPr>
          <w:b/>
          <w:bCs/>
          <w:szCs w:val="22"/>
        </w:rPr>
        <w:t>Answer:</w:t>
      </w:r>
    </w:p>
    <w:p w14:paraId="0BEC8347" w14:textId="77777777" w:rsidR="004F435E" w:rsidRDefault="004F435E" w:rsidP="004F435E">
      <w:pPr>
        <w:pStyle w:val="BodyText"/>
        <w:rPr>
          <w:szCs w:val="22"/>
        </w:rPr>
      </w:pPr>
      <w:r w:rsidRPr="004F435E">
        <w:rPr>
          <w:b/>
          <w:bCs/>
          <w:szCs w:val="22"/>
        </w:rPr>
        <w:t>Network topology</w:t>
      </w:r>
      <w:r w:rsidRPr="004F435E">
        <w:rPr>
          <w:szCs w:val="22"/>
        </w:rPr>
        <w:t> refers to the physical or logical layout of a network</w:t>
      </w:r>
      <w:r>
        <w:rPr>
          <w:szCs w:val="22"/>
        </w:rPr>
        <w:t>.</w:t>
      </w:r>
    </w:p>
    <w:p w14:paraId="44A3DF2B" w14:textId="77777777" w:rsidR="004F435E" w:rsidRDefault="004F435E" w:rsidP="004F435E">
      <w:pPr>
        <w:pStyle w:val="BodyText"/>
        <w:ind w:firstLine="720"/>
        <w:rPr>
          <w:szCs w:val="22"/>
        </w:rPr>
      </w:pPr>
      <w:r w:rsidRPr="004F435E">
        <w:rPr>
          <w:szCs w:val="22"/>
        </w:rPr>
        <w:t xml:space="preserve">There are two types of network topologies: physical and logical. </w:t>
      </w:r>
    </w:p>
    <w:p w14:paraId="1E5BD075" w14:textId="43EEF626" w:rsidR="004F435E" w:rsidRDefault="004F435E" w:rsidP="004F435E">
      <w:pPr>
        <w:pStyle w:val="BodyText"/>
        <w:numPr>
          <w:ilvl w:val="0"/>
          <w:numId w:val="5"/>
        </w:numPr>
        <w:rPr>
          <w:szCs w:val="22"/>
        </w:rPr>
      </w:pPr>
      <w:r w:rsidRPr="004F435E">
        <w:rPr>
          <w:b/>
          <w:bCs/>
          <w:szCs w:val="22"/>
        </w:rPr>
        <w:t>Physical topology</w:t>
      </w:r>
      <w:r w:rsidRPr="004F435E">
        <w:rPr>
          <w:szCs w:val="22"/>
        </w:rPr>
        <w:t xml:space="preserve"> emphasizes the physical layout of the connected devices and nodes, while the </w:t>
      </w:r>
    </w:p>
    <w:p w14:paraId="76638F92" w14:textId="78B57134" w:rsidR="004F435E" w:rsidRPr="004F435E" w:rsidRDefault="004F435E" w:rsidP="004F435E">
      <w:pPr>
        <w:pStyle w:val="BodyText"/>
        <w:numPr>
          <w:ilvl w:val="0"/>
          <w:numId w:val="5"/>
        </w:numPr>
        <w:rPr>
          <w:szCs w:val="22"/>
        </w:rPr>
      </w:pPr>
      <w:r w:rsidRPr="004F435E">
        <w:rPr>
          <w:b/>
          <w:bCs/>
          <w:szCs w:val="22"/>
        </w:rPr>
        <w:t>logical topology</w:t>
      </w:r>
      <w:r w:rsidRPr="004F435E">
        <w:rPr>
          <w:szCs w:val="22"/>
        </w:rPr>
        <w:t> focuses on the pattern of data transfer between network nodes</w:t>
      </w:r>
    </w:p>
    <w:p w14:paraId="6AFE5A03" w14:textId="77777777" w:rsidR="004F435E" w:rsidRPr="004F435E" w:rsidRDefault="004F435E" w:rsidP="004F435E">
      <w:pPr>
        <w:tabs>
          <w:tab w:val="left" w:pos="717"/>
        </w:tabs>
        <w:spacing w:before="1"/>
        <w:ind w:left="221"/>
        <w:rPr>
          <w:sz w:val="24"/>
        </w:rPr>
      </w:pPr>
    </w:p>
    <w:sectPr w:rsidR="004F435E" w:rsidRPr="004F435E">
      <w:headerReference w:type="default" r:id="rId10"/>
      <w:footerReference w:type="default" r:id="rId11"/>
      <w:pgSz w:w="12240" w:h="15840"/>
      <w:pgMar w:top="1140" w:right="1340" w:bottom="1520" w:left="1280" w:header="761" w:footer="132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3CA7D8" w14:textId="77777777" w:rsidR="00C22F85" w:rsidRDefault="00C22F85">
      <w:r>
        <w:separator/>
      </w:r>
    </w:p>
  </w:endnote>
  <w:endnote w:type="continuationSeparator" w:id="0">
    <w:p w14:paraId="025CB479" w14:textId="77777777" w:rsidR="00C22F85" w:rsidRDefault="00C22F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rlito">
    <w:altName w:val="Calibri"/>
    <w:charset w:val="00"/>
    <w:family w:val="swiss"/>
    <w:pitch w:val="variable"/>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altName w:val="Segoe UI"/>
    <w:panose1 w:val="00000000000000000000"/>
    <w:charset w:val="00"/>
    <w:family w:val="roman"/>
    <w:notTrueType/>
    <w:pitch w:val="default"/>
  </w:font>
  <w:font w:name="Caladea">
    <w:altName w:val="Cambria"/>
    <w:charset w:val="00"/>
    <w:family w:val="roman"/>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64612E" w14:textId="77777777" w:rsidR="00E57BD9" w:rsidRDefault="00C22F85">
    <w:pPr>
      <w:pStyle w:val="BodyText"/>
      <w:spacing w:line="14" w:lineRule="auto"/>
      <w:rPr>
        <w:sz w:val="20"/>
      </w:rPr>
    </w:pPr>
    <w:r>
      <w:pict w14:anchorId="79DD21E4">
        <v:shape id="_x0000_s2057" style="position:absolute;margin-left:70.6pt;margin-top:748.8pt;width:471.1pt;height:4.35pt;z-index:-15865856;mso-position-horizontal-relative:page;mso-position-vertical-relative:page" coordorigin="1412,14976" coordsize="9422,87" o:spt="100" adj="0,,0" path="m10833,15048r-9421,l1412,15062r9421,l10833,15048xm10833,14976r-9421,l1412,15033r9421,l10833,14976xe" fillcolor="#612322" stroked="f">
          <v:stroke joinstyle="round"/>
          <v:formulas/>
          <v:path arrowok="t" o:connecttype="segments"/>
          <w10:wrap anchorx="page" anchory="page"/>
        </v:shape>
      </w:pict>
    </w:r>
    <w:r>
      <w:pict w14:anchorId="336A203D">
        <v:shapetype id="_x0000_t202" coordsize="21600,21600" o:spt="202" path="m,l,21600r21600,l21600,xe">
          <v:stroke joinstyle="miter"/>
          <v:path gradientshapeok="t" o:connecttype="rect"/>
        </v:shapetype>
        <v:shape id="_x0000_s2056" type="#_x0000_t202" style="position:absolute;margin-left:71pt;margin-top:753.3pt;width:278.35pt;height:26.95pt;z-index:-15865344;mso-position-horizontal-relative:page;mso-position-vertical-relative:page" filled="f" stroked="f">
          <v:textbox inset="0,0,0,0">
            <w:txbxContent>
              <w:p w14:paraId="04B924EE" w14:textId="77777777" w:rsidR="00E57BD9" w:rsidRDefault="00D02A20">
                <w:pPr>
                  <w:spacing w:before="11"/>
                  <w:ind w:left="20" w:right="-8"/>
                </w:pPr>
                <w:r>
                  <w:t>Sir Syed University Of Engineering and Technology (Department of Computer Science &amp; Information Technology)</w:t>
                </w:r>
              </w:p>
            </w:txbxContent>
          </v:textbox>
          <w10:wrap anchorx="page" anchory="page"/>
        </v:shape>
      </w:pict>
    </w:r>
    <w:r>
      <w:pict w14:anchorId="09639A1B">
        <v:shape id="_x0000_s2055" type="#_x0000_t202" style="position:absolute;margin-left:528.65pt;margin-top:766pt;width:33.55pt;height:14.25pt;z-index:-15864832;mso-position-horizontal-relative:page;mso-position-vertical-relative:page" filled="f" stroked="f">
          <v:textbox inset="0,0,0,0">
            <w:txbxContent>
              <w:p w14:paraId="6D42162C" w14:textId="77777777" w:rsidR="00E57BD9" w:rsidRDefault="00D02A20">
                <w:pPr>
                  <w:spacing w:before="11"/>
                  <w:ind w:left="20"/>
                </w:pPr>
                <w:r>
                  <w:t xml:space="preserve">Page </w:t>
                </w:r>
                <w:r>
                  <w:fldChar w:fldCharType="begin"/>
                </w:r>
                <w:r>
                  <w:instrText xml:space="preserve"> PAGE </w:instrText>
                </w:r>
                <w:r>
                  <w:fldChar w:fldCharType="separate"/>
                </w:r>
                <w:r>
                  <w:t>1</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A377A" w14:textId="77777777" w:rsidR="00E57BD9" w:rsidRDefault="00C22F85">
    <w:pPr>
      <w:pStyle w:val="BodyText"/>
      <w:spacing w:line="14" w:lineRule="auto"/>
      <w:rPr>
        <w:sz w:val="20"/>
      </w:rPr>
    </w:pPr>
    <w:r>
      <w:pict w14:anchorId="468E8D83">
        <v:shape id="_x0000_s2051" style="position:absolute;margin-left:70.6pt;margin-top:711.8pt;width:471.1pt;height:4.35pt;z-index:-15862784;mso-position-horizontal-relative:page;mso-position-vertical-relative:page" coordorigin="1412,14236" coordsize="9422,87" o:spt="100" adj="0,,0" path="m10833,14308r-9421,l1412,14323r9421,l10833,14308xm10833,14236r-9421,l1412,14294r9421,l10833,14236xe" fillcolor="#612322" stroked="f">
          <v:stroke joinstyle="round"/>
          <v:formulas/>
          <v:path arrowok="t" o:connecttype="segments"/>
          <w10:wrap anchorx="page" anchory="page"/>
        </v:shape>
      </w:pict>
    </w:r>
    <w:r>
      <w:pict w14:anchorId="65D7A3DE">
        <v:shapetype id="_x0000_t202" coordsize="21600,21600" o:spt="202" path="m,l,21600r21600,l21600,xe">
          <v:stroke joinstyle="miter"/>
          <v:path gradientshapeok="t" o:connecttype="rect"/>
        </v:shapetype>
        <v:shape id="_x0000_s2050" type="#_x0000_t202" style="position:absolute;margin-left:71pt;margin-top:716.35pt;width:281.1pt;height:26.95pt;z-index:-15862272;mso-position-horizontal-relative:page;mso-position-vertical-relative:page" filled="f" stroked="f">
          <v:textbox inset="0,0,0,0">
            <w:txbxContent>
              <w:p w14:paraId="7FF6C2FD" w14:textId="77777777" w:rsidR="00E57BD9" w:rsidRDefault="00D02A20">
                <w:pPr>
                  <w:spacing w:before="11"/>
                  <w:ind w:left="20" w:right="-2"/>
                </w:pPr>
                <w:r>
                  <w:t>Sir Syed University of Engineering and Technology (Department Of Computer Science &amp; Information Technology)</w:t>
                </w:r>
              </w:p>
            </w:txbxContent>
          </v:textbox>
          <w10:wrap anchorx="page" anchory="page"/>
        </v:shape>
      </w:pict>
    </w:r>
    <w:r>
      <w:pict w14:anchorId="1CB66E37">
        <v:shape id="_x0000_s2049" type="#_x0000_t202" style="position:absolute;margin-left:508.25pt;margin-top:728.4pt;width:34.9pt;height:14.95pt;z-index:-15861760;mso-position-horizontal-relative:page;mso-position-vertical-relative:page" filled="f" stroked="f">
          <v:textbox inset="0,0,0,0">
            <w:txbxContent>
              <w:p w14:paraId="6E72A7CC" w14:textId="77777777" w:rsidR="00E57BD9" w:rsidRDefault="00D02A20">
                <w:pPr>
                  <w:spacing w:before="21"/>
                  <w:ind w:left="20"/>
                  <w:rPr>
                    <w:rFonts w:ascii="Caladea"/>
                  </w:rPr>
                </w:pPr>
                <w:r>
                  <w:rPr>
                    <w:rFonts w:ascii="Caladea"/>
                  </w:rPr>
                  <w:t xml:space="preserve">Page </w:t>
                </w:r>
                <w:r>
                  <w:fldChar w:fldCharType="begin"/>
                </w:r>
                <w:r>
                  <w:rPr>
                    <w:rFonts w:ascii="Caladea"/>
                  </w:rPr>
                  <w:instrText xml:space="preserve"> PAGE </w:instrText>
                </w:r>
                <w:r>
                  <w:fldChar w:fldCharType="separate"/>
                </w:r>
                <w:r>
                  <w:t>4</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AD3493" w14:textId="77777777" w:rsidR="00C22F85" w:rsidRDefault="00C22F85">
      <w:r>
        <w:separator/>
      </w:r>
    </w:p>
  </w:footnote>
  <w:footnote w:type="continuationSeparator" w:id="0">
    <w:p w14:paraId="16A66BE8" w14:textId="77777777" w:rsidR="00C22F85" w:rsidRDefault="00C22F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9EE10F" w14:textId="77777777" w:rsidR="00E57BD9" w:rsidRDefault="00C22F85">
    <w:pPr>
      <w:pStyle w:val="BodyText"/>
      <w:spacing w:line="14" w:lineRule="auto"/>
      <w:rPr>
        <w:sz w:val="20"/>
      </w:rPr>
    </w:pPr>
    <w:r>
      <w:pict w14:anchorId="50A56489">
        <v:rect id="_x0000_s2060" style="position:absolute;margin-left:1in;margin-top:47.3pt;width:467.25pt;height:.95pt;z-index:-15867392;mso-position-horizontal-relative:page;mso-position-vertical-relative:page" fillcolor="black" stroked="f">
          <w10:wrap anchorx="page" anchory="page"/>
        </v:rect>
      </w:pict>
    </w:r>
    <w:r>
      <w:pict w14:anchorId="740ECA96">
        <v:shapetype id="_x0000_t202" coordsize="21600,21600" o:spt="202" path="m,l,21600r21600,l21600,xe">
          <v:stroke joinstyle="miter"/>
          <v:path gradientshapeok="t" o:connecttype="rect"/>
        </v:shapetype>
        <v:shape id="_x0000_s2059" type="#_x0000_t202" style="position:absolute;margin-left:71pt;margin-top:35.25pt;width:207.4pt;height:14.25pt;z-index:-15866880;mso-position-horizontal-relative:page;mso-position-vertical-relative:page" filled="f" stroked="f">
          <v:textbox inset="0,0,0,0">
            <w:txbxContent>
              <w:p w14:paraId="1DAF0368" w14:textId="77777777" w:rsidR="00E57BD9" w:rsidRDefault="00D02A20">
                <w:pPr>
                  <w:spacing w:before="11"/>
                  <w:ind w:left="20"/>
                  <w:rPr>
                    <w:b/>
                  </w:rPr>
                </w:pPr>
                <w:r>
                  <w:rPr>
                    <w:b/>
                  </w:rPr>
                  <w:t>Data Communication &amp; Networks (CS-328)</w:t>
                </w:r>
              </w:p>
            </w:txbxContent>
          </v:textbox>
          <w10:wrap anchorx="page" anchory="page"/>
        </v:shape>
      </w:pict>
    </w:r>
    <w:r>
      <w:pict w14:anchorId="767ECF21">
        <v:shape id="_x0000_s2058" type="#_x0000_t202" style="position:absolute;margin-left:493.85pt;margin-top:35.25pt;width:46.7pt;height:14.25pt;z-index:-15866368;mso-position-horizontal-relative:page;mso-position-vertical-relative:page" filled="f" stroked="f">
          <v:textbox inset="0,0,0,0">
            <w:txbxContent>
              <w:p w14:paraId="6AECF1F4" w14:textId="77777777" w:rsidR="00E57BD9" w:rsidRDefault="00D02A20">
                <w:pPr>
                  <w:spacing w:before="11"/>
                  <w:ind w:left="20"/>
                  <w:rPr>
                    <w:b/>
                  </w:rPr>
                </w:pPr>
                <w:r>
                  <w:rPr>
                    <w:b/>
                  </w:rPr>
                  <w:t>LAB # 05</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9BC5A5" w14:textId="77777777" w:rsidR="00E57BD9" w:rsidRDefault="00C22F85">
    <w:pPr>
      <w:pStyle w:val="BodyText"/>
      <w:spacing w:line="14" w:lineRule="auto"/>
      <w:rPr>
        <w:sz w:val="20"/>
      </w:rPr>
    </w:pPr>
    <w:r>
      <w:pict w14:anchorId="4D1BBE65">
        <v:rect id="_x0000_s2054" style="position:absolute;margin-left:1in;margin-top:47.55pt;width:467.95pt;height:.7pt;z-index:-15864320;mso-position-horizontal-relative:page;mso-position-vertical-relative:page" fillcolor="black" stroked="f">
          <w10:wrap anchorx="page" anchory="page"/>
        </v:rect>
      </w:pict>
    </w:r>
    <w:r>
      <w:pict w14:anchorId="3C64188F">
        <v:shapetype id="_x0000_t202" coordsize="21600,21600" o:spt="202" path="m,l,21600r21600,l21600,xe">
          <v:stroke joinstyle="miter"/>
          <v:path gradientshapeok="t" o:connecttype="rect"/>
        </v:shapetype>
        <v:shape id="_x0000_s2053" type="#_x0000_t202" style="position:absolute;margin-left:71pt;margin-top:37.05pt;width:193.45pt;height:13.05pt;z-index:-15863808;mso-position-horizontal-relative:page;mso-position-vertical-relative:page" filled="f" stroked="f">
          <v:textbox inset="0,0,0,0">
            <w:txbxContent>
              <w:p w14:paraId="54FDB71D" w14:textId="77777777" w:rsidR="00E57BD9" w:rsidRDefault="00D02A20">
                <w:pPr>
                  <w:spacing w:line="245" w:lineRule="exact"/>
                  <w:ind w:left="20"/>
                  <w:rPr>
                    <w:rFonts w:ascii="Carlito"/>
                    <w:b/>
                  </w:rPr>
                </w:pPr>
                <w:r>
                  <w:rPr>
                    <w:rFonts w:ascii="Carlito"/>
                    <w:b/>
                  </w:rPr>
                  <w:t>Data Communication &amp; Networks(CS-328)</w:t>
                </w:r>
              </w:p>
            </w:txbxContent>
          </v:textbox>
          <w10:wrap anchorx="page" anchory="page"/>
        </v:shape>
      </w:pict>
    </w:r>
    <w:r>
      <w:pict w14:anchorId="670F070E">
        <v:shape id="_x0000_s2052" type="#_x0000_t202" style="position:absolute;margin-left:505.5pt;margin-top:37.05pt;width:34.7pt;height:13.05pt;z-index:-15863296;mso-position-horizontal-relative:page;mso-position-vertical-relative:page" filled="f" stroked="f">
          <v:textbox inset="0,0,0,0">
            <w:txbxContent>
              <w:p w14:paraId="14FE8C0E" w14:textId="77777777" w:rsidR="00E57BD9" w:rsidRDefault="00D02A20">
                <w:pPr>
                  <w:spacing w:line="245" w:lineRule="exact"/>
                  <w:ind w:left="20"/>
                  <w:rPr>
                    <w:rFonts w:ascii="Carlito"/>
                    <w:b/>
                  </w:rPr>
                </w:pPr>
                <w:r>
                  <w:rPr>
                    <w:rFonts w:ascii="Carlito"/>
                    <w:b/>
                  </w:rPr>
                  <w:t>Lab#05</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F33002"/>
    <w:multiLevelType w:val="hybridMultilevel"/>
    <w:tmpl w:val="DABAC458"/>
    <w:lvl w:ilvl="0" w:tplc="138640F2">
      <w:start w:val="17"/>
      <w:numFmt w:val="upperLetter"/>
      <w:lvlText w:val="%1"/>
      <w:lvlJc w:val="left"/>
      <w:pPr>
        <w:ind w:left="809" w:hanging="649"/>
        <w:jc w:val="left"/>
      </w:pPr>
      <w:rPr>
        <w:rFonts w:hint="default"/>
        <w:lang w:val="en-US" w:eastAsia="en-US" w:bidi="ar-SA"/>
      </w:rPr>
    </w:lvl>
    <w:lvl w:ilvl="1" w:tplc="15F6C89C">
      <w:start w:val="3"/>
      <w:numFmt w:val="decimal"/>
      <w:lvlText w:val="%1.%2)"/>
      <w:lvlJc w:val="left"/>
      <w:pPr>
        <w:ind w:left="809" w:hanging="649"/>
        <w:jc w:val="right"/>
      </w:pPr>
      <w:rPr>
        <w:rFonts w:hint="default"/>
        <w:w w:val="99"/>
        <w:lang w:val="en-US" w:eastAsia="en-US" w:bidi="ar-SA"/>
      </w:rPr>
    </w:lvl>
    <w:lvl w:ilvl="2" w:tplc="856AB8D6">
      <w:numFmt w:val="bullet"/>
      <w:lvlText w:val="•"/>
      <w:lvlJc w:val="left"/>
      <w:pPr>
        <w:ind w:left="2564" w:hanging="649"/>
      </w:pPr>
      <w:rPr>
        <w:rFonts w:hint="default"/>
        <w:lang w:val="en-US" w:eastAsia="en-US" w:bidi="ar-SA"/>
      </w:rPr>
    </w:lvl>
    <w:lvl w:ilvl="3" w:tplc="769A5F1A">
      <w:numFmt w:val="bullet"/>
      <w:lvlText w:val="•"/>
      <w:lvlJc w:val="left"/>
      <w:pPr>
        <w:ind w:left="3446" w:hanging="649"/>
      </w:pPr>
      <w:rPr>
        <w:rFonts w:hint="default"/>
        <w:lang w:val="en-US" w:eastAsia="en-US" w:bidi="ar-SA"/>
      </w:rPr>
    </w:lvl>
    <w:lvl w:ilvl="4" w:tplc="D3F6297E">
      <w:numFmt w:val="bullet"/>
      <w:lvlText w:val="•"/>
      <w:lvlJc w:val="left"/>
      <w:pPr>
        <w:ind w:left="4328" w:hanging="649"/>
      </w:pPr>
      <w:rPr>
        <w:rFonts w:hint="default"/>
        <w:lang w:val="en-US" w:eastAsia="en-US" w:bidi="ar-SA"/>
      </w:rPr>
    </w:lvl>
    <w:lvl w:ilvl="5" w:tplc="3548959A">
      <w:numFmt w:val="bullet"/>
      <w:lvlText w:val="•"/>
      <w:lvlJc w:val="left"/>
      <w:pPr>
        <w:ind w:left="5210" w:hanging="649"/>
      </w:pPr>
      <w:rPr>
        <w:rFonts w:hint="default"/>
        <w:lang w:val="en-US" w:eastAsia="en-US" w:bidi="ar-SA"/>
      </w:rPr>
    </w:lvl>
    <w:lvl w:ilvl="6" w:tplc="BA004418">
      <w:numFmt w:val="bullet"/>
      <w:lvlText w:val="•"/>
      <w:lvlJc w:val="left"/>
      <w:pPr>
        <w:ind w:left="6092" w:hanging="649"/>
      </w:pPr>
      <w:rPr>
        <w:rFonts w:hint="default"/>
        <w:lang w:val="en-US" w:eastAsia="en-US" w:bidi="ar-SA"/>
      </w:rPr>
    </w:lvl>
    <w:lvl w:ilvl="7" w:tplc="B5D2E7BE">
      <w:numFmt w:val="bullet"/>
      <w:lvlText w:val="•"/>
      <w:lvlJc w:val="left"/>
      <w:pPr>
        <w:ind w:left="6974" w:hanging="649"/>
      </w:pPr>
      <w:rPr>
        <w:rFonts w:hint="default"/>
        <w:lang w:val="en-US" w:eastAsia="en-US" w:bidi="ar-SA"/>
      </w:rPr>
    </w:lvl>
    <w:lvl w:ilvl="8" w:tplc="EF1E174E">
      <w:numFmt w:val="bullet"/>
      <w:lvlText w:val="•"/>
      <w:lvlJc w:val="left"/>
      <w:pPr>
        <w:ind w:left="7856" w:hanging="649"/>
      </w:pPr>
      <w:rPr>
        <w:rFonts w:hint="default"/>
        <w:lang w:val="en-US" w:eastAsia="en-US" w:bidi="ar-SA"/>
      </w:rPr>
    </w:lvl>
  </w:abstractNum>
  <w:abstractNum w:abstractNumId="1" w15:restartNumberingAfterBreak="0">
    <w:nsid w:val="354B2CAE"/>
    <w:multiLevelType w:val="hybridMultilevel"/>
    <w:tmpl w:val="AE8A6CA2"/>
    <w:lvl w:ilvl="0" w:tplc="F97A76E2">
      <w:start w:val="17"/>
      <w:numFmt w:val="upperLetter"/>
      <w:lvlText w:val="%1"/>
      <w:lvlJc w:val="left"/>
      <w:pPr>
        <w:ind w:left="708" w:hanging="548"/>
        <w:jc w:val="left"/>
      </w:pPr>
      <w:rPr>
        <w:rFonts w:hint="default"/>
        <w:lang w:val="en-US" w:eastAsia="en-US" w:bidi="ar-SA"/>
      </w:rPr>
    </w:lvl>
    <w:lvl w:ilvl="1" w:tplc="5E626A24">
      <w:start w:val="1"/>
      <w:numFmt w:val="decimal"/>
      <w:lvlText w:val="%1.%2)"/>
      <w:lvlJc w:val="left"/>
      <w:pPr>
        <w:ind w:left="708" w:hanging="548"/>
        <w:jc w:val="left"/>
      </w:pPr>
      <w:rPr>
        <w:rFonts w:ascii="Carlito" w:eastAsia="Carlito" w:hAnsi="Carlito" w:cs="Carlito" w:hint="default"/>
        <w:spacing w:val="-2"/>
        <w:w w:val="99"/>
        <w:sz w:val="28"/>
        <w:szCs w:val="28"/>
        <w:lang w:val="en-US" w:eastAsia="en-US" w:bidi="ar-SA"/>
      </w:rPr>
    </w:lvl>
    <w:lvl w:ilvl="2" w:tplc="73F623AC">
      <w:start w:val="1"/>
      <w:numFmt w:val="decimal"/>
      <w:lvlText w:val="%3."/>
      <w:lvlJc w:val="left"/>
      <w:pPr>
        <w:ind w:left="1125" w:hanging="240"/>
        <w:jc w:val="right"/>
      </w:pPr>
      <w:rPr>
        <w:rFonts w:ascii="Times New Roman" w:eastAsia="Times New Roman" w:hAnsi="Times New Roman" w:cs="Times New Roman" w:hint="default"/>
        <w:spacing w:val="-5"/>
        <w:w w:val="100"/>
        <w:sz w:val="24"/>
        <w:szCs w:val="24"/>
        <w:lang w:val="en-US" w:eastAsia="en-US" w:bidi="ar-SA"/>
      </w:rPr>
    </w:lvl>
    <w:lvl w:ilvl="3" w:tplc="F59038EC">
      <w:numFmt w:val="bullet"/>
      <w:lvlText w:val="•"/>
      <w:lvlJc w:val="left"/>
      <w:pPr>
        <w:ind w:left="3008" w:hanging="240"/>
      </w:pPr>
      <w:rPr>
        <w:rFonts w:hint="default"/>
        <w:lang w:val="en-US" w:eastAsia="en-US" w:bidi="ar-SA"/>
      </w:rPr>
    </w:lvl>
    <w:lvl w:ilvl="4" w:tplc="41ACE8AE">
      <w:numFmt w:val="bullet"/>
      <w:lvlText w:val="•"/>
      <w:lvlJc w:val="left"/>
      <w:pPr>
        <w:ind w:left="3953" w:hanging="240"/>
      </w:pPr>
      <w:rPr>
        <w:rFonts w:hint="default"/>
        <w:lang w:val="en-US" w:eastAsia="en-US" w:bidi="ar-SA"/>
      </w:rPr>
    </w:lvl>
    <w:lvl w:ilvl="5" w:tplc="1D2A398E">
      <w:numFmt w:val="bullet"/>
      <w:lvlText w:val="•"/>
      <w:lvlJc w:val="left"/>
      <w:pPr>
        <w:ind w:left="4897" w:hanging="240"/>
      </w:pPr>
      <w:rPr>
        <w:rFonts w:hint="default"/>
        <w:lang w:val="en-US" w:eastAsia="en-US" w:bidi="ar-SA"/>
      </w:rPr>
    </w:lvl>
    <w:lvl w:ilvl="6" w:tplc="6CEE816E">
      <w:numFmt w:val="bullet"/>
      <w:lvlText w:val="•"/>
      <w:lvlJc w:val="left"/>
      <w:pPr>
        <w:ind w:left="5842" w:hanging="240"/>
      </w:pPr>
      <w:rPr>
        <w:rFonts w:hint="default"/>
        <w:lang w:val="en-US" w:eastAsia="en-US" w:bidi="ar-SA"/>
      </w:rPr>
    </w:lvl>
    <w:lvl w:ilvl="7" w:tplc="FC46A59A">
      <w:numFmt w:val="bullet"/>
      <w:lvlText w:val="•"/>
      <w:lvlJc w:val="left"/>
      <w:pPr>
        <w:ind w:left="6786" w:hanging="240"/>
      </w:pPr>
      <w:rPr>
        <w:rFonts w:hint="default"/>
        <w:lang w:val="en-US" w:eastAsia="en-US" w:bidi="ar-SA"/>
      </w:rPr>
    </w:lvl>
    <w:lvl w:ilvl="8" w:tplc="74D24072">
      <w:numFmt w:val="bullet"/>
      <w:lvlText w:val="•"/>
      <w:lvlJc w:val="left"/>
      <w:pPr>
        <w:ind w:left="7731" w:hanging="240"/>
      </w:pPr>
      <w:rPr>
        <w:rFonts w:hint="default"/>
        <w:lang w:val="en-US" w:eastAsia="en-US" w:bidi="ar-SA"/>
      </w:rPr>
    </w:lvl>
  </w:abstractNum>
  <w:abstractNum w:abstractNumId="2" w15:restartNumberingAfterBreak="0">
    <w:nsid w:val="41650053"/>
    <w:multiLevelType w:val="hybridMultilevel"/>
    <w:tmpl w:val="136A1054"/>
    <w:lvl w:ilvl="0" w:tplc="E51272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E81484A"/>
    <w:multiLevelType w:val="hybridMultilevel"/>
    <w:tmpl w:val="23E44A58"/>
    <w:lvl w:ilvl="0" w:tplc="9926B1EC">
      <w:start w:val="17"/>
      <w:numFmt w:val="upperLetter"/>
      <w:lvlText w:val="%1"/>
      <w:lvlJc w:val="left"/>
      <w:pPr>
        <w:ind w:left="732" w:hanging="572"/>
        <w:jc w:val="left"/>
      </w:pPr>
      <w:rPr>
        <w:rFonts w:hint="default"/>
        <w:lang w:val="en-US" w:eastAsia="en-US" w:bidi="ar-SA"/>
      </w:rPr>
    </w:lvl>
    <w:lvl w:ilvl="1" w:tplc="4D72963E">
      <w:start w:val="3"/>
      <w:numFmt w:val="decimal"/>
      <w:lvlText w:val="%1.%2."/>
      <w:lvlJc w:val="left"/>
      <w:pPr>
        <w:ind w:left="732" w:hanging="572"/>
        <w:jc w:val="left"/>
      </w:pPr>
      <w:rPr>
        <w:rFonts w:ascii="Times New Roman" w:eastAsia="Times New Roman" w:hAnsi="Times New Roman" w:cs="Times New Roman" w:hint="default"/>
        <w:b/>
        <w:bCs/>
        <w:spacing w:val="-1"/>
        <w:w w:val="99"/>
        <w:sz w:val="28"/>
        <w:szCs w:val="28"/>
        <w:lang w:val="en-US" w:eastAsia="en-US" w:bidi="ar-SA"/>
      </w:rPr>
    </w:lvl>
    <w:lvl w:ilvl="2" w:tplc="53F69EAA">
      <w:numFmt w:val="bullet"/>
      <w:lvlText w:val="•"/>
      <w:lvlJc w:val="left"/>
      <w:pPr>
        <w:ind w:left="2516" w:hanging="572"/>
      </w:pPr>
      <w:rPr>
        <w:rFonts w:hint="default"/>
        <w:lang w:val="en-US" w:eastAsia="en-US" w:bidi="ar-SA"/>
      </w:rPr>
    </w:lvl>
    <w:lvl w:ilvl="3" w:tplc="70EC7792">
      <w:numFmt w:val="bullet"/>
      <w:lvlText w:val="•"/>
      <w:lvlJc w:val="left"/>
      <w:pPr>
        <w:ind w:left="3404" w:hanging="572"/>
      </w:pPr>
      <w:rPr>
        <w:rFonts w:hint="default"/>
        <w:lang w:val="en-US" w:eastAsia="en-US" w:bidi="ar-SA"/>
      </w:rPr>
    </w:lvl>
    <w:lvl w:ilvl="4" w:tplc="9514BB52">
      <w:numFmt w:val="bullet"/>
      <w:lvlText w:val="•"/>
      <w:lvlJc w:val="left"/>
      <w:pPr>
        <w:ind w:left="4292" w:hanging="572"/>
      </w:pPr>
      <w:rPr>
        <w:rFonts w:hint="default"/>
        <w:lang w:val="en-US" w:eastAsia="en-US" w:bidi="ar-SA"/>
      </w:rPr>
    </w:lvl>
    <w:lvl w:ilvl="5" w:tplc="D9703F88">
      <w:numFmt w:val="bullet"/>
      <w:lvlText w:val="•"/>
      <w:lvlJc w:val="left"/>
      <w:pPr>
        <w:ind w:left="5180" w:hanging="572"/>
      </w:pPr>
      <w:rPr>
        <w:rFonts w:hint="default"/>
        <w:lang w:val="en-US" w:eastAsia="en-US" w:bidi="ar-SA"/>
      </w:rPr>
    </w:lvl>
    <w:lvl w:ilvl="6" w:tplc="D5CA57DC">
      <w:numFmt w:val="bullet"/>
      <w:lvlText w:val="•"/>
      <w:lvlJc w:val="left"/>
      <w:pPr>
        <w:ind w:left="6068" w:hanging="572"/>
      </w:pPr>
      <w:rPr>
        <w:rFonts w:hint="default"/>
        <w:lang w:val="en-US" w:eastAsia="en-US" w:bidi="ar-SA"/>
      </w:rPr>
    </w:lvl>
    <w:lvl w:ilvl="7" w:tplc="1A3485AE">
      <w:numFmt w:val="bullet"/>
      <w:lvlText w:val="•"/>
      <w:lvlJc w:val="left"/>
      <w:pPr>
        <w:ind w:left="6956" w:hanging="572"/>
      </w:pPr>
      <w:rPr>
        <w:rFonts w:hint="default"/>
        <w:lang w:val="en-US" w:eastAsia="en-US" w:bidi="ar-SA"/>
      </w:rPr>
    </w:lvl>
    <w:lvl w:ilvl="8" w:tplc="DD70C622">
      <w:numFmt w:val="bullet"/>
      <w:lvlText w:val="•"/>
      <w:lvlJc w:val="left"/>
      <w:pPr>
        <w:ind w:left="7844" w:hanging="572"/>
      </w:pPr>
      <w:rPr>
        <w:rFonts w:hint="default"/>
        <w:lang w:val="en-US" w:eastAsia="en-US" w:bidi="ar-SA"/>
      </w:rPr>
    </w:lvl>
  </w:abstractNum>
  <w:abstractNum w:abstractNumId="4" w15:restartNumberingAfterBreak="0">
    <w:nsid w:val="71EF1B90"/>
    <w:multiLevelType w:val="hybridMultilevel"/>
    <w:tmpl w:val="1188E5A4"/>
    <w:lvl w:ilvl="0" w:tplc="70F84094">
      <w:numFmt w:val="bullet"/>
      <w:lvlText w:val=""/>
      <w:lvlJc w:val="left"/>
      <w:pPr>
        <w:ind w:left="881" w:hanging="361"/>
      </w:pPr>
      <w:rPr>
        <w:rFonts w:ascii="Symbol" w:eastAsia="Symbol" w:hAnsi="Symbol" w:cs="Symbol" w:hint="default"/>
        <w:w w:val="100"/>
        <w:sz w:val="24"/>
        <w:szCs w:val="24"/>
        <w:lang w:val="en-US" w:eastAsia="en-US" w:bidi="ar-SA"/>
      </w:rPr>
    </w:lvl>
    <w:lvl w:ilvl="1" w:tplc="EF04F5A8">
      <w:numFmt w:val="bullet"/>
      <w:lvlText w:val="•"/>
      <w:lvlJc w:val="left"/>
      <w:pPr>
        <w:ind w:left="1754" w:hanging="361"/>
      </w:pPr>
      <w:rPr>
        <w:rFonts w:hint="default"/>
        <w:lang w:val="en-US" w:eastAsia="en-US" w:bidi="ar-SA"/>
      </w:rPr>
    </w:lvl>
    <w:lvl w:ilvl="2" w:tplc="C584DC8C">
      <w:numFmt w:val="bullet"/>
      <w:lvlText w:val="•"/>
      <w:lvlJc w:val="left"/>
      <w:pPr>
        <w:ind w:left="2628" w:hanging="361"/>
      </w:pPr>
      <w:rPr>
        <w:rFonts w:hint="default"/>
        <w:lang w:val="en-US" w:eastAsia="en-US" w:bidi="ar-SA"/>
      </w:rPr>
    </w:lvl>
    <w:lvl w:ilvl="3" w:tplc="A9FA751E">
      <w:numFmt w:val="bullet"/>
      <w:lvlText w:val="•"/>
      <w:lvlJc w:val="left"/>
      <w:pPr>
        <w:ind w:left="3502" w:hanging="361"/>
      </w:pPr>
      <w:rPr>
        <w:rFonts w:hint="default"/>
        <w:lang w:val="en-US" w:eastAsia="en-US" w:bidi="ar-SA"/>
      </w:rPr>
    </w:lvl>
    <w:lvl w:ilvl="4" w:tplc="72B86F1E">
      <w:numFmt w:val="bullet"/>
      <w:lvlText w:val="•"/>
      <w:lvlJc w:val="left"/>
      <w:pPr>
        <w:ind w:left="4376" w:hanging="361"/>
      </w:pPr>
      <w:rPr>
        <w:rFonts w:hint="default"/>
        <w:lang w:val="en-US" w:eastAsia="en-US" w:bidi="ar-SA"/>
      </w:rPr>
    </w:lvl>
    <w:lvl w:ilvl="5" w:tplc="50C620D0">
      <w:numFmt w:val="bullet"/>
      <w:lvlText w:val="•"/>
      <w:lvlJc w:val="left"/>
      <w:pPr>
        <w:ind w:left="5250" w:hanging="361"/>
      </w:pPr>
      <w:rPr>
        <w:rFonts w:hint="default"/>
        <w:lang w:val="en-US" w:eastAsia="en-US" w:bidi="ar-SA"/>
      </w:rPr>
    </w:lvl>
    <w:lvl w:ilvl="6" w:tplc="3E32864C">
      <w:numFmt w:val="bullet"/>
      <w:lvlText w:val="•"/>
      <w:lvlJc w:val="left"/>
      <w:pPr>
        <w:ind w:left="6124" w:hanging="361"/>
      </w:pPr>
      <w:rPr>
        <w:rFonts w:hint="default"/>
        <w:lang w:val="en-US" w:eastAsia="en-US" w:bidi="ar-SA"/>
      </w:rPr>
    </w:lvl>
    <w:lvl w:ilvl="7" w:tplc="BBFC510A">
      <w:numFmt w:val="bullet"/>
      <w:lvlText w:val="•"/>
      <w:lvlJc w:val="left"/>
      <w:pPr>
        <w:ind w:left="6998" w:hanging="361"/>
      </w:pPr>
      <w:rPr>
        <w:rFonts w:hint="default"/>
        <w:lang w:val="en-US" w:eastAsia="en-US" w:bidi="ar-SA"/>
      </w:rPr>
    </w:lvl>
    <w:lvl w:ilvl="8" w:tplc="54B07924">
      <w:numFmt w:val="bullet"/>
      <w:lvlText w:val="•"/>
      <w:lvlJc w:val="left"/>
      <w:pPr>
        <w:ind w:left="7872" w:hanging="361"/>
      </w:pPr>
      <w:rPr>
        <w:rFonts w:hint="default"/>
        <w:lang w:val="en-US" w:eastAsia="en-US" w:bidi="ar-SA"/>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E57BD9"/>
    <w:rsid w:val="002934B0"/>
    <w:rsid w:val="004F435E"/>
    <w:rsid w:val="007D36DF"/>
    <w:rsid w:val="00C22F85"/>
    <w:rsid w:val="00D02A20"/>
    <w:rsid w:val="00E57BD9"/>
    <w:rsid w:val="00E75E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4:docId w14:val="77805E33"/>
  <w15:docId w15:val="{310C0929-1C88-42C6-A403-11EA308DF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82"/>
      <w:ind w:left="160"/>
      <w:outlineLvl w:val="0"/>
    </w:pPr>
    <w:rPr>
      <w:b/>
      <w:bCs/>
      <w:sz w:val="32"/>
      <w:szCs w:val="32"/>
      <w:u w:val="single" w:color="000000"/>
    </w:rPr>
  </w:style>
  <w:style w:type="paragraph" w:styleId="Heading2">
    <w:name w:val="heading 2"/>
    <w:basedOn w:val="Normal"/>
    <w:uiPriority w:val="9"/>
    <w:unhideWhenUsed/>
    <w:qFormat/>
    <w:pPr>
      <w:spacing w:before="87"/>
      <w:ind w:left="160"/>
      <w:outlineLvl w:val="1"/>
    </w:pPr>
    <w:rPr>
      <w:b/>
      <w:bCs/>
      <w:sz w:val="28"/>
      <w:szCs w:val="28"/>
      <w:u w:val="single" w:color="000000"/>
    </w:rPr>
  </w:style>
  <w:style w:type="paragraph" w:styleId="Heading3">
    <w:name w:val="heading 3"/>
    <w:basedOn w:val="Normal"/>
    <w:uiPriority w:val="9"/>
    <w:unhideWhenUsed/>
    <w:qFormat/>
    <w:pPr>
      <w:spacing w:before="249"/>
      <w:ind w:left="160"/>
      <w:outlineLvl w:val="2"/>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41"/>
      <w:ind w:left="881" w:hanging="24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308</Words>
  <Characters>1762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Data Communication &amp; Networks(CS-328)Lab#05</dc:creator>
  <cp:lastModifiedBy>munib khatri</cp:lastModifiedBy>
  <cp:revision>4</cp:revision>
  <dcterms:created xsi:type="dcterms:W3CDTF">2021-04-25T06:21:00Z</dcterms:created>
  <dcterms:modified xsi:type="dcterms:W3CDTF">2021-04-25T21:11:00Z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2021-03-17T00:00:00Z</vt:filetime>
  </property>
  <property fmtid="{D5CDD505-2E9C-101B-9397-08002B2CF9AE}" pid="3" name="Creator">
    <vt:lpwstr>Microsoft® Word 2010 Trial</vt:lpwstr>
  </property>
  <property fmtid="{D5CDD505-2E9C-101B-9397-08002B2CF9AE}" pid="4" name="LastSaved">
    <vt:filetime>2021-04-25T00:00:00Z</vt:filetime>
  </property>
</Properties>
</file>