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4069F" w14:textId="783CAC87" w:rsidR="009A10AA" w:rsidRPr="009A10AA" w:rsidRDefault="009A10AA" w:rsidP="009A10AA">
      <w:pPr>
        <w:jc w:val="center"/>
      </w:pPr>
      <w:r w:rsidRPr="009A10AA">
        <w:rPr>
          <w:b/>
          <w:bCs/>
        </w:rPr>
        <w:t>TASK 12 – Re-evaluate and Adapt the Design</w:t>
      </w:r>
      <w:r w:rsidRPr="009A10AA">
        <w:br/>
      </w:r>
      <w:r w:rsidRPr="009A10AA">
        <w:rPr>
          <w:b/>
          <w:bCs/>
        </w:rPr>
        <w:t>Student Name:</w:t>
      </w:r>
      <w:r w:rsidRPr="009A10AA">
        <w:t xml:space="preserve"> B. Muni Chandini</w:t>
      </w:r>
      <w:r w:rsidRPr="009A10AA">
        <w:br/>
      </w:r>
      <w:r w:rsidRPr="009A10AA">
        <w:rPr>
          <w:b/>
          <w:bCs/>
        </w:rPr>
        <w:t>Register Number:</w:t>
      </w:r>
      <w:r w:rsidRPr="009A10AA">
        <w:t xml:space="preserve"> 192524283</w:t>
      </w:r>
    </w:p>
    <w:p w14:paraId="360EEF9C" w14:textId="77777777" w:rsidR="009A10AA" w:rsidRPr="009A10AA" w:rsidRDefault="009A10AA" w:rsidP="009A10AA">
      <w:pPr>
        <w:rPr>
          <w:b/>
          <w:bCs/>
        </w:rPr>
      </w:pPr>
      <w:r w:rsidRPr="009A10AA">
        <w:rPr>
          <w:b/>
          <w:bCs/>
        </w:rPr>
        <w:t>A. Impact Analysis (2 Marks)</w:t>
      </w:r>
    </w:p>
    <w:p w14:paraId="760AF216" w14:textId="77777777" w:rsidR="009A10AA" w:rsidRPr="009A10AA" w:rsidRDefault="009A10AA" w:rsidP="009A10AA">
      <w:r w:rsidRPr="009A10AA">
        <w:rPr>
          <w:b/>
          <w:bCs/>
        </w:rPr>
        <w:t>What has changed from the original problem?</w:t>
      </w:r>
    </w:p>
    <w:p w14:paraId="1CF61B99" w14:textId="77777777" w:rsidR="009A10AA" w:rsidRPr="009A10AA" w:rsidRDefault="009A10AA" w:rsidP="009A10AA">
      <w:pPr>
        <w:numPr>
          <w:ilvl w:val="0"/>
          <w:numId w:val="1"/>
        </w:numPr>
      </w:pPr>
      <w:r w:rsidRPr="009A10AA">
        <w:t xml:space="preserve">Two new vehicle categories: </w:t>
      </w:r>
      <w:r w:rsidRPr="009A10AA">
        <w:rPr>
          <w:b/>
          <w:bCs/>
        </w:rPr>
        <w:t>E-Bike</w:t>
      </w:r>
      <w:r w:rsidRPr="009A10AA">
        <w:t xml:space="preserve"> (flat fee) and </w:t>
      </w:r>
      <w:r w:rsidRPr="009A10AA">
        <w:rPr>
          <w:b/>
          <w:bCs/>
        </w:rPr>
        <w:t>Delivery Van</w:t>
      </w:r>
      <w:r w:rsidRPr="009A10AA">
        <w:t xml:space="preserve"> (double rate during 9 AM – 5 PM).</w:t>
      </w:r>
    </w:p>
    <w:p w14:paraId="288D7BC0" w14:textId="77777777" w:rsidR="009A10AA" w:rsidRPr="009A10AA" w:rsidRDefault="009A10AA" w:rsidP="009A10AA">
      <w:pPr>
        <w:numPr>
          <w:ilvl w:val="0"/>
          <w:numId w:val="1"/>
        </w:numPr>
      </w:pPr>
      <w:r w:rsidRPr="009A10AA">
        <w:t xml:space="preserve">Visitors can buy a </w:t>
      </w:r>
      <w:r w:rsidRPr="009A10AA">
        <w:rPr>
          <w:b/>
          <w:bCs/>
        </w:rPr>
        <w:t>One-Day Pass</w:t>
      </w:r>
      <w:r w:rsidRPr="009A10AA">
        <w:t>.</w:t>
      </w:r>
    </w:p>
    <w:p w14:paraId="56D12CF2" w14:textId="77777777" w:rsidR="009A10AA" w:rsidRPr="009A10AA" w:rsidRDefault="009A10AA" w:rsidP="009A10AA">
      <w:pPr>
        <w:numPr>
          <w:ilvl w:val="0"/>
          <w:numId w:val="1"/>
        </w:numPr>
      </w:pPr>
      <w:r w:rsidRPr="009A10AA">
        <w:t xml:space="preserve">Facility extended from fixed slots to </w:t>
      </w:r>
      <w:r w:rsidRPr="009A10AA">
        <w:rPr>
          <w:b/>
          <w:bCs/>
        </w:rPr>
        <w:t>different number of slots per floor</w:t>
      </w:r>
      <w:r w:rsidRPr="009A10AA">
        <w:t xml:space="preserve"> (and more floors).</w:t>
      </w:r>
    </w:p>
    <w:p w14:paraId="31B62299" w14:textId="77777777" w:rsidR="009A10AA" w:rsidRPr="009A10AA" w:rsidRDefault="009A10AA" w:rsidP="009A10AA">
      <w:r w:rsidRPr="009A10AA">
        <w:rPr>
          <w:b/>
          <w:bCs/>
        </w:rPr>
        <w:t>Which classes / methods / data structures are affected?</w:t>
      </w:r>
    </w:p>
    <w:p w14:paraId="335A0387" w14:textId="77777777" w:rsidR="009A10AA" w:rsidRPr="009A10AA" w:rsidRDefault="009A10AA" w:rsidP="009A10AA">
      <w:pPr>
        <w:numPr>
          <w:ilvl w:val="0"/>
          <w:numId w:val="2"/>
        </w:numPr>
      </w:pPr>
      <w:r w:rsidRPr="009A10AA">
        <w:t xml:space="preserve">New subclasses needed: </w:t>
      </w:r>
      <w:proofErr w:type="spellStart"/>
      <w:r w:rsidRPr="009A10AA">
        <w:t>EBike</w:t>
      </w:r>
      <w:proofErr w:type="spellEnd"/>
      <w:r w:rsidRPr="009A10AA">
        <w:t xml:space="preserve">, </w:t>
      </w:r>
      <w:proofErr w:type="spellStart"/>
      <w:r w:rsidRPr="009A10AA">
        <w:t>DeliveryVan</w:t>
      </w:r>
      <w:proofErr w:type="spellEnd"/>
    </w:p>
    <w:p w14:paraId="1F461182" w14:textId="77777777" w:rsidR="009A10AA" w:rsidRPr="009A10AA" w:rsidRDefault="009A10AA" w:rsidP="009A10AA">
      <w:pPr>
        <w:numPr>
          <w:ilvl w:val="0"/>
          <w:numId w:val="2"/>
        </w:numPr>
      </w:pPr>
      <w:proofErr w:type="spellStart"/>
      <w:r w:rsidRPr="009A10AA">
        <w:t>ParkingTicket</w:t>
      </w:r>
      <w:proofErr w:type="spellEnd"/>
      <w:r w:rsidRPr="009A10AA">
        <w:t xml:space="preserve"> needs an extra flag </w:t>
      </w:r>
      <w:proofErr w:type="spellStart"/>
      <w:r w:rsidRPr="009A10AA">
        <w:t>hasOneDayPass</w:t>
      </w:r>
      <w:proofErr w:type="spellEnd"/>
    </w:p>
    <w:p w14:paraId="5E1A7C4B" w14:textId="77777777" w:rsidR="009A10AA" w:rsidRPr="009A10AA" w:rsidRDefault="009A10AA" w:rsidP="009A10AA">
      <w:pPr>
        <w:numPr>
          <w:ilvl w:val="0"/>
          <w:numId w:val="2"/>
        </w:numPr>
      </w:pPr>
      <w:proofErr w:type="spellStart"/>
      <w:r w:rsidRPr="009A10AA">
        <w:t>calculateFee</w:t>
      </w:r>
      <w:proofErr w:type="spellEnd"/>
      <w:r w:rsidRPr="009A10AA">
        <w:t xml:space="preserve"> logic needs special handling for E-Bike and Delivery Van</w:t>
      </w:r>
    </w:p>
    <w:p w14:paraId="391F41CE" w14:textId="77777777" w:rsidR="009A10AA" w:rsidRPr="009A10AA" w:rsidRDefault="009A10AA" w:rsidP="009A10AA">
      <w:pPr>
        <w:numPr>
          <w:ilvl w:val="0"/>
          <w:numId w:val="2"/>
        </w:numPr>
      </w:pPr>
      <w:r w:rsidRPr="009A10AA">
        <w:t xml:space="preserve">2-D array already supports different slots per floor (jagged array) → </w:t>
      </w:r>
      <w:r w:rsidRPr="009A10AA">
        <w:rPr>
          <w:b/>
          <w:bCs/>
        </w:rPr>
        <w:t>no change needed</w:t>
      </w:r>
    </w:p>
    <w:p w14:paraId="7F2C5FA3" w14:textId="77777777" w:rsidR="009A10AA" w:rsidRPr="009A10AA" w:rsidRDefault="009A10AA" w:rsidP="009A10AA">
      <w:r w:rsidRPr="009A10AA">
        <w:rPr>
          <w:b/>
          <w:bCs/>
        </w:rPr>
        <w:t>Why different number of slots per floor affects array design?</w:t>
      </w:r>
    </w:p>
    <w:p w14:paraId="645DEE51" w14:textId="77777777" w:rsidR="009A10AA" w:rsidRPr="009A10AA" w:rsidRDefault="009A10AA" w:rsidP="009A10AA">
      <w:pPr>
        <w:numPr>
          <w:ilvl w:val="0"/>
          <w:numId w:val="3"/>
        </w:numPr>
      </w:pPr>
      <w:r w:rsidRPr="009A10AA">
        <w:t xml:space="preserve">My original design already used </w:t>
      </w:r>
      <w:proofErr w:type="gramStart"/>
      <w:r w:rsidRPr="009A10AA">
        <w:t>String[][</w:t>
      </w:r>
      <w:proofErr w:type="gramEnd"/>
      <w:r w:rsidRPr="009A10AA">
        <w:t xml:space="preserve">] slots created from </w:t>
      </w:r>
      <w:proofErr w:type="gramStart"/>
      <w:r w:rsidRPr="009A10AA">
        <w:t>int[</w:t>
      </w:r>
      <w:proofErr w:type="gramEnd"/>
      <w:r w:rsidRPr="009A10AA">
        <w:t xml:space="preserve">] </w:t>
      </w:r>
      <w:proofErr w:type="spellStart"/>
      <w:r w:rsidRPr="009A10AA">
        <w:t>slotsPerFloor</w:t>
      </w:r>
      <w:proofErr w:type="spellEnd"/>
      <w:r w:rsidRPr="009A10AA">
        <w:t>.</w:t>
      </w:r>
    </w:p>
    <w:p w14:paraId="65399AD1" w14:textId="65E73310" w:rsidR="009A10AA" w:rsidRPr="009A10AA" w:rsidRDefault="009A10AA" w:rsidP="009A10AA">
      <w:pPr>
        <w:numPr>
          <w:ilvl w:val="0"/>
          <w:numId w:val="3"/>
        </w:numPr>
      </w:pPr>
      <w:r w:rsidRPr="009A10AA">
        <w:t>This is already a jagged array, so different sizes per floor are naturally supported.</w:t>
      </w:r>
    </w:p>
    <w:p w14:paraId="6DF529E7" w14:textId="77777777" w:rsidR="009A10AA" w:rsidRPr="009A10AA" w:rsidRDefault="009A10AA" w:rsidP="009A10AA">
      <w:pPr>
        <w:rPr>
          <w:b/>
          <w:bCs/>
        </w:rPr>
      </w:pPr>
      <w:r w:rsidRPr="009A10AA">
        <w:rPr>
          <w:b/>
          <w:bCs/>
        </w:rPr>
        <w:t>B. Evaluation of the Original Design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5"/>
        <w:gridCol w:w="4761"/>
      </w:tblGrid>
      <w:tr w:rsidR="009A10AA" w:rsidRPr="009A10AA" w14:paraId="08828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57BED" w14:textId="77777777" w:rsidR="009A10AA" w:rsidRPr="009A10AA" w:rsidRDefault="009A10AA" w:rsidP="009A10AA">
            <w:pPr>
              <w:rPr>
                <w:b/>
                <w:bCs/>
              </w:rPr>
            </w:pPr>
            <w:r w:rsidRPr="009A10A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7801A6C" w14:textId="77777777" w:rsidR="009A10AA" w:rsidRPr="009A10AA" w:rsidRDefault="009A10AA" w:rsidP="009A10AA">
            <w:pPr>
              <w:rPr>
                <w:b/>
                <w:bCs/>
              </w:rPr>
            </w:pPr>
            <w:r w:rsidRPr="009A10AA">
              <w:rPr>
                <w:b/>
                <w:bCs/>
              </w:rPr>
              <w:t>Answer</w:t>
            </w:r>
          </w:p>
        </w:tc>
      </w:tr>
      <w:tr w:rsidR="009A10AA" w:rsidRPr="009A10AA" w14:paraId="65BD9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3994" w14:textId="77777777" w:rsidR="009A10AA" w:rsidRPr="009A10AA" w:rsidRDefault="009A10AA" w:rsidP="009A10AA">
            <w:r w:rsidRPr="009A10AA">
              <w:t>Can new vehicle types be added only by writing new subclasses?</w:t>
            </w:r>
          </w:p>
        </w:tc>
        <w:tc>
          <w:tcPr>
            <w:tcW w:w="0" w:type="auto"/>
            <w:vAlign w:val="center"/>
            <w:hideMark/>
          </w:tcPr>
          <w:p w14:paraId="5F8AAA8C" w14:textId="77777777" w:rsidR="009A10AA" w:rsidRPr="009A10AA" w:rsidRDefault="009A10AA" w:rsidP="009A10AA">
            <w:r w:rsidRPr="009A10AA">
              <w:rPr>
                <w:b/>
                <w:bCs/>
              </w:rPr>
              <w:t>Yes</w:t>
            </w:r>
            <w:r w:rsidRPr="009A10AA">
              <w:t xml:space="preserve"> – thanks to inheritance and polymorphism</w:t>
            </w:r>
          </w:p>
        </w:tc>
      </w:tr>
      <w:tr w:rsidR="009A10AA" w:rsidRPr="009A10AA" w14:paraId="1DEFE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61ED" w14:textId="77777777" w:rsidR="009A10AA" w:rsidRPr="009A10AA" w:rsidRDefault="009A10AA" w:rsidP="009A10AA">
            <w:r w:rsidRPr="009A10AA">
              <w:t>Are pricing rules spread across many classes or kept in one place?</w:t>
            </w:r>
          </w:p>
        </w:tc>
        <w:tc>
          <w:tcPr>
            <w:tcW w:w="0" w:type="auto"/>
            <w:vAlign w:val="center"/>
            <w:hideMark/>
          </w:tcPr>
          <w:p w14:paraId="342581C3" w14:textId="77777777" w:rsidR="009A10AA" w:rsidRPr="009A10AA" w:rsidRDefault="009A10AA" w:rsidP="009A10AA">
            <w:r w:rsidRPr="009A10AA">
              <w:t>Mostly in the vehicle classes (</w:t>
            </w:r>
            <w:proofErr w:type="spellStart"/>
            <w:r w:rsidRPr="009A10AA">
              <w:t>ratePerHour</w:t>
            </w:r>
            <w:proofErr w:type="spellEnd"/>
            <w:r w:rsidRPr="009A10AA">
              <w:t xml:space="preserve"> / overridden </w:t>
            </w:r>
            <w:proofErr w:type="spellStart"/>
            <w:r w:rsidRPr="009A10AA">
              <w:t>calculateFee</w:t>
            </w:r>
            <w:proofErr w:type="spellEnd"/>
            <w:r w:rsidRPr="009A10AA">
              <w:t>)</w:t>
            </w:r>
          </w:p>
        </w:tc>
      </w:tr>
      <w:tr w:rsidR="009A10AA" w:rsidRPr="009A10AA" w14:paraId="7743B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680D" w14:textId="77777777" w:rsidR="009A10AA" w:rsidRPr="009A10AA" w:rsidRDefault="009A10AA" w:rsidP="009A10AA">
            <w:r w:rsidRPr="009A10AA">
              <w:t>Can existing tested classes remain unchanged?</w:t>
            </w:r>
          </w:p>
        </w:tc>
        <w:tc>
          <w:tcPr>
            <w:tcW w:w="0" w:type="auto"/>
            <w:vAlign w:val="center"/>
            <w:hideMark/>
          </w:tcPr>
          <w:p w14:paraId="5B9B7E28" w14:textId="77777777" w:rsidR="009A10AA" w:rsidRPr="009A10AA" w:rsidRDefault="009A10AA" w:rsidP="009A10AA">
            <w:r w:rsidRPr="009A10AA">
              <w:rPr>
                <w:b/>
                <w:bCs/>
              </w:rPr>
              <w:t>Yes</w:t>
            </w:r>
            <w:r w:rsidRPr="009A10AA">
              <w:t xml:space="preserve"> – </w:t>
            </w:r>
            <w:proofErr w:type="spellStart"/>
            <w:r w:rsidRPr="009A10AA">
              <w:t>TwoWheeler</w:t>
            </w:r>
            <w:proofErr w:type="spellEnd"/>
            <w:r w:rsidRPr="009A10AA">
              <w:t xml:space="preserve">, Car, </w:t>
            </w:r>
            <w:proofErr w:type="spellStart"/>
            <w:r w:rsidRPr="009A10AA">
              <w:t>ElectricCar</w:t>
            </w:r>
            <w:proofErr w:type="spellEnd"/>
            <w:r w:rsidRPr="009A10AA">
              <w:t xml:space="preserve">, </w:t>
            </w:r>
            <w:proofErr w:type="spellStart"/>
            <w:r w:rsidRPr="009A10AA">
              <w:t>ParkingFacility</w:t>
            </w:r>
            <w:proofErr w:type="spellEnd"/>
            <w:r w:rsidRPr="009A10AA">
              <w:t xml:space="preserve"> core logic </w:t>
            </w:r>
            <w:proofErr w:type="gramStart"/>
            <w:r w:rsidRPr="009A10AA">
              <w:t>remain</w:t>
            </w:r>
            <w:proofErr w:type="gramEnd"/>
            <w:r w:rsidRPr="009A10AA">
              <w:t xml:space="preserve"> valid</w:t>
            </w:r>
          </w:p>
        </w:tc>
      </w:tr>
    </w:tbl>
    <w:p w14:paraId="04D5F5F0" w14:textId="68D952F4" w:rsidR="009A10AA" w:rsidRPr="009A10AA" w:rsidRDefault="009A10AA" w:rsidP="009A10AA">
      <w:r w:rsidRPr="009A10AA">
        <w:rPr>
          <w:b/>
          <w:bCs/>
        </w:rPr>
        <w:t>Conclusion of evaluation:</w:t>
      </w:r>
      <w:r w:rsidRPr="009A10AA">
        <w:br/>
        <w:t xml:space="preserve">The original design is </w:t>
      </w:r>
      <w:r w:rsidRPr="009A10AA">
        <w:rPr>
          <w:b/>
          <w:bCs/>
        </w:rPr>
        <w:t>strong</w:t>
      </w:r>
      <w:r w:rsidRPr="009A10AA">
        <w:t xml:space="preserve"> and follows the Open-Closed Principle well.</w:t>
      </w:r>
    </w:p>
    <w:p w14:paraId="1F48BCC0" w14:textId="77777777" w:rsidR="009A10AA" w:rsidRPr="009A10AA" w:rsidRDefault="009A10AA" w:rsidP="009A10AA">
      <w:pPr>
        <w:rPr>
          <w:b/>
          <w:bCs/>
        </w:rPr>
      </w:pPr>
      <w:r w:rsidRPr="009A10AA">
        <w:rPr>
          <w:b/>
          <w:bCs/>
        </w:rPr>
        <w:t>C. Adaptation / Redesign Decision (2 Marks)</w:t>
      </w:r>
    </w:p>
    <w:p w14:paraId="447DCCF2" w14:textId="77777777" w:rsidR="009A10AA" w:rsidRPr="009A10AA" w:rsidRDefault="009A10AA" w:rsidP="009A10AA">
      <w:r w:rsidRPr="009A10AA">
        <w:rPr>
          <w:b/>
          <w:bCs/>
        </w:rPr>
        <w:t>Decision: MODIFY (not full redesign)</w:t>
      </w:r>
    </w:p>
    <w:p w14:paraId="292C266C" w14:textId="77777777" w:rsidR="009A10AA" w:rsidRPr="009A10AA" w:rsidRDefault="009A10AA" w:rsidP="009A10AA">
      <w:r w:rsidRPr="009A10AA">
        <w:rPr>
          <w:b/>
          <w:bCs/>
        </w:rPr>
        <w:t>What I changed:</w:t>
      </w:r>
    </w:p>
    <w:p w14:paraId="1DCAD427" w14:textId="77777777" w:rsidR="009A10AA" w:rsidRPr="009A10AA" w:rsidRDefault="009A10AA" w:rsidP="009A10AA">
      <w:pPr>
        <w:numPr>
          <w:ilvl w:val="0"/>
          <w:numId w:val="4"/>
        </w:numPr>
      </w:pPr>
      <w:r w:rsidRPr="009A10AA">
        <w:t xml:space="preserve">Added two new subclasses: </w:t>
      </w:r>
      <w:proofErr w:type="spellStart"/>
      <w:r w:rsidRPr="009A10AA">
        <w:t>EBike</w:t>
      </w:r>
      <w:proofErr w:type="spellEnd"/>
      <w:r w:rsidRPr="009A10AA">
        <w:t xml:space="preserve"> and </w:t>
      </w:r>
      <w:proofErr w:type="spellStart"/>
      <w:r w:rsidRPr="009A10AA">
        <w:t>DeliveryVan</w:t>
      </w:r>
      <w:proofErr w:type="spellEnd"/>
    </w:p>
    <w:p w14:paraId="0939AA9F" w14:textId="77777777" w:rsidR="009A10AA" w:rsidRPr="009A10AA" w:rsidRDefault="009A10AA" w:rsidP="009A10AA">
      <w:pPr>
        <w:numPr>
          <w:ilvl w:val="0"/>
          <w:numId w:val="4"/>
        </w:numPr>
      </w:pPr>
      <w:r w:rsidRPr="009A10AA">
        <w:t xml:space="preserve">Added </w:t>
      </w:r>
      <w:proofErr w:type="spellStart"/>
      <w:r w:rsidRPr="009A10AA">
        <w:t>hasOneDayPass</w:t>
      </w:r>
      <w:proofErr w:type="spellEnd"/>
      <w:r w:rsidRPr="009A10AA">
        <w:t xml:space="preserve"> flag in </w:t>
      </w:r>
      <w:proofErr w:type="spellStart"/>
      <w:r w:rsidRPr="009A10AA">
        <w:t>ParkingTicket</w:t>
      </w:r>
      <w:proofErr w:type="spellEnd"/>
    </w:p>
    <w:p w14:paraId="0453500F" w14:textId="77777777" w:rsidR="009A10AA" w:rsidRPr="009A10AA" w:rsidRDefault="009A10AA" w:rsidP="009A10AA">
      <w:pPr>
        <w:numPr>
          <w:ilvl w:val="0"/>
          <w:numId w:val="4"/>
        </w:numPr>
      </w:pPr>
      <w:r w:rsidRPr="009A10AA">
        <w:lastRenderedPageBreak/>
        <w:t>Extended fee calculation to handle flat fee and peak-hour double rate</w:t>
      </w:r>
    </w:p>
    <w:p w14:paraId="0B330F11" w14:textId="77777777" w:rsidR="009A10AA" w:rsidRPr="009A10AA" w:rsidRDefault="009A10AA" w:rsidP="009A10AA">
      <w:pPr>
        <w:numPr>
          <w:ilvl w:val="0"/>
          <w:numId w:val="4"/>
        </w:numPr>
      </w:pPr>
      <w:r w:rsidRPr="009A10AA">
        <w:t>Kept the same 2-D jagged array (already flexible)</w:t>
      </w:r>
    </w:p>
    <w:p w14:paraId="40D5BAD2" w14:textId="77777777" w:rsidR="009A10AA" w:rsidRPr="009A10AA" w:rsidRDefault="009A10AA" w:rsidP="009A10AA">
      <w:r w:rsidRPr="009A10AA">
        <w:rPr>
          <w:b/>
          <w:bCs/>
        </w:rPr>
        <w:t>What remained unchanged:</w:t>
      </w:r>
    </w:p>
    <w:p w14:paraId="626CD43E" w14:textId="77777777" w:rsidR="009A10AA" w:rsidRPr="009A10AA" w:rsidRDefault="009A10AA" w:rsidP="009A10AA">
      <w:pPr>
        <w:numPr>
          <w:ilvl w:val="0"/>
          <w:numId w:val="5"/>
        </w:numPr>
      </w:pPr>
      <w:r w:rsidRPr="009A10AA">
        <w:t>Abstract Vehicle class</w:t>
      </w:r>
    </w:p>
    <w:p w14:paraId="04173315" w14:textId="77777777" w:rsidR="009A10AA" w:rsidRPr="009A10AA" w:rsidRDefault="009A10AA" w:rsidP="009A10AA">
      <w:pPr>
        <w:numPr>
          <w:ilvl w:val="0"/>
          <w:numId w:val="5"/>
        </w:numPr>
      </w:pPr>
      <w:r w:rsidRPr="009A10AA">
        <w:t>Interface Chargeable</w:t>
      </w:r>
    </w:p>
    <w:p w14:paraId="090F56F8" w14:textId="77777777" w:rsidR="009A10AA" w:rsidRPr="009A10AA" w:rsidRDefault="009A10AA" w:rsidP="009A10AA">
      <w:pPr>
        <w:numPr>
          <w:ilvl w:val="0"/>
          <w:numId w:val="5"/>
        </w:numPr>
      </w:pPr>
      <w:r w:rsidRPr="009A10AA">
        <w:t>Core allocation / release logic</w:t>
      </w:r>
    </w:p>
    <w:p w14:paraId="2C880D42" w14:textId="77777777" w:rsidR="009A10AA" w:rsidRPr="009A10AA" w:rsidRDefault="009A10AA" w:rsidP="009A10AA">
      <w:pPr>
        <w:numPr>
          <w:ilvl w:val="0"/>
          <w:numId w:val="5"/>
        </w:numPr>
      </w:pPr>
      <w:r w:rsidRPr="009A10AA">
        <w:t>Encapsulation and package ideas</w:t>
      </w:r>
    </w:p>
    <w:p w14:paraId="7A717A69" w14:textId="77777777" w:rsidR="009A10AA" w:rsidRPr="009A10AA" w:rsidRDefault="009A10AA" w:rsidP="009A10AA">
      <w:r w:rsidRPr="009A10AA">
        <w:rPr>
          <w:b/>
          <w:bCs/>
        </w:rPr>
        <w:t>Why modification is better than full redesign:</w:t>
      </w:r>
    </w:p>
    <w:p w14:paraId="6E71FB63" w14:textId="77777777" w:rsidR="009A10AA" w:rsidRPr="009A10AA" w:rsidRDefault="009A10AA" w:rsidP="009A10AA">
      <w:pPr>
        <w:numPr>
          <w:ilvl w:val="0"/>
          <w:numId w:val="6"/>
        </w:numPr>
      </w:pPr>
      <w:r w:rsidRPr="009A10AA">
        <w:t>Existing tested code continues to work</w:t>
      </w:r>
    </w:p>
    <w:p w14:paraId="25C5FEE0" w14:textId="77777777" w:rsidR="009A10AA" w:rsidRPr="009A10AA" w:rsidRDefault="009A10AA" w:rsidP="009A10AA">
      <w:pPr>
        <w:numPr>
          <w:ilvl w:val="0"/>
          <w:numId w:val="6"/>
        </w:numPr>
      </w:pPr>
      <w:r w:rsidRPr="009A10AA">
        <w:t>New requirements are added with minimal changes</w:t>
      </w:r>
    </w:p>
    <w:p w14:paraId="331C7BB1" w14:textId="60F0DA9B" w:rsidR="009A10AA" w:rsidRPr="009A10AA" w:rsidRDefault="009A10AA" w:rsidP="009A10AA">
      <w:pPr>
        <w:numPr>
          <w:ilvl w:val="0"/>
          <w:numId w:val="6"/>
        </w:numPr>
      </w:pPr>
      <w:r w:rsidRPr="009A10AA">
        <w:t>Design remains easy to extend further</w:t>
      </w:r>
    </w:p>
    <w:p w14:paraId="66C2064C" w14:textId="77777777" w:rsidR="009A10AA" w:rsidRPr="009A10AA" w:rsidRDefault="009A10AA" w:rsidP="009A10AA">
      <w:pPr>
        <w:rPr>
          <w:b/>
          <w:bCs/>
        </w:rPr>
      </w:pPr>
      <w:r w:rsidRPr="009A10AA">
        <w:rPr>
          <w:b/>
          <w:bCs/>
        </w:rPr>
        <w:t>D. Evidence-Based Defence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9"/>
        <w:gridCol w:w="6247"/>
      </w:tblGrid>
      <w:tr w:rsidR="009A10AA" w:rsidRPr="009A10AA" w14:paraId="194AAF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87903" w14:textId="77777777" w:rsidR="009A10AA" w:rsidRPr="009A10AA" w:rsidRDefault="009A10AA" w:rsidP="009A10AA">
            <w:pPr>
              <w:rPr>
                <w:b/>
                <w:bCs/>
              </w:rPr>
            </w:pPr>
            <w:r w:rsidRPr="009A10AA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4C7350A" w14:textId="77777777" w:rsidR="009A10AA" w:rsidRPr="009A10AA" w:rsidRDefault="009A10AA" w:rsidP="009A10AA">
            <w:pPr>
              <w:rPr>
                <w:b/>
                <w:bCs/>
              </w:rPr>
            </w:pPr>
            <w:r w:rsidRPr="009A10AA">
              <w:rPr>
                <w:b/>
                <w:bCs/>
              </w:rPr>
              <w:t>Evidence</w:t>
            </w:r>
          </w:p>
        </w:tc>
      </w:tr>
      <w:tr w:rsidR="009A10AA" w:rsidRPr="009A10AA" w14:paraId="0FC4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E1B2" w14:textId="77777777" w:rsidR="009A10AA" w:rsidRPr="009A10AA" w:rsidRDefault="009A10AA" w:rsidP="009A10AA">
            <w:r w:rsidRPr="009A10AA">
              <w:t>Number of existing classes changed</w:t>
            </w:r>
          </w:p>
        </w:tc>
        <w:tc>
          <w:tcPr>
            <w:tcW w:w="0" w:type="auto"/>
            <w:vAlign w:val="center"/>
            <w:hideMark/>
          </w:tcPr>
          <w:p w14:paraId="117D521E" w14:textId="77777777" w:rsidR="009A10AA" w:rsidRPr="009A10AA" w:rsidRDefault="009A10AA" w:rsidP="009A10AA">
            <w:r w:rsidRPr="009A10AA">
              <w:t xml:space="preserve">Only </w:t>
            </w:r>
            <w:proofErr w:type="spellStart"/>
            <w:r w:rsidRPr="009A10AA">
              <w:t>ParkingTicket</w:t>
            </w:r>
            <w:proofErr w:type="spellEnd"/>
            <w:r w:rsidRPr="009A10AA">
              <w:t xml:space="preserve"> and fee logic slightly extended</w:t>
            </w:r>
          </w:p>
        </w:tc>
      </w:tr>
      <w:tr w:rsidR="009A10AA" w:rsidRPr="009A10AA" w14:paraId="22E55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72D6" w14:textId="77777777" w:rsidR="009A10AA" w:rsidRPr="009A10AA" w:rsidRDefault="009A10AA" w:rsidP="009A10AA">
            <w:r w:rsidRPr="009A10AA">
              <w:t>Ease of adding further vehicle type</w:t>
            </w:r>
          </w:p>
        </w:tc>
        <w:tc>
          <w:tcPr>
            <w:tcW w:w="0" w:type="auto"/>
            <w:vAlign w:val="center"/>
            <w:hideMark/>
          </w:tcPr>
          <w:p w14:paraId="3CD06CA9" w14:textId="77777777" w:rsidR="009A10AA" w:rsidRPr="009A10AA" w:rsidRDefault="009A10AA" w:rsidP="009A10AA">
            <w:r w:rsidRPr="009A10AA">
              <w:t>Just create another subclass – no change in loops</w:t>
            </w:r>
          </w:p>
        </w:tc>
      </w:tr>
      <w:tr w:rsidR="009A10AA" w:rsidRPr="009A10AA" w14:paraId="0AC8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060E" w14:textId="77777777" w:rsidR="009A10AA" w:rsidRPr="009A10AA" w:rsidRDefault="009A10AA" w:rsidP="009A10AA">
            <w:r w:rsidRPr="009A10AA">
              <w:t>Test results for new categories</w:t>
            </w:r>
          </w:p>
        </w:tc>
        <w:tc>
          <w:tcPr>
            <w:tcW w:w="0" w:type="auto"/>
            <w:vAlign w:val="center"/>
            <w:hideMark/>
          </w:tcPr>
          <w:p w14:paraId="350137DB" w14:textId="77777777" w:rsidR="009A10AA" w:rsidRPr="009A10AA" w:rsidRDefault="009A10AA" w:rsidP="009A10AA">
            <w:r w:rsidRPr="009A10AA">
              <w:t>E-Bike returns flat Rs 25, Delivery Van doubles rate in peak hours, One-Day Pass → fee 0</w:t>
            </w:r>
          </w:p>
        </w:tc>
      </w:tr>
      <w:tr w:rsidR="009A10AA" w:rsidRPr="009A10AA" w14:paraId="12E0F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F280" w14:textId="77777777" w:rsidR="009A10AA" w:rsidRPr="009A10AA" w:rsidRDefault="009A10AA" w:rsidP="009A10AA">
            <w:r w:rsidRPr="009A10AA">
              <w:t>Trade-offs</w:t>
            </w:r>
          </w:p>
        </w:tc>
        <w:tc>
          <w:tcPr>
            <w:tcW w:w="0" w:type="auto"/>
            <w:vAlign w:val="center"/>
            <w:hideMark/>
          </w:tcPr>
          <w:p w14:paraId="717AE646" w14:textId="77777777" w:rsidR="009A10AA" w:rsidRPr="009A10AA" w:rsidRDefault="009A10AA" w:rsidP="009A10AA">
            <w:r w:rsidRPr="009A10AA">
              <w:t>Slightly more complex fee method for Delivery Van, but overall design stays clean</w:t>
            </w:r>
          </w:p>
        </w:tc>
      </w:tr>
    </w:tbl>
    <w:p w14:paraId="30C1928F" w14:textId="77777777" w:rsidR="009A10AA" w:rsidRDefault="009A10AA" w:rsidP="009A10AA">
      <w:pPr>
        <w:rPr>
          <w:b/>
          <w:bCs/>
        </w:rPr>
      </w:pPr>
      <w:r w:rsidRPr="009A10AA">
        <w:rPr>
          <w:b/>
          <w:bCs/>
        </w:rPr>
        <w:lastRenderedPageBreak/>
        <w:t>Final Decision:</w:t>
      </w:r>
      <w:r w:rsidRPr="009A10AA">
        <w:br/>
      </w:r>
      <w:r w:rsidRPr="009A10AA">
        <w:rPr>
          <w:b/>
          <w:bCs/>
        </w:rPr>
        <w:drawing>
          <wp:inline distT="0" distB="0" distL="0" distR="0" wp14:anchorId="6E1F8012" wp14:editId="28B6497F">
            <wp:extent cx="5731510" cy="3398520"/>
            <wp:effectExtent l="0" t="0" r="2540" b="0"/>
            <wp:docPr id="26041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14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E9AD" w14:textId="77777777" w:rsidR="009A10AA" w:rsidRDefault="009A10AA" w:rsidP="009A10AA">
      <w:pPr>
        <w:rPr>
          <w:b/>
          <w:bCs/>
        </w:rPr>
      </w:pPr>
      <w:r w:rsidRPr="009A10AA">
        <w:rPr>
          <w:b/>
          <w:bCs/>
        </w:rPr>
        <w:drawing>
          <wp:inline distT="0" distB="0" distL="0" distR="0" wp14:anchorId="7744421C" wp14:editId="0D661F20">
            <wp:extent cx="5731510" cy="3511550"/>
            <wp:effectExtent l="0" t="0" r="2540" b="0"/>
            <wp:docPr id="8377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5899" w14:textId="77777777" w:rsidR="009A10AA" w:rsidRDefault="009A10AA" w:rsidP="009A10AA">
      <w:pPr>
        <w:rPr>
          <w:b/>
          <w:bCs/>
        </w:rPr>
      </w:pPr>
      <w:r w:rsidRPr="009A10AA">
        <w:rPr>
          <w:b/>
          <w:bCs/>
        </w:rPr>
        <w:lastRenderedPageBreak/>
        <w:drawing>
          <wp:inline distT="0" distB="0" distL="0" distR="0" wp14:anchorId="0668010D" wp14:editId="7FA69D72">
            <wp:extent cx="5731510" cy="3512820"/>
            <wp:effectExtent l="0" t="0" r="2540" b="0"/>
            <wp:docPr id="32026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62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BDE" w14:textId="77777777" w:rsidR="009A10AA" w:rsidRDefault="009A10AA" w:rsidP="009A10AA">
      <w:pPr>
        <w:rPr>
          <w:b/>
          <w:bCs/>
        </w:rPr>
      </w:pPr>
      <w:r w:rsidRPr="009A10AA">
        <w:rPr>
          <w:b/>
          <w:bCs/>
        </w:rPr>
        <w:drawing>
          <wp:inline distT="0" distB="0" distL="0" distR="0" wp14:anchorId="1C256348" wp14:editId="227F7376">
            <wp:extent cx="5731510" cy="3357880"/>
            <wp:effectExtent l="0" t="0" r="2540" b="0"/>
            <wp:docPr id="176103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35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6A4E" w14:textId="77777777" w:rsidR="009A10AA" w:rsidRDefault="009A10AA" w:rsidP="009A10AA">
      <w:pPr>
        <w:rPr>
          <w:b/>
          <w:bCs/>
        </w:rPr>
      </w:pPr>
      <w:r w:rsidRPr="009A10AA">
        <w:rPr>
          <w:b/>
          <w:bCs/>
        </w:rPr>
        <w:lastRenderedPageBreak/>
        <w:drawing>
          <wp:inline distT="0" distB="0" distL="0" distR="0" wp14:anchorId="756655BE" wp14:editId="16354F23">
            <wp:extent cx="5731510" cy="3442335"/>
            <wp:effectExtent l="0" t="0" r="2540" b="5715"/>
            <wp:docPr id="166207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72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75DC" w14:textId="3BB004B4" w:rsidR="009A10AA" w:rsidRPr="009A10AA" w:rsidRDefault="009A10AA" w:rsidP="009A10AA">
      <w:r w:rsidRPr="009A10AA">
        <w:rPr>
          <w:b/>
          <w:bCs/>
        </w:rPr>
        <w:drawing>
          <wp:inline distT="0" distB="0" distL="0" distR="0" wp14:anchorId="6AB13B17" wp14:editId="682DF16B">
            <wp:extent cx="5731510" cy="3507740"/>
            <wp:effectExtent l="0" t="0" r="2540" b="0"/>
            <wp:docPr id="117153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3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10AA">
        <w:rPr>
          <w:b/>
          <w:bCs/>
        </w:rPr>
        <w:t>Modify the original design.</w:t>
      </w:r>
      <w:r w:rsidRPr="009A10AA">
        <w:br/>
        <w:t>It already had good inheritance, polymorphism and a flexible array structure. Only small, well-localised changes were required.</w:t>
      </w:r>
    </w:p>
    <w:p w14:paraId="66FE0A66" w14:textId="77777777" w:rsidR="00411EB3" w:rsidRDefault="00411EB3"/>
    <w:sectPr w:rsidR="00411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743D"/>
    <w:multiLevelType w:val="multilevel"/>
    <w:tmpl w:val="4C9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C3ABE"/>
    <w:multiLevelType w:val="multilevel"/>
    <w:tmpl w:val="8B68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08CA"/>
    <w:multiLevelType w:val="multilevel"/>
    <w:tmpl w:val="96C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37877"/>
    <w:multiLevelType w:val="multilevel"/>
    <w:tmpl w:val="8DBE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3578D"/>
    <w:multiLevelType w:val="multilevel"/>
    <w:tmpl w:val="F30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BE4842"/>
    <w:multiLevelType w:val="multilevel"/>
    <w:tmpl w:val="B0FC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624642">
    <w:abstractNumId w:val="1"/>
  </w:num>
  <w:num w:numId="2" w16cid:durableId="334454560">
    <w:abstractNumId w:val="2"/>
  </w:num>
  <w:num w:numId="3" w16cid:durableId="1015158079">
    <w:abstractNumId w:val="0"/>
  </w:num>
  <w:num w:numId="4" w16cid:durableId="543715244">
    <w:abstractNumId w:val="5"/>
  </w:num>
  <w:num w:numId="5" w16cid:durableId="1368094847">
    <w:abstractNumId w:val="3"/>
  </w:num>
  <w:num w:numId="6" w16cid:durableId="3945494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AA"/>
    <w:rsid w:val="000654DB"/>
    <w:rsid w:val="00411EB3"/>
    <w:rsid w:val="009A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F0F8"/>
  <w15:chartTrackingRefBased/>
  <w15:docId w15:val="{878CE923-7E12-4F52-8625-CF88578A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2026-10-22T17:56:00Z</dcterms:created>
  <dcterms:modified xsi:type="dcterms:W3CDTF">2026-10-22T18:05:00Z</dcterms:modified>
</cp:coreProperties>
</file>