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512A95" w:rsidP="0051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Cut-Rod DP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3C61" w:rsidTr="00C13C61">
        <w:tc>
          <w:tcPr>
            <w:tcW w:w="9350" w:type="dxa"/>
          </w:tcPr>
          <w:p w:rsidR="00C13C61" w:rsidRDefault="00C13C61" w:rsidP="00C13C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Cut-Rod (p, n)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 w:rsidRPr="00C13C61">
              <w:rPr>
                <w:b/>
                <w:lang w:val="en-US"/>
              </w:rPr>
              <w:t>if</w:t>
            </w:r>
            <w:r w:rsidR="00D337F1">
              <w:rPr>
                <w:lang w:val="en-US"/>
              </w:rPr>
              <w:t xml:space="preserve"> n =</w:t>
            </w:r>
            <w:r>
              <w:rPr>
                <w:lang w:val="en-US"/>
              </w:rPr>
              <w:t xml:space="preserve"> 0</w:t>
            </w:r>
          </w:p>
          <w:p w:rsidR="00C13C61" w:rsidRPr="00D337F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color w:val="FF0000"/>
                <w:lang w:val="en-US"/>
              </w:rPr>
            </w:pPr>
            <w:r>
              <w:rPr>
                <w:lang w:val="en-US"/>
              </w:rPr>
              <w:tab/>
            </w:r>
            <w:r w:rsidRPr="00D337F1">
              <w:rPr>
                <w:color w:val="FF0000"/>
                <w:lang w:val="en-US"/>
              </w:rPr>
              <w:t>memo[n] = 0</w:t>
            </w:r>
          </w:p>
          <w:p w:rsidR="00C13C61" w:rsidRPr="00D337F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color w:val="5B9BD5" w:themeColor="accent1"/>
                <w:lang w:val="en-US"/>
              </w:rPr>
            </w:pPr>
            <w:r>
              <w:rPr>
                <w:lang w:val="en-US"/>
              </w:rPr>
              <w:tab/>
            </w:r>
            <w:r w:rsidRPr="00D337F1">
              <w:rPr>
                <w:b/>
                <w:color w:val="5B9BD5" w:themeColor="accent1"/>
                <w:lang w:val="en-US"/>
              </w:rPr>
              <w:t>return</w:t>
            </w:r>
            <w:r w:rsidRPr="00D337F1">
              <w:rPr>
                <w:color w:val="5B9BD5" w:themeColor="accent1"/>
                <w:lang w:val="en-US"/>
              </w:rPr>
              <w:t xml:space="preserve"> memo[n]</w:t>
            </w:r>
          </w:p>
          <w:p w:rsidR="00C13C61" w:rsidRPr="00D337F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color w:val="5B9BD5" w:themeColor="accent1"/>
                <w:lang w:val="en-US"/>
              </w:rPr>
            </w:pPr>
            <w:r w:rsidRPr="00D337F1">
              <w:rPr>
                <w:color w:val="5B9BD5" w:themeColor="accent1"/>
                <w:lang w:val="en-US"/>
              </w:rPr>
              <w:t>if memo[n] != 0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13C61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Pr="00D337F1">
              <w:rPr>
                <w:color w:val="5B9BD5" w:themeColor="accent1"/>
                <w:lang w:val="en-US"/>
              </w:rPr>
              <w:t>memo[n]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>
              <w:rPr>
                <w:lang w:val="en-US"/>
              </w:rPr>
              <w:t>q = -inf</w:t>
            </w:r>
            <w:r w:rsidR="001A2306">
              <w:rPr>
                <w:lang w:val="en-US"/>
              </w:rPr>
              <w:t xml:space="preserve"> </w:t>
            </w:r>
            <w:r w:rsidR="001A2306">
              <w:rPr>
                <w:lang w:val="en-US"/>
              </w:rPr>
              <w:tab/>
            </w:r>
            <w:r w:rsidR="001A2306">
              <w:rPr>
                <w:lang w:val="en-US"/>
              </w:rPr>
              <w:tab/>
              <w:t>// we are not using q = 0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 w:rsidRPr="00C13C61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1 to n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>
              <w:rPr>
                <w:lang w:val="en-US"/>
              </w:rPr>
              <w:tab/>
              <w:t xml:space="preserve">q = </w:t>
            </w:r>
            <w:r w:rsidR="00AC268D">
              <w:rPr>
                <w:lang w:val="en-US"/>
              </w:rPr>
              <w:t>max (</w:t>
            </w:r>
            <w:r>
              <w:rPr>
                <w:lang w:val="en-US"/>
              </w:rPr>
              <w:t xml:space="preserve">q, p[i] + </w:t>
            </w:r>
            <w:r w:rsidR="00472BD2">
              <w:rPr>
                <w:lang w:val="en-US"/>
              </w:rPr>
              <w:t>C</w:t>
            </w:r>
            <w:r>
              <w:rPr>
                <w:lang w:val="en-US"/>
              </w:rPr>
              <w:t>ut-</w:t>
            </w:r>
            <w:r w:rsidR="00A253EC">
              <w:rPr>
                <w:lang w:val="en-US"/>
              </w:rPr>
              <w:t>Rod</w:t>
            </w:r>
            <w:bookmarkStart w:id="0" w:name="_GoBack"/>
            <w:bookmarkEnd w:id="0"/>
            <w:r w:rsidR="00AC268D">
              <w:rPr>
                <w:lang w:val="en-US"/>
              </w:rPr>
              <w:t>(</w:t>
            </w:r>
            <w:r>
              <w:rPr>
                <w:lang w:val="en-US"/>
              </w:rPr>
              <w:t>p, n-i))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 w:rsidRPr="00D337F1">
              <w:rPr>
                <w:color w:val="FF0000"/>
                <w:lang w:val="en-US"/>
              </w:rPr>
              <w:t>memo[</w:t>
            </w:r>
            <w:r w:rsidR="0083040C">
              <w:rPr>
                <w:color w:val="FF0000"/>
                <w:lang w:val="en-US"/>
              </w:rPr>
              <w:t>n</w:t>
            </w:r>
            <w:r w:rsidRPr="00D337F1">
              <w:rPr>
                <w:color w:val="FF0000"/>
                <w:lang w:val="en-US"/>
              </w:rPr>
              <w:t>] = q</w:t>
            </w:r>
          </w:p>
          <w:p w:rsidR="00C13C61" w:rsidRDefault="00C13C61" w:rsidP="00C13C61">
            <w:pPr>
              <w:pStyle w:val="ListParagraph"/>
              <w:numPr>
                <w:ilvl w:val="0"/>
                <w:numId w:val="2"/>
              </w:numPr>
              <w:ind w:left="438"/>
              <w:rPr>
                <w:lang w:val="en-US"/>
              </w:rPr>
            </w:pPr>
            <w:r w:rsidRPr="00C13C61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Pr="00D337F1">
              <w:rPr>
                <w:color w:val="5B9BD5" w:themeColor="accent1"/>
                <w:lang w:val="en-US"/>
              </w:rPr>
              <w:t>memo[n]</w:t>
            </w:r>
          </w:p>
        </w:tc>
      </w:tr>
    </w:tbl>
    <w:p w:rsidR="00512A95" w:rsidRDefault="00512A95" w:rsidP="00512A95">
      <w:pPr>
        <w:pStyle w:val="ListParagraph"/>
        <w:rPr>
          <w:lang w:val="en-US"/>
        </w:rPr>
      </w:pPr>
    </w:p>
    <w:p w:rsidR="00512A95" w:rsidRPr="00512A95" w:rsidRDefault="00512A95" w:rsidP="00512A95">
      <w:pPr>
        <w:pStyle w:val="ListParagraph"/>
        <w:numPr>
          <w:ilvl w:val="0"/>
          <w:numId w:val="1"/>
        </w:numPr>
        <w:rPr>
          <w:lang w:val="en-US"/>
        </w:rPr>
      </w:pPr>
    </w:p>
    <w:sectPr w:rsidR="00512A95" w:rsidRPr="0051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5544D"/>
    <w:multiLevelType w:val="hybridMultilevel"/>
    <w:tmpl w:val="B112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32BC"/>
    <w:multiLevelType w:val="hybridMultilevel"/>
    <w:tmpl w:val="9B70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F"/>
    <w:rsid w:val="000978D6"/>
    <w:rsid w:val="001A2306"/>
    <w:rsid w:val="001B037B"/>
    <w:rsid w:val="0027558D"/>
    <w:rsid w:val="00472BD2"/>
    <w:rsid w:val="00512A95"/>
    <w:rsid w:val="00702226"/>
    <w:rsid w:val="00805B47"/>
    <w:rsid w:val="0083040C"/>
    <w:rsid w:val="00936AF0"/>
    <w:rsid w:val="00936F67"/>
    <w:rsid w:val="009B7604"/>
    <w:rsid w:val="009D6B86"/>
    <w:rsid w:val="00A253EC"/>
    <w:rsid w:val="00A5292E"/>
    <w:rsid w:val="00A80878"/>
    <w:rsid w:val="00AC223E"/>
    <w:rsid w:val="00AC268D"/>
    <w:rsid w:val="00C12720"/>
    <w:rsid w:val="00C13C61"/>
    <w:rsid w:val="00C8319F"/>
    <w:rsid w:val="00D337F1"/>
    <w:rsid w:val="00DB4053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B091"/>
  <w15:chartTrackingRefBased/>
  <w15:docId w15:val="{C7E61D12-351E-4993-A34E-63F6FB39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95"/>
    <w:pPr>
      <w:ind w:left="720"/>
      <w:contextualSpacing/>
    </w:pPr>
  </w:style>
  <w:style w:type="table" w:styleId="TableGrid">
    <w:name w:val="Table Grid"/>
    <w:basedOn w:val="TableNormal"/>
    <w:uiPriority w:val="39"/>
    <w:rsid w:val="00C1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183</Characters>
  <Application>Microsoft Office Word</Application>
  <DocSecurity>0</DocSecurity>
  <Lines>1</Lines>
  <Paragraphs>1</Paragraphs>
  <ScaleCrop>false</ScaleCrop>
  <Company>Institut Teknologi Sepuluh Nopember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14</cp:revision>
  <dcterms:created xsi:type="dcterms:W3CDTF">2017-02-21T01:20:00Z</dcterms:created>
  <dcterms:modified xsi:type="dcterms:W3CDTF">2017-02-21T01:39:00Z</dcterms:modified>
</cp:coreProperties>
</file>