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59D3" w14:textId="685FA00A" w:rsidR="003E02CB" w:rsidRDefault="003E02CB" w:rsidP="003E02CB">
      <w:pPr>
        <w:jc w:val="center"/>
        <w:rPr>
          <w:rFonts w:ascii="Arial Black" w:hAnsi="Arial Black"/>
          <w:b/>
          <w:bCs/>
          <w:sz w:val="28"/>
          <w:szCs w:val="28"/>
        </w:rPr>
      </w:pPr>
      <w:r w:rsidRPr="00D27477">
        <w:rPr>
          <w:rFonts w:ascii="Arial Black" w:hAnsi="Arial Black"/>
          <w:b/>
          <w:bCs/>
          <w:sz w:val="28"/>
          <w:szCs w:val="28"/>
        </w:rPr>
        <w:t>Organization Profile</w:t>
      </w:r>
    </w:p>
    <w:p w14:paraId="087EF32D" w14:textId="29DAD20B" w:rsidR="003E02CB" w:rsidRDefault="0052508D">
      <w:r>
        <w:rPr>
          <w:rFonts w:ascii="Arial Black" w:hAnsi="Arial Black"/>
          <w:sz w:val="28"/>
          <w:szCs w:val="28"/>
        </w:rPr>
        <w:t>Updated</w:t>
      </w:r>
      <w:r w:rsidR="00482E13">
        <w:rPr>
          <w:rFonts w:ascii="Arial Black" w:hAnsi="Arial Black"/>
          <w:sz w:val="28"/>
          <w:szCs w:val="28"/>
        </w:rPr>
        <w:t xml:space="preserve"> 11.27.2023</w:t>
      </w:r>
    </w:p>
    <w:tbl>
      <w:tblPr>
        <w:tblStyle w:val="TableGrid"/>
        <w:tblW w:w="0" w:type="auto"/>
        <w:tblLook w:val="04A0" w:firstRow="1" w:lastRow="0" w:firstColumn="1" w:lastColumn="0" w:noHBand="0" w:noVBand="1"/>
      </w:tblPr>
      <w:tblGrid>
        <w:gridCol w:w="3235"/>
        <w:gridCol w:w="6115"/>
      </w:tblGrid>
      <w:tr w:rsidR="00DC49F4" w14:paraId="705BE396" w14:textId="77777777" w:rsidTr="00952A0F">
        <w:trPr>
          <w:trHeight w:val="386"/>
        </w:trPr>
        <w:tc>
          <w:tcPr>
            <w:tcW w:w="3235" w:type="dxa"/>
          </w:tcPr>
          <w:p w14:paraId="37200813" w14:textId="541CAE2E" w:rsidR="00DC49F4" w:rsidRPr="003E02CB" w:rsidRDefault="00DC49F4">
            <w:pPr>
              <w:rPr>
                <w:rFonts w:ascii="Arial" w:hAnsi="Arial" w:cs="Arial"/>
              </w:rPr>
            </w:pPr>
            <w:r w:rsidRPr="003E02CB">
              <w:rPr>
                <w:rFonts w:ascii="Arial" w:hAnsi="Arial" w:cs="Arial"/>
              </w:rPr>
              <w:t>Name of Organization:</w:t>
            </w:r>
          </w:p>
        </w:tc>
        <w:tc>
          <w:tcPr>
            <w:tcW w:w="6115" w:type="dxa"/>
          </w:tcPr>
          <w:p w14:paraId="26B106BA" w14:textId="21E0594F" w:rsidR="00DC49F4" w:rsidRDefault="00E13DCD">
            <w:proofErr w:type="spellStart"/>
            <w:r>
              <w:t>i.D.R.E.A.M</w:t>
            </w:r>
            <w:proofErr w:type="spellEnd"/>
            <w:r>
              <w:t>. for Racial Health Equity, a project of Community Partners®</w:t>
            </w:r>
          </w:p>
        </w:tc>
      </w:tr>
      <w:tr w:rsidR="00952A0F" w14:paraId="066EAC8B" w14:textId="77777777" w:rsidTr="00952A0F">
        <w:trPr>
          <w:trHeight w:val="350"/>
        </w:trPr>
        <w:tc>
          <w:tcPr>
            <w:tcW w:w="3235" w:type="dxa"/>
          </w:tcPr>
          <w:p w14:paraId="15DBF2E3" w14:textId="47C1FE75" w:rsidR="00952A0F" w:rsidRPr="003E02CB" w:rsidRDefault="00952A0F">
            <w:pPr>
              <w:rPr>
                <w:rFonts w:ascii="Arial" w:hAnsi="Arial" w:cs="Arial"/>
              </w:rPr>
            </w:pPr>
            <w:r>
              <w:rPr>
                <w:rFonts w:ascii="Arial" w:hAnsi="Arial" w:cs="Arial"/>
              </w:rPr>
              <w:t>Website URL:</w:t>
            </w:r>
          </w:p>
        </w:tc>
        <w:tc>
          <w:tcPr>
            <w:tcW w:w="6115" w:type="dxa"/>
          </w:tcPr>
          <w:p w14:paraId="3201B44D" w14:textId="59D1AE17" w:rsidR="00E13DCD" w:rsidRDefault="00E13DCD" w:rsidP="00E13DCD">
            <w:hyperlink r:id="rId8" w:history="1">
              <w:r w:rsidRPr="006343C3">
                <w:rPr>
                  <w:rStyle w:val="Hyperlink"/>
                </w:rPr>
                <w:t>https://idreamnow.org/</w:t>
              </w:r>
            </w:hyperlink>
          </w:p>
        </w:tc>
      </w:tr>
      <w:tr w:rsidR="00952A0F" w14:paraId="1104524F" w14:textId="77777777" w:rsidTr="00952A0F">
        <w:trPr>
          <w:trHeight w:val="350"/>
        </w:trPr>
        <w:tc>
          <w:tcPr>
            <w:tcW w:w="3235" w:type="dxa"/>
          </w:tcPr>
          <w:p w14:paraId="404EDD1C" w14:textId="0F0B9944" w:rsidR="00952A0F" w:rsidRDefault="00952A0F">
            <w:pPr>
              <w:rPr>
                <w:rFonts w:ascii="Arial" w:hAnsi="Arial" w:cs="Arial"/>
              </w:rPr>
            </w:pPr>
            <w:r>
              <w:rPr>
                <w:rFonts w:ascii="Arial" w:hAnsi="Arial" w:cs="Arial"/>
              </w:rPr>
              <w:t>Address:</w:t>
            </w:r>
          </w:p>
        </w:tc>
        <w:tc>
          <w:tcPr>
            <w:tcW w:w="6115" w:type="dxa"/>
          </w:tcPr>
          <w:p w14:paraId="2C854DBF" w14:textId="57F21764" w:rsidR="00952A0F" w:rsidRDefault="00E13DCD">
            <w:r>
              <w:t>WeWork Gas Company Tower, 555 West 5</w:t>
            </w:r>
            <w:r w:rsidRPr="00E13DCD">
              <w:rPr>
                <w:vertAlign w:val="superscript"/>
              </w:rPr>
              <w:t>th</w:t>
            </w:r>
            <w:r>
              <w:t xml:space="preserve"> Street, Suite 35025, Los Angeles, CA 90013</w:t>
            </w:r>
          </w:p>
        </w:tc>
      </w:tr>
      <w:tr w:rsidR="00952A0F" w14:paraId="0155F987" w14:textId="77777777" w:rsidTr="00952A0F">
        <w:trPr>
          <w:trHeight w:val="350"/>
        </w:trPr>
        <w:tc>
          <w:tcPr>
            <w:tcW w:w="3235" w:type="dxa"/>
          </w:tcPr>
          <w:p w14:paraId="515B06CD" w14:textId="5941AE21" w:rsidR="00952A0F" w:rsidRDefault="00952A0F">
            <w:pPr>
              <w:rPr>
                <w:rFonts w:ascii="Arial" w:hAnsi="Arial" w:cs="Arial"/>
              </w:rPr>
            </w:pPr>
            <w:r>
              <w:rPr>
                <w:rFonts w:ascii="Arial" w:hAnsi="Arial" w:cs="Arial"/>
              </w:rPr>
              <w:t>Primary Contact Email:</w:t>
            </w:r>
          </w:p>
        </w:tc>
        <w:tc>
          <w:tcPr>
            <w:tcW w:w="6115" w:type="dxa"/>
          </w:tcPr>
          <w:p w14:paraId="2C20CC9A" w14:textId="2829B499" w:rsidR="00E13DCD" w:rsidRDefault="00E13DCD" w:rsidP="00E13DCD">
            <w:hyperlink r:id="rId9" w:history="1">
              <w:r w:rsidRPr="006343C3">
                <w:rPr>
                  <w:rStyle w:val="Hyperlink"/>
                </w:rPr>
                <w:t>wvalentine@idreamnow.org</w:t>
              </w:r>
            </w:hyperlink>
          </w:p>
        </w:tc>
      </w:tr>
      <w:tr w:rsidR="00DC49F4" w14:paraId="588407EA" w14:textId="77777777" w:rsidTr="00C70A56">
        <w:trPr>
          <w:trHeight w:val="1104"/>
        </w:trPr>
        <w:tc>
          <w:tcPr>
            <w:tcW w:w="3235" w:type="dxa"/>
          </w:tcPr>
          <w:p w14:paraId="26C70BD1" w14:textId="77777777" w:rsidR="00DC49F4" w:rsidRDefault="00DC49F4">
            <w:pPr>
              <w:rPr>
                <w:rFonts w:ascii="Arial" w:hAnsi="Arial" w:cs="Arial"/>
              </w:rPr>
            </w:pPr>
            <w:r w:rsidRPr="003E02CB">
              <w:rPr>
                <w:rFonts w:ascii="Arial" w:hAnsi="Arial" w:cs="Arial"/>
              </w:rPr>
              <w:t>5 Keyword Descriptors:</w:t>
            </w:r>
          </w:p>
          <w:p w14:paraId="2DB69EC5" w14:textId="5E80799F" w:rsidR="00DC49F4" w:rsidRPr="003E02CB" w:rsidRDefault="00DC49F4">
            <w:pPr>
              <w:rPr>
                <w:rFonts w:ascii="Arial" w:hAnsi="Arial" w:cs="Arial"/>
              </w:rPr>
            </w:pPr>
            <w:r>
              <w:rPr>
                <w:rFonts w:ascii="Arial" w:hAnsi="Arial" w:cs="Arial"/>
                <w:i/>
                <w:iCs/>
                <w:color w:val="667A7C"/>
              </w:rPr>
              <w:t xml:space="preserve">Tutoring, afterschool, STEM, college access, career exploration </w:t>
            </w:r>
          </w:p>
        </w:tc>
        <w:tc>
          <w:tcPr>
            <w:tcW w:w="6115" w:type="dxa"/>
          </w:tcPr>
          <w:p w14:paraId="4FC04A47" w14:textId="20820AA1" w:rsidR="00A703E0" w:rsidRPr="00F47848" w:rsidRDefault="00284937">
            <w:pPr>
              <w:rPr>
                <w:color w:val="000000" w:themeColor="text1"/>
              </w:rPr>
            </w:pPr>
            <w:r>
              <w:t>African American/Black</w:t>
            </w:r>
            <w:r w:rsidR="00A703E0">
              <w:t xml:space="preserve">, </w:t>
            </w:r>
            <w:r w:rsidR="00E2697A">
              <w:t>Perinatal</w:t>
            </w:r>
            <w:r w:rsidR="00166743">
              <w:t xml:space="preserve"> </w:t>
            </w:r>
            <w:r w:rsidR="00166743" w:rsidRPr="00F47848">
              <w:rPr>
                <w:color w:val="000000" w:themeColor="text1"/>
              </w:rPr>
              <w:t>Health</w:t>
            </w:r>
            <w:r w:rsidR="0087591A" w:rsidRPr="00F47848">
              <w:rPr>
                <w:color w:val="000000" w:themeColor="text1"/>
              </w:rPr>
              <w:t>,</w:t>
            </w:r>
            <w:r w:rsidR="002C146A">
              <w:rPr>
                <w:color w:val="000000" w:themeColor="text1"/>
              </w:rPr>
              <w:t xml:space="preserve"> Workforce</w:t>
            </w:r>
            <w:r w:rsidR="000E1A39">
              <w:rPr>
                <w:color w:val="000000" w:themeColor="text1"/>
              </w:rPr>
              <w:t>/Leadership</w:t>
            </w:r>
            <w:r w:rsidR="00E2697A">
              <w:rPr>
                <w:color w:val="000000" w:themeColor="text1"/>
              </w:rPr>
              <w:t xml:space="preserve"> Readiness, </w:t>
            </w:r>
            <w:r w:rsidR="004C1E2B">
              <w:rPr>
                <w:color w:val="000000" w:themeColor="text1"/>
              </w:rPr>
              <w:t>Social Justice, Anti-Black Racism</w:t>
            </w:r>
          </w:p>
          <w:p w14:paraId="51F5A9E8" w14:textId="0600974A" w:rsidR="00DC49F4" w:rsidRDefault="00DC49F4" w:rsidP="0087591A"/>
        </w:tc>
      </w:tr>
      <w:tr w:rsidR="00C70A56" w14:paraId="6281CD08" w14:textId="77777777" w:rsidTr="00952A0F">
        <w:trPr>
          <w:trHeight w:val="1151"/>
        </w:trPr>
        <w:tc>
          <w:tcPr>
            <w:tcW w:w="3235" w:type="dxa"/>
          </w:tcPr>
          <w:p w14:paraId="2E976C74" w14:textId="4D52B204" w:rsidR="00C70A56" w:rsidRPr="003E02CB" w:rsidRDefault="00C70A56">
            <w:pPr>
              <w:rPr>
                <w:rFonts w:ascii="Arial" w:hAnsi="Arial" w:cs="Arial"/>
              </w:rPr>
            </w:pPr>
            <w:r w:rsidRPr="003E02CB">
              <w:rPr>
                <w:rFonts w:ascii="Arial" w:hAnsi="Arial" w:cs="Arial"/>
              </w:rPr>
              <w:t>Mission Statement:</w:t>
            </w:r>
            <w:r>
              <w:rPr>
                <w:rFonts w:ascii="Arial" w:hAnsi="Arial" w:cs="Arial"/>
              </w:rPr>
              <w:t xml:space="preserve"> </w:t>
            </w:r>
            <w:r>
              <w:rPr>
                <w:rFonts w:ascii="Arial" w:hAnsi="Arial" w:cs="Arial"/>
                <w:i/>
                <w:iCs/>
                <w:color w:val="667A7C"/>
              </w:rPr>
              <w:t xml:space="preserve"> What’s the ‘missing” in your service area? How will you fill the gap? Who benefits?</w:t>
            </w:r>
          </w:p>
        </w:tc>
        <w:tc>
          <w:tcPr>
            <w:tcW w:w="6115" w:type="dxa"/>
          </w:tcPr>
          <w:p w14:paraId="3ACBD490" w14:textId="1BF93279" w:rsidR="00E90A1E" w:rsidRDefault="00990014">
            <w:r>
              <w:t>To i</w:t>
            </w:r>
            <w:r w:rsidR="0087591A">
              <w:t xml:space="preserve">ncrease </w:t>
            </w:r>
            <w:r w:rsidR="0014299F">
              <w:t xml:space="preserve"> lifelong learning in </w:t>
            </w:r>
            <w:r w:rsidR="0087591A">
              <w:t xml:space="preserve">cultural humility </w:t>
            </w:r>
            <w:r w:rsidR="004C1E2B">
              <w:t xml:space="preserve"> and</w:t>
            </w:r>
            <w:r w:rsidR="007E4DBF">
              <w:t xml:space="preserve"> justice, diversity, equity, and inclusion (J.E.D.I.) </w:t>
            </w:r>
            <w:r w:rsidR="00A5588F">
              <w:t xml:space="preserve"> </w:t>
            </w:r>
            <w:r w:rsidR="007E4DBF">
              <w:t>practices</w:t>
            </w:r>
            <w:r w:rsidR="00E84E69">
              <w:t xml:space="preserve"> </w:t>
            </w:r>
          </w:p>
          <w:p w14:paraId="69FD7433" w14:textId="77777777" w:rsidR="00C70A56" w:rsidRDefault="008F371D">
            <w:r>
              <w:t>-</w:t>
            </w:r>
            <w:r w:rsidR="00E90A1E">
              <w:t xml:space="preserve">To </w:t>
            </w:r>
            <w:r>
              <w:t xml:space="preserve">increase the practice of </w:t>
            </w:r>
            <w:r w:rsidR="005B2BF1">
              <w:t xml:space="preserve">rest as resistance </w:t>
            </w:r>
            <w:r w:rsidR="00F0053B">
              <w:t xml:space="preserve">and </w:t>
            </w:r>
            <w:r w:rsidR="009A2144">
              <w:t xml:space="preserve">sustainable </w:t>
            </w:r>
            <w:r w:rsidR="003E591D">
              <w:t>transformation</w:t>
            </w:r>
            <w:r w:rsidR="009A2144">
              <w:t xml:space="preserve"> in Black women health</w:t>
            </w:r>
            <w:r w:rsidR="003E591D">
              <w:t xml:space="preserve"> leaders</w:t>
            </w:r>
            <w:r w:rsidR="009A2144">
              <w:t>.</w:t>
            </w:r>
            <w:r w:rsidR="003E591D">
              <w:t xml:space="preserve"> </w:t>
            </w:r>
          </w:p>
          <w:p w14:paraId="36BA8E3A" w14:textId="77777777" w:rsidR="008F371D" w:rsidRDefault="008F371D">
            <w:r>
              <w:t xml:space="preserve">-To address </w:t>
            </w:r>
            <w:r w:rsidR="00FA491A">
              <w:t>anti-Black racism as the root cause of Black mothers and babies dying in hospital births.</w:t>
            </w:r>
          </w:p>
          <w:p w14:paraId="0228639A" w14:textId="7E863DD1" w:rsidR="0016711A" w:rsidRDefault="0016711A">
            <w:r>
              <w:t>-To increase qualitative and community-participatory research</w:t>
            </w:r>
            <w:r w:rsidR="00327190">
              <w:t xml:space="preserve"> by, for, and with Black women in maternal and infant health.</w:t>
            </w:r>
          </w:p>
        </w:tc>
      </w:tr>
      <w:tr w:rsidR="003E02CB" w14:paraId="5C7ABAEC" w14:textId="77777777" w:rsidTr="00C70A56">
        <w:tc>
          <w:tcPr>
            <w:tcW w:w="3235" w:type="dxa"/>
          </w:tcPr>
          <w:p w14:paraId="5A0B795C" w14:textId="380378A0" w:rsidR="003E02CB" w:rsidRPr="003E02CB" w:rsidRDefault="003E02CB" w:rsidP="00C70A56">
            <w:pPr>
              <w:rPr>
                <w:rFonts w:ascii="Arial" w:hAnsi="Arial" w:cs="Arial"/>
              </w:rPr>
            </w:pPr>
            <w:r w:rsidRPr="003E02CB">
              <w:rPr>
                <w:rFonts w:ascii="Arial" w:hAnsi="Arial" w:cs="Arial"/>
              </w:rPr>
              <w:t>Target Population</w:t>
            </w:r>
            <w:r w:rsidR="00D27477">
              <w:rPr>
                <w:rFonts w:ascii="Arial" w:hAnsi="Arial" w:cs="Arial"/>
              </w:rPr>
              <w:t xml:space="preserve">:   </w:t>
            </w:r>
            <w:r w:rsidRPr="003E02CB">
              <w:rPr>
                <w:rFonts w:ascii="Arial" w:hAnsi="Arial" w:cs="Arial"/>
                <w:i/>
                <w:iCs/>
                <w:color w:val="667A7C"/>
              </w:rPr>
              <w:t>Gender, age, socioeconomic status: infants 0- 4, youth 5-13, Females ages 14-18</w:t>
            </w:r>
            <w:r w:rsidR="00C70A56">
              <w:rPr>
                <w:rFonts w:ascii="Arial" w:hAnsi="Arial" w:cs="Arial"/>
                <w:i/>
                <w:iCs/>
                <w:color w:val="667A7C"/>
              </w:rPr>
              <w:t>.</w:t>
            </w:r>
            <w:r w:rsidRPr="003E02CB">
              <w:rPr>
                <w:rFonts w:ascii="Arial" w:hAnsi="Arial" w:cs="Arial"/>
                <w:i/>
                <w:iCs/>
                <w:color w:val="667A7C"/>
              </w:rPr>
              <w:t xml:space="preserve"> Young adults 19-24 from underserved, urban communities</w:t>
            </w:r>
            <w:r w:rsidR="00C70A56">
              <w:rPr>
                <w:rFonts w:ascii="Arial" w:hAnsi="Arial" w:cs="Arial"/>
                <w:i/>
                <w:iCs/>
                <w:color w:val="667A7C"/>
              </w:rPr>
              <w:t>.</w:t>
            </w:r>
            <w:r w:rsidRPr="003E02CB">
              <w:rPr>
                <w:rFonts w:ascii="Arial" w:hAnsi="Arial" w:cs="Arial"/>
                <w:i/>
                <w:iCs/>
                <w:color w:val="667A7C"/>
              </w:rPr>
              <w:t xml:space="preserve"> Adults </w:t>
            </w:r>
            <w:r w:rsidR="00C70A56">
              <w:rPr>
                <w:rFonts w:ascii="Arial" w:hAnsi="Arial" w:cs="Arial"/>
                <w:i/>
                <w:iCs/>
                <w:color w:val="667A7C"/>
              </w:rPr>
              <w:t xml:space="preserve">with disabilities ages </w:t>
            </w:r>
            <w:r w:rsidRPr="003E02CB">
              <w:rPr>
                <w:rFonts w:ascii="Arial" w:hAnsi="Arial" w:cs="Arial"/>
                <w:i/>
                <w:iCs/>
                <w:color w:val="667A7C"/>
              </w:rPr>
              <w:t>25- 55</w:t>
            </w:r>
            <w:r w:rsidR="00C70A56">
              <w:rPr>
                <w:rFonts w:ascii="Arial" w:hAnsi="Arial" w:cs="Arial"/>
                <w:i/>
                <w:iCs/>
                <w:color w:val="667A7C"/>
              </w:rPr>
              <w:t xml:space="preserve"> in the San Fernando Valley. </w:t>
            </w:r>
            <w:r w:rsidRPr="003E02CB">
              <w:rPr>
                <w:rFonts w:ascii="Arial" w:hAnsi="Arial" w:cs="Arial"/>
                <w:i/>
                <w:iCs/>
                <w:color w:val="667A7C"/>
              </w:rPr>
              <w:t xml:space="preserve">Seniors 55+, </w:t>
            </w:r>
            <w:r w:rsidR="00C70A56">
              <w:rPr>
                <w:rFonts w:ascii="Arial" w:hAnsi="Arial" w:cs="Arial"/>
                <w:i/>
                <w:iCs/>
                <w:color w:val="667A7C"/>
              </w:rPr>
              <w:t>afflicted with dementia or Alzheimer’s.</w:t>
            </w:r>
          </w:p>
        </w:tc>
        <w:tc>
          <w:tcPr>
            <w:tcW w:w="6115" w:type="dxa"/>
          </w:tcPr>
          <w:p w14:paraId="15DCD562" w14:textId="2C398BA9" w:rsidR="003E02CB" w:rsidRDefault="00E67808">
            <w:r>
              <w:t xml:space="preserve">African American/Black </w:t>
            </w:r>
            <w:r w:rsidR="00EB7A96">
              <w:t xml:space="preserve">women pursuing, emerging, and advancing in </w:t>
            </w:r>
            <w:r w:rsidR="00016D5E">
              <w:t>health careers/</w:t>
            </w:r>
            <w:r>
              <w:t xml:space="preserve">perinatal </w:t>
            </w:r>
            <w:r w:rsidR="00E13DCD">
              <w:t>workforce:</w:t>
            </w:r>
          </w:p>
          <w:p w14:paraId="41EC70A6" w14:textId="66DE3E1E" w:rsidR="00E13DCD" w:rsidRDefault="00E13DCD" w:rsidP="00E13DCD">
            <w:pPr>
              <w:pStyle w:val="ListParagraph"/>
              <w:numPr>
                <w:ilvl w:val="0"/>
                <w:numId w:val="1"/>
              </w:numPr>
            </w:pPr>
            <w:r>
              <w:t>Xennials</w:t>
            </w:r>
            <w:r w:rsidR="00E67808">
              <w:t>: 1978-1985</w:t>
            </w:r>
            <w:r w:rsidR="002C4C12">
              <w:t xml:space="preserve"> (microgeneration of Millennials)</w:t>
            </w:r>
            <w:r w:rsidR="00D21005">
              <w:t xml:space="preserve"> </w:t>
            </w:r>
          </w:p>
          <w:p w14:paraId="0476EF7B" w14:textId="387EACCE" w:rsidR="00E13DCD" w:rsidRDefault="00E13DCD" w:rsidP="00E13DCD">
            <w:pPr>
              <w:pStyle w:val="ListParagraph"/>
              <w:numPr>
                <w:ilvl w:val="0"/>
                <w:numId w:val="1"/>
              </w:numPr>
            </w:pPr>
            <w:r>
              <w:t>Millennials</w:t>
            </w:r>
            <w:r w:rsidR="00E67808">
              <w:t>: 1986-1995</w:t>
            </w:r>
          </w:p>
          <w:p w14:paraId="6A7D42AC" w14:textId="6B056ABE" w:rsidR="00E13DCD" w:rsidRDefault="00E13DCD" w:rsidP="00E13DCD">
            <w:pPr>
              <w:pStyle w:val="ListParagraph"/>
              <w:numPr>
                <w:ilvl w:val="0"/>
                <w:numId w:val="1"/>
              </w:numPr>
            </w:pPr>
            <w:r>
              <w:t>Gen Z</w:t>
            </w:r>
            <w:r w:rsidR="00E67808">
              <w:t>: 1996-2015</w:t>
            </w:r>
            <w:r w:rsidR="00667C96">
              <w:t xml:space="preserve"> (medical students)</w:t>
            </w:r>
          </w:p>
          <w:p w14:paraId="053BA6CD" w14:textId="3C04D13F" w:rsidR="00E67808" w:rsidRDefault="0089535B" w:rsidP="00A703E0">
            <w:r>
              <w:t xml:space="preserve">Targeting </w:t>
            </w:r>
            <w:r w:rsidR="00280941">
              <w:t xml:space="preserve">Black residents </w:t>
            </w:r>
            <w:r w:rsidR="00667C96">
              <w:t>in South LA and the South Bay</w:t>
            </w:r>
          </w:p>
        </w:tc>
      </w:tr>
      <w:tr w:rsidR="003E02CB" w14:paraId="28EDA939" w14:textId="77777777" w:rsidTr="00C70A56">
        <w:tc>
          <w:tcPr>
            <w:tcW w:w="3235" w:type="dxa"/>
          </w:tcPr>
          <w:p w14:paraId="2EFBC7E2" w14:textId="122B97CC" w:rsidR="003E02CB" w:rsidRPr="003E02CB" w:rsidRDefault="003E02CB" w:rsidP="00C70A56">
            <w:pPr>
              <w:pStyle w:val="NormalWeb"/>
              <w:shd w:val="clear" w:color="auto" w:fill="FFFFFF"/>
              <w:rPr>
                <w:rFonts w:ascii="Arial" w:hAnsi="Arial" w:cs="Arial"/>
              </w:rPr>
            </w:pPr>
            <w:r w:rsidRPr="003E02CB">
              <w:rPr>
                <w:rFonts w:ascii="Arial" w:hAnsi="Arial" w:cs="Arial"/>
              </w:rPr>
              <w:t xml:space="preserve">How many clients will you serve and how often? </w:t>
            </w:r>
            <w:r w:rsidRPr="003E02CB">
              <w:rPr>
                <w:rFonts w:ascii="Arial" w:hAnsi="Arial" w:cs="Arial"/>
                <w:i/>
                <w:iCs/>
                <w:color w:val="667A7C"/>
              </w:rPr>
              <w:t xml:space="preserve">Include the timeframe, monthly, quarterly, annually. </w:t>
            </w:r>
            <w:r w:rsidR="00C70A56" w:rsidRPr="003E02CB">
              <w:rPr>
                <w:rFonts w:ascii="Arial" w:hAnsi="Arial" w:cs="Arial"/>
                <w:i/>
                <w:iCs/>
                <w:color w:val="667A7C"/>
              </w:rPr>
              <w:t>e.g.,</w:t>
            </w:r>
            <w:r w:rsidRPr="003E02CB">
              <w:rPr>
                <w:rFonts w:ascii="Arial" w:hAnsi="Arial" w:cs="Arial"/>
                <w:i/>
                <w:iCs/>
                <w:color w:val="667A7C"/>
              </w:rPr>
              <w:t xml:space="preserve"> 100 youth per month </w:t>
            </w:r>
          </w:p>
        </w:tc>
        <w:tc>
          <w:tcPr>
            <w:tcW w:w="6115" w:type="dxa"/>
          </w:tcPr>
          <w:p w14:paraId="6B215118" w14:textId="34F69C91" w:rsidR="00D0728C" w:rsidRDefault="000A3248">
            <w:r>
              <w:t xml:space="preserve">98/120 </w:t>
            </w:r>
            <w:r w:rsidR="00A37E82">
              <w:t xml:space="preserve">Virtual pregnancy peer support </w:t>
            </w:r>
            <w:r w:rsidR="00D0728C">
              <w:t xml:space="preserve">over </w:t>
            </w:r>
            <w:r>
              <w:t>18 months</w:t>
            </w:r>
            <w:r w:rsidR="00D0728C">
              <w:t>50</w:t>
            </w:r>
            <w:r w:rsidR="0078794C">
              <w:t xml:space="preserve"> cultural humility intensive training with</w:t>
            </w:r>
            <w:r w:rsidR="00580BB5">
              <w:t xml:space="preserve"> OB and NICU providers over 18 months</w:t>
            </w:r>
          </w:p>
          <w:p w14:paraId="6292C973" w14:textId="19A3EFA8" w:rsidR="00580BB5" w:rsidRDefault="00331E87">
            <w:r>
              <w:t>50</w:t>
            </w:r>
            <w:r w:rsidR="0006606C">
              <w:t xml:space="preserve"> workforce leadership trainees </w:t>
            </w:r>
            <w:r>
              <w:t xml:space="preserve">and community mentors </w:t>
            </w:r>
            <w:r w:rsidR="0006606C">
              <w:t xml:space="preserve">over 12 months </w:t>
            </w:r>
          </w:p>
          <w:p w14:paraId="0C3002F2" w14:textId="36951F16" w:rsidR="00284937" w:rsidRDefault="00AC4C85" w:rsidP="009F7DA3">
            <w:r>
              <w:t>250 community conversation participants for Black Maternal Health Week</w:t>
            </w:r>
          </w:p>
        </w:tc>
      </w:tr>
      <w:tr w:rsidR="003E02CB" w:rsidRPr="00691273" w14:paraId="20FDF79B" w14:textId="77777777" w:rsidTr="00C70A56">
        <w:tc>
          <w:tcPr>
            <w:tcW w:w="3235" w:type="dxa"/>
          </w:tcPr>
          <w:p w14:paraId="753E2AC8" w14:textId="452C255A" w:rsidR="003E02CB" w:rsidRPr="003E02CB" w:rsidRDefault="003E02CB" w:rsidP="003E02CB">
            <w:pPr>
              <w:pStyle w:val="NormalWeb"/>
              <w:shd w:val="clear" w:color="auto" w:fill="FFFFFF"/>
              <w:rPr>
                <w:rFonts w:ascii="Arial" w:hAnsi="Arial" w:cs="Arial"/>
              </w:rPr>
            </w:pPr>
            <w:r w:rsidRPr="003E02CB">
              <w:rPr>
                <w:rFonts w:ascii="Arial" w:hAnsi="Arial" w:cs="Arial"/>
              </w:rPr>
              <w:t>What geographical area will your organization serve?</w:t>
            </w:r>
            <w:r w:rsidRPr="003E02CB">
              <w:rPr>
                <w:rFonts w:ascii="Arial" w:hAnsi="Arial" w:cs="Arial"/>
                <w:i/>
                <w:iCs/>
                <w:color w:val="667A7C"/>
              </w:rPr>
              <w:t xml:space="preserve"> Community, City, State, </w:t>
            </w:r>
            <w:r w:rsidRPr="003E02CB">
              <w:rPr>
                <w:rFonts w:ascii="Arial" w:hAnsi="Arial" w:cs="Arial"/>
                <w:i/>
                <w:iCs/>
                <w:color w:val="667A7C"/>
              </w:rPr>
              <w:lastRenderedPageBreak/>
              <w:t xml:space="preserve">Country. i.e., </w:t>
            </w:r>
            <w:r w:rsidR="00C70A56">
              <w:rPr>
                <w:rFonts w:ascii="Arial" w:hAnsi="Arial" w:cs="Arial"/>
                <w:i/>
                <w:iCs/>
                <w:color w:val="667A7C"/>
              </w:rPr>
              <w:t>T</w:t>
            </w:r>
            <w:r w:rsidRPr="003E02CB">
              <w:rPr>
                <w:rFonts w:ascii="Arial" w:hAnsi="Arial" w:cs="Arial"/>
                <w:i/>
                <w:iCs/>
                <w:color w:val="667A7C"/>
              </w:rPr>
              <w:t>he West Athens community of South L.A.</w:t>
            </w:r>
          </w:p>
        </w:tc>
        <w:tc>
          <w:tcPr>
            <w:tcW w:w="6115" w:type="dxa"/>
          </w:tcPr>
          <w:p w14:paraId="6CFC2AAC" w14:textId="22D5FD0E" w:rsidR="00691273" w:rsidRPr="00691273" w:rsidRDefault="00691273">
            <w:r w:rsidRPr="00691273">
              <w:lastRenderedPageBreak/>
              <w:t>SoCal (Los Angeles County, Or</w:t>
            </w:r>
            <w:r>
              <w:t>ange County, and San Bernardino Counties</w:t>
            </w:r>
            <w:r w:rsidR="005805EE">
              <w:t xml:space="preserve"> </w:t>
            </w:r>
            <w:r w:rsidR="009F7DA3">
              <w:t xml:space="preserve"> and </w:t>
            </w:r>
            <w:r>
              <w:t>National</w:t>
            </w:r>
            <w:r w:rsidR="00986429">
              <w:t xml:space="preserve">  </w:t>
            </w:r>
          </w:p>
        </w:tc>
      </w:tr>
      <w:tr w:rsidR="003E02CB" w14:paraId="20D51BF9" w14:textId="77777777" w:rsidTr="00C70A56">
        <w:tc>
          <w:tcPr>
            <w:tcW w:w="3235" w:type="dxa"/>
          </w:tcPr>
          <w:p w14:paraId="0CAAA8E0" w14:textId="190B563C" w:rsidR="003E02CB" w:rsidRPr="003E02CB" w:rsidRDefault="003E02CB" w:rsidP="00D27477">
            <w:pPr>
              <w:pStyle w:val="NormalWeb"/>
              <w:shd w:val="clear" w:color="auto" w:fill="FFFFFF"/>
              <w:rPr>
                <w:rFonts w:ascii="Arial" w:hAnsi="Arial" w:cs="Arial"/>
              </w:rPr>
            </w:pPr>
            <w:r w:rsidRPr="003E02CB">
              <w:rPr>
                <w:rFonts w:ascii="Arial" w:hAnsi="Arial" w:cs="Arial"/>
              </w:rPr>
              <w:t>Describe the Gap your organization will fill?</w:t>
            </w:r>
            <w:r>
              <w:rPr>
                <w:rFonts w:ascii="Arial" w:hAnsi="Arial" w:cs="Arial"/>
              </w:rPr>
              <w:t xml:space="preserve"> </w:t>
            </w:r>
            <w:r>
              <w:rPr>
                <w:rFonts w:ascii="Arial" w:hAnsi="Arial" w:cs="Arial"/>
                <w:i/>
                <w:iCs/>
                <w:color w:val="667A7C"/>
              </w:rPr>
              <w:t>List resources, training, education, opportunities, role models, alternatives, access, etc.</w:t>
            </w:r>
          </w:p>
        </w:tc>
        <w:tc>
          <w:tcPr>
            <w:tcW w:w="6115" w:type="dxa"/>
          </w:tcPr>
          <w:p w14:paraId="7BC5E970" w14:textId="4DCF0702" w:rsidR="003E02CB" w:rsidRDefault="00300CFB">
            <w:r>
              <w:t xml:space="preserve">Models for </w:t>
            </w:r>
            <w:r w:rsidR="0012620D">
              <w:t xml:space="preserve">Virtual pregnancy </w:t>
            </w:r>
            <w:r w:rsidR="00653007">
              <w:t>peer support</w:t>
            </w:r>
            <w:r w:rsidR="0087591A">
              <w:t xml:space="preserve"> before, during, and after pregnancy</w:t>
            </w:r>
            <w:r w:rsidR="00653007">
              <w:t xml:space="preserve"> (through 3 months postpartum)</w:t>
            </w:r>
          </w:p>
          <w:p w14:paraId="2A145C05" w14:textId="396AE7ED" w:rsidR="0087591A" w:rsidRDefault="00300CFB">
            <w:r>
              <w:t xml:space="preserve">Models for </w:t>
            </w:r>
            <w:r w:rsidR="0087591A">
              <w:t xml:space="preserve">Cultural humility </w:t>
            </w:r>
            <w:r w:rsidR="00B47E7C">
              <w:t xml:space="preserve">and JEDI </w:t>
            </w:r>
            <w:r>
              <w:t xml:space="preserve">intensive </w:t>
            </w:r>
            <w:r w:rsidR="0087591A">
              <w:t>training</w:t>
            </w:r>
            <w:r w:rsidR="009A63FC">
              <w:t xml:space="preserve"> with OB and NICU providers</w:t>
            </w:r>
            <w:r>
              <w:t xml:space="preserve"> who work at Providence hospitals</w:t>
            </w:r>
          </w:p>
          <w:p w14:paraId="1238E547" w14:textId="293181F6" w:rsidR="0087591A" w:rsidRDefault="00B47E7C">
            <w:r>
              <w:t xml:space="preserve">Models for </w:t>
            </w:r>
            <w:r w:rsidR="00F608EE">
              <w:t xml:space="preserve">digital </w:t>
            </w:r>
            <w:r>
              <w:t>Sacred Black Storytelling and</w:t>
            </w:r>
            <w:r w:rsidR="00F608EE">
              <w:t xml:space="preserve"> </w:t>
            </w:r>
            <w:r w:rsidR="0087591A">
              <w:t>Community conversations</w:t>
            </w:r>
            <w:r w:rsidR="009A63FC">
              <w:t xml:space="preserve"> for Black Maternal Health Week</w:t>
            </w:r>
          </w:p>
          <w:p w14:paraId="47174699" w14:textId="775A2A2D" w:rsidR="0087591A" w:rsidRDefault="00F608EE">
            <w:r>
              <w:t xml:space="preserve">Models for </w:t>
            </w:r>
            <w:r w:rsidR="0087591A">
              <w:t xml:space="preserve">Community mentors and workforce </w:t>
            </w:r>
            <w:r w:rsidR="006D4EFE">
              <w:t xml:space="preserve">leadership </w:t>
            </w:r>
            <w:r>
              <w:t>readiness training</w:t>
            </w:r>
          </w:p>
          <w:p w14:paraId="0A1D4B0E" w14:textId="2D6E177E" w:rsidR="0087591A" w:rsidRDefault="0087591A"/>
        </w:tc>
      </w:tr>
      <w:tr w:rsidR="00DC49F4" w14:paraId="3D2EA9E2" w14:textId="77777777" w:rsidTr="00C70A56">
        <w:tc>
          <w:tcPr>
            <w:tcW w:w="3235" w:type="dxa"/>
          </w:tcPr>
          <w:p w14:paraId="4D182399" w14:textId="109020ED" w:rsidR="00DC49F4" w:rsidRPr="003E02CB" w:rsidRDefault="00DC49F4" w:rsidP="003E02CB">
            <w:pPr>
              <w:pStyle w:val="NormalWeb"/>
              <w:shd w:val="clear" w:color="auto" w:fill="FFFFFF"/>
              <w:rPr>
                <w:rFonts w:ascii="Arial" w:hAnsi="Arial" w:cs="Arial"/>
              </w:rPr>
            </w:pPr>
            <w:r>
              <w:rPr>
                <w:rFonts w:ascii="Arial" w:hAnsi="Arial" w:cs="Arial"/>
              </w:rPr>
              <w:t xml:space="preserve">Describe the innovation in how your organization fills the gap. </w:t>
            </w:r>
            <w:r>
              <w:rPr>
                <w:rFonts w:ascii="Arial" w:hAnsi="Arial" w:cs="Arial"/>
                <w:i/>
                <w:iCs/>
                <w:color w:val="667A7C"/>
              </w:rPr>
              <w:t>Math tutoring by African American Alumnae Engineers, On-the-job training with industry professionals, Homework assistance via app.</w:t>
            </w:r>
          </w:p>
        </w:tc>
        <w:tc>
          <w:tcPr>
            <w:tcW w:w="6115" w:type="dxa"/>
          </w:tcPr>
          <w:p w14:paraId="321A7CB3" w14:textId="4A8CEDA3" w:rsidR="0087591A" w:rsidRDefault="00B62D1F" w:rsidP="00B62D1F">
            <w:r>
              <w:t xml:space="preserve">Reframing the narrative from mortality (death) and morbidity (dying) </w:t>
            </w:r>
            <w:r w:rsidR="00E971D7">
              <w:t xml:space="preserve">to repairing harm, healing, reconciliation, and restoration in </w:t>
            </w:r>
            <w:r w:rsidR="00DB7357">
              <w:t>the hospital Black birthing patient experience</w:t>
            </w:r>
            <w:r w:rsidR="0060703F">
              <w:t xml:space="preserve"> and within the Black perinatal workforce </w:t>
            </w:r>
            <w:r w:rsidR="00890971">
              <w:t>and its allies</w:t>
            </w:r>
            <w:r w:rsidR="00DB7357">
              <w:t>.</w:t>
            </w:r>
            <w:r w:rsidR="00E971D7">
              <w:t xml:space="preserve"> </w:t>
            </w:r>
          </w:p>
        </w:tc>
      </w:tr>
      <w:tr w:rsidR="002104B1" w14:paraId="51A35EDE" w14:textId="77777777" w:rsidTr="00D665F6">
        <w:trPr>
          <w:trHeight w:val="899"/>
        </w:trPr>
        <w:tc>
          <w:tcPr>
            <w:tcW w:w="3235" w:type="dxa"/>
            <w:vMerge w:val="restart"/>
          </w:tcPr>
          <w:p w14:paraId="5E316749" w14:textId="27F78A44" w:rsidR="002104B1" w:rsidRPr="00AD69B5" w:rsidRDefault="002104B1" w:rsidP="003E02CB">
            <w:pPr>
              <w:pStyle w:val="NormalWeb"/>
              <w:shd w:val="clear" w:color="auto" w:fill="FFFFFF"/>
              <w:rPr>
                <w:rFonts w:ascii="Arial" w:hAnsi="Arial" w:cs="Arial"/>
                <w:b/>
                <w:bCs/>
              </w:rPr>
            </w:pPr>
            <w:r w:rsidRPr="00AD69B5">
              <w:rPr>
                <w:rFonts w:ascii="Arial" w:hAnsi="Arial" w:cs="Arial"/>
                <w:b/>
                <w:bCs/>
              </w:rPr>
              <w:t xml:space="preserve">Program </w:t>
            </w:r>
            <w:r w:rsidR="00D962E5">
              <w:rPr>
                <w:rFonts w:ascii="Arial" w:hAnsi="Arial" w:cs="Arial"/>
                <w:b/>
                <w:bCs/>
              </w:rPr>
              <w:t>D</w:t>
            </w:r>
            <w:r w:rsidRPr="00AD69B5">
              <w:rPr>
                <w:rFonts w:ascii="Arial" w:hAnsi="Arial" w:cs="Arial"/>
                <w:b/>
                <w:bCs/>
              </w:rPr>
              <w:t>escription</w:t>
            </w:r>
            <w:r w:rsidR="00AD69B5">
              <w:rPr>
                <w:rFonts w:ascii="Arial" w:hAnsi="Arial" w:cs="Arial"/>
                <w:b/>
                <w:bCs/>
              </w:rPr>
              <w:t>(s)</w:t>
            </w:r>
            <w:r w:rsidRPr="00AD69B5">
              <w:rPr>
                <w:rFonts w:ascii="Arial" w:hAnsi="Arial" w:cs="Arial"/>
                <w:b/>
                <w:bCs/>
              </w:rPr>
              <w:t>:</w:t>
            </w:r>
          </w:p>
          <w:p w14:paraId="3C6F7BD8" w14:textId="335CEBDE" w:rsidR="002104B1" w:rsidRDefault="002104B1" w:rsidP="003E02CB">
            <w:pPr>
              <w:pStyle w:val="NormalWeb"/>
              <w:shd w:val="clear" w:color="auto" w:fill="FFFFFF"/>
              <w:rPr>
                <w:rFonts w:ascii="Arial" w:hAnsi="Arial" w:cs="Arial"/>
              </w:rPr>
            </w:pPr>
            <w:r>
              <w:rPr>
                <w:rFonts w:ascii="Arial" w:hAnsi="Arial" w:cs="Arial"/>
              </w:rPr>
              <w:t>What are your organization’s programs?</w:t>
            </w:r>
          </w:p>
          <w:p w14:paraId="6EFAA625" w14:textId="56608F1F"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Youth development</w:t>
            </w:r>
          </w:p>
          <w:p w14:paraId="515F8296" w14:textId="1409A1AF"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College Readiness</w:t>
            </w:r>
          </w:p>
          <w:p w14:paraId="2476B208" w14:textId="625CFDE1"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Career Exploration</w:t>
            </w:r>
          </w:p>
          <w:p w14:paraId="248486DE" w14:textId="7993AE5F"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Relationship Counseling</w:t>
            </w:r>
          </w:p>
          <w:p w14:paraId="3195703E" w14:textId="65C2D915"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Parenting Classes</w:t>
            </w:r>
          </w:p>
          <w:p w14:paraId="34F044C0" w14:textId="0F2DE6C4" w:rsidR="002104B1" w:rsidRDefault="002104B1" w:rsidP="003E02CB">
            <w:pPr>
              <w:pStyle w:val="NormalWeb"/>
              <w:shd w:val="clear" w:color="auto" w:fill="FFFFFF"/>
              <w:rPr>
                <w:rFonts w:ascii="Arial" w:hAnsi="Arial" w:cs="Arial"/>
                <w:i/>
                <w:iCs/>
                <w:color w:val="667A7C"/>
              </w:rPr>
            </w:pPr>
            <w:r w:rsidRPr="002104B1">
              <w:rPr>
                <w:rFonts w:ascii="Arial" w:hAnsi="Arial" w:cs="Arial"/>
                <w:i/>
                <w:iCs/>
                <w:color w:val="000000" w:themeColor="text1"/>
              </w:rPr>
              <w:t xml:space="preserve">Program title: </w:t>
            </w:r>
            <w:r>
              <w:rPr>
                <w:rFonts w:ascii="Arial" w:hAnsi="Arial" w:cs="Arial"/>
                <w:i/>
                <w:iCs/>
                <w:color w:val="667A7C"/>
              </w:rPr>
              <w:t>From Boys2Men Rites of Passage</w:t>
            </w:r>
          </w:p>
          <w:p w14:paraId="207ABB90" w14:textId="77777777" w:rsidR="002104B1" w:rsidRPr="002104B1" w:rsidRDefault="002104B1" w:rsidP="003E02CB">
            <w:pPr>
              <w:pStyle w:val="NormalWeb"/>
              <w:shd w:val="clear" w:color="auto" w:fill="FFFFFF"/>
              <w:rPr>
                <w:rFonts w:ascii="Arial" w:hAnsi="Arial" w:cs="Arial"/>
                <w:i/>
                <w:iCs/>
                <w:color w:val="667A7C"/>
              </w:rPr>
            </w:pPr>
            <w:r w:rsidRPr="002104B1">
              <w:rPr>
                <w:rFonts w:ascii="Arial" w:hAnsi="Arial" w:cs="Arial"/>
                <w:i/>
                <w:iCs/>
                <w:color w:val="000000" w:themeColor="text1"/>
              </w:rPr>
              <w:t xml:space="preserve">Service provided: </w:t>
            </w:r>
            <w:r>
              <w:rPr>
                <w:rFonts w:ascii="Arial" w:hAnsi="Arial" w:cs="Arial"/>
                <w:i/>
                <w:iCs/>
                <w:color w:val="667A7C"/>
              </w:rPr>
              <w:t>Mentoring, homework assistance, college access and admissions, career planning, parenting/relationship counseling.</w:t>
            </w:r>
          </w:p>
          <w:p w14:paraId="1F7A404E" w14:textId="77777777" w:rsidR="002104B1" w:rsidRDefault="002104B1" w:rsidP="003E02CB">
            <w:pPr>
              <w:pStyle w:val="NormalWeb"/>
              <w:shd w:val="clear" w:color="auto" w:fill="FFFFFF"/>
              <w:rPr>
                <w:rFonts w:ascii="Arial" w:hAnsi="Arial" w:cs="Arial"/>
                <w:i/>
                <w:iCs/>
                <w:color w:val="667A7C"/>
              </w:rPr>
            </w:pPr>
            <w:r>
              <w:rPr>
                <w:rFonts w:ascii="Arial" w:hAnsi="Arial" w:cs="Arial"/>
              </w:rPr>
              <w:t>Measurable goals:</w:t>
            </w:r>
            <w:r>
              <w:rPr>
                <w:rFonts w:ascii="Arial" w:hAnsi="Arial" w:cs="Arial"/>
                <w:i/>
                <w:iCs/>
                <w:color w:val="667A7C"/>
              </w:rPr>
              <w:t xml:space="preserve">        What is the problem? Homelessness.             What is the change (verb) </w:t>
            </w:r>
            <w:r>
              <w:rPr>
                <w:rFonts w:ascii="Arial" w:hAnsi="Arial" w:cs="Arial"/>
                <w:i/>
                <w:iCs/>
                <w:color w:val="667A7C"/>
              </w:rPr>
              <w:lastRenderedPageBreak/>
              <w:t>your program will produce? i.e., increase, decrease, reduce, eliminate, cure</w:t>
            </w:r>
          </w:p>
          <w:p w14:paraId="3001C4A2" w14:textId="77777777" w:rsidR="002104B1" w:rsidRDefault="002104B1" w:rsidP="003E02CB">
            <w:pPr>
              <w:pStyle w:val="NormalWeb"/>
              <w:shd w:val="clear" w:color="auto" w:fill="FFFFFF"/>
              <w:rPr>
                <w:rFonts w:ascii="Arial" w:hAnsi="Arial" w:cs="Arial"/>
                <w:i/>
                <w:iCs/>
                <w:color w:val="667A7C"/>
              </w:rPr>
            </w:pPr>
            <w:r w:rsidRPr="00E42A27">
              <w:rPr>
                <w:rFonts w:ascii="Arial" w:hAnsi="Arial" w:cs="Arial"/>
                <w:color w:val="000000" w:themeColor="text1"/>
              </w:rPr>
              <w:t>By how much</w:t>
            </w:r>
            <w:r w:rsidRPr="00C70A56">
              <w:rPr>
                <w:rFonts w:ascii="Arial" w:hAnsi="Arial" w:cs="Arial"/>
                <w:color w:val="000000" w:themeColor="text1"/>
              </w:rPr>
              <w:t>?</w:t>
            </w:r>
            <w:r>
              <w:rPr>
                <w:rFonts w:ascii="Arial" w:hAnsi="Arial" w:cs="Arial"/>
                <w:i/>
                <w:iCs/>
                <w:color w:val="667A7C"/>
              </w:rPr>
              <w:t xml:space="preserve">                  (% - make the goal attainable. Usually 10-25%)</w:t>
            </w:r>
          </w:p>
          <w:p w14:paraId="4EE13B97" w14:textId="77777777" w:rsidR="002104B1" w:rsidRDefault="002104B1" w:rsidP="00E42A27">
            <w:pPr>
              <w:pStyle w:val="NormalWeb"/>
              <w:shd w:val="clear" w:color="auto" w:fill="FFFFFF"/>
              <w:rPr>
                <w:rFonts w:ascii="Arial" w:hAnsi="Arial" w:cs="Arial"/>
              </w:rPr>
            </w:pPr>
            <w:r>
              <w:rPr>
                <w:rFonts w:ascii="Arial" w:hAnsi="Arial" w:cs="Arial"/>
                <w:i/>
                <w:iCs/>
                <w:color w:val="667A7C"/>
              </w:rPr>
              <w:t xml:space="preserve">e.g., To reduce homelessness by 10% </w:t>
            </w:r>
          </w:p>
          <w:p w14:paraId="31B7E74C" w14:textId="77777777" w:rsidR="002104B1" w:rsidRDefault="002104B1" w:rsidP="003E02CB">
            <w:pPr>
              <w:pStyle w:val="NormalWeb"/>
              <w:shd w:val="clear" w:color="auto" w:fill="FFFFFF"/>
              <w:rPr>
                <w:rFonts w:ascii="Arial" w:hAnsi="Arial" w:cs="Arial"/>
              </w:rPr>
            </w:pPr>
            <w:r>
              <w:rPr>
                <w:rFonts w:ascii="Arial" w:hAnsi="Arial" w:cs="Arial"/>
              </w:rPr>
              <w:t xml:space="preserve">Actionable objectives:    </w:t>
            </w:r>
            <w:r>
              <w:rPr>
                <w:rFonts w:ascii="Arial" w:hAnsi="Arial" w:cs="Arial"/>
                <w:i/>
                <w:iCs/>
                <w:color w:val="667A7C"/>
              </w:rPr>
              <w:t>How will your org accomplish the goal?        By hosting three interviewing techniques workshops per week</w:t>
            </w:r>
          </w:p>
          <w:p w14:paraId="77312779" w14:textId="77777777" w:rsidR="002104B1" w:rsidRDefault="002104B1" w:rsidP="003E02CB">
            <w:pPr>
              <w:pStyle w:val="NormalWeb"/>
              <w:shd w:val="clear" w:color="auto" w:fill="FFFFFF"/>
              <w:rPr>
                <w:rFonts w:ascii="Arial" w:hAnsi="Arial" w:cs="Arial"/>
              </w:rPr>
            </w:pPr>
            <w:r>
              <w:rPr>
                <w:rFonts w:ascii="Arial" w:hAnsi="Arial" w:cs="Arial"/>
              </w:rPr>
              <w:t>What is the length, frequency and duration of each program?</w:t>
            </w:r>
          </w:p>
          <w:p w14:paraId="33C43722" w14:textId="77777777" w:rsidR="002104B1" w:rsidRDefault="002104B1" w:rsidP="003E02CB">
            <w:pPr>
              <w:pStyle w:val="NormalWeb"/>
              <w:shd w:val="clear" w:color="auto" w:fill="FFFFFF"/>
              <w:rPr>
                <w:rFonts w:ascii="Arial" w:hAnsi="Arial" w:cs="Arial"/>
                <w:i/>
                <w:iCs/>
                <w:color w:val="667A7C"/>
              </w:rPr>
            </w:pPr>
            <w:r w:rsidRPr="002104B1">
              <w:rPr>
                <w:rFonts w:ascii="Arial" w:hAnsi="Arial" w:cs="Arial"/>
                <w:color w:val="000000" w:themeColor="text1"/>
              </w:rPr>
              <w:t>How long will your programs run?</w:t>
            </w:r>
            <w:r w:rsidRPr="002104B1">
              <w:rPr>
                <w:rFonts w:ascii="Arial" w:hAnsi="Arial" w:cs="Arial"/>
                <w:i/>
                <w:iCs/>
                <w:color w:val="000000" w:themeColor="text1"/>
              </w:rPr>
              <w:t xml:space="preserve"> </w:t>
            </w:r>
            <w:r>
              <w:rPr>
                <w:rFonts w:ascii="Arial" w:hAnsi="Arial" w:cs="Arial"/>
                <w:i/>
                <w:iCs/>
                <w:color w:val="667A7C"/>
              </w:rPr>
              <w:t>e.g., 1 hour, 2 hours, 4 hours</w:t>
            </w:r>
          </w:p>
          <w:p w14:paraId="049B27B5" w14:textId="2FEDF675" w:rsidR="00D962E5" w:rsidRDefault="002104B1" w:rsidP="003E02CB">
            <w:pPr>
              <w:pStyle w:val="NormalWeb"/>
              <w:shd w:val="clear" w:color="auto" w:fill="FFFFFF"/>
              <w:rPr>
                <w:rFonts w:ascii="Arial" w:hAnsi="Arial" w:cs="Arial"/>
                <w:i/>
                <w:iCs/>
                <w:color w:val="667A7C"/>
              </w:rPr>
            </w:pPr>
            <w:r w:rsidRPr="002104B1">
              <w:rPr>
                <w:rFonts w:ascii="Arial" w:hAnsi="Arial" w:cs="Arial"/>
                <w:color w:val="000000" w:themeColor="text1"/>
              </w:rPr>
              <w:t>How often will your programs be offered?</w:t>
            </w:r>
            <w:r w:rsidR="00AD69B5">
              <w:rPr>
                <w:rFonts w:ascii="Arial" w:hAnsi="Arial" w:cs="Arial"/>
                <w:color w:val="000000" w:themeColor="text1"/>
              </w:rPr>
              <w:t xml:space="preserve">      </w:t>
            </w:r>
            <w:r w:rsidRPr="002104B1">
              <w:rPr>
                <w:rFonts w:ascii="Arial" w:hAnsi="Arial" w:cs="Arial"/>
                <w:i/>
                <w:iCs/>
                <w:color w:val="000000" w:themeColor="text1"/>
              </w:rPr>
              <w:t xml:space="preserve"> </w:t>
            </w:r>
            <w:r>
              <w:rPr>
                <w:rFonts w:ascii="Arial" w:hAnsi="Arial" w:cs="Arial"/>
                <w:i/>
                <w:iCs/>
                <w:color w:val="667A7C"/>
              </w:rPr>
              <w:t>e.g. 3 times a week, 4 times a month, once a quarter, twice a</w:t>
            </w:r>
            <w:r w:rsidR="00D962E5">
              <w:rPr>
                <w:rFonts w:ascii="Arial" w:hAnsi="Arial" w:cs="Arial"/>
                <w:i/>
                <w:iCs/>
                <w:color w:val="667A7C"/>
              </w:rPr>
              <w:t xml:space="preserve"> year</w:t>
            </w:r>
          </w:p>
          <w:p w14:paraId="5714ADFC" w14:textId="635328CC" w:rsidR="00E95DE2" w:rsidRPr="00E95DE2" w:rsidRDefault="00E95DE2" w:rsidP="00E95DE2">
            <w:pPr>
              <w:pStyle w:val="NormalWeb"/>
              <w:shd w:val="clear" w:color="auto" w:fill="FFFFFF"/>
              <w:spacing w:before="0" w:beforeAutospacing="0" w:after="0" w:afterAutospacing="0"/>
              <w:rPr>
                <w:rFonts w:ascii="Arial" w:hAnsi="Arial" w:cs="Arial"/>
                <w:color w:val="000000" w:themeColor="text1"/>
              </w:rPr>
            </w:pPr>
            <w:r w:rsidRPr="00E95DE2">
              <w:rPr>
                <w:rFonts w:ascii="Arial" w:hAnsi="Arial" w:cs="Arial"/>
                <w:color w:val="000000" w:themeColor="text1"/>
              </w:rPr>
              <w:t>How long is the program?</w:t>
            </w:r>
          </w:p>
          <w:p w14:paraId="1A4694D7" w14:textId="3CE3087D" w:rsidR="00E95DE2" w:rsidRDefault="00E95DE2" w:rsidP="00E95DE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12 weeks, 6 months, 1 year</w:t>
            </w:r>
          </w:p>
          <w:p w14:paraId="7EDBD1A2" w14:textId="7FAE8570" w:rsidR="002104B1" w:rsidRPr="00D962E5" w:rsidRDefault="00D962E5" w:rsidP="003E02CB">
            <w:pPr>
              <w:pStyle w:val="NormalWeb"/>
              <w:shd w:val="clear" w:color="auto" w:fill="FFFFFF"/>
              <w:rPr>
                <w:rFonts w:ascii="Arial" w:hAnsi="Arial" w:cs="Arial"/>
                <w:color w:val="000000" w:themeColor="text1"/>
                <w:sz w:val="22"/>
                <w:szCs w:val="22"/>
              </w:rPr>
            </w:pPr>
            <w:proofErr w:type="spellStart"/>
            <w:proofErr w:type="gramStart"/>
            <w:r w:rsidRPr="00D962E5">
              <w:rPr>
                <w:rFonts w:ascii="Arial" w:hAnsi="Arial" w:cs="Arial"/>
                <w:i/>
                <w:iCs/>
                <w:color w:val="667A7C"/>
                <w:sz w:val="22"/>
                <w:szCs w:val="22"/>
              </w:rPr>
              <w:t>e.g</w:t>
            </w:r>
            <w:proofErr w:type="spellEnd"/>
            <w:r w:rsidRPr="00D962E5">
              <w:rPr>
                <w:rFonts w:ascii="Arial" w:hAnsi="Arial" w:cs="Arial"/>
                <w:i/>
                <w:iCs/>
                <w:color w:val="667A7C"/>
                <w:sz w:val="22"/>
                <w:szCs w:val="22"/>
              </w:rPr>
              <w:t>,.</w:t>
            </w:r>
            <w:proofErr w:type="gramEnd"/>
            <w:r w:rsidRPr="00D962E5">
              <w:rPr>
                <w:rFonts w:ascii="Arial" w:hAnsi="Arial" w:cs="Arial"/>
                <w:i/>
                <w:iCs/>
                <w:color w:val="667A7C"/>
                <w:sz w:val="22"/>
                <w:szCs w:val="22"/>
              </w:rPr>
              <w:t xml:space="preserve"> </w:t>
            </w:r>
            <w:r w:rsidRPr="00D962E5">
              <w:rPr>
                <w:rFonts w:ascii="Arial" w:hAnsi="Arial" w:cs="Arial"/>
                <w:b/>
                <w:bCs/>
                <w:i/>
                <w:iCs/>
                <w:color w:val="667A7C"/>
                <w:sz w:val="22"/>
                <w:szCs w:val="22"/>
              </w:rPr>
              <w:t>Boys2Men Rites of Passage</w:t>
            </w:r>
            <w:r w:rsidRPr="00D962E5">
              <w:rPr>
                <w:rFonts w:ascii="Arial" w:hAnsi="Arial" w:cs="Arial"/>
                <w:i/>
                <w:iCs/>
                <w:color w:val="667A7C"/>
                <w:sz w:val="22"/>
                <w:szCs w:val="22"/>
              </w:rPr>
              <w:t xml:space="preserve"> is a male youth development program for young African American men ages, 12-24 from the Watts, Compton, West Athens communities of South Los Angeles. Youth are partnered with professional African American men, ages 25-65 who model positive characteristics, decision-</w:t>
            </w:r>
            <w:r w:rsidRPr="00D962E5">
              <w:rPr>
                <w:rFonts w:ascii="Arial" w:hAnsi="Arial" w:cs="Arial"/>
                <w:i/>
                <w:iCs/>
                <w:color w:val="667A7C"/>
                <w:sz w:val="22"/>
                <w:szCs w:val="22"/>
              </w:rPr>
              <w:lastRenderedPageBreak/>
              <w:t>making, healthy relationships and career choices. Participants attend a two-hour workshop every Saturday for 12 weeks, covering topics from peer pressure to goal setting, college, and career exploration, to healthy relationships. The goal of the Boy2Men Rites of passage program is to reduce the school-to-prison pipeline by 25% from these underserved, overrepresented communities by 2025.</w:t>
            </w:r>
            <w:r w:rsidR="002104B1" w:rsidRPr="00D962E5">
              <w:rPr>
                <w:rFonts w:ascii="Arial" w:hAnsi="Arial" w:cs="Arial"/>
                <w:i/>
                <w:iCs/>
                <w:color w:val="667A7C"/>
                <w:sz w:val="22"/>
                <w:szCs w:val="22"/>
              </w:rPr>
              <w:t xml:space="preserve"> </w:t>
            </w:r>
          </w:p>
        </w:tc>
        <w:tc>
          <w:tcPr>
            <w:tcW w:w="6115" w:type="dxa"/>
          </w:tcPr>
          <w:p w14:paraId="52062AC3" w14:textId="643A9C6B" w:rsidR="002104B1" w:rsidRPr="00FA4EDC" w:rsidRDefault="00FA4EDC">
            <w:pPr>
              <w:rPr>
                <w:rFonts w:ascii="Arial" w:hAnsi="Arial" w:cs="Arial"/>
              </w:rPr>
            </w:pPr>
            <w:r w:rsidRPr="00FA4EDC">
              <w:rPr>
                <w:rFonts w:ascii="Arial" w:hAnsi="Arial" w:cs="Arial"/>
              </w:rPr>
              <w:lastRenderedPageBreak/>
              <w:t xml:space="preserve">Provide a description (with all the information listed) for </w:t>
            </w:r>
            <w:r w:rsidRPr="00FA4EDC">
              <w:rPr>
                <w:rFonts w:ascii="Arial" w:hAnsi="Arial" w:cs="Arial"/>
                <w:b/>
                <w:bCs/>
              </w:rPr>
              <w:t>EACH</w:t>
            </w:r>
            <w:r w:rsidRPr="00FA4EDC">
              <w:rPr>
                <w:rFonts w:ascii="Arial" w:hAnsi="Arial" w:cs="Arial"/>
              </w:rPr>
              <w:t xml:space="preserve"> Program</w:t>
            </w:r>
          </w:p>
        </w:tc>
      </w:tr>
      <w:tr w:rsidR="002104B1" w14:paraId="66B166D3" w14:textId="77777777" w:rsidTr="00C70A56">
        <w:tc>
          <w:tcPr>
            <w:tcW w:w="3235" w:type="dxa"/>
            <w:vMerge/>
          </w:tcPr>
          <w:p w14:paraId="0FB4D45C" w14:textId="7C2A99EC" w:rsidR="002104B1" w:rsidRDefault="002104B1" w:rsidP="003E02CB">
            <w:pPr>
              <w:pStyle w:val="NormalWeb"/>
              <w:shd w:val="clear" w:color="auto" w:fill="FFFFFF"/>
              <w:rPr>
                <w:rFonts w:ascii="Arial" w:hAnsi="Arial" w:cs="Arial"/>
              </w:rPr>
            </w:pPr>
          </w:p>
        </w:tc>
        <w:tc>
          <w:tcPr>
            <w:tcW w:w="6115" w:type="dxa"/>
          </w:tcPr>
          <w:p w14:paraId="39F5FFAD" w14:textId="490455DE" w:rsidR="002104B1" w:rsidRPr="0026704F" w:rsidRDefault="00C41A93" w:rsidP="00AD69B5">
            <w:pPr>
              <w:jc w:val="both"/>
              <w:rPr>
                <w:rFonts w:cstheme="minorHAnsi"/>
                <w:sz w:val="22"/>
                <w:szCs w:val="22"/>
              </w:rPr>
            </w:pPr>
            <w:r w:rsidRPr="0026704F">
              <w:rPr>
                <w:rFonts w:cstheme="minorHAnsi"/>
                <w:sz w:val="22"/>
                <w:szCs w:val="22"/>
              </w:rPr>
              <w:t xml:space="preserve">Black Mamas Glowing© comprehensive </w:t>
            </w:r>
            <w:r w:rsidR="00A0403E" w:rsidRPr="0026704F">
              <w:rPr>
                <w:rFonts w:cstheme="minorHAnsi"/>
                <w:sz w:val="22"/>
                <w:szCs w:val="22"/>
              </w:rPr>
              <w:t>perinatal model</w:t>
            </w:r>
            <w:r w:rsidR="00EB0667" w:rsidRPr="0026704F">
              <w:rPr>
                <w:rFonts w:cstheme="minorHAnsi"/>
                <w:sz w:val="22"/>
                <w:szCs w:val="22"/>
              </w:rPr>
              <w:t xml:space="preserve"> promotes healthy and joyous </w:t>
            </w:r>
            <w:r w:rsidR="00856F46" w:rsidRPr="0026704F">
              <w:rPr>
                <w:rFonts w:cstheme="minorHAnsi"/>
                <w:sz w:val="22"/>
                <w:szCs w:val="22"/>
              </w:rPr>
              <w:t>birthing advocacy in hospital settings</w:t>
            </w:r>
            <w:r w:rsidR="00B6386D" w:rsidRPr="0026704F">
              <w:rPr>
                <w:rFonts w:cstheme="minorHAnsi"/>
                <w:sz w:val="22"/>
                <w:szCs w:val="22"/>
              </w:rPr>
              <w:t xml:space="preserve"> and provides an unapologetic voice </w:t>
            </w:r>
            <w:r w:rsidR="00AA6F20" w:rsidRPr="0026704F">
              <w:rPr>
                <w:rFonts w:cstheme="minorHAnsi"/>
                <w:sz w:val="22"/>
                <w:szCs w:val="22"/>
              </w:rPr>
              <w:t xml:space="preserve">for transformative leadership and skill-building </w:t>
            </w:r>
            <w:r w:rsidR="00CB11C9" w:rsidRPr="0026704F">
              <w:rPr>
                <w:rFonts w:cstheme="minorHAnsi"/>
                <w:sz w:val="22"/>
                <w:szCs w:val="22"/>
              </w:rPr>
              <w:t>in Black women leaders</w:t>
            </w:r>
            <w:r w:rsidR="00B6386D" w:rsidRPr="0026704F">
              <w:rPr>
                <w:rFonts w:cstheme="minorHAnsi"/>
                <w:sz w:val="22"/>
                <w:szCs w:val="22"/>
              </w:rPr>
              <w:t>.</w:t>
            </w:r>
          </w:p>
          <w:p w14:paraId="16887EF6" w14:textId="77777777" w:rsidR="00C41A93" w:rsidRPr="0026704F" w:rsidRDefault="00C41A93" w:rsidP="00AD69B5">
            <w:pPr>
              <w:jc w:val="both"/>
              <w:rPr>
                <w:rFonts w:cstheme="minorHAnsi"/>
                <w:sz w:val="22"/>
                <w:szCs w:val="22"/>
              </w:rPr>
            </w:pPr>
          </w:p>
          <w:p w14:paraId="62BAA70F" w14:textId="3CDB86FB" w:rsidR="00F9468D" w:rsidRDefault="00C41A93" w:rsidP="00BD16F2">
            <w:pPr>
              <w:jc w:val="both"/>
              <w:rPr>
                <w:rFonts w:cstheme="minorHAnsi"/>
                <w:b/>
                <w:bCs/>
                <w:sz w:val="22"/>
                <w:szCs w:val="22"/>
              </w:rPr>
            </w:pPr>
            <w:r w:rsidRPr="0026704F">
              <w:rPr>
                <w:rFonts w:cstheme="minorHAnsi"/>
                <w:b/>
                <w:bCs/>
                <w:sz w:val="22"/>
                <w:szCs w:val="22"/>
              </w:rPr>
              <w:t>Program</w:t>
            </w:r>
            <w:r w:rsidR="00FF35D2" w:rsidRPr="0026704F">
              <w:rPr>
                <w:rFonts w:cstheme="minorHAnsi"/>
                <w:b/>
                <w:bCs/>
                <w:sz w:val="22"/>
                <w:szCs w:val="22"/>
              </w:rPr>
              <w:t xml:space="preserve"> 1</w:t>
            </w:r>
            <w:r w:rsidRPr="0026704F">
              <w:rPr>
                <w:rFonts w:cstheme="minorHAnsi"/>
                <w:b/>
                <w:bCs/>
                <w:sz w:val="22"/>
                <w:szCs w:val="22"/>
              </w:rPr>
              <w:t>:</w:t>
            </w:r>
            <w:r w:rsidR="000E44AF">
              <w:rPr>
                <w:rFonts w:cstheme="minorHAnsi"/>
                <w:b/>
                <w:bCs/>
                <w:sz w:val="22"/>
                <w:szCs w:val="22"/>
              </w:rPr>
              <w:t xml:space="preserve"> </w:t>
            </w:r>
            <w:r w:rsidR="00E341E8" w:rsidRPr="0026704F">
              <w:rPr>
                <w:rFonts w:cstheme="minorHAnsi"/>
                <w:b/>
                <w:bCs/>
                <w:sz w:val="22"/>
                <w:szCs w:val="22"/>
              </w:rPr>
              <w:t xml:space="preserve"> </w:t>
            </w:r>
            <w:r w:rsidRPr="0026704F">
              <w:rPr>
                <w:rFonts w:cstheme="minorHAnsi"/>
                <w:sz w:val="22"/>
                <w:szCs w:val="22"/>
              </w:rPr>
              <w:t>Black Mamas Glowing (BMG) virtual pregnancy peer support group experience</w:t>
            </w:r>
            <w:r w:rsidR="00E341E8" w:rsidRPr="0026704F">
              <w:rPr>
                <w:rFonts w:cstheme="minorHAnsi"/>
                <w:sz w:val="22"/>
                <w:szCs w:val="22"/>
              </w:rPr>
              <w:t>.</w:t>
            </w:r>
            <w:r w:rsidR="00E341E8" w:rsidRPr="0026704F">
              <w:rPr>
                <w:rFonts w:cstheme="minorHAnsi"/>
                <w:b/>
                <w:bCs/>
                <w:sz w:val="22"/>
                <w:szCs w:val="22"/>
              </w:rPr>
              <w:t xml:space="preserve"> </w:t>
            </w:r>
          </w:p>
          <w:p w14:paraId="1B1B7665" w14:textId="77777777" w:rsidR="00F9468D" w:rsidRDefault="00E341E8" w:rsidP="00BD16F2">
            <w:pPr>
              <w:jc w:val="both"/>
              <w:rPr>
                <w:rFonts w:cstheme="minorHAnsi"/>
                <w:b/>
                <w:bCs/>
                <w:sz w:val="22"/>
                <w:szCs w:val="22"/>
              </w:rPr>
            </w:pPr>
            <w:r w:rsidRPr="0026704F">
              <w:rPr>
                <w:rFonts w:cstheme="minorHAnsi"/>
                <w:b/>
                <w:bCs/>
                <w:sz w:val="22"/>
                <w:szCs w:val="22"/>
              </w:rPr>
              <w:t xml:space="preserve">Services Provided: </w:t>
            </w:r>
            <w:r w:rsidR="00EE5659" w:rsidRPr="0026704F">
              <w:rPr>
                <w:rFonts w:cstheme="minorHAnsi"/>
                <w:sz w:val="22"/>
                <w:szCs w:val="22"/>
              </w:rPr>
              <w:t xml:space="preserve">4 sessions in </w:t>
            </w:r>
            <w:r w:rsidR="00044183" w:rsidRPr="0026704F">
              <w:rPr>
                <w:rFonts w:cstheme="minorHAnsi"/>
                <w:sz w:val="22"/>
                <w:szCs w:val="22"/>
              </w:rPr>
              <w:t xml:space="preserve">birth planning, myths and facts of </w:t>
            </w:r>
            <w:r w:rsidR="005C766F" w:rsidRPr="0026704F">
              <w:rPr>
                <w:rFonts w:cstheme="minorHAnsi"/>
                <w:sz w:val="22"/>
                <w:szCs w:val="22"/>
              </w:rPr>
              <w:t>perinatal and postpartum</w:t>
            </w:r>
            <w:r w:rsidR="00044183" w:rsidRPr="0026704F">
              <w:rPr>
                <w:rFonts w:cstheme="minorHAnsi"/>
                <w:sz w:val="22"/>
                <w:szCs w:val="22"/>
              </w:rPr>
              <w:t xml:space="preserve"> </w:t>
            </w:r>
            <w:r w:rsidR="00E85FA8" w:rsidRPr="0026704F">
              <w:rPr>
                <w:rFonts w:cstheme="minorHAnsi"/>
                <w:sz w:val="22"/>
                <w:szCs w:val="22"/>
              </w:rPr>
              <w:t xml:space="preserve">depression, social support, and </w:t>
            </w:r>
            <w:r w:rsidR="005C766F" w:rsidRPr="0026704F">
              <w:rPr>
                <w:rFonts w:cstheme="minorHAnsi"/>
                <w:sz w:val="22"/>
                <w:szCs w:val="22"/>
              </w:rPr>
              <w:t>birthing bill of rights.</w:t>
            </w:r>
            <w:r w:rsidR="005C766F" w:rsidRPr="0026704F">
              <w:rPr>
                <w:rFonts w:cstheme="minorHAnsi"/>
                <w:b/>
                <w:bCs/>
                <w:sz w:val="22"/>
                <w:szCs w:val="22"/>
              </w:rPr>
              <w:t xml:space="preserve"> </w:t>
            </w:r>
          </w:p>
          <w:p w14:paraId="0412DF4F" w14:textId="4BAB07A1" w:rsidR="00F9468D" w:rsidRDefault="00E341E8" w:rsidP="00BD16F2">
            <w:pPr>
              <w:jc w:val="both"/>
              <w:rPr>
                <w:rFonts w:cstheme="minorHAnsi"/>
                <w:sz w:val="22"/>
                <w:szCs w:val="22"/>
              </w:rPr>
            </w:pPr>
            <w:r w:rsidRPr="0026704F">
              <w:rPr>
                <w:rFonts w:cstheme="minorHAnsi"/>
                <w:b/>
                <w:bCs/>
                <w:sz w:val="22"/>
                <w:szCs w:val="22"/>
              </w:rPr>
              <w:t>Measurable goals:</w:t>
            </w:r>
            <w:r w:rsidRPr="0026704F">
              <w:rPr>
                <w:rFonts w:cstheme="minorHAnsi"/>
                <w:sz w:val="22"/>
                <w:szCs w:val="22"/>
              </w:rPr>
              <w:t xml:space="preserve"> </w:t>
            </w:r>
            <w:r w:rsidR="00140182" w:rsidRPr="0026704F">
              <w:rPr>
                <w:rFonts w:cstheme="minorHAnsi"/>
                <w:sz w:val="22"/>
                <w:szCs w:val="22"/>
              </w:rPr>
              <w:t xml:space="preserve">Reduce isolation and increase peer support </w:t>
            </w:r>
            <w:r w:rsidR="00391899" w:rsidRPr="0026704F">
              <w:rPr>
                <w:rFonts w:cstheme="minorHAnsi"/>
                <w:sz w:val="22"/>
                <w:szCs w:val="22"/>
              </w:rPr>
              <w:t xml:space="preserve">  among Black women and birthing persons with who are pregnant for the first time, </w:t>
            </w:r>
            <w:r w:rsidR="00A72285" w:rsidRPr="0026704F">
              <w:rPr>
                <w:rFonts w:cstheme="minorHAnsi"/>
                <w:sz w:val="22"/>
                <w:szCs w:val="22"/>
              </w:rPr>
              <w:t>who are growing their families, and who are in the postpartum period with newborns up-to</w:t>
            </w:r>
            <w:r w:rsidR="00F7663C" w:rsidRPr="0026704F">
              <w:rPr>
                <w:rFonts w:cstheme="minorHAnsi"/>
                <w:sz w:val="22"/>
                <w:szCs w:val="22"/>
              </w:rPr>
              <w:t xml:space="preserve"> </w:t>
            </w:r>
            <w:r w:rsidR="000E44AF" w:rsidRPr="000E44AF">
              <w:rPr>
                <w:rFonts w:cstheme="minorHAnsi"/>
                <w:sz w:val="22"/>
                <w:szCs w:val="22"/>
              </w:rPr>
              <w:t>3-month-old</w:t>
            </w:r>
            <w:r w:rsidR="00F7663C" w:rsidRPr="0026704F">
              <w:rPr>
                <w:rFonts w:cstheme="minorHAnsi"/>
                <w:sz w:val="22"/>
                <w:szCs w:val="22"/>
              </w:rPr>
              <w:t xml:space="preserve"> infants. </w:t>
            </w:r>
          </w:p>
          <w:p w14:paraId="6C68D031" w14:textId="7B509A9B" w:rsidR="003D2B05" w:rsidRDefault="00E341E8" w:rsidP="00BD16F2">
            <w:pPr>
              <w:jc w:val="both"/>
              <w:rPr>
                <w:rFonts w:cstheme="minorHAnsi"/>
                <w:sz w:val="22"/>
                <w:szCs w:val="22"/>
              </w:rPr>
            </w:pPr>
            <w:r w:rsidRPr="0026704F">
              <w:rPr>
                <w:rFonts w:cstheme="minorHAnsi"/>
                <w:b/>
                <w:bCs/>
                <w:sz w:val="22"/>
                <w:szCs w:val="22"/>
              </w:rPr>
              <w:t xml:space="preserve">How </w:t>
            </w:r>
            <w:proofErr w:type="gramStart"/>
            <w:r w:rsidRPr="0026704F">
              <w:rPr>
                <w:rFonts w:cstheme="minorHAnsi"/>
                <w:b/>
                <w:bCs/>
                <w:sz w:val="22"/>
                <w:szCs w:val="22"/>
              </w:rPr>
              <w:t>Much?:</w:t>
            </w:r>
            <w:proofErr w:type="gramEnd"/>
            <w:r w:rsidR="00F9468D">
              <w:rPr>
                <w:rFonts w:cstheme="minorHAnsi"/>
                <w:b/>
                <w:bCs/>
                <w:sz w:val="22"/>
                <w:szCs w:val="22"/>
              </w:rPr>
              <w:t xml:space="preserve"> </w:t>
            </w:r>
            <w:r w:rsidR="005625A9" w:rsidRPr="0026704F">
              <w:rPr>
                <w:rFonts w:cstheme="minorHAnsi"/>
                <w:sz w:val="22"/>
                <w:szCs w:val="22"/>
              </w:rPr>
              <w:t>80%</w:t>
            </w:r>
            <w:r w:rsidR="005625A9" w:rsidRPr="0026704F" w:rsidDel="005625A9">
              <w:rPr>
                <w:rFonts w:cstheme="minorHAnsi"/>
                <w:sz w:val="22"/>
                <w:szCs w:val="22"/>
              </w:rPr>
              <w:t xml:space="preserve"> </w:t>
            </w:r>
            <w:r w:rsidRPr="0026704F">
              <w:rPr>
                <w:rFonts w:cstheme="minorHAnsi"/>
                <w:sz w:val="22"/>
                <w:szCs w:val="22"/>
              </w:rPr>
              <w:t xml:space="preserve">  </w:t>
            </w:r>
            <w:r w:rsidR="003D0A54" w:rsidRPr="0026704F">
              <w:rPr>
                <w:rFonts w:cstheme="minorHAnsi"/>
                <w:sz w:val="22"/>
                <w:szCs w:val="22"/>
              </w:rPr>
              <w:t xml:space="preserve">completion in the </w:t>
            </w:r>
            <w:r w:rsidR="00BD16F2" w:rsidRPr="0026704F">
              <w:rPr>
                <w:rFonts w:cstheme="minorHAnsi"/>
                <w:sz w:val="22"/>
                <w:szCs w:val="22"/>
              </w:rPr>
              <w:t xml:space="preserve"> in the </w:t>
            </w:r>
            <w:r w:rsidR="009F7783" w:rsidRPr="0026704F">
              <w:rPr>
                <w:rFonts w:cstheme="minorHAnsi"/>
                <w:sz w:val="22"/>
                <w:szCs w:val="22"/>
              </w:rPr>
              <w:t xml:space="preserve"> 4 weeks</w:t>
            </w:r>
            <w:r w:rsidR="00BD16F2" w:rsidRPr="0026704F">
              <w:rPr>
                <w:rFonts w:cstheme="minorHAnsi"/>
                <w:sz w:val="22"/>
                <w:szCs w:val="22"/>
              </w:rPr>
              <w:t xml:space="preserve"> session</w:t>
            </w:r>
            <w:r w:rsidR="009F7783" w:rsidRPr="0026704F">
              <w:rPr>
                <w:rFonts w:cstheme="minorHAnsi"/>
                <w:sz w:val="22"/>
                <w:szCs w:val="22"/>
              </w:rPr>
              <w:t>)</w:t>
            </w:r>
            <w:r w:rsidR="00C41A93" w:rsidRPr="0026704F">
              <w:rPr>
                <w:rFonts w:cstheme="minorHAnsi"/>
                <w:sz w:val="22"/>
                <w:szCs w:val="22"/>
              </w:rPr>
              <w:t xml:space="preserve"> </w:t>
            </w:r>
            <w:r w:rsidRPr="0026704F">
              <w:rPr>
                <w:rFonts w:cstheme="minorHAnsi"/>
                <w:b/>
                <w:bCs/>
                <w:sz w:val="22"/>
                <w:szCs w:val="22"/>
              </w:rPr>
              <w:t>Duration</w:t>
            </w:r>
            <w:r w:rsidRPr="0026704F">
              <w:rPr>
                <w:rFonts w:cstheme="minorHAnsi"/>
                <w:sz w:val="22"/>
                <w:szCs w:val="22"/>
              </w:rPr>
              <w:t xml:space="preserve">: </w:t>
            </w:r>
            <w:r w:rsidR="00C41A93" w:rsidRPr="0026704F">
              <w:rPr>
                <w:rFonts w:cstheme="minorHAnsi"/>
                <w:sz w:val="22"/>
                <w:szCs w:val="22"/>
              </w:rPr>
              <w:t xml:space="preserve">4 </w:t>
            </w:r>
            <w:r w:rsidR="005625A9" w:rsidRPr="0026704F">
              <w:rPr>
                <w:rFonts w:cstheme="minorHAnsi"/>
                <w:sz w:val="22"/>
                <w:szCs w:val="22"/>
              </w:rPr>
              <w:t>weeks</w:t>
            </w:r>
            <w:r w:rsidR="00273480" w:rsidRPr="0026704F">
              <w:rPr>
                <w:rFonts w:cstheme="minorHAnsi"/>
                <w:sz w:val="22"/>
                <w:szCs w:val="22"/>
              </w:rPr>
              <w:t xml:space="preserve">, </w:t>
            </w:r>
            <w:r w:rsidR="00C41A93" w:rsidRPr="0026704F">
              <w:rPr>
                <w:rFonts w:cstheme="minorHAnsi"/>
                <w:sz w:val="22"/>
                <w:szCs w:val="22"/>
              </w:rPr>
              <w:t xml:space="preserve"> </w:t>
            </w:r>
            <w:proofErr w:type="gramStart"/>
            <w:r w:rsidR="00273480" w:rsidRPr="0026704F">
              <w:rPr>
                <w:rFonts w:cstheme="minorHAnsi"/>
                <w:sz w:val="22"/>
                <w:szCs w:val="22"/>
              </w:rPr>
              <w:t>1.5 hour</w:t>
            </w:r>
            <w:proofErr w:type="gramEnd"/>
            <w:r w:rsidR="00273480" w:rsidRPr="0026704F">
              <w:rPr>
                <w:rFonts w:cstheme="minorHAnsi"/>
                <w:sz w:val="22"/>
                <w:szCs w:val="22"/>
              </w:rPr>
              <w:t xml:space="preserve"> </w:t>
            </w:r>
            <w:r w:rsidR="00C41A93" w:rsidRPr="0026704F">
              <w:rPr>
                <w:rFonts w:cstheme="minorHAnsi"/>
                <w:sz w:val="22"/>
                <w:szCs w:val="22"/>
              </w:rPr>
              <w:t>sessions</w:t>
            </w:r>
            <w:r w:rsidRPr="0026704F">
              <w:rPr>
                <w:rFonts w:cstheme="minorHAnsi"/>
                <w:sz w:val="22"/>
                <w:szCs w:val="22"/>
              </w:rPr>
              <w:t xml:space="preserve"> </w:t>
            </w:r>
          </w:p>
          <w:p w14:paraId="5605A9C6" w14:textId="0E45B8EE" w:rsidR="003D2B05" w:rsidRDefault="00BD16F2" w:rsidP="00BD16F2">
            <w:pPr>
              <w:jc w:val="both"/>
              <w:rPr>
                <w:rFonts w:cstheme="minorHAnsi"/>
                <w:sz w:val="22"/>
                <w:szCs w:val="22"/>
              </w:rPr>
            </w:pPr>
            <w:r w:rsidRPr="0026704F">
              <w:rPr>
                <w:rFonts w:cstheme="minorHAnsi"/>
                <w:b/>
                <w:bCs/>
                <w:sz w:val="22"/>
                <w:szCs w:val="22"/>
              </w:rPr>
              <w:t>Actionable Objectives:</w:t>
            </w:r>
            <w:r w:rsidRPr="0026704F">
              <w:rPr>
                <w:rFonts w:cstheme="minorHAnsi"/>
                <w:sz w:val="22"/>
                <w:szCs w:val="22"/>
              </w:rPr>
              <w:t xml:space="preserve"> </w:t>
            </w:r>
            <w:r w:rsidR="00000EA8" w:rsidRPr="0026704F">
              <w:rPr>
                <w:rFonts w:cstheme="minorHAnsi"/>
                <w:sz w:val="22"/>
                <w:szCs w:val="22"/>
              </w:rPr>
              <w:t xml:space="preserve">Connect pregnant women with each other and </w:t>
            </w:r>
            <w:r w:rsidRPr="0026704F">
              <w:rPr>
                <w:rFonts w:cstheme="minorHAnsi"/>
                <w:sz w:val="22"/>
                <w:szCs w:val="22"/>
              </w:rPr>
              <w:t xml:space="preserve"> </w:t>
            </w:r>
            <w:r w:rsidR="003D2B05" w:rsidRPr="003D2B05">
              <w:rPr>
                <w:rFonts w:cstheme="minorHAnsi"/>
                <w:sz w:val="22"/>
                <w:szCs w:val="22"/>
              </w:rPr>
              <w:t>Black</w:t>
            </w:r>
            <w:r w:rsidR="003D2B05">
              <w:rPr>
                <w:rFonts w:cstheme="minorHAnsi"/>
                <w:sz w:val="22"/>
                <w:szCs w:val="22"/>
              </w:rPr>
              <w:t xml:space="preserve"> </w:t>
            </w:r>
            <w:r w:rsidR="003D2B05" w:rsidRPr="003D2B05">
              <w:rPr>
                <w:rFonts w:cstheme="minorHAnsi"/>
                <w:sz w:val="22"/>
                <w:szCs w:val="22"/>
              </w:rPr>
              <w:t>psychologists</w:t>
            </w:r>
            <w:r w:rsidR="000560C1" w:rsidRPr="0026704F">
              <w:rPr>
                <w:rFonts w:cstheme="minorHAnsi"/>
                <w:sz w:val="22"/>
                <w:szCs w:val="22"/>
              </w:rPr>
              <w:t xml:space="preserve">, nurses, social workers, </w:t>
            </w:r>
            <w:r w:rsidR="000B415A" w:rsidRPr="0026704F">
              <w:rPr>
                <w:rFonts w:cstheme="minorHAnsi"/>
                <w:sz w:val="22"/>
                <w:szCs w:val="22"/>
              </w:rPr>
              <w:t xml:space="preserve">parenting coaches, </w:t>
            </w:r>
            <w:r w:rsidR="000560C1" w:rsidRPr="0026704F">
              <w:rPr>
                <w:rFonts w:cstheme="minorHAnsi"/>
                <w:sz w:val="22"/>
                <w:szCs w:val="22"/>
              </w:rPr>
              <w:t xml:space="preserve">and doulas </w:t>
            </w:r>
            <w:r w:rsidRPr="0026704F">
              <w:rPr>
                <w:rFonts w:cstheme="minorHAnsi"/>
                <w:sz w:val="22"/>
                <w:szCs w:val="22"/>
              </w:rPr>
              <w:t xml:space="preserve"> </w:t>
            </w:r>
          </w:p>
          <w:p w14:paraId="093527E1" w14:textId="23D42F92" w:rsidR="00B72FEF" w:rsidRDefault="00BD16F2" w:rsidP="00BD16F2">
            <w:pPr>
              <w:jc w:val="both"/>
              <w:rPr>
                <w:rFonts w:cstheme="minorHAnsi"/>
                <w:b/>
                <w:bCs/>
                <w:sz w:val="22"/>
                <w:szCs w:val="22"/>
              </w:rPr>
            </w:pPr>
            <w:r w:rsidRPr="0026704F">
              <w:rPr>
                <w:rFonts w:cstheme="minorHAnsi"/>
                <w:b/>
                <w:bCs/>
                <w:sz w:val="22"/>
                <w:szCs w:val="22"/>
              </w:rPr>
              <w:t xml:space="preserve">Frequency: </w:t>
            </w:r>
            <w:r w:rsidR="0047483B" w:rsidRPr="0026704F">
              <w:rPr>
                <w:rFonts w:cstheme="minorHAnsi"/>
                <w:sz w:val="22"/>
                <w:szCs w:val="22"/>
              </w:rPr>
              <w:t xml:space="preserve">monthly </w:t>
            </w:r>
            <w:r w:rsidRPr="0026704F">
              <w:rPr>
                <w:rFonts w:cstheme="minorHAnsi"/>
                <w:b/>
                <w:bCs/>
                <w:sz w:val="22"/>
                <w:szCs w:val="22"/>
              </w:rPr>
              <w:t xml:space="preserve"> </w:t>
            </w:r>
          </w:p>
          <w:p w14:paraId="200A59C7" w14:textId="77777777" w:rsidR="00B72FEF" w:rsidRDefault="00FE357E" w:rsidP="00BD16F2">
            <w:pPr>
              <w:jc w:val="both"/>
              <w:rPr>
                <w:rFonts w:cstheme="minorHAnsi"/>
                <w:sz w:val="22"/>
                <w:szCs w:val="22"/>
              </w:rPr>
            </w:pPr>
            <w:r w:rsidRPr="0026704F">
              <w:rPr>
                <w:rFonts w:cstheme="minorHAnsi"/>
                <w:b/>
                <w:bCs/>
                <w:sz w:val="22"/>
                <w:szCs w:val="22"/>
              </w:rPr>
              <w:t>Measurable goals:</w:t>
            </w:r>
            <w:r w:rsidRPr="0026704F">
              <w:rPr>
                <w:rFonts w:cstheme="minorHAnsi"/>
                <w:sz w:val="22"/>
                <w:szCs w:val="22"/>
              </w:rPr>
              <w:t xml:space="preserve"> increase support for a safe and dignified birth by 10%; increase support in postpartum journey by 8%; increase </w:t>
            </w:r>
            <w:r w:rsidR="0047483B" w:rsidRPr="0026704F">
              <w:rPr>
                <w:rFonts w:cstheme="minorHAnsi"/>
                <w:sz w:val="22"/>
                <w:szCs w:val="22"/>
              </w:rPr>
              <w:t xml:space="preserve">postpartum </w:t>
            </w:r>
            <w:r w:rsidRPr="0026704F">
              <w:rPr>
                <w:rFonts w:cstheme="minorHAnsi"/>
                <w:sz w:val="22"/>
                <w:szCs w:val="22"/>
              </w:rPr>
              <w:t xml:space="preserve">self-care  by </w:t>
            </w:r>
            <w:r w:rsidR="00700121" w:rsidRPr="0026704F">
              <w:rPr>
                <w:rFonts w:cstheme="minorHAnsi"/>
                <w:sz w:val="22"/>
                <w:szCs w:val="22"/>
              </w:rPr>
              <w:t>25</w:t>
            </w:r>
            <w:r w:rsidRPr="0026704F">
              <w:rPr>
                <w:rFonts w:cstheme="minorHAnsi"/>
                <w:sz w:val="22"/>
                <w:szCs w:val="22"/>
              </w:rPr>
              <w:t xml:space="preserve">%; increase ability to ask for emotional </w:t>
            </w:r>
            <w:r w:rsidRPr="0026704F">
              <w:rPr>
                <w:rFonts w:cstheme="minorHAnsi"/>
                <w:sz w:val="22"/>
                <w:szCs w:val="22"/>
              </w:rPr>
              <w:lastRenderedPageBreak/>
              <w:t xml:space="preserve">support/help from a current support network or provider by 10%; increase understanding of mood and behavioral change that suggests I need help by 10%; and increase knowledge about different options for mental health support by 10%. </w:t>
            </w:r>
            <w:r w:rsidR="00700121" w:rsidRPr="0026704F">
              <w:rPr>
                <w:rFonts w:cstheme="minorHAnsi"/>
                <w:sz w:val="22"/>
                <w:szCs w:val="22"/>
              </w:rPr>
              <w:t xml:space="preserve">Increase connections to </w:t>
            </w:r>
            <w:r w:rsidR="000E44AF" w:rsidRPr="0026704F">
              <w:rPr>
                <w:rFonts w:cstheme="minorHAnsi"/>
                <w:sz w:val="22"/>
                <w:szCs w:val="22"/>
              </w:rPr>
              <w:t>perinatal social support by 25%</w:t>
            </w:r>
          </w:p>
          <w:p w14:paraId="203C868F" w14:textId="77777777" w:rsidR="00B72FEF" w:rsidRDefault="00FE357E" w:rsidP="00BD16F2">
            <w:pPr>
              <w:jc w:val="both"/>
              <w:rPr>
                <w:rFonts w:cstheme="minorHAnsi"/>
                <w:sz w:val="22"/>
                <w:szCs w:val="22"/>
              </w:rPr>
            </w:pPr>
            <w:r w:rsidRPr="0026704F">
              <w:rPr>
                <w:rFonts w:cstheme="minorHAnsi"/>
                <w:b/>
                <w:bCs/>
                <w:sz w:val="22"/>
                <w:szCs w:val="22"/>
              </w:rPr>
              <w:t>How long will your program run?</w:t>
            </w:r>
            <w:r w:rsidRPr="0026704F">
              <w:rPr>
                <w:rFonts w:cstheme="minorHAnsi"/>
                <w:sz w:val="22"/>
                <w:szCs w:val="22"/>
              </w:rPr>
              <w:t xml:space="preserve"> </w:t>
            </w:r>
            <w:r w:rsidR="00F60A4E" w:rsidRPr="0026704F">
              <w:rPr>
                <w:rFonts w:cstheme="minorHAnsi"/>
                <w:sz w:val="22"/>
                <w:szCs w:val="22"/>
              </w:rPr>
              <w:t xml:space="preserve">1.5 hours. </w:t>
            </w:r>
          </w:p>
          <w:p w14:paraId="798A5B03" w14:textId="77777777" w:rsidR="00B72FEF" w:rsidRDefault="00F60A4E" w:rsidP="00BD16F2">
            <w:pPr>
              <w:jc w:val="both"/>
              <w:rPr>
                <w:rFonts w:cstheme="minorHAnsi"/>
                <w:sz w:val="22"/>
                <w:szCs w:val="22"/>
              </w:rPr>
            </w:pPr>
            <w:r w:rsidRPr="0026704F">
              <w:rPr>
                <w:rFonts w:cstheme="minorHAnsi"/>
                <w:b/>
                <w:bCs/>
                <w:sz w:val="22"/>
                <w:szCs w:val="22"/>
              </w:rPr>
              <w:t xml:space="preserve">How often will your programs be offered? </w:t>
            </w:r>
            <w:r w:rsidRPr="0026704F">
              <w:rPr>
                <w:rFonts w:cstheme="minorHAnsi"/>
                <w:sz w:val="22"/>
                <w:szCs w:val="22"/>
              </w:rPr>
              <w:t xml:space="preserve">4 times a month. </w:t>
            </w:r>
          </w:p>
          <w:p w14:paraId="06F785E1" w14:textId="0672B4AF" w:rsidR="00C41A93" w:rsidRPr="0026704F" w:rsidRDefault="00F60A4E" w:rsidP="00BD16F2">
            <w:pPr>
              <w:jc w:val="both"/>
              <w:rPr>
                <w:rFonts w:cstheme="minorHAnsi"/>
                <w:sz w:val="22"/>
                <w:szCs w:val="22"/>
              </w:rPr>
            </w:pPr>
            <w:r w:rsidRPr="0026704F">
              <w:rPr>
                <w:rFonts w:cstheme="minorHAnsi"/>
                <w:b/>
                <w:bCs/>
                <w:sz w:val="22"/>
                <w:szCs w:val="22"/>
              </w:rPr>
              <w:t>How long is the program?</w:t>
            </w:r>
            <w:r w:rsidRPr="0026704F">
              <w:rPr>
                <w:rFonts w:cstheme="minorHAnsi"/>
                <w:sz w:val="22"/>
                <w:szCs w:val="22"/>
              </w:rPr>
              <w:t xml:space="preserve"> </w:t>
            </w:r>
            <w:r w:rsidR="000E44AF" w:rsidRPr="0026704F">
              <w:rPr>
                <w:rFonts w:cstheme="minorHAnsi"/>
                <w:sz w:val="22"/>
                <w:szCs w:val="22"/>
              </w:rPr>
              <w:t>18 months</w:t>
            </w:r>
          </w:p>
          <w:p w14:paraId="51E609ED" w14:textId="77777777" w:rsidR="002D3AD3" w:rsidRPr="0026704F" w:rsidRDefault="002D3AD3" w:rsidP="00BD16F2">
            <w:pPr>
              <w:jc w:val="both"/>
              <w:rPr>
                <w:rFonts w:cstheme="minorHAnsi"/>
                <w:sz w:val="22"/>
                <w:szCs w:val="22"/>
              </w:rPr>
            </w:pPr>
          </w:p>
          <w:p w14:paraId="327CF21E" w14:textId="6B4F68E2" w:rsidR="002D3AD3" w:rsidRPr="0026704F" w:rsidRDefault="002D3AD3" w:rsidP="00BD16F2">
            <w:pPr>
              <w:jc w:val="both"/>
              <w:rPr>
                <w:rFonts w:cstheme="minorHAnsi"/>
                <w:sz w:val="22"/>
                <w:szCs w:val="22"/>
              </w:rPr>
            </w:pPr>
            <w:r w:rsidRPr="0026704F">
              <w:rPr>
                <w:rFonts w:cstheme="minorHAnsi"/>
                <w:b/>
                <w:bCs/>
                <w:sz w:val="22"/>
                <w:szCs w:val="22"/>
              </w:rPr>
              <w:t>Program 2:</w:t>
            </w:r>
            <w:r w:rsidRPr="0026704F">
              <w:rPr>
                <w:rFonts w:cstheme="minorHAnsi"/>
                <w:sz w:val="22"/>
                <w:szCs w:val="22"/>
              </w:rPr>
              <w:t xml:space="preserve"> </w:t>
            </w:r>
            <w:r w:rsidRPr="0026704F">
              <w:rPr>
                <w:rFonts w:cstheme="minorHAnsi"/>
                <w:b/>
                <w:bCs/>
                <w:sz w:val="22"/>
                <w:szCs w:val="22"/>
              </w:rPr>
              <w:t>Cultural Humility Intensive</w:t>
            </w:r>
            <w:r w:rsidR="00D443DA" w:rsidRPr="0026704F">
              <w:rPr>
                <w:rFonts w:cstheme="minorHAnsi"/>
                <w:sz w:val="22"/>
                <w:szCs w:val="22"/>
              </w:rPr>
              <w:t xml:space="preserve"> </w:t>
            </w:r>
          </w:p>
          <w:p w14:paraId="01C6F564" w14:textId="6F9CCD16" w:rsidR="00D443DA" w:rsidRPr="0026704F" w:rsidRDefault="00D443DA" w:rsidP="00BD16F2">
            <w:pPr>
              <w:jc w:val="both"/>
              <w:rPr>
                <w:rFonts w:cstheme="minorHAnsi"/>
                <w:sz w:val="22"/>
                <w:szCs w:val="22"/>
              </w:rPr>
            </w:pPr>
            <w:r w:rsidRPr="0026704F">
              <w:rPr>
                <w:rFonts w:cstheme="minorHAnsi"/>
                <w:sz w:val="22"/>
                <w:szCs w:val="22"/>
              </w:rPr>
              <w:t xml:space="preserve">Services Provided: </w:t>
            </w:r>
            <w:r w:rsidR="008D6C1C" w:rsidRPr="0026704F">
              <w:rPr>
                <w:rFonts w:cstheme="minorHAnsi"/>
                <w:sz w:val="22"/>
                <w:szCs w:val="22"/>
              </w:rPr>
              <w:t>virtual training for OB and NICU providers</w:t>
            </w:r>
            <w:r w:rsidR="000E44AF">
              <w:rPr>
                <w:rFonts w:cstheme="minorHAnsi"/>
                <w:sz w:val="22"/>
                <w:szCs w:val="22"/>
              </w:rPr>
              <w:t xml:space="preserve"> at Providence hospitals in SoCal</w:t>
            </w:r>
            <w:r w:rsidR="007174EA" w:rsidRPr="0026704F">
              <w:rPr>
                <w:rFonts w:cstheme="minorHAnsi"/>
                <w:sz w:val="22"/>
                <w:szCs w:val="22"/>
              </w:rPr>
              <w:t xml:space="preserve">;  </w:t>
            </w:r>
            <w:r w:rsidR="000D202F" w:rsidRPr="0026704F">
              <w:rPr>
                <w:rFonts w:cstheme="minorHAnsi"/>
                <w:sz w:val="22"/>
                <w:szCs w:val="22"/>
              </w:rPr>
              <w:t xml:space="preserve">case studies </w:t>
            </w:r>
            <w:r w:rsidR="00F604F1">
              <w:rPr>
                <w:rFonts w:cstheme="minorHAnsi"/>
                <w:sz w:val="22"/>
                <w:szCs w:val="22"/>
              </w:rPr>
              <w:t>demonstrating</w:t>
            </w:r>
            <w:r w:rsidR="00152732" w:rsidRPr="0026704F">
              <w:rPr>
                <w:rFonts w:cstheme="minorHAnsi"/>
                <w:sz w:val="22"/>
                <w:szCs w:val="22"/>
              </w:rPr>
              <w:t xml:space="preserve"> anti-Black racism in hospital settings; </w:t>
            </w:r>
            <w:r w:rsidR="000D202F" w:rsidRPr="0026704F">
              <w:rPr>
                <w:rFonts w:cstheme="minorHAnsi"/>
                <w:sz w:val="22"/>
                <w:szCs w:val="22"/>
              </w:rPr>
              <w:t xml:space="preserve">examining the Black patient experience </w:t>
            </w:r>
            <w:r w:rsidR="00FE6EE2" w:rsidRPr="0026704F">
              <w:rPr>
                <w:rFonts w:cstheme="minorHAnsi"/>
                <w:sz w:val="22"/>
                <w:szCs w:val="22"/>
              </w:rPr>
              <w:t>for healthy and joyous births.</w:t>
            </w:r>
          </w:p>
          <w:p w14:paraId="006B14D8" w14:textId="77777777" w:rsidR="00FE6EE2" w:rsidRPr="0026704F" w:rsidRDefault="00FE6EE2" w:rsidP="00BD16F2">
            <w:pPr>
              <w:jc w:val="both"/>
              <w:rPr>
                <w:rFonts w:cstheme="minorHAnsi"/>
                <w:sz w:val="22"/>
                <w:szCs w:val="22"/>
              </w:rPr>
            </w:pPr>
            <w:r w:rsidRPr="0026704F">
              <w:rPr>
                <w:rFonts w:cstheme="minorHAnsi"/>
                <w:b/>
                <w:bCs/>
                <w:sz w:val="22"/>
                <w:szCs w:val="22"/>
              </w:rPr>
              <w:t>Measurable goals:</w:t>
            </w:r>
            <w:r w:rsidRPr="0026704F">
              <w:rPr>
                <w:rFonts w:cstheme="minorHAnsi"/>
                <w:sz w:val="22"/>
                <w:szCs w:val="22"/>
              </w:rPr>
              <w:t xml:space="preserve"> offer </w:t>
            </w:r>
            <w:r w:rsidR="009B0EE9" w:rsidRPr="0026704F">
              <w:rPr>
                <w:rFonts w:cstheme="minorHAnsi"/>
                <w:sz w:val="22"/>
                <w:szCs w:val="22"/>
              </w:rPr>
              <w:t xml:space="preserve">cultural humility </w:t>
            </w:r>
            <w:r w:rsidRPr="0026704F">
              <w:rPr>
                <w:rFonts w:cstheme="minorHAnsi"/>
                <w:sz w:val="22"/>
                <w:szCs w:val="22"/>
              </w:rPr>
              <w:t xml:space="preserve">training to </w:t>
            </w:r>
            <w:r w:rsidR="00697835" w:rsidRPr="0026704F">
              <w:rPr>
                <w:rFonts w:cstheme="minorHAnsi"/>
                <w:sz w:val="22"/>
                <w:szCs w:val="22"/>
              </w:rPr>
              <w:t xml:space="preserve">10 </w:t>
            </w:r>
            <w:r w:rsidR="009B0EE9" w:rsidRPr="0026704F">
              <w:rPr>
                <w:rFonts w:cstheme="minorHAnsi"/>
                <w:sz w:val="22"/>
                <w:szCs w:val="22"/>
              </w:rPr>
              <w:t xml:space="preserve">OB and NICU </w:t>
            </w:r>
            <w:r w:rsidR="00697835" w:rsidRPr="0026704F">
              <w:rPr>
                <w:rFonts w:cstheme="minorHAnsi"/>
                <w:sz w:val="22"/>
                <w:szCs w:val="22"/>
              </w:rPr>
              <w:t>providers within the same hospital per quarter or 4 times a year.</w:t>
            </w:r>
          </w:p>
          <w:p w14:paraId="050DBB06" w14:textId="77777777" w:rsidR="00F71D85" w:rsidRPr="0026704F" w:rsidRDefault="00F71D85" w:rsidP="00BD16F2">
            <w:pPr>
              <w:jc w:val="both"/>
              <w:rPr>
                <w:rFonts w:cstheme="minorHAnsi"/>
                <w:sz w:val="22"/>
                <w:szCs w:val="22"/>
              </w:rPr>
            </w:pPr>
            <w:r w:rsidRPr="0026704F">
              <w:rPr>
                <w:rFonts w:cstheme="minorHAnsi"/>
                <w:b/>
                <w:bCs/>
                <w:sz w:val="22"/>
                <w:szCs w:val="22"/>
              </w:rPr>
              <w:t>What is the change?</w:t>
            </w:r>
            <w:r w:rsidRPr="0026704F">
              <w:rPr>
                <w:rFonts w:cstheme="minorHAnsi"/>
                <w:sz w:val="22"/>
                <w:szCs w:val="22"/>
              </w:rPr>
              <w:t xml:space="preserve"> Repair harm caused by </w:t>
            </w:r>
            <w:r w:rsidR="007D6908" w:rsidRPr="0026704F">
              <w:rPr>
                <w:rFonts w:cstheme="minorHAnsi"/>
                <w:sz w:val="22"/>
                <w:szCs w:val="22"/>
              </w:rPr>
              <w:t>microaggression from hospital staff to patients an</w:t>
            </w:r>
            <w:r w:rsidR="00801FCB" w:rsidRPr="0026704F">
              <w:rPr>
                <w:rFonts w:cstheme="minorHAnsi"/>
                <w:sz w:val="22"/>
                <w:szCs w:val="22"/>
              </w:rPr>
              <w:t>d</w:t>
            </w:r>
            <w:r w:rsidR="007D6908" w:rsidRPr="0026704F">
              <w:rPr>
                <w:rFonts w:cstheme="minorHAnsi"/>
                <w:sz w:val="22"/>
                <w:szCs w:val="22"/>
              </w:rPr>
              <w:t xml:space="preserve"> </w:t>
            </w:r>
            <w:r w:rsidR="00801FCB" w:rsidRPr="0026704F">
              <w:rPr>
                <w:rFonts w:cstheme="minorHAnsi"/>
                <w:sz w:val="22"/>
                <w:szCs w:val="22"/>
              </w:rPr>
              <w:t xml:space="preserve">decrease </w:t>
            </w:r>
            <w:r w:rsidR="007D6908" w:rsidRPr="0026704F">
              <w:rPr>
                <w:rFonts w:cstheme="minorHAnsi"/>
                <w:sz w:val="22"/>
                <w:szCs w:val="22"/>
              </w:rPr>
              <w:t>anti-Black raci</w:t>
            </w:r>
            <w:r w:rsidR="00801FCB" w:rsidRPr="0026704F">
              <w:rPr>
                <w:rFonts w:cstheme="minorHAnsi"/>
                <w:sz w:val="22"/>
                <w:szCs w:val="22"/>
              </w:rPr>
              <w:t xml:space="preserve">sm for </w:t>
            </w:r>
            <w:r w:rsidR="00E2361E" w:rsidRPr="0026704F">
              <w:rPr>
                <w:rFonts w:cstheme="minorHAnsi"/>
                <w:sz w:val="22"/>
                <w:szCs w:val="22"/>
              </w:rPr>
              <w:t>the patient experience in childbearing and adverse birth outcomes.</w:t>
            </w:r>
          </w:p>
          <w:p w14:paraId="73285024" w14:textId="77777777" w:rsidR="006E6B8E" w:rsidRPr="0026704F" w:rsidRDefault="00E2361E" w:rsidP="00BD16F2">
            <w:pPr>
              <w:jc w:val="both"/>
              <w:rPr>
                <w:rFonts w:cstheme="minorHAnsi"/>
                <w:sz w:val="22"/>
                <w:szCs w:val="22"/>
              </w:rPr>
            </w:pPr>
            <w:r w:rsidRPr="0026704F">
              <w:rPr>
                <w:rFonts w:cstheme="minorHAnsi"/>
                <w:sz w:val="22"/>
                <w:szCs w:val="22"/>
              </w:rPr>
              <w:t>By how much</w:t>
            </w:r>
            <w:r w:rsidR="0084011E" w:rsidRPr="0026704F">
              <w:rPr>
                <w:rFonts w:cstheme="minorHAnsi"/>
                <w:sz w:val="22"/>
                <w:szCs w:val="22"/>
              </w:rPr>
              <w:t>?</w:t>
            </w:r>
            <w:r w:rsidR="0028672F" w:rsidRPr="0026704F">
              <w:rPr>
                <w:rFonts w:cstheme="minorHAnsi"/>
                <w:sz w:val="22"/>
                <w:szCs w:val="22"/>
              </w:rPr>
              <w:t xml:space="preserve"> Reducing harm </w:t>
            </w:r>
            <w:r w:rsidR="0084011E" w:rsidRPr="0026704F">
              <w:rPr>
                <w:rFonts w:cstheme="minorHAnsi"/>
                <w:sz w:val="22"/>
                <w:szCs w:val="22"/>
              </w:rPr>
              <w:t xml:space="preserve">caused by insensitive staff (nurses, physicians, administrative) </w:t>
            </w:r>
            <w:r w:rsidR="00332CAF" w:rsidRPr="0026704F">
              <w:rPr>
                <w:rFonts w:cstheme="minorHAnsi"/>
                <w:sz w:val="22"/>
                <w:szCs w:val="22"/>
              </w:rPr>
              <w:t>10% per 125 Black birthing patients</w:t>
            </w:r>
            <w:r w:rsidR="006E6B8E" w:rsidRPr="0026704F">
              <w:rPr>
                <w:rFonts w:cstheme="minorHAnsi"/>
                <w:sz w:val="22"/>
                <w:szCs w:val="22"/>
              </w:rPr>
              <w:t xml:space="preserve"> recorded in discharge surveys.</w:t>
            </w:r>
          </w:p>
          <w:p w14:paraId="569FC24F" w14:textId="48ADBA1C" w:rsidR="00E2361E" w:rsidRPr="0026704F" w:rsidRDefault="006E6B8E" w:rsidP="00BD16F2">
            <w:pPr>
              <w:jc w:val="both"/>
              <w:rPr>
                <w:rFonts w:cstheme="minorHAnsi"/>
                <w:sz w:val="22"/>
                <w:szCs w:val="22"/>
              </w:rPr>
            </w:pPr>
            <w:r w:rsidRPr="0026704F">
              <w:rPr>
                <w:rFonts w:cstheme="minorHAnsi"/>
                <w:b/>
                <w:bCs/>
                <w:sz w:val="22"/>
                <w:szCs w:val="22"/>
              </w:rPr>
              <w:t>Actionable objectives:</w:t>
            </w:r>
            <w:r w:rsidRPr="0026704F">
              <w:rPr>
                <w:rFonts w:cstheme="minorHAnsi"/>
                <w:sz w:val="22"/>
                <w:szCs w:val="22"/>
              </w:rPr>
              <w:t xml:space="preserve"> </w:t>
            </w:r>
            <w:r w:rsidR="00FF0F9A" w:rsidRPr="0026704F">
              <w:rPr>
                <w:rFonts w:cstheme="minorHAnsi"/>
                <w:sz w:val="22"/>
                <w:szCs w:val="22"/>
              </w:rPr>
              <w:t xml:space="preserve">By hosting </w:t>
            </w:r>
            <w:r w:rsidR="00B72FEF">
              <w:rPr>
                <w:rFonts w:cstheme="minorHAnsi"/>
                <w:sz w:val="22"/>
                <w:szCs w:val="22"/>
              </w:rPr>
              <w:t>4</w:t>
            </w:r>
            <w:r w:rsidR="00FE53EA" w:rsidRPr="0026704F">
              <w:rPr>
                <w:rFonts w:cstheme="minorHAnsi"/>
                <w:sz w:val="22"/>
                <w:szCs w:val="22"/>
              </w:rPr>
              <w:t xml:space="preserve"> </w:t>
            </w:r>
            <w:r w:rsidR="00833A04" w:rsidRPr="0026704F">
              <w:rPr>
                <w:rFonts w:cstheme="minorHAnsi"/>
                <w:sz w:val="22"/>
                <w:szCs w:val="22"/>
              </w:rPr>
              <w:t>v</w:t>
            </w:r>
            <w:r w:rsidR="00B82309" w:rsidRPr="0026704F">
              <w:rPr>
                <w:rFonts w:cstheme="minorHAnsi"/>
                <w:sz w:val="22"/>
                <w:szCs w:val="22"/>
              </w:rPr>
              <w:t xml:space="preserve">irtual </w:t>
            </w:r>
            <w:r w:rsidR="00833A04" w:rsidRPr="0026704F">
              <w:rPr>
                <w:rFonts w:cstheme="minorHAnsi"/>
                <w:sz w:val="22"/>
                <w:szCs w:val="22"/>
              </w:rPr>
              <w:t xml:space="preserve">hospital </w:t>
            </w:r>
            <w:r w:rsidR="00FF0F9A" w:rsidRPr="0026704F">
              <w:rPr>
                <w:rFonts w:cstheme="minorHAnsi"/>
                <w:sz w:val="22"/>
                <w:szCs w:val="22"/>
              </w:rPr>
              <w:t>training</w:t>
            </w:r>
            <w:r w:rsidR="00833A04" w:rsidRPr="0026704F">
              <w:rPr>
                <w:rFonts w:cstheme="minorHAnsi"/>
                <w:sz w:val="22"/>
                <w:szCs w:val="22"/>
              </w:rPr>
              <w:t xml:space="preserve"> cohort </w:t>
            </w:r>
          </w:p>
          <w:p w14:paraId="5413E838" w14:textId="77777777" w:rsidR="00B82309" w:rsidRPr="0026704F" w:rsidRDefault="00B82309" w:rsidP="00BD16F2">
            <w:pPr>
              <w:jc w:val="both"/>
              <w:rPr>
                <w:rFonts w:cstheme="minorHAnsi"/>
                <w:sz w:val="22"/>
                <w:szCs w:val="22"/>
              </w:rPr>
            </w:pPr>
            <w:r w:rsidRPr="0026704F">
              <w:rPr>
                <w:rFonts w:cstheme="minorHAnsi"/>
                <w:b/>
                <w:bCs/>
                <w:sz w:val="22"/>
                <w:szCs w:val="22"/>
              </w:rPr>
              <w:t>What is the length, frequency and duration of each program</w:t>
            </w:r>
            <w:r w:rsidR="008037FB" w:rsidRPr="0026704F">
              <w:rPr>
                <w:rFonts w:cstheme="minorHAnsi"/>
                <w:b/>
                <w:bCs/>
                <w:sz w:val="22"/>
                <w:szCs w:val="22"/>
              </w:rPr>
              <w:t>?</w:t>
            </w:r>
            <w:r w:rsidR="008037FB" w:rsidRPr="0026704F">
              <w:rPr>
                <w:rFonts w:cstheme="minorHAnsi"/>
                <w:sz w:val="22"/>
                <w:szCs w:val="22"/>
              </w:rPr>
              <w:t xml:space="preserve"> 2 hours</w:t>
            </w:r>
          </w:p>
          <w:p w14:paraId="0548F02D" w14:textId="77777777" w:rsidR="0036415D" w:rsidRPr="0026704F" w:rsidRDefault="0036415D" w:rsidP="00BD16F2">
            <w:pPr>
              <w:jc w:val="both"/>
              <w:rPr>
                <w:rFonts w:cstheme="minorHAnsi"/>
                <w:sz w:val="22"/>
                <w:szCs w:val="22"/>
              </w:rPr>
            </w:pPr>
            <w:r w:rsidRPr="0026704F">
              <w:rPr>
                <w:rFonts w:cstheme="minorHAnsi"/>
                <w:b/>
                <w:bCs/>
                <w:sz w:val="22"/>
                <w:szCs w:val="22"/>
              </w:rPr>
              <w:t>How often will your programs be offered</w:t>
            </w:r>
            <w:r w:rsidR="00D831AF" w:rsidRPr="0026704F">
              <w:rPr>
                <w:rFonts w:cstheme="minorHAnsi"/>
                <w:b/>
                <w:bCs/>
                <w:sz w:val="22"/>
                <w:szCs w:val="22"/>
              </w:rPr>
              <w:t>?</w:t>
            </w:r>
            <w:r w:rsidR="00D831AF" w:rsidRPr="0026704F">
              <w:rPr>
                <w:rFonts w:cstheme="minorHAnsi"/>
                <w:sz w:val="22"/>
                <w:szCs w:val="22"/>
              </w:rPr>
              <w:t xml:space="preserve"> Once a quarter</w:t>
            </w:r>
          </w:p>
          <w:p w14:paraId="355CE594" w14:textId="77777777" w:rsidR="00D831AF" w:rsidRPr="0026704F" w:rsidRDefault="00D831AF" w:rsidP="00BD16F2">
            <w:pPr>
              <w:jc w:val="both"/>
              <w:rPr>
                <w:rFonts w:cstheme="minorHAnsi"/>
                <w:sz w:val="22"/>
                <w:szCs w:val="22"/>
              </w:rPr>
            </w:pPr>
            <w:r w:rsidRPr="0026704F">
              <w:rPr>
                <w:rFonts w:cstheme="minorHAnsi"/>
                <w:b/>
                <w:bCs/>
                <w:sz w:val="22"/>
                <w:szCs w:val="22"/>
              </w:rPr>
              <w:t>How long is the program?</w:t>
            </w:r>
            <w:r w:rsidRPr="0026704F">
              <w:rPr>
                <w:rFonts w:cstheme="minorHAnsi"/>
                <w:sz w:val="22"/>
                <w:szCs w:val="22"/>
              </w:rPr>
              <w:t xml:space="preserve"> 18 months</w:t>
            </w:r>
          </w:p>
          <w:p w14:paraId="00B41035" w14:textId="77777777" w:rsidR="00D831AF" w:rsidRPr="0026704F" w:rsidRDefault="00D831AF" w:rsidP="00BD16F2">
            <w:pPr>
              <w:jc w:val="both"/>
              <w:rPr>
                <w:rFonts w:cstheme="minorHAnsi"/>
                <w:sz w:val="22"/>
                <w:szCs w:val="22"/>
              </w:rPr>
            </w:pPr>
          </w:p>
          <w:p w14:paraId="1B314AE2" w14:textId="77777777" w:rsidR="00396D85" w:rsidRPr="0026704F" w:rsidRDefault="00396D85" w:rsidP="00BD16F2">
            <w:pPr>
              <w:jc w:val="both"/>
              <w:rPr>
                <w:rFonts w:cstheme="minorHAnsi"/>
                <w:b/>
                <w:bCs/>
                <w:sz w:val="22"/>
                <w:szCs w:val="22"/>
              </w:rPr>
            </w:pPr>
            <w:r w:rsidRPr="0026704F">
              <w:rPr>
                <w:rFonts w:cstheme="minorHAnsi"/>
                <w:b/>
                <w:bCs/>
                <w:sz w:val="22"/>
                <w:szCs w:val="22"/>
              </w:rPr>
              <w:t xml:space="preserve">Program 3: Workforce </w:t>
            </w:r>
            <w:r w:rsidR="000613D1" w:rsidRPr="0026704F">
              <w:rPr>
                <w:rFonts w:cstheme="minorHAnsi"/>
                <w:b/>
                <w:bCs/>
                <w:sz w:val="22"/>
                <w:szCs w:val="22"/>
              </w:rPr>
              <w:t>Leadership Readiness for Black Women Pursuing, Emerging, and Advancing in Health Careers</w:t>
            </w:r>
          </w:p>
          <w:p w14:paraId="4219B4C0" w14:textId="104F8FCF" w:rsidR="008811BC" w:rsidRPr="0026704F" w:rsidRDefault="00A04577" w:rsidP="00BD16F2">
            <w:pPr>
              <w:jc w:val="both"/>
              <w:rPr>
                <w:rFonts w:cstheme="minorHAnsi"/>
                <w:sz w:val="22"/>
                <w:szCs w:val="22"/>
              </w:rPr>
            </w:pPr>
            <w:r w:rsidRPr="0026704F">
              <w:rPr>
                <w:rFonts w:cstheme="minorHAnsi"/>
                <w:b/>
                <w:bCs/>
                <w:sz w:val="22"/>
                <w:szCs w:val="22"/>
              </w:rPr>
              <w:t>Services provided:</w:t>
            </w:r>
            <w:r w:rsidRPr="0026704F">
              <w:rPr>
                <w:rFonts w:cstheme="minorHAnsi"/>
                <w:sz w:val="22"/>
                <w:szCs w:val="22"/>
              </w:rPr>
              <w:t xml:space="preserve"> </w:t>
            </w:r>
            <w:r w:rsidR="00124CE1" w:rsidRPr="0026704F">
              <w:rPr>
                <w:rFonts w:cstheme="minorHAnsi"/>
                <w:sz w:val="22"/>
                <w:szCs w:val="22"/>
              </w:rPr>
              <w:t>coaching</w:t>
            </w:r>
            <w:r w:rsidR="008811BC" w:rsidRPr="0026704F">
              <w:rPr>
                <w:rFonts w:cstheme="minorHAnsi"/>
                <w:sz w:val="22"/>
                <w:szCs w:val="22"/>
              </w:rPr>
              <w:t>, s</w:t>
            </w:r>
            <w:r w:rsidR="00124CE1" w:rsidRPr="0026704F">
              <w:rPr>
                <w:rFonts w:cstheme="minorHAnsi"/>
                <w:sz w:val="22"/>
                <w:szCs w:val="22"/>
              </w:rPr>
              <w:t>kill-building</w:t>
            </w:r>
            <w:r w:rsidR="008811BC" w:rsidRPr="0026704F">
              <w:rPr>
                <w:rFonts w:cstheme="minorHAnsi"/>
                <w:sz w:val="22"/>
                <w:szCs w:val="22"/>
              </w:rPr>
              <w:t>, and community mentor</w:t>
            </w:r>
            <w:r w:rsidR="00B72FEF">
              <w:rPr>
                <w:rFonts w:cstheme="minorHAnsi"/>
                <w:sz w:val="22"/>
                <w:szCs w:val="22"/>
              </w:rPr>
              <w:t>ing</w:t>
            </w:r>
            <w:r w:rsidR="00856D5C">
              <w:rPr>
                <w:rFonts w:cstheme="minorHAnsi"/>
                <w:sz w:val="22"/>
                <w:szCs w:val="22"/>
              </w:rPr>
              <w:t xml:space="preserve"> of </w:t>
            </w:r>
            <w:r w:rsidR="00124CE1" w:rsidRPr="0026704F">
              <w:rPr>
                <w:rFonts w:cstheme="minorHAnsi"/>
                <w:sz w:val="22"/>
                <w:szCs w:val="22"/>
              </w:rPr>
              <w:t xml:space="preserve"> </w:t>
            </w:r>
            <w:r w:rsidR="00E17733" w:rsidRPr="0026704F">
              <w:rPr>
                <w:rFonts w:cstheme="minorHAnsi"/>
                <w:sz w:val="22"/>
                <w:szCs w:val="22"/>
              </w:rPr>
              <w:t>Millennial coordinators, supervisors, and managers in perinatal health</w:t>
            </w:r>
            <w:r w:rsidR="00A2608C" w:rsidRPr="0026704F">
              <w:rPr>
                <w:rFonts w:cstheme="minorHAnsi"/>
                <w:sz w:val="22"/>
                <w:szCs w:val="22"/>
              </w:rPr>
              <w:t xml:space="preserve"> interventions. </w:t>
            </w:r>
          </w:p>
          <w:p w14:paraId="202ABE44" w14:textId="537E60AC" w:rsidR="00996FD1" w:rsidRPr="0026704F" w:rsidRDefault="008811BC" w:rsidP="00BD16F2">
            <w:pPr>
              <w:jc w:val="both"/>
              <w:rPr>
                <w:rFonts w:cstheme="minorHAnsi"/>
                <w:sz w:val="22"/>
                <w:szCs w:val="22"/>
              </w:rPr>
            </w:pPr>
            <w:r w:rsidRPr="0026704F">
              <w:rPr>
                <w:rFonts w:cstheme="minorHAnsi"/>
                <w:b/>
                <w:bCs/>
                <w:sz w:val="22"/>
                <w:szCs w:val="22"/>
              </w:rPr>
              <w:t>Measurable goals:</w:t>
            </w:r>
            <w:r w:rsidR="00996FD1" w:rsidRPr="0026704F">
              <w:rPr>
                <w:rFonts w:cstheme="minorHAnsi"/>
                <w:sz w:val="22"/>
                <w:szCs w:val="22"/>
              </w:rPr>
              <w:t xml:space="preserve"> Recruit </w:t>
            </w:r>
            <w:r w:rsidR="00792B8A" w:rsidRPr="0026704F">
              <w:rPr>
                <w:rFonts w:cstheme="minorHAnsi"/>
                <w:sz w:val="22"/>
                <w:szCs w:val="22"/>
              </w:rPr>
              <w:t>6 Black-led</w:t>
            </w:r>
            <w:r w:rsidR="00996FD1" w:rsidRPr="0026704F">
              <w:rPr>
                <w:rFonts w:cstheme="minorHAnsi"/>
                <w:sz w:val="22"/>
                <w:szCs w:val="22"/>
              </w:rPr>
              <w:t xml:space="preserve"> cohort-based teams</w:t>
            </w:r>
            <w:r w:rsidR="003F78C6" w:rsidRPr="0026704F">
              <w:rPr>
                <w:rFonts w:cstheme="minorHAnsi"/>
                <w:sz w:val="22"/>
                <w:szCs w:val="22"/>
              </w:rPr>
              <w:t>, one per quarter.</w:t>
            </w:r>
            <w:r w:rsidR="00996FD1" w:rsidRPr="0026704F">
              <w:rPr>
                <w:rFonts w:cstheme="minorHAnsi"/>
                <w:sz w:val="22"/>
                <w:szCs w:val="22"/>
              </w:rPr>
              <w:t xml:space="preserve"> </w:t>
            </w:r>
          </w:p>
          <w:p w14:paraId="1C6DC0E8" w14:textId="79B43F54" w:rsidR="00A26CB6" w:rsidRPr="0026704F" w:rsidRDefault="00A2608C" w:rsidP="00BD16F2">
            <w:pPr>
              <w:jc w:val="both"/>
              <w:rPr>
                <w:rFonts w:cstheme="minorHAnsi"/>
                <w:sz w:val="22"/>
                <w:szCs w:val="22"/>
              </w:rPr>
            </w:pPr>
            <w:r w:rsidRPr="0026704F">
              <w:rPr>
                <w:rFonts w:cstheme="minorHAnsi"/>
                <w:b/>
                <w:bCs/>
                <w:sz w:val="22"/>
                <w:szCs w:val="22"/>
              </w:rPr>
              <w:t>By how much?</w:t>
            </w:r>
            <w:r w:rsidRPr="0026704F">
              <w:rPr>
                <w:rFonts w:cstheme="minorHAnsi"/>
                <w:sz w:val="22"/>
                <w:szCs w:val="22"/>
              </w:rPr>
              <w:t xml:space="preserve"> </w:t>
            </w:r>
            <w:r w:rsidR="00792B8A" w:rsidRPr="0026704F">
              <w:rPr>
                <w:rFonts w:cstheme="minorHAnsi"/>
                <w:sz w:val="22"/>
                <w:szCs w:val="22"/>
              </w:rPr>
              <w:t>80% retention rate</w:t>
            </w:r>
            <w:r w:rsidR="00A26CB6" w:rsidRPr="0026704F">
              <w:rPr>
                <w:rFonts w:cstheme="minorHAnsi"/>
                <w:sz w:val="22"/>
                <w:szCs w:val="22"/>
              </w:rPr>
              <w:t xml:space="preserve"> </w:t>
            </w:r>
          </w:p>
          <w:p w14:paraId="207978C0" w14:textId="77777777" w:rsidR="000613D1" w:rsidRPr="0026704F" w:rsidRDefault="00A26CB6" w:rsidP="00BD16F2">
            <w:pPr>
              <w:jc w:val="both"/>
              <w:rPr>
                <w:rFonts w:cstheme="minorHAnsi"/>
                <w:sz w:val="22"/>
                <w:szCs w:val="22"/>
              </w:rPr>
            </w:pPr>
            <w:r w:rsidRPr="0026704F">
              <w:rPr>
                <w:rFonts w:cstheme="minorHAnsi"/>
                <w:b/>
                <w:bCs/>
                <w:sz w:val="22"/>
                <w:szCs w:val="22"/>
              </w:rPr>
              <w:t>Duration:</w:t>
            </w:r>
            <w:r w:rsidRPr="0026704F">
              <w:rPr>
                <w:rFonts w:cstheme="minorHAnsi"/>
                <w:sz w:val="22"/>
                <w:szCs w:val="22"/>
              </w:rPr>
              <w:t xml:space="preserve"> </w:t>
            </w:r>
            <w:r w:rsidR="000A5341" w:rsidRPr="0026704F">
              <w:rPr>
                <w:rFonts w:cstheme="minorHAnsi"/>
                <w:sz w:val="22"/>
                <w:szCs w:val="22"/>
              </w:rPr>
              <w:t xml:space="preserve">4-hour </w:t>
            </w:r>
            <w:r w:rsidR="0031664F" w:rsidRPr="0026704F">
              <w:rPr>
                <w:rFonts w:cstheme="minorHAnsi"/>
                <w:sz w:val="22"/>
                <w:szCs w:val="22"/>
              </w:rPr>
              <w:t xml:space="preserve">in-person </w:t>
            </w:r>
            <w:r w:rsidR="000A5341" w:rsidRPr="0026704F">
              <w:rPr>
                <w:rFonts w:cstheme="minorHAnsi"/>
                <w:sz w:val="22"/>
                <w:szCs w:val="22"/>
              </w:rPr>
              <w:t xml:space="preserve">session held once a quarter with </w:t>
            </w:r>
            <w:r w:rsidR="00FA2AAC" w:rsidRPr="0026704F">
              <w:rPr>
                <w:rFonts w:cstheme="minorHAnsi"/>
                <w:sz w:val="22"/>
                <w:szCs w:val="22"/>
              </w:rPr>
              <w:t>follow-up homework and one 30-day virtual check in.</w:t>
            </w:r>
            <w:r w:rsidR="0068242E" w:rsidRPr="0026704F">
              <w:rPr>
                <w:rFonts w:cstheme="minorHAnsi"/>
                <w:sz w:val="22"/>
                <w:szCs w:val="22"/>
              </w:rPr>
              <w:t xml:space="preserve"> </w:t>
            </w:r>
          </w:p>
          <w:p w14:paraId="7FA99FE1" w14:textId="22621009" w:rsidR="0031664F" w:rsidRPr="0026704F" w:rsidRDefault="0031664F" w:rsidP="00BD16F2">
            <w:pPr>
              <w:jc w:val="both"/>
              <w:rPr>
                <w:rFonts w:cstheme="minorHAnsi"/>
                <w:sz w:val="22"/>
                <w:szCs w:val="22"/>
              </w:rPr>
            </w:pPr>
            <w:r w:rsidRPr="0026704F">
              <w:rPr>
                <w:rFonts w:cstheme="minorHAnsi"/>
                <w:b/>
                <w:bCs/>
                <w:sz w:val="22"/>
                <w:szCs w:val="22"/>
              </w:rPr>
              <w:t>Action</w:t>
            </w:r>
            <w:r w:rsidR="00A04577" w:rsidRPr="0026704F">
              <w:rPr>
                <w:rFonts w:cstheme="minorHAnsi"/>
                <w:b/>
                <w:bCs/>
                <w:sz w:val="22"/>
                <w:szCs w:val="22"/>
              </w:rPr>
              <w:t>able Objectives</w:t>
            </w:r>
            <w:r w:rsidR="00A963CA" w:rsidRPr="0026704F">
              <w:rPr>
                <w:rFonts w:cstheme="minorHAnsi"/>
                <w:b/>
                <w:bCs/>
                <w:sz w:val="22"/>
                <w:szCs w:val="22"/>
              </w:rPr>
              <w:t>:</w:t>
            </w:r>
            <w:r w:rsidR="00A963CA" w:rsidRPr="0026704F">
              <w:rPr>
                <w:rFonts w:cstheme="minorHAnsi"/>
                <w:sz w:val="22"/>
                <w:szCs w:val="22"/>
              </w:rPr>
              <w:t xml:space="preserve"> To increase leadership </w:t>
            </w:r>
            <w:r w:rsidR="00B44B1D" w:rsidRPr="0026704F">
              <w:rPr>
                <w:rFonts w:cstheme="minorHAnsi"/>
                <w:sz w:val="22"/>
                <w:szCs w:val="22"/>
              </w:rPr>
              <w:t xml:space="preserve">skill-building for </w:t>
            </w:r>
            <w:r w:rsidR="00833BAA" w:rsidRPr="0026704F">
              <w:rPr>
                <w:rFonts w:cstheme="minorHAnsi"/>
                <w:sz w:val="22"/>
                <w:szCs w:val="22"/>
              </w:rPr>
              <w:t xml:space="preserve">45 Black woman who are pursuing, emerging, and </w:t>
            </w:r>
            <w:r w:rsidR="00D02862" w:rsidRPr="0026704F">
              <w:rPr>
                <w:rFonts w:cstheme="minorHAnsi"/>
                <w:sz w:val="22"/>
                <w:szCs w:val="22"/>
              </w:rPr>
              <w:t>advancing in health careers</w:t>
            </w:r>
            <w:r w:rsidR="00EB697C" w:rsidRPr="0026704F">
              <w:rPr>
                <w:rFonts w:cstheme="minorHAnsi"/>
                <w:sz w:val="22"/>
                <w:szCs w:val="22"/>
              </w:rPr>
              <w:t xml:space="preserve"> </w:t>
            </w:r>
            <w:r w:rsidR="00B44B1D" w:rsidRPr="0026704F">
              <w:rPr>
                <w:rFonts w:cstheme="minorHAnsi"/>
                <w:sz w:val="22"/>
                <w:szCs w:val="22"/>
              </w:rPr>
              <w:t xml:space="preserve"> </w:t>
            </w:r>
          </w:p>
          <w:p w14:paraId="5C157474" w14:textId="77777777" w:rsidR="00B44B1D" w:rsidRPr="0026704F" w:rsidRDefault="00B44B1D" w:rsidP="00BD16F2">
            <w:pPr>
              <w:jc w:val="both"/>
              <w:rPr>
                <w:rFonts w:cstheme="minorHAnsi"/>
                <w:sz w:val="22"/>
                <w:szCs w:val="22"/>
              </w:rPr>
            </w:pPr>
            <w:r w:rsidRPr="0026704F">
              <w:rPr>
                <w:rFonts w:cstheme="minorHAnsi"/>
                <w:b/>
                <w:bCs/>
                <w:sz w:val="22"/>
                <w:szCs w:val="22"/>
              </w:rPr>
              <w:t>How will your org accomplish the goal</w:t>
            </w:r>
            <w:r w:rsidR="00D02862" w:rsidRPr="0026704F">
              <w:rPr>
                <w:rFonts w:cstheme="minorHAnsi"/>
                <w:b/>
                <w:bCs/>
                <w:sz w:val="22"/>
                <w:szCs w:val="22"/>
              </w:rPr>
              <w:t>:</w:t>
            </w:r>
            <w:r w:rsidR="00D02862" w:rsidRPr="0026704F">
              <w:rPr>
                <w:rFonts w:cstheme="minorHAnsi"/>
                <w:sz w:val="22"/>
                <w:szCs w:val="22"/>
              </w:rPr>
              <w:t xml:space="preserve"> increased confidence, </w:t>
            </w:r>
            <w:r w:rsidR="00F7012D" w:rsidRPr="0026704F">
              <w:rPr>
                <w:rFonts w:cstheme="minorHAnsi"/>
                <w:sz w:val="22"/>
                <w:szCs w:val="22"/>
              </w:rPr>
              <w:t xml:space="preserve">discovered team collaboration; </w:t>
            </w:r>
            <w:r w:rsidR="00E2211F" w:rsidRPr="0026704F">
              <w:rPr>
                <w:rFonts w:cstheme="minorHAnsi"/>
                <w:sz w:val="22"/>
                <w:szCs w:val="22"/>
              </w:rPr>
              <w:t xml:space="preserve">explored </w:t>
            </w:r>
            <w:r w:rsidR="00F27CE7" w:rsidRPr="0026704F">
              <w:rPr>
                <w:rFonts w:cstheme="minorHAnsi"/>
                <w:sz w:val="22"/>
                <w:szCs w:val="22"/>
              </w:rPr>
              <w:t xml:space="preserve">management influence; and co-designed a team action plan </w:t>
            </w:r>
            <w:r w:rsidR="008C1DB2" w:rsidRPr="0026704F">
              <w:rPr>
                <w:rFonts w:cstheme="minorHAnsi"/>
                <w:sz w:val="22"/>
                <w:szCs w:val="22"/>
              </w:rPr>
              <w:t>and project.</w:t>
            </w:r>
            <w:r w:rsidRPr="0026704F">
              <w:rPr>
                <w:rFonts w:cstheme="minorHAnsi"/>
                <w:sz w:val="22"/>
                <w:szCs w:val="22"/>
              </w:rPr>
              <w:t xml:space="preserve"> </w:t>
            </w:r>
          </w:p>
          <w:p w14:paraId="661BE61B" w14:textId="77777777" w:rsidR="003B4CAF" w:rsidRPr="0026704F" w:rsidRDefault="003B4CAF" w:rsidP="00BD16F2">
            <w:pPr>
              <w:jc w:val="both"/>
              <w:rPr>
                <w:rFonts w:cstheme="minorHAnsi"/>
                <w:sz w:val="22"/>
                <w:szCs w:val="22"/>
              </w:rPr>
            </w:pPr>
            <w:r w:rsidRPr="0026704F">
              <w:rPr>
                <w:rFonts w:cstheme="minorHAnsi"/>
                <w:b/>
                <w:bCs/>
                <w:sz w:val="22"/>
                <w:szCs w:val="22"/>
              </w:rPr>
              <w:t>How long will the program run?</w:t>
            </w:r>
            <w:r w:rsidRPr="0026704F">
              <w:rPr>
                <w:rFonts w:cstheme="minorHAnsi"/>
                <w:sz w:val="22"/>
                <w:szCs w:val="22"/>
              </w:rPr>
              <w:t xml:space="preserve"> 4 hours</w:t>
            </w:r>
          </w:p>
          <w:p w14:paraId="069380B3" w14:textId="77777777" w:rsidR="00165C30" w:rsidRPr="0026704F" w:rsidRDefault="00165C30" w:rsidP="00BD16F2">
            <w:pPr>
              <w:jc w:val="both"/>
              <w:rPr>
                <w:rFonts w:cstheme="minorHAnsi"/>
                <w:sz w:val="22"/>
                <w:szCs w:val="22"/>
              </w:rPr>
            </w:pPr>
            <w:r w:rsidRPr="0026704F">
              <w:rPr>
                <w:rFonts w:cstheme="minorHAnsi"/>
                <w:b/>
                <w:bCs/>
                <w:sz w:val="22"/>
                <w:szCs w:val="22"/>
              </w:rPr>
              <w:t>How often will your program be offered?</w:t>
            </w:r>
            <w:r w:rsidRPr="0026704F">
              <w:rPr>
                <w:rFonts w:cstheme="minorHAnsi"/>
                <w:sz w:val="22"/>
                <w:szCs w:val="22"/>
              </w:rPr>
              <w:t xml:space="preserve"> Once a quarter</w:t>
            </w:r>
          </w:p>
          <w:p w14:paraId="495B6E9B" w14:textId="5C75AB28" w:rsidR="00165C30" w:rsidRPr="0026704F" w:rsidRDefault="00165C30" w:rsidP="00BD16F2">
            <w:pPr>
              <w:jc w:val="both"/>
              <w:rPr>
                <w:rFonts w:cstheme="minorHAnsi"/>
                <w:sz w:val="22"/>
                <w:szCs w:val="22"/>
              </w:rPr>
            </w:pPr>
            <w:r w:rsidRPr="0026704F">
              <w:rPr>
                <w:rFonts w:cstheme="minorHAnsi"/>
                <w:b/>
                <w:bCs/>
                <w:sz w:val="22"/>
                <w:szCs w:val="22"/>
              </w:rPr>
              <w:t>How long is the program?</w:t>
            </w:r>
            <w:r w:rsidRPr="0026704F">
              <w:rPr>
                <w:rFonts w:cstheme="minorHAnsi"/>
                <w:sz w:val="22"/>
                <w:szCs w:val="22"/>
              </w:rPr>
              <w:t xml:space="preserve"> </w:t>
            </w:r>
            <w:r w:rsidR="00A81700" w:rsidRPr="0026704F">
              <w:rPr>
                <w:rFonts w:cstheme="minorHAnsi"/>
                <w:sz w:val="22"/>
                <w:szCs w:val="22"/>
              </w:rPr>
              <w:t>18</w:t>
            </w:r>
            <w:r w:rsidRPr="0026704F">
              <w:rPr>
                <w:rFonts w:cstheme="minorHAnsi"/>
                <w:sz w:val="22"/>
                <w:szCs w:val="22"/>
              </w:rPr>
              <w:t xml:space="preserve"> months</w:t>
            </w:r>
          </w:p>
          <w:p w14:paraId="72B62FED" w14:textId="0053A33F" w:rsidR="00A81700" w:rsidRPr="0026704F" w:rsidRDefault="00A81700" w:rsidP="00BD16F2">
            <w:pPr>
              <w:jc w:val="both"/>
              <w:rPr>
                <w:rFonts w:cstheme="minorHAnsi"/>
                <w:sz w:val="22"/>
                <w:szCs w:val="22"/>
              </w:rPr>
            </w:pPr>
          </w:p>
          <w:p w14:paraId="01608C55" w14:textId="574CB27E" w:rsidR="007B0CD3" w:rsidRPr="0026704F" w:rsidRDefault="00DD0D06" w:rsidP="00BD16F2">
            <w:pPr>
              <w:jc w:val="both"/>
              <w:rPr>
                <w:rFonts w:cstheme="minorHAnsi"/>
                <w:b/>
                <w:bCs/>
                <w:sz w:val="22"/>
                <w:szCs w:val="22"/>
              </w:rPr>
            </w:pPr>
            <w:r w:rsidRPr="0026704F">
              <w:rPr>
                <w:rFonts w:cstheme="minorHAnsi"/>
                <w:b/>
                <w:bCs/>
                <w:sz w:val="22"/>
                <w:szCs w:val="22"/>
              </w:rPr>
              <w:t xml:space="preserve">Program </w:t>
            </w:r>
            <w:r w:rsidR="007B2477" w:rsidRPr="0026704F">
              <w:rPr>
                <w:rFonts w:cstheme="minorHAnsi"/>
                <w:b/>
                <w:bCs/>
                <w:sz w:val="22"/>
                <w:szCs w:val="22"/>
              </w:rPr>
              <w:t>4</w:t>
            </w:r>
            <w:r w:rsidRPr="0026704F">
              <w:rPr>
                <w:rFonts w:cstheme="minorHAnsi"/>
                <w:b/>
                <w:bCs/>
                <w:sz w:val="22"/>
                <w:szCs w:val="22"/>
              </w:rPr>
              <w:t xml:space="preserve">: </w:t>
            </w:r>
            <w:r w:rsidR="00770771" w:rsidRPr="0026704F">
              <w:rPr>
                <w:rFonts w:cstheme="minorHAnsi"/>
                <w:b/>
                <w:bCs/>
                <w:sz w:val="22"/>
                <w:szCs w:val="22"/>
              </w:rPr>
              <w:t xml:space="preserve">Education and Outreach: </w:t>
            </w:r>
            <w:r w:rsidR="006771A6" w:rsidRPr="0026704F">
              <w:rPr>
                <w:rFonts w:cstheme="minorHAnsi"/>
                <w:b/>
                <w:bCs/>
                <w:sz w:val="22"/>
                <w:szCs w:val="22"/>
              </w:rPr>
              <w:t xml:space="preserve">Celebrating 30 years of </w:t>
            </w:r>
            <w:r w:rsidR="009A607E" w:rsidRPr="0026704F">
              <w:rPr>
                <w:rFonts w:cstheme="minorHAnsi"/>
                <w:b/>
                <w:bCs/>
                <w:sz w:val="22"/>
                <w:szCs w:val="22"/>
              </w:rPr>
              <w:t>Sacred Black Storytelling</w:t>
            </w:r>
            <w:r w:rsidR="00915571" w:rsidRPr="0026704F">
              <w:rPr>
                <w:rFonts w:cstheme="minorHAnsi"/>
                <w:b/>
                <w:bCs/>
                <w:sz w:val="22"/>
                <w:szCs w:val="22"/>
              </w:rPr>
              <w:t xml:space="preserve"> </w:t>
            </w:r>
          </w:p>
          <w:p w14:paraId="0948B0A1" w14:textId="1E4BA084" w:rsidR="005A1076" w:rsidRPr="0026704F" w:rsidRDefault="007B0CD3" w:rsidP="00BD16F2">
            <w:pPr>
              <w:jc w:val="both"/>
              <w:rPr>
                <w:rFonts w:cstheme="minorHAnsi"/>
                <w:sz w:val="22"/>
                <w:szCs w:val="22"/>
              </w:rPr>
            </w:pPr>
            <w:r w:rsidRPr="0026704F">
              <w:rPr>
                <w:rFonts w:cstheme="minorHAnsi"/>
                <w:b/>
                <w:bCs/>
                <w:sz w:val="22"/>
                <w:szCs w:val="22"/>
              </w:rPr>
              <w:t>Services provided</w:t>
            </w:r>
            <w:r w:rsidRPr="0026704F">
              <w:rPr>
                <w:rFonts w:cstheme="minorHAnsi"/>
                <w:sz w:val="22"/>
                <w:szCs w:val="22"/>
              </w:rPr>
              <w:t>:</w:t>
            </w:r>
            <w:r w:rsidR="009A607E" w:rsidRPr="0026704F">
              <w:rPr>
                <w:rFonts w:cstheme="minorHAnsi"/>
                <w:sz w:val="22"/>
                <w:szCs w:val="22"/>
              </w:rPr>
              <w:t xml:space="preserve"> in-person and </w:t>
            </w:r>
            <w:r w:rsidR="007B2477">
              <w:rPr>
                <w:rFonts w:cstheme="minorHAnsi"/>
                <w:sz w:val="22"/>
                <w:szCs w:val="22"/>
              </w:rPr>
              <w:t xml:space="preserve">digital </w:t>
            </w:r>
            <w:r w:rsidR="00FD7336" w:rsidRPr="0026704F">
              <w:rPr>
                <w:rFonts w:cstheme="minorHAnsi"/>
                <w:sz w:val="22"/>
                <w:szCs w:val="22"/>
              </w:rPr>
              <w:t xml:space="preserve"> </w:t>
            </w:r>
            <w:r w:rsidRPr="0026704F">
              <w:rPr>
                <w:rFonts w:cstheme="minorHAnsi"/>
                <w:sz w:val="22"/>
                <w:szCs w:val="22"/>
              </w:rPr>
              <w:t xml:space="preserve">storytelling, </w:t>
            </w:r>
          </w:p>
          <w:p w14:paraId="138DB083" w14:textId="352003D6" w:rsidR="006C68A2" w:rsidRPr="0026704F" w:rsidRDefault="005A1076" w:rsidP="00BD16F2">
            <w:pPr>
              <w:jc w:val="both"/>
              <w:rPr>
                <w:rFonts w:cstheme="minorHAnsi"/>
                <w:sz w:val="22"/>
                <w:szCs w:val="22"/>
              </w:rPr>
            </w:pPr>
            <w:proofErr w:type="spellStart"/>
            <w:r w:rsidRPr="0026704F">
              <w:rPr>
                <w:rFonts w:cstheme="minorHAnsi"/>
                <w:b/>
                <w:bCs/>
                <w:sz w:val="22"/>
                <w:szCs w:val="22"/>
              </w:rPr>
              <w:t>Measurabe</w:t>
            </w:r>
            <w:proofErr w:type="spellEnd"/>
            <w:r w:rsidRPr="0026704F">
              <w:rPr>
                <w:rFonts w:cstheme="minorHAnsi"/>
                <w:b/>
                <w:bCs/>
                <w:sz w:val="22"/>
                <w:szCs w:val="22"/>
              </w:rPr>
              <w:t xml:space="preserve"> goals:</w:t>
            </w:r>
            <w:r w:rsidR="00503039" w:rsidRPr="0026704F">
              <w:rPr>
                <w:rFonts w:cstheme="minorHAnsi"/>
                <w:sz w:val="22"/>
                <w:szCs w:val="22"/>
              </w:rPr>
              <w:t xml:space="preserve"> </w:t>
            </w:r>
            <w:r w:rsidR="007A76D3" w:rsidRPr="0026704F">
              <w:rPr>
                <w:rFonts w:cstheme="minorHAnsi"/>
                <w:sz w:val="22"/>
                <w:szCs w:val="22"/>
              </w:rPr>
              <w:t xml:space="preserve">Raise awareness for </w:t>
            </w:r>
            <w:r w:rsidR="004A2412">
              <w:rPr>
                <w:rFonts w:cstheme="minorHAnsi"/>
                <w:sz w:val="22"/>
                <w:szCs w:val="22"/>
              </w:rPr>
              <w:t xml:space="preserve">Black women’s </w:t>
            </w:r>
            <w:r w:rsidR="00972C9A" w:rsidRPr="0026704F">
              <w:rPr>
                <w:rFonts w:cstheme="minorHAnsi"/>
                <w:sz w:val="22"/>
                <w:szCs w:val="22"/>
              </w:rPr>
              <w:t>rest</w:t>
            </w:r>
            <w:r w:rsidR="007A76D3" w:rsidRPr="0026704F">
              <w:rPr>
                <w:rFonts w:cstheme="minorHAnsi"/>
                <w:sz w:val="22"/>
                <w:szCs w:val="22"/>
              </w:rPr>
              <w:t xml:space="preserve">, </w:t>
            </w:r>
            <w:r w:rsidR="00972C9A" w:rsidRPr="0026704F">
              <w:rPr>
                <w:rFonts w:cstheme="minorHAnsi"/>
                <w:sz w:val="22"/>
                <w:szCs w:val="22"/>
              </w:rPr>
              <w:t>resistance</w:t>
            </w:r>
            <w:r w:rsidR="007A76D3" w:rsidRPr="0026704F">
              <w:rPr>
                <w:rFonts w:cstheme="minorHAnsi"/>
                <w:sz w:val="22"/>
                <w:szCs w:val="22"/>
              </w:rPr>
              <w:t>, and reflection</w:t>
            </w:r>
            <w:r w:rsidR="004A2412">
              <w:rPr>
                <w:rFonts w:cstheme="minorHAnsi"/>
                <w:sz w:val="22"/>
                <w:szCs w:val="22"/>
              </w:rPr>
              <w:t>, sisterhood and motherhood</w:t>
            </w:r>
            <w:r w:rsidR="006C68A2" w:rsidRPr="0026704F">
              <w:rPr>
                <w:rFonts w:cstheme="minorHAnsi"/>
                <w:sz w:val="22"/>
                <w:szCs w:val="22"/>
              </w:rPr>
              <w:t xml:space="preserve"> by 25%</w:t>
            </w:r>
          </w:p>
          <w:p w14:paraId="35C2DA48" w14:textId="7F748ABB" w:rsidR="006C68A2" w:rsidRPr="0026704F" w:rsidRDefault="003F785C" w:rsidP="00BD16F2">
            <w:pPr>
              <w:jc w:val="both"/>
              <w:rPr>
                <w:rFonts w:cstheme="minorHAnsi"/>
                <w:sz w:val="22"/>
                <w:szCs w:val="22"/>
              </w:rPr>
            </w:pPr>
            <w:r w:rsidRPr="0026704F">
              <w:rPr>
                <w:rFonts w:cstheme="minorHAnsi"/>
                <w:b/>
                <w:bCs/>
                <w:sz w:val="22"/>
                <w:szCs w:val="22"/>
              </w:rPr>
              <w:t>How will your org accomplish this goal?</w:t>
            </w:r>
            <w:r w:rsidRPr="0026704F">
              <w:rPr>
                <w:rFonts w:cstheme="minorHAnsi"/>
                <w:sz w:val="22"/>
                <w:szCs w:val="22"/>
              </w:rPr>
              <w:t xml:space="preserve"> By hosting </w:t>
            </w:r>
            <w:r w:rsidR="006771A6" w:rsidRPr="0026704F">
              <w:rPr>
                <w:rFonts w:cstheme="minorHAnsi"/>
                <w:sz w:val="22"/>
                <w:szCs w:val="22"/>
              </w:rPr>
              <w:t>in-person</w:t>
            </w:r>
            <w:r w:rsidRPr="0026704F">
              <w:rPr>
                <w:rFonts w:cstheme="minorHAnsi"/>
                <w:sz w:val="22"/>
                <w:szCs w:val="22"/>
              </w:rPr>
              <w:t xml:space="preserve"> and virtual event</w:t>
            </w:r>
            <w:r w:rsidR="006771A6" w:rsidRPr="0026704F">
              <w:rPr>
                <w:rFonts w:cstheme="minorHAnsi"/>
                <w:sz w:val="22"/>
                <w:szCs w:val="22"/>
              </w:rPr>
              <w:t>s</w:t>
            </w:r>
            <w:r w:rsidRPr="0026704F">
              <w:rPr>
                <w:rFonts w:cstheme="minorHAnsi"/>
                <w:sz w:val="22"/>
                <w:szCs w:val="22"/>
              </w:rPr>
              <w:t xml:space="preserve"> </w:t>
            </w:r>
            <w:r w:rsidR="00FD7336" w:rsidRPr="0026704F">
              <w:rPr>
                <w:rFonts w:cstheme="minorHAnsi"/>
                <w:sz w:val="22"/>
                <w:szCs w:val="22"/>
              </w:rPr>
              <w:t xml:space="preserve">for staff </w:t>
            </w:r>
            <w:r w:rsidR="00566DC1">
              <w:rPr>
                <w:rFonts w:cstheme="minorHAnsi"/>
                <w:sz w:val="22"/>
                <w:szCs w:val="22"/>
              </w:rPr>
              <w:t xml:space="preserve">&amp; </w:t>
            </w:r>
            <w:r w:rsidR="006771A6" w:rsidRPr="0026704F">
              <w:rPr>
                <w:rFonts w:cstheme="minorHAnsi"/>
                <w:sz w:val="22"/>
                <w:szCs w:val="22"/>
              </w:rPr>
              <w:t xml:space="preserve">community </w:t>
            </w:r>
            <w:r w:rsidR="00FD7336" w:rsidRPr="0026704F">
              <w:rPr>
                <w:rFonts w:cstheme="minorHAnsi"/>
                <w:sz w:val="22"/>
                <w:szCs w:val="22"/>
              </w:rPr>
              <w:t xml:space="preserve">renewal and refreshing </w:t>
            </w:r>
            <w:r w:rsidR="006771A6" w:rsidRPr="0026704F">
              <w:rPr>
                <w:rFonts w:cstheme="minorHAnsi"/>
                <w:sz w:val="22"/>
                <w:szCs w:val="22"/>
              </w:rPr>
              <w:t xml:space="preserve">once a quarter, by featuring </w:t>
            </w:r>
            <w:r w:rsidR="000A01B7" w:rsidRPr="0026704F">
              <w:rPr>
                <w:rFonts w:cstheme="minorHAnsi"/>
                <w:sz w:val="22"/>
                <w:szCs w:val="22"/>
              </w:rPr>
              <w:t xml:space="preserve">a special </w:t>
            </w:r>
            <w:r w:rsidR="00566DC1">
              <w:rPr>
                <w:rFonts w:cstheme="minorHAnsi"/>
                <w:sz w:val="22"/>
                <w:szCs w:val="22"/>
              </w:rPr>
              <w:t xml:space="preserve">live </w:t>
            </w:r>
            <w:r w:rsidR="000A01B7" w:rsidRPr="0026704F">
              <w:rPr>
                <w:rFonts w:cstheme="minorHAnsi"/>
                <w:sz w:val="22"/>
                <w:szCs w:val="22"/>
              </w:rPr>
              <w:t>event d</w:t>
            </w:r>
            <w:r w:rsidR="00E3734E" w:rsidRPr="0026704F">
              <w:rPr>
                <w:rFonts w:cstheme="minorHAnsi"/>
                <w:sz w:val="22"/>
                <w:szCs w:val="22"/>
              </w:rPr>
              <w:t>uring Black Maternal Health Wee</w:t>
            </w:r>
            <w:r w:rsidR="00DF3880" w:rsidRPr="0026704F">
              <w:rPr>
                <w:rFonts w:cstheme="minorHAnsi"/>
                <w:sz w:val="22"/>
                <w:szCs w:val="22"/>
              </w:rPr>
              <w:t xml:space="preserve">k, by offering </w:t>
            </w:r>
            <w:r w:rsidR="000A01B7" w:rsidRPr="0026704F">
              <w:rPr>
                <w:rFonts w:cstheme="minorHAnsi"/>
                <w:sz w:val="22"/>
                <w:szCs w:val="22"/>
              </w:rPr>
              <w:t>digital profiles through the 30</w:t>
            </w:r>
            <w:r w:rsidR="000A01B7" w:rsidRPr="0026704F">
              <w:rPr>
                <w:rFonts w:cstheme="minorHAnsi"/>
                <w:sz w:val="22"/>
                <w:szCs w:val="22"/>
                <w:vertAlign w:val="superscript"/>
              </w:rPr>
              <w:t>th</w:t>
            </w:r>
            <w:r w:rsidR="000A01B7" w:rsidRPr="0026704F">
              <w:rPr>
                <w:rFonts w:cstheme="minorHAnsi"/>
                <w:sz w:val="22"/>
                <w:szCs w:val="22"/>
              </w:rPr>
              <w:t xml:space="preserve"> anniversary of the mission </w:t>
            </w:r>
          </w:p>
          <w:p w14:paraId="735EC05A" w14:textId="5659B8A6" w:rsidR="00E3734E" w:rsidRPr="0026704F" w:rsidRDefault="002A3938" w:rsidP="00BD16F2">
            <w:pPr>
              <w:jc w:val="both"/>
              <w:rPr>
                <w:rFonts w:cstheme="minorHAnsi"/>
                <w:sz w:val="22"/>
                <w:szCs w:val="22"/>
              </w:rPr>
            </w:pPr>
            <w:r w:rsidRPr="0026704F">
              <w:rPr>
                <w:rFonts w:cstheme="minorHAnsi"/>
                <w:b/>
                <w:bCs/>
                <w:sz w:val="22"/>
                <w:szCs w:val="22"/>
              </w:rPr>
              <w:t>How long will your program run?</w:t>
            </w:r>
            <w:r w:rsidRPr="0026704F">
              <w:rPr>
                <w:rFonts w:cstheme="minorHAnsi"/>
                <w:sz w:val="22"/>
                <w:szCs w:val="22"/>
              </w:rPr>
              <w:t xml:space="preserve"> </w:t>
            </w:r>
            <w:r w:rsidR="00566DC1">
              <w:rPr>
                <w:rFonts w:cstheme="minorHAnsi"/>
                <w:sz w:val="22"/>
                <w:szCs w:val="22"/>
              </w:rPr>
              <w:t>90 minutes</w:t>
            </w:r>
          </w:p>
          <w:p w14:paraId="6DD7CC1D" w14:textId="6EDDF0AF" w:rsidR="000351A2" w:rsidRPr="0026704F" w:rsidRDefault="000351A2" w:rsidP="00BD16F2">
            <w:pPr>
              <w:jc w:val="both"/>
              <w:rPr>
                <w:rFonts w:cstheme="minorHAnsi"/>
                <w:sz w:val="22"/>
                <w:szCs w:val="22"/>
              </w:rPr>
            </w:pPr>
            <w:r w:rsidRPr="0026704F">
              <w:rPr>
                <w:rFonts w:cstheme="minorHAnsi"/>
                <w:b/>
                <w:bCs/>
                <w:sz w:val="22"/>
                <w:szCs w:val="22"/>
              </w:rPr>
              <w:t>How often will your programs be offered?</w:t>
            </w:r>
            <w:r w:rsidRPr="0026704F">
              <w:rPr>
                <w:rFonts w:cstheme="minorHAnsi"/>
                <w:sz w:val="22"/>
                <w:szCs w:val="22"/>
              </w:rPr>
              <w:t xml:space="preserve"> Once a </w:t>
            </w:r>
            <w:r w:rsidR="00FE53E8" w:rsidRPr="0026704F">
              <w:rPr>
                <w:rFonts w:cstheme="minorHAnsi"/>
                <w:sz w:val="22"/>
                <w:szCs w:val="22"/>
              </w:rPr>
              <w:t>quarter</w:t>
            </w:r>
            <w:r w:rsidR="0026704F">
              <w:rPr>
                <w:rFonts w:cstheme="minorHAnsi"/>
                <w:sz w:val="22"/>
                <w:szCs w:val="22"/>
              </w:rPr>
              <w:t xml:space="preserve"> for live events, monthly for digital</w:t>
            </w:r>
          </w:p>
          <w:p w14:paraId="00C43872" w14:textId="38D5BCB0" w:rsidR="000351A2" w:rsidRPr="0026704F" w:rsidRDefault="000351A2" w:rsidP="00BD16F2">
            <w:pPr>
              <w:jc w:val="both"/>
              <w:rPr>
                <w:rFonts w:cstheme="minorHAnsi"/>
                <w:sz w:val="22"/>
                <w:szCs w:val="22"/>
              </w:rPr>
            </w:pPr>
            <w:r w:rsidRPr="0026704F">
              <w:rPr>
                <w:rFonts w:cstheme="minorHAnsi"/>
                <w:b/>
                <w:bCs/>
                <w:sz w:val="22"/>
                <w:szCs w:val="22"/>
              </w:rPr>
              <w:t>How long is the program</w:t>
            </w:r>
            <w:r w:rsidR="00D34C14" w:rsidRPr="0026704F">
              <w:rPr>
                <w:rFonts w:cstheme="minorHAnsi"/>
                <w:b/>
                <w:bCs/>
                <w:sz w:val="22"/>
                <w:szCs w:val="22"/>
              </w:rPr>
              <w:t>?</w:t>
            </w:r>
            <w:r w:rsidR="00D34C14" w:rsidRPr="0026704F">
              <w:rPr>
                <w:rFonts w:cstheme="minorHAnsi"/>
                <w:sz w:val="22"/>
                <w:szCs w:val="22"/>
              </w:rPr>
              <w:t xml:space="preserve"> </w:t>
            </w:r>
            <w:r w:rsidR="00FE53E8" w:rsidRPr="0026704F">
              <w:rPr>
                <w:rFonts w:cstheme="minorHAnsi"/>
                <w:sz w:val="22"/>
                <w:szCs w:val="22"/>
              </w:rPr>
              <w:t>24 months</w:t>
            </w:r>
          </w:p>
          <w:p w14:paraId="58D7F41C" w14:textId="77777777" w:rsidR="00D34C14" w:rsidRPr="0026704F" w:rsidRDefault="00D34C14" w:rsidP="00BD16F2">
            <w:pPr>
              <w:jc w:val="both"/>
              <w:rPr>
                <w:rFonts w:cstheme="minorHAnsi"/>
                <w:sz w:val="22"/>
                <w:szCs w:val="22"/>
              </w:rPr>
            </w:pPr>
          </w:p>
          <w:p w14:paraId="2BD4CDA5" w14:textId="7E626114" w:rsidR="00774363" w:rsidRPr="0026704F" w:rsidRDefault="00774363" w:rsidP="00BD16F2">
            <w:pPr>
              <w:jc w:val="both"/>
              <w:rPr>
                <w:rFonts w:cstheme="minorHAnsi"/>
                <w:sz w:val="22"/>
                <w:szCs w:val="22"/>
              </w:rPr>
            </w:pPr>
            <w:r w:rsidRPr="0026704F">
              <w:rPr>
                <w:rFonts w:cstheme="minorHAnsi"/>
                <w:sz w:val="22"/>
                <w:szCs w:val="22"/>
              </w:rPr>
              <w:t xml:space="preserve">Program </w:t>
            </w:r>
            <w:r w:rsidR="0026704F">
              <w:rPr>
                <w:rFonts w:cstheme="minorHAnsi"/>
                <w:sz w:val="22"/>
                <w:szCs w:val="22"/>
              </w:rPr>
              <w:t>5</w:t>
            </w:r>
            <w:r w:rsidRPr="0026704F">
              <w:rPr>
                <w:rFonts w:cstheme="minorHAnsi"/>
                <w:sz w:val="22"/>
                <w:szCs w:val="22"/>
              </w:rPr>
              <w:t xml:space="preserve">: Black-led </w:t>
            </w:r>
            <w:r w:rsidR="0046475A">
              <w:rPr>
                <w:rFonts w:cstheme="minorHAnsi"/>
                <w:sz w:val="22"/>
                <w:szCs w:val="22"/>
              </w:rPr>
              <w:t>Qualitative Research and Community-</w:t>
            </w:r>
            <w:proofErr w:type="spellStart"/>
            <w:r w:rsidR="0046475A">
              <w:rPr>
                <w:rFonts w:cstheme="minorHAnsi"/>
                <w:sz w:val="22"/>
                <w:szCs w:val="22"/>
              </w:rPr>
              <w:t>Participatiory</w:t>
            </w:r>
            <w:proofErr w:type="spellEnd"/>
            <w:r w:rsidR="0046475A">
              <w:rPr>
                <w:rFonts w:cstheme="minorHAnsi"/>
                <w:sz w:val="22"/>
                <w:szCs w:val="22"/>
              </w:rPr>
              <w:t xml:space="preserve"> Evaluation </w:t>
            </w:r>
          </w:p>
          <w:p w14:paraId="2C96C45F" w14:textId="4AFAEB48" w:rsidR="001D71A6" w:rsidRPr="0026704F" w:rsidRDefault="00835495" w:rsidP="00BD16F2">
            <w:pPr>
              <w:jc w:val="both"/>
              <w:rPr>
                <w:rFonts w:cstheme="minorHAnsi"/>
                <w:sz w:val="22"/>
                <w:szCs w:val="22"/>
              </w:rPr>
            </w:pPr>
            <w:r w:rsidRPr="003324DA">
              <w:rPr>
                <w:rFonts w:cstheme="minorHAnsi"/>
                <w:b/>
                <w:bCs/>
                <w:sz w:val="22"/>
                <w:szCs w:val="22"/>
              </w:rPr>
              <w:t>Services provided:</w:t>
            </w:r>
            <w:r w:rsidR="008D0572" w:rsidRPr="0026704F">
              <w:rPr>
                <w:rFonts w:cstheme="minorHAnsi"/>
                <w:sz w:val="22"/>
                <w:szCs w:val="22"/>
              </w:rPr>
              <w:t xml:space="preserve"> pre- and post- surveys and summaries,</w:t>
            </w:r>
            <w:r w:rsidRPr="0026704F">
              <w:rPr>
                <w:rFonts w:cstheme="minorHAnsi"/>
                <w:sz w:val="22"/>
                <w:szCs w:val="22"/>
              </w:rPr>
              <w:t xml:space="preserve"> abstract </w:t>
            </w:r>
            <w:r w:rsidR="008D0572" w:rsidRPr="0026704F">
              <w:rPr>
                <w:rFonts w:cstheme="minorHAnsi"/>
                <w:sz w:val="22"/>
                <w:szCs w:val="22"/>
              </w:rPr>
              <w:t xml:space="preserve">submission, poster planning, </w:t>
            </w:r>
            <w:r w:rsidR="000C7169" w:rsidRPr="0026704F">
              <w:rPr>
                <w:rFonts w:cstheme="minorHAnsi"/>
                <w:sz w:val="22"/>
                <w:szCs w:val="22"/>
              </w:rPr>
              <w:t xml:space="preserve">coaching for </w:t>
            </w:r>
            <w:r w:rsidR="008D0572" w:rsidRPr="0026704F">
              <w:rPr>
                <w:rFonts w:cstheme="minorHAnsi"/>
                <w:sz w:val="22"/>
                <w:szCs w:val="22"/>
              </w:rPr>
              <w:t>conference</w:t>
            </w:r>
            <w:r w:rsidR="009037C5">
              <w:rPr>
                <w:rFonts w:cstheme="minorHAnsi"/>
                <w:sz w:val="22"/>
                <w:szCs w:val="22"/>
              </w:rPr>
              <w:t xml:space="preserve"> and academic </w:t>
            </w:r>
            <w:r w:rsidR="008D0572" w:rsidRPr="0026704F">
              <w:rPr>
                <w:rFonts w:cstheme="minorHAnsi"/>
                <w:sz w:val="22"/>
                <w:szCs w:val="22"/>
              </w:rPr>
              <w:t xml:space="preserve">presentations, </w:t>
            </w:r>
            <w:r w:rsidR="000C7169" w:rsidRPr="0026704F">
              <w:rPr>
                <w:rFonts w:cstheme="minorHAnsi"/>
                <w:sz w:val="22"/>
                <w:szCs w:val="22"/>
              </w:rPr>
              <w:t xml:space="preserve">preparing </w:t>
            </w:r>
            <w:r w:rsidR="00FD2176">
              <w:rPr>
                <w:rFonts w:cstheme="minorHAnsi"/>
                <w:sz w:val="22"/>
                <w:szCs w:val="22"/>
              </w:rPr>
              <w:t xml:space="preserve"> article submissions</w:t>
            </w:r>
          </w:p>
          <w:p w14:paraId="73A7882E" w14:textId="55ACD73D" w:rsidR="005453FB" w:rsidRPr="0026704F" w:rsidRDefault="006213AB" w:rsidP="00BD16F2">
            <w:pPr>
              <w:jc w:val="both"/>
              <w:rPr>
                <w:rFonts w:cstheme="minorHAnsi"/>
                <w:sz w:val="22"/>
                <w:szCs w:val="22"/>
              </w:rPr>
            </w:pPr>
            <w:r w:rsidRPr="006213AB">
              <w:rPr>
                <w:rFonts w:cstheme="minorHAnsi"/>
                <w:b/>
                <w:bCs/>
                <w:sz w:val="22"/>
                <w:szCs w:val="22"/>
              </w:rPr>
              <w:t>Measurable</w:t>
            </w:r>
            <w:r w:rsidR="005453FB" w:rsidRPr="003324DA">
              <w:rPr>
                <w:rFonts w:cstheme="minorHAnsi"/>
                <w:b/>
                <w:bCs/>
                <w:sz w:val="22"/>
                <w:szCs w:val="22"/>
              </w:rPr>
              <w:t xml:space="preserve"> goals:</w:t>
            </w:r>
            <w:r w:rsidR="005453FB" w:rsidRPr="0026704F">
              <w:rPr>
                <w:rFonts w:cstheme="minorHAnsi"/>
                <w:sz w:val="22"/>
                <w:szCs w:val="22"/>
              </w:rPr>
              <w:t xml:space="preserve"> </w:t>
            </w:r>
            <w:r>
              <w:rPr>
                <w:rFonts w:cstheme="minorHAnsi"/>
                <w:sz w:val="22"/>
                <w:szCs w:val="22"/>
              </w:rPr>
              <w:t>Increasing visibility of Black-led</w:t>
            </w:r>
            <w:r w:rsidR="001E3E02">
              <w:rPr>
                <w:rFonts w:cstheme="minorHAnsi"/>
                <w:sz w:val="22"/>
                <w:szCs w:val="22"/>
              </w:rPr>
              <w:t xml:space="preserve"> </w:t>
            </w:r>
            <w:r w:rsidR="00C7604C" w:rsidRPr="0026704F">
              <w:rPr>
                <w:rFonts w:cstheme="minorHAnsi"/>
                <w:sz w:val="22"/>
                <w:szCs w:val="22"/>
              </w:rPr>
              <w:t xml:space="preserve">r program interventions and outcomes </w:t>
            </w:r>
            <w:r w:rsidR="001E3E02">
              <w:rPr>
                <w:rFonts w:cstheme="minorHAnsi"/>
                <w:sz w:val="22"/>
                <w:szCs w:val="22"/>
              </w:rPr>
              <w:t>by</w:t>
            </w:r>
            <w:r>
              <w:rPr>
                <w:rFonts w:cstheme="minorHAnsi"/>
                <w:sz w:val="22"/>
                <w:szCs w:val="22"/>
              </w:rPr>
              <w:t xml:space="preserve"> 25%</w:t>
            </w:r>
            <w:r w:rsidR="00C7604C" w:rsidRPr="0026704F">
              <w:rPr>
                <w:rFonts w:cstheme="minorHAnsi"/>
                <w:sz w:val="22"/>
                <w:szCs w:val="22"/>
              </w:rPr>
              <w:t>.</w:t>
            </w:r>
          </w:p>
          <w:p w14:paraId="192D94A0" w14:textId="312666F5" w:rsidR="004E0464" w:rsidRPr="0026704F" w:rsidRDefault="004E0464" w:rsidP="00BD16F2">
            <w:pPr>
              <w:jc w:val="both"/>
              <w:rPr>
                <w:rFonts w:cstheme="minorHAnsi"/>
                <w:sz w:val="22"/>
                <w:szCs w:val="22"/>
              </w:rPr>
            </w:pPr>
            <w:r w:rsidRPr="003324DA">
              <w:rPr>
                <w:rFonts w:cstheme="minorHAnsi"/>
                <w:b/>
                <w:bCs/>
                <w:sz w:val="22"/>
                <w:szCs w:val="22"/>
              </w:rPr>
              <w:t>By how much?</w:t>
            </w:r>
            <w:r w:rsidRPr="0026704F">
              <w:rPr>
                <w:rFonts w:cstheme="minorHAnsi"/>
                <w:sz w:val="22"/>
                <w:szCs w:val="22"/>
              </w:rPr>
              <w:t xml:space="preserve"> Increase visibility at national conferences</w:t>
            </w:r>
          </w:p>
          <w:p w14:paraId="3745BF2E" w14:textId="12BD51F4" w:rsidR="000C7169" w:rsidRPr="0026704F" w:rsidRDefault="003C2746" w:rsidP="00BD16F2">
            <w:pPr>
              <w:jc w:val="both"/>
              <w:rPr>
                <w:rFonts w:cstheme="minorHAnsi"/>
                <w:sz w:val="22"/>
                <w:szCs w:val="22"/>
              </w:rPr>
            </w:pPr>
            <w:r w:rsidRPr="003324DA">
              <w:rPr>
                <w:rFonts w:cstheme="minorHAnsi"/>
                <w:b/>
                <w:bCs/>
                <w:sz w:val="22"/>
                <w:szCs w:val="22"/>
              </w:rPr>
              <w:t>How will your org accomplish this goal?</w:t>
            </w:r>
            <w:r w:rsidRPr="0026704F">
              <w:rPr>
                <w:rFonts w:cstheme="minorHAnsi"/>
                <w:sz w:val="22"/>
                <w:szCs w:val="22"/>
              </w:rPr>
              <w:t xml:space="preserve"> By submitting </w:t>
            </w:r>
            <w:r w:rsidR="002C121D" w:rsidRPr="0026704F">
              <w:rPr>
                <w:rFonts w:cstheme="minorHAnsi"/>
                <w:sz w:val="22"/>
                <w:szCs w:val="22"/>
              </w:rPr>
              <w:t xml:space="preserve">5 abstracts per </w:t>
            </w:r>
            <w:r w:rsidR="003A5137">
              <w:rPr>
                <w:rFonts w:cstheme="minorHAnsi"/>
                <w:sz w:val="22"/>
                <w:szCs w:val="22"/>
              </w:rPr>
              <w:t>year</w:t>
            </w:r>
          </w:p>
          <w:p w14:paraId="303433C2" w14:textId="03FDC4E7" w:rsidR="00C5563A" w:rsidRPr="0026704F" w:rsidRDefault="00C5563A" w:rsidP="00BD16F2">
            <w:pPr>
              <w:jc w:val="both"/>
              <w:rPr>
                <w:rFonts w:cstheme="minorHAnsi"/>
                <w:sz w:val="22"/>
                <w:szCs w:val="22"/>
              </w:rPr>
            </w:pPr>
            <w:r w:rsidRPr="003324DA">
              <w:rPr>
                <w:rFonts w:cstheme="minorHAnsi"/>
                <w:b/>
                <w:bCs/>
                <w:sz w:val="22"/>
                <w:szCs w:val="22"/>
              </w:rPr>
              <w:t>How long will your program run?</w:t>
            </w:r>
            <w:r w:rsidRPr="0026704F">
              <w:rPr>
                <w:rFonts w:cstheme="minorHAnsi"/>
                <w:sz w:val="22"/>
                <w:szCs w:val="22"/>
              </w:rPr>
              <w:t xml:space="preserve"> </w:t>
            </w:r>
            <w:r w:rsidR="003A5137">
              <w:rPr>
                <w:rFonts w:cstheme="minorHAnsi"/>
                <w:sz w:val="22"/>
                <w:szCs w:val="22"/>
              </w:rPr>
              <w:t>10</w:t>
            </w:r>
            <w:r w:rsidRPr="0026704F">
              <w:rPr>
                <w:rFonts w:cstheme="minorHAnsi"/>
                <w:sz w:val="22"/>
                <w:szCs w:val="22"/>
              </w:rPr>
              <w:t xml:space="preserve"> hours</w:t>
            </w:r>
            <w:r w:rsidR="003A5137">
              <w:rPr>
                <w:rFonts w:cstheme="minorHAnsi"/>
                <w:sz w:val="22"/>
                <w:szCs w:val="22"/>
              </w:rPr>
              <w:t xml:space="preserve"> per month</w:t>
            </w:r>
          </w:p>
          <w:p w14:paraId="6EDFAA78" w14:textId="66EDD6B7" w:rsidR="00C5563A" w:rsidRPr="0026704F" w:rsidRDefault="00C5563A" w:rsidP="00BD16F2">
            <w:pPr>
              <w:jc w:val="both"/>
              <w:rPr>
                <w:rFonts w:cstheme="minorHAnsi"/>
                <w:sz w:val="22"/>
                <w:szCs w:val="22"/>
              </w:rPr>
            </w:pPr>
            <w:r w:rsidRPr="003324DA">
              <w:rPr>
                <w:rFonts w:cstheme="minorHAnsi"/>
                <w:b/>
                <w:bCs/>
                <w:sz w:val="22"/>
                <w:szCs w:val="22"/>
              </w:rPr>
              <w:t>How often will your programs be offered?</w:t>
            </w:r>
            <w:r w:rsidRPr="0026704F">
              <w:rPr>
                <w:rFonts w:cstheme="minorHAnsi"/>
                <w:sz w:val="22"/>
                <w:szCs w:val="22"/>
              </w:rPr>
              <w:t xml:space="preserve"> </w:t>
            </w:r>
            <w:r w:rsidR="003324DA">
              <w:rPr>
                <w:rFonts w:cstheme="minorHAnsi"/>
                <w:sz w:val="22"/>
                <w:szCs w:val="22"/>
              </w:rPr>
              <w:t>quarterly</w:t>
            </w:r>
          </w:p>
          <w:p w14:paraId="4110EBD9" w14:textId="1DE6E726" w:rsidR="00240783" w:rsidRPr="0026704F" w:rsidRDefault="00240783" w:rsidP="00BD16F2">
            <w:pPr>
              <w:jc w:val="both"/>
              <w:rPr>
                <w:rFonts w:cstheme="minorHAnsi"/>
                <w:sz w:val="22"/>
                <w:szCs w:val="22"/>
              </w:rPr>
            </w:pPr>
            <w:r w:rsidRPr="003324DA">
              <w:rPr>
                <w:rFonts w:cstheme="minorHAnsi"/>
                <w:b/>
                <w:bCs/>
                <w:sz w:val="22"/>
                <w:szCs w:val="22"/>
              </w:rPr>
              <w:t>How long is the program?</w:t>
            </w:r>
            <w:r w:rsidRPr="0026704F">
              <w:rPr>
                <w:rFonts w:cstheme="minorHAnsi"/>
                <w:sz w:val="22"/>
                <w:szCs w:val="22"/>
              </w:rPr>
              <w:t xml:space="preserve"> </w:t>
            </w:r>
            <w:r w:rsidR="00A57D44" w:rsidRPr="0026704F">
              <w:rPr>
                <w:rFonts w:cstheme="minorHAnsi"/>
                <w:sz w:val="22"/>
                <w:szCs w:val="22"/>
              </w:rPr>
              <w:t>18 months</w:t>
            </w:r>
          </w:p>
          <w:p w14:paraId="683A02F4" w14:textId="77777777" w:rsidR="00A57D44" w:rsidRPr="0026704F" w:rsidRDefault="00A57D44" w:rsidP="00BD16F2">
            <w:pPr>
              <w:jc w:val="both"/>
              <w:rPr>
                <w:rFonts w:cstheme="minorHAnsi"/>
                <w:sz w:val="22"/>
                <w:szCs w:val="22"/>
              </w:rPr>
            </w:pPr>
          </w:p>
          <w:p w14:paraId="274394D5" w14:textId="3ED26A0C" w:rsidR="00E37800" w:rsidRPr="0026704F" w:rsidRDefault="00E37800" w:rsidP="00BD16F2">
            <w:pPr>
              <w:jc w:val="both"/>
              <w:rPr>
                <w:rFonts w:cstheme="minorHAnsi"/>
                <w:sz w:val="22"/>
                <w:szCs w:val="22"/>
              </w:rPr>
            </w:pPr>
          </w:p>
        </w:tc>
      </w:tr>
      <w:tr w:rsidR="00FE71C7" w14:paraId="612114A6" w14:textId="77777777" w:rsidTr="00E95DE2">
        <w:trPr>
          <w:trHeight w:val="2690"/>
        </w:trPr>
        <w:tc>
          <w:tcPr>
            <w:tcW w:w="3235" w:type="dxa"/>
          </w:tcPr>
          <w:p w14:paraId="6379314E" w14:textId="22C7BD23" w:rsidR="00FE71C7" w:rsidRPr="00D962E5" w:rsidRDefault="00FE71C7" w:rsidP="00FE71C7">
            <w:pPr>
              <w:pStyle w:val="NormalWeb"/>
              <w:shd w:val="clear" w:color="auto" w:fill="FFFFFF"/>
              <w:spacing w:before="0" w:beforeAutospacing="0" w:after="0" w:afterAutospacing="0"/>
              <w:rPr>
                <w:rFonts w:ascii="Arial" w:hAnsi="Arial" w:cs="Arial"/>
                <w:b/>
                <w:bCs/>
              </w:rPr>
            </w:pPr>
            <w:r w:rsidRPr="00D962E5">
              <w:rPr>
                <w:rFonts w:ascii="Arial" w:hAnsi="Arial" w:cs="Arial"/>
                <w:b/>
                <w:bCs/>
              </w:rPr>
              <w:lastRenderedPageBreak/>
              <w:t>Organizational History</w:t>
            </w:r>
          </w:p>
          <w:p w14:paraId="63AFBB09" w14:textId="440B2A17" w:rsidR="00FE71C7" w:rsidRDefault="00FE71C7" w:rsidP="00FE71C7">
            <w:pPr>
              <w:pStyle w:val="NormalWeb"/>
              <w:shd w:val="clear" w:color="auto" w:fill="FFFFFF"/>
              <w:spacing w:before="0" w:beforeAutospacing="0" w:after="0" w:afterAutospacing="0"/>
              <w:rPr>
                <w:rFonts w:ascii="Arial" w:hAnsi="Arial" w:cs="Arial"/>
              </w:rPr>
            </w:pPr>
            <w:r>
              <w:rPr>
                <w:rFonts w:ascii="Arial" w:hAnsi="Arial" w:cs="Arial"/>
              </w:rPr>
              <w:t>(About Us, Who We Are, Agency History)</w:t>
            </w:r>
          </w:p>
          <w:p w14:paraId="1C40957C" w14:textId="77777777" w:rsidR="00ED7F81" w:rsidRPr="00ED7F81" w:rsidRDefault="00FE71C7" w:rsidP="003E02CB">
            <w:pPr>
              <w:pStyle w:val="NormalWeb"/>
              <w:shd w:val="clear" w:color="auto" w:fill="FFFFFF"/>
              <w:rPr>
                <w:rFonts w:ascii="Arial" w:hAnsi="Arial" w:cs="Arial"/>
                <w:color w:val="000000" w:themeColor="text1"/>
              </w:rPr>
            </w:pPr>
            <w:r w:rsidRPr="00ED7F81">
              <w:rPr>
                <w:rFonts w:ascii="Arial" w:hAnsi="Arial" w:cs="Arial"/>
                <w:color w:val="000000" w:themeColor="text1"/>
              </w:rPr>
              <w:t>Year of inception. Year incorporated (if different than inception date)</w:t>
            </w:r>
            <w:r w:rsidR="00D962E5" w:rsidRPr="00ED7F81">
              <w:rPr>
                <w:rFonts w:ascii="Arial" w:hAnsi="Arial" w:cs="Arial"/>
                <w:color w:val="000000" w:themeColor="text1"/>
              </w:rPr>
              <w:t xml:space="preserve">: </w:t>
            </w:r>
          </w:p>
          <w:p w14:paraId="74B36553" w14:textId="77777777" w:rsidR="00ED7F81" w:rsidRPr="00ED7F81" w:rsidRDefault="00ED7F81" w:rsidP="00ED7F81">
            <w:pPr>
              <w:pStyle w:val="NormalWeb"/>
              <w:shd w:val="clear" w:color="auto" w:fill="FFFFFF"/>
              <w:rPr>
                <w:rFonts w:ascii="Arial" w:hAnsi="Arial" w:cs="Arial"/>
                <w:color w:val="000000" w:themeColor="text1"/>
              </w:rPr>
            </w:pPr>
            <w:r w:rsidRPr="00ED7F81">
              <w:rPr>
                <w:rFonts w:ascii="Arial" w:hAnsi="Arial" w:cs="Arial"/>
                <w:color w:val="000000" w:themeColor="text1"/>
              </w:rPr>
              <w:t>Why organization was founded</w:t>
            </w:r>
          </w:p>
          <w:p w14:paraId="21431299" w14:textId="77777777" w:rsidR="00ED7F81" w:rsidRPr="00ED7F81" w:rsidRDefault="00ED7F81" w:rsidP="00ED7F81">
            <w:pPr>
              <w:pStyle w:val="NormalWeb"/>
              <w:shd w:val="clear" w:color="auto" w:fill="FFFFFF"/>
              <w:rPr>
                <w:rFonts w:ascii="Arial" w:hAnsi="Arial" w:cs="Arial"/>
                <w:color w:val="000000" w:themeColor="text1"/>
              </w:rPr>
            </w:pPr>
            <w:r w:rsidRPr="00ED7F81">
              <w:rPr>
                <w:rFonts w:ascii="Arial" w:hAnsi="Arial" w:cs="Arial"/>
                <w:color w:val="000000" w:themeColor="text1"/>
              </w:rPr>
              <w:t>What has been the organization’s biggest challenge?</w:t>
            </w:r>
          </w:p>
          <w:p w14:paraId="252D2B5C" w14:textId="77777777" w:rsidR="00ED7F81" w:rsidRPr="00ED7F81" w:rsidRDefault="00ED7F81" w:rsidP="00ED7F81">
            <w:pPr>
              <w:pStyle w:val="NormalWeb"/>
              <w:shd w:val="clear" w:color="auto" w:fill="FFFFFF"/>
              <w:rPr>
                <w:rFonts w:ascii="Arial" w:hAnsi="Arial" w:cs="Arial"/>
                <w:color w:val="000000" w:themeColor="text1"/>
              </w:rPr>
            </w:pPr>
            <w:r w:rsidRPr="00ED7F81">
              <w:rPr>
                <w:rFonts w:ascii="Arial" w:hAnsi="Arial" w:cs="Arial"/>
                <w:color w:val="000000" w:themeColor="text1"/>
              </w:rPr>
              <w:lastRenderedPageBreak/>
              <w:t>How has the organization overcome that challenge?</w:t>
            </w:r>
          </w:p>
          <w:p w14:paraId="50E52F9A" w14:textId="77777777" w:rsidR="00ED7F81" w:rsidRPr="00E95DE2" w:rsidRDefault="00ED7F81" w:rsidP="00ED7F81">
            <w:pPr>
              <w:pStyle w:val="NormalWeb"/>
              <w:shd w:val="clear" w:color="auto" w:fill="FFFFFF"/>
              <w:rPr>
                <w:rFonts w:ascii="Arial" w:hAnsi="Arial" w:cs="Arial"/>
                <w:color w:val="000000" w:themeColor="text1"/>
                <w:sz w:val="22"/>
                <w:szCs w:val="22"/>
              </w:rPr>
            </w:pPr>
            <w:r w:rsidRPr="00ED7F81">
              <w:rPr>
                <w:rFonts w:ascii="Arial" w:hAnsi="Arial" w:cs="Arial"/>
                <w:color w:val="000000" w:themeColor="text1"/>
              </w:rPr>
              <w:t xml:space="preserve">What is the organization’s greatest accomplishment </w:t>
            </w:r>
            <w:r w:rsidRPr="00E95DE2">
              <w:rPr>
                <w:rFonts w:ascii="Arial" w:hAnsi="Arial" w:cs="Arial"/>
                <w:color w:val="000000" w:themeColor="text1"/>
              </w:rPr>
              <w:t>since its incorporating?</w:t>
            </w:r>
          </w:p>
          <w:p w14:paraId="16B82E13" w14:textId="6FCBB151" w:rsidR="00FE71C7" w:rsidRPr="00ED7F81" w:rsidRDefault="00D962E5" w:rsidP="00ED7F81">
            <w:pPr>
              <w:pStyle w:val="NormalWeb"/>
              <w:shd w:val="clear" w:color="auto" w:fill="FFFFFF"/>
              <w:rPr>
                <w:rFonts w:ascii="Arial" w:hAnsi="Arial" w:cs="Arial"/>
                <w:i/>
                <w:iCs/>
                <w:color w:val="667A7C"/>
              </w:rPr>
            </w:pPr>
            <w:r w:rsidRPr="00E95DE2">
              <w:rPr>
                <w:rFonts w:ascii="Arial" w:hAnsi="Arial" w:cs="Arial"/>
                <w:i/>
                <w:iCs/>
                <w:color w:val="667A7C"/>
                <w:sz w:val="22"/>
                <w:szCs w:val="22"/>
              </w:rPr>
              <w:t>Boys2Men was started in</w:t>
            </w:r>
            <w:r>
              <w:rPr>
                <w:rFonts w:ascii="Arial" w:hAnsi="Arial" w:cs="Arial"/>
                <w:i/>
                <w:iCs/>
                <w:color w:val="667A7C"/>
              </w:rPr>
              <w:t xml:space="preserve"> </w:t>
            </w:r>
            <w:r w:rsidRPr="00E95DE2">
              <w:rPr>
                <w:rFonts w:ascii="Arial" w:hAnsi="Arial" w:cs="Arial"/>
                <w:i/>
                <w:iCs/>
                <w:color w:val="667A7C"/>
                <w:sz w:val="22"/>
                <w:szCs w:val="22"/>
              </w:rPr>
              <w:t xml:space="preserve">the basement of a school counselor’s home in Newark, New Jersey in1999 after witnessing 75% of his male African American freshmen class fall prey </w:t>
            </w:r>
            <w:r w:rsidR="00E95DE2" w:rsidRPr="00E95DE2">
              <w:rPr>
                <w:rFonts w:ascii="Arial" w:hAnsi="Arial" w:cs="Arial"/>
                <w:i/>
                <w:iCs/>
                <w:color w:val="667A7C"/>
                <w:sz w:val="22"/>
                <w:szCs w:val="22"/>
              </w:rPr>
              <w:t>to gangs</w:t>
            </w:r>
            <w:r w:rsidRPr="00E95DE2">
              <w:rPr>
                <w:rFonts w:ascii="Arial" w:hAnsi="Arial" w:cs="Arial"/>
                <w:i/>
                <w:iCs/>
                <w:color w:val="667A7C"/>
                <w:sz w:val="22"/>
                <w:szCs w:val="22"/>
              </w:rPr>
              <w:t xml:space="preserve">, drugs, </w:t>
            </w:r>
            <w:r w:rsidR="00E95DE2">
              <w:rPr>
                <w:rFonts w:ascii="Arial" w:hAnsi="Arial" w:cs="Arial"/>
                <w:i/>
                <w:iCs/>
                <w:color w:val="667A7C"/>
                <w:sz w:val="22"/>
                <w:szCs w:val="22"/>
              </w:rPr>
              <w:t xml:space="preserve">teen pregnancy </w:t>
            </w:r>
            <w:r w:rsidRPr="00E95DE2">
              <w:rPr>
                <w:rFonts w:ascii="Arial" w:hAnsi="Arial" w:cs="Arial"/>
                <w:i/>
                <w:iCs/>
                <w:color w:val="667A7C"/>
                <w:sz w:val="22"/>
                <w:szCs w:val="22"/>
              </w:rPr>
              <w:t xml:space="preserve">and prison. In 2003, the organization become a 501(c)(3) nonprofit and began administering programs in local elementary and high schools to disrupt the school to prison pipeline ravaging through predominantly </w:t>
            </w:r>
            <w:r w:rsidR="00ED7F81" w:rsidRPr="00E95DE2">
              <w:rPr>
                <w:rFonts w:ascii="Arial" w:hAnsi="Arial" w:cs="Arial"/>
                <w:i/>
                <w:iCs/>
                <w:color w:val="667A7C"/>
                <w:sz w:val="22"/>
                <w:szCs w:val="22"/>
              </w:rPr>
              <w:t>under sourced</w:t>
            </w:r>
            <w:r w:rsidRPr="00E95DE2">
              <w:rPr>
                <w:rFonts w:ascii="Arial" w:hAnsi="Arial" w:cs="Arial"/>
                <w:i/>
                <w:iCs/>
                <w:color w:val="667A7C"/>
                <w:sz w:val="22"/>
                <w:szCs w:val="22"/>
              </w:rPr>
              <w:t xml:space="preserve">, underserved Black and Brown communities. In 1992, after the </w:t>
            </w:r>
            <w:r w:rsidR="00ED7F81" w:rsidRPr="00E95DE2">
              <w:rPr>
                <w:rFonts w:ascii="Arial" w:hAnsi="Arial" w:cs="Arial"/>
                <w:i/>
                <w:iCs/>
                <w:color w:val="667A7C"/>
                <w:sz w:val="22"/>
                <w:szCs w:val="22"/>
              </w:rPr>
              <w:t xml:space="preserve">L.A. </w:t>
            </w:r>
            <w:r w:rsidRPr="00E95DE2">
              <w:rPr>
                <w:rFonts w:ascii="Arial" w:hAnsi="Arial" w:cs="Arial"/>
                <w:i/>
                <w:iCs/>
                <w:color w:val="667A7C"/>
                <w:sz w:val="22"/>
                <w:szCs w:val="22"/>
              </w:rPr>
              <w:t xml:space="preserve">civil unrest, the West Coast Chapter of B2M was incorporated to address the devastating number </w:t>
            </w:r>
            <w:r w:rsidR="00ED7F81" w:rsidRPr="00E95DE2">
              <w:rPr>
                <w:rFonts w:ascii="Arial" w:hAnsi="Arial" w:cs="Arial"/>
                <w:i/>
                <w:iCs/>
                <w:color w:val="667A7C"/>
                <w:sz w:val="22"/>
                <w:szCs w:val="22"/>
              </w:rPr>
              <w:t xml:space="preserve">Black males </w:t>
            </w:r>
            <w:r w:rsidRPr="00E95DE2">
              <w:rPr>
                <w:rFonts w:ascii="Arial" w:hAnsi="Arial" w:cs="Arial"/>
                <w:i/>
                <w:iCs/>
                <w:color w:val="667A7C"/>
                <w:sz w:val="22"/>
                <w:szCs w:val="22"/>
              </w:rPr>
              <w:t>in Watts, Compton and the West Athens communities of South L.A.</w:t>
            </w:r>
            <w:r w:rsidR="00ED7F81" w:rsidRPr="00E95DE2">
              <w:rPr>
                <w:rFonts w:ascii="Arial" w:hAnsi="Arial" w:cs="Arial"/>
                <w:i/>
                <w:iCs/>
                <w:color w:val="667A7C"/>
                <w:sz w:val="22"/>
                <w:szCs w:val="22"/>
              </w:rPr>
              <w:t xml:space="preserve"> entering prison or being killed.</w:t>
            </w:r>
            <w:r w:rsidRPr="00E95DE2">
              <w:rPr>
                <w:rFonts w:ascii="Arial" w:hAnsi="Arial" w:cs="Arial"/>
                <w:i/>
                <w:iCs/>
                <w:color w:val="667A7C"/>
                <w:sz w:val="22"/>
                <w:szCs w:val="22"/>
              </w:rPr>
              <w:t xml:space="preserve"> To date, the organization has </w:t>
            </w:r>
            <w:r w:rsidR="00ED7F81" w:rsidRPr="00E95DE2">
              <w:rPr>
                <w:rFonts w:ascii="Arial" w:hAnsi="Arial" w:cs="Arial"/>
                <w:i/>
                <w:iCs/>
                <w:color w:val="667A7C"/>
                <w:sz w:val="22"/>
                <w:szCs w:val="22"/>
              </w:rPr>
              <w:t xml:space="preserve">partnered with 5 LAUSD school districts to </w:t>
            </w:r>
            <w:r w:rsidRPr="00E95DE2">
              <w:rPr>
                <w:rFonts w:ascii="Arial" w:hAnsi="Arial" w:cs="Arial"/>
                <w:i/>
                <w:iCs/>
                <w:color w:val="667A7C"/>
                <w:sz w:val="22"/>
                <w:szCs w:val="22"/>
              </w:rPr>
              <w:t>graduate 100% of its participants (</w:t>
            </w:r>
            <w:r w:rsidR="00ED7F81" w:rsidRPr="00E95DE2">
              <w:rPr>
                <w:rFonts w:ascii="Arial" w:hAnsi="Arial" w:cs="Arial"/>
                <w:i/>
                <w:iCs/>
                <w:color w:val="667A7C"/>
                <w:sz w:val="22"/>
                <w:szCs w:val="22"/>
              </w:rPr>
              <w:t>2,200 African American males), provided over $5 million in college scholarships, and placed over 1,750 youth in internships and assisted 1,571 with landing entry level professional and paraprofessional jobs.</w:t>
            </w:r>
            <w:r w:rsidR="00ED7F81">
              <w:rPr>
                <w:rFonts w:ascii="Arial" w:hAnsi="Arial" w:cs="Arial"/>
                <w:i/>
                <w:iCs/>
                <w:color w:val="667A7C"/>
              </w:rPr>
              <w:t xml:space="preserve">  </w:t>
            </w:r>
          </w:p>
        </w:tc>
        <w:tc>
          <w:tcPr>
            <w:tcW w:w="6115" w:type="dxa"/>
          </w:tcPr>
          <w:p w14:paraId="38F4C0DE" w14:textId="77777777" w:rsidR="003B6C75" w:rsidRDefault="003B6C75" w:rsidP="003B6C75">
            <w:pPr>
              <w:pStyle w:val="Heading1"/>
              <w:spacing w:before="1"/>
              <w:ind w:left="114"/>
            </w:pPr>
            <w:r>
              <w:rPr>
                <w:spacing w:val="-2"/>
              </w:rPr>
              <w:lastRenderedPageBreak/>
              <w:t>MISSION:</w:t>
            </w:r>
          </w:p>
          <w:p w14:paraId="2097CFCE" w14:textId="77777777" w:rsidR="003B6C75" w:rsidRDefault="003B6C75" w:rsidP="003B6C75">
            <w:pPr>
              <w:pStyle w:val="BodyText"/>
              <w:spacing w:before="1"/>
              <w:rPr>
                <w:b/>
              </w:rPr>
            </w:pPr>
          </w:p>
          <w:p w14:paraId="7B0BCC6D" w14:textId="77777777" w:rsidR="003B6C75" w:rsidRDefault="003B6C75" w:rsidP="003B6C75">
            <w:pPr>
              <w:pStyle w:val="BodyText"/>
              <w:spacing w:before="1"/>
              <w:ind w:left="114" w:right="500"/>
            </w:pPr>
            <w:r>
              <w:t xml:space="preserve">The mission of </w:t>
            </w:r>
            <w:proofErr w:type="spellStart"/>
            <w:r>
              <w:t>i.D.R.E.A.M</w:t>
            </w:r>
            <w:proofErr w:type="spellEnd"/>
            <w:r>
              <w:t>. for Racial Health Equity, a project of Community Partners®, equips a learning community of visionaries with a comprehensive understanding of maternal</w:t>
            </w:r>
            <w:r>
              <w:rPr>
                <w:spacing w:val="-14"/>
              </w:rPr>
              <w:t xml:space="preserve"> </w:t>
            </w:r>
            <w:r>
              <w:t>and</w:t>
            </w:r>
            <w:r>
              <w:rPr>
                <w:spacing w:val="-13"/>
              </w:rPr>
              <w:t xml:space="preserve"> </w:t>
            </w:r>
            <w:r>
              <w:t>infant</w:t>
            </w:r>
            <w:r>
              <w:rPr>
                <w:spacing w:val="-12"/>
              </w:rPr>
              <w:t xml:space="preserve"> </w:t>
            </w:r>
            <w:r>
              <w:t>health</w:t>
            </w:r>
            <w:r>
              <w:rPr>
                <w:spacing w:val="-13"/>
              </w:rPr>
              <w:t xml:space="preserve"> </w:t>
            </w:r>
            <w:r>
              <w:t>throughout</w:t>
            </w:r>
            <w:r>
              <w:rPr>
                <w:spacing w:val="-12"/>
              </w:rPr>
              <w:t xml:space="preserve"> </w:t>
            </w:r>
            <w:r>
              <w:t>the</w:t>
            </w:r>
            <w:r>
              <w:rPr>
                <w:spacing w:val="-13"/>
              </w:rPr>
              <w:t xml:space="preserve"> </w:t>
            </w:r>
            <w:r>
              <w:t>life</w:t>
            </w:r>
            <w:r>
              <w:rPr>
                <w:spacing w:val="-12"/>
              </w:rPr>
              <w:t xml:space="preserve"> </w:t>
            </w:r>
            <w:r>
              <w:t>course</w:t>
            </w:r>
            <w:r>
              <w:rPr>
                <w:spacing w:val="-13"/>
              </w:rPr>
              <w:t xml:space="preserve"> </w:t>
            </w:r>
            <w:r>
              <w:t>and</w:t>
            </w:r>
            <w:r>
              <w:rPr>
                <w:spacing w:val="-12"/>
              </w:rPr>
              <w:t xml:space="preserve"> </w:t>
            </w:r>
            <w:r>
              <w:t>responds</w:t>
            </w:r>
            <w:r>
              <w:rPr>
                <w:spacing w:val="-9"/>
              </w:rPr>
              <w:t xml:space="preserve"> </w:t>
            </w:r>
            <w:r>
              <w:t>to</w:t>
            </w:r>
            <w:r>
              <w:rPr>
                <w:spacing w:val="-12"/>
              </w:rPr>
              <w:t xml:space="preserve"> </w:t>
            </w:r>
            <w:r>
              <w:t>the</w:t>
            </w:r>
            <w:r>
              <w:rPr>
                <w:spacing w:val="-10"/>
              </w:rPr>
              <w:t xml:space="preserve"> </w:t>
            </w:r>
            <w:r>
              <w:t>urgent</w:t>
            </w:r>
            <w:r>
              <w:rPr>
                <w:spacing w:val="-13"/>
              </w:rPr>
              <w:t xml:space="preserve"> </w:t>
            </w:r>
            <w:r>
              <w:t>call</w:t>
            </w:r>
            <w:r>
              <w:rPr>
                <w:spacing w:val="-12"/>
              </w:rPr>
              <w:t xml:space="preserve"> </w:t>
            </w:r>
            <w:r>
              <w:t>for</w:t>
            </w:r>
            <w:r>
              <w:rPr>
                <w:spacing w:val="-13"/>
              </w:rPr>
              <w:t xml:space="preserve"> </w:t>
            </w:r>
            <w:r>
              <w:t>transforming</w:t>
            </w:r>
            <w:r>
              <w:rPr>
                <w:spacing w:val="-13"/>
              </w:rPr>
              <w:t xml:space="preserve"> </w:t>
            </w:r>
            <w:r>
              <w:t>systems</w:t>
            </w:r>
            <w:r>
              <w:rPr>
                <w:spacing w:val="-13"/>
              </w:rPr>
              <w:t xml:space="preserve"> </w:t>
            </w:r>
            <w:r>
              <w:t xml:space="preserve">by </w:t>
            </w:r>
            <w:r>
              <w:rPr>
                <w:spacing w:val="-2"/>
              </w:rPr>
              <w:t>leadership readiness,</w:t>
            </w:r>
            <w:r>
              <w:rPr>
                <w:spacing w:val="-9"/>
              </w:rPr>
              <w:t xml:space="preserve"> </w:t>
            </w:r>
            <w:r>
              <w:rPr>
                <w:spacing w:val="-2"/>
              </w:rPr>
              <w:t>advocacy,</w:t>
            </w:r>
            <w:r>
              <w:rPr>
                <w:spacing w:val="-11"/>
              </w:rPr>
              <w:t xml:space="preserve"> </w:t>
            </w:r>
            <w:r>
              <w:rPr>
                <w:spacing w:val="-2"/>
              </w:rPr>
              <w:t>skill-building,</w:t>
            </w:r>
            <w:r>
              <w:rPr>
                <w:spacing w:val="-9"/>
              </w:rPr>
              <w:t xml:space="preserve"> </w:t>
            </w:r>
            <w:r>
              <w:rPr>
                <w:spacing w:val="-2"/>
              </w:rPr>
              <w:t>and</w:t>
            </w:r>
            <w:r>
              <w:rPr>
                <w:spacing w:val="-9"/>
              </w:rPr>
              <w:t xml:space="preserve"> </w:t>
            </w:r>
            <w:r>
              <w:rPr>
                <w:spacing w:val="-2"/>
              </w:rPr>
              <w:t>community</w:t>
            </w:r>
            <w:r>
              <w:rPr>
                <w:spacing w:val="-10"/>
              </w:rPr>
              <w:t xml:space="preserve"> </w:t>
            </w:r>
            <w:r>
              <w:rPr>
                <w:spacing w:val="-2"/>
              </w:rPr>
              <w:t>service</w:t>
            </w:r>
            <w:r>
              <w:rPr>
                <w:spacing w:val="-9"/>
              </w:rPr>
              <w:t xml:space="preserve"> </w:t>
            </w:r>
            <w:r>
              <w:rPr>
                <w:spacing w:val="-2"/>
              </w:rPr>
              <w:t>behalf</w:t>
            </w:r>
            <w:r>
              <w:rPr>
                <w:spacing w:val="-11"/>
              </w:rPr>
              <w:t xml:space="preserve"> </w:t>
            </w:r>
            <w:r>
              <w:rPr>
                <w:spacing w:val="-2"/>
              </w:rPr>
              <w:t>of</w:t>
            </w:r>
            <w:r>
              <w:rPr>
                <w:spacing w:val="-9"/>
              </w:rPr>
              <w:t xml:space="preserve"> </w:t>
            </w:r>
            <w:r>
              <w:rPr>
                <w:spacing w:val="-2"/>
              </w:rPr>
              <w:t>Black</w:t>
            </w:r>
            <w:r>
              <w:rPr>
                <w:spacing w:val="-9"/>
              </w:rPr>
              <w:t xml:space="preserve"> </w:t>
            </w:r>
            <w:r>
              <w:rPr>
                <w:spacing w:val="-2"/>
              </w:rPr>
              <w:t>birthing</w:t>
            </w:r>
            <w:r>
              <w:rPr>
                <w:spacing w:val="-12"/>
              </w:rPr>
              <w:t xml:space="preserve"> </w:t>
            </w:r>
            <w:r>
              <w:rPr>
                <w:spacing w:val="-2"/>
              </w:rPr>
              <w:t>families and the Black perinatal workforce.</w:t>
            </w:r>
          </w:p>
          <w:p w14:paraId="0EAE7374" w14:textId="77777777" w:rsidR="003B6C75" w:rsidRDefault="003B6C75" w:rsidP="003B6C75">
            <w:pPr>
              <w:pStyle w:val="BodyText"/>
              <w:spacing w:before="10"/>
              <w:rPr>
                <w:sz w:val="21"/>
              </w:rPr>
            </w:pPr>
          </w:p>
          <w:p w14:paraId="558FD460" w14:textId="77777777" w:rsidR="003B6C75" w:rsidRDefault="003B6C75" w:rsidP="003B6C75">
            <w:pPr>
              <w:pStyle w:val="BodyText"/>
              <w:spacing w:before="1"/>
              <w:ind w:left="114"/>
            </w:pPr>
            <w:r>
              <w:rPr>
                <w:spacing w:val="-8"/>
              </w:rPr>
              <w:t>The</w:t>
            </w:r>
            <w:r>
              <w:rPr>
                <w:spacing w:val="1"/>
              </w:rPr>
              <w:t xml:space="preserve"> </w:t>
            </w:r>
            <w:r>
              <w:rPr>
                <w:spacing w:val="-8"/>
              </w:rPr>
              <w:t>Black</w:t>
            </w:r>
            <w:r>
              <w:rPr>
                <w:spacing w:val="-1"/>
              </w:rPr>
              <w:t xml:space="preserve"> </w:t>
            </w:r>
            <w:r>
              <w:rPr>
                <w:spacing w:val="-8"/>
              </w:rPr>
              <w:t>Mamas</w:t>
            </w:r>
            <w:r>
              <w:rPr>
                <w:spacing w:val="4"/>
              </w:rPr>
              <w:t xml:space="preserve"> </w:t>
            </w:r>
            <w:r>
              <w:rPr>
                <w:spacing w:val="-8"/>
              </w:rPr>
              <w:t>Glowing (BMG)©</w:t>
            </w:r>
            <w:r>
              <w:rPr>
                <w:spacing w:val="-5"/>
              </w:rPr>
              <w:t xml:space="preserve"> </w:t>
            </w:r>
            <w:r>
              <w:rPr>
                <w:spacing w:val="-8"/>
              </w:rPr>
              <w:t>Comprehensive</w:t>
            </w:r>
            <w:r>
              <w:t xml:space="preserve"> </w:t>
            </w:r>
            <w:r>
              <w:rPr>
                <w:spacing w:val="-8"/>
              </w:rPr>
              <w:t>Perinatal</w:t>
            </w:r>
            <w:r>
              <w:rPr>
                <w:spacing w:val="-4"/>
              </w:rPr>
              <w:t xml:space="preserve"> </w:t>
            </w:r>
            <w:r>
              <w:rPr>
                <w:spacing w:val="-8"/>
              </w:rPr>
              <w:t>Model</w:t>
            </w:r>
            <w:r>
              <w:rPr>
                <w:spacing w:val="-3"/>
              </w:rPr>
              <w:t xml:space="preserve"> </w:t>
            </w:r>
            <w:r>
              <w:rPr>
                <w:spacing w:val="-8"/>
              </w:rPr>
              <w:t>anchors</w:t>
            </w:r>
            <w:r>
              <w:rPr>
                <w:spacing w:val="4"/>
              </w:rPr>
              <w:t xml:space="preserve"> </w:t>
            </w:r>
            <w:r>
              <w:rPr>
                <w:spacing w:val="-8"/>
              </w:rPr>
              <w:t>a</w:t>
            </w:r>
            <w:r>
              <w:rPr>
                <w:spacing w:val="-1"/>
              </w:rPr>
              <w:t xml:space="preserve"> </w:t>
            </w:r>
            <w:r>
              <w:rPr>
                <w:spacing w:val="-8"/>
              </w:rPr>
              <w:t>new</w:t>
            </w:r>
            <w:r>
              <w:rPr>
                <w:spacing w:val="2"/>
              </w:rPr>
              <w:t xml:space="preserve"> </w:t>
            </w:r>
            <w:r>
              <w:rPr>
                <w:spacing w:val="-8"/>
              </w:rPr>
              <w:t>programmatic</w:t>
            </w:r>
            <w:r>
              <w:rPr>
                <w:spacing w:val="1"/>
              </w:rPr>
              <w:t xml:space="preserve"> </w:t>
            </w:r>
            <w:r>
              <w:rPr>
                <w:spacing w:val="-8"/>
              </w:rPr>
              <w:t>chapter</w:t>
            </w:r>
            <w:r>
              <w:rPr>
                <w:spacing w:val="-2"/>
              </w:rPr>
              <w:t xml:space="preserve"> </w:t>
            </w:r>
            <w:r>
              <w:rPr>
                <w:spacing w:val="-8"/>
              </w:rPr>
              <w:t>for</w:t>
            </w:r>
            <w:r>
              <w:rPr>
                <w:spacing w:val="1"/>
              </w:rPr>
              <w:t xml:space="preserve"> </w:t>
            </w:r>
            <w:r>
              <w:rPr>
                <w:spacing w:val="-8"/>
              </w:rPr>
              <w:t>a</w:t>
            </w:r>
            <w:r>
              <w:rPr>
                <w:spacing w:val="1"/>
              </w:rPr>
              <w:t xml:space="preserve"> </w:t>
            </w:r>
            <w:r>
              <w:rPr>
                <w:spacing w:val="-8"/>
              </w:rPr>
              <w:t>work-life</w:t>
            </w:r>
          </w:p>
          <w:p w14:paraId="09D3394D" w14:textId="77777777" w:rsidR="003B6C75" w:rsidRDefault="003B6C75" w:rsidP="003B6C75">
            <w:pPr>
              <w:pStyle w:val="BodyText"/>
              <w:ind w:left="114" w:right="103"/>
            </w:pPr>
            <w:r>
              <w:rPr>
                <w:spacing w:val="-4"/>
              </w:rPr>
              <w:t>harmony</w:t>
            </w:r>
            <w:r>
              <w:rPr>
                <w:spacing w:val="-13"/>
              </w:rPr>
              <w:t xml:space="preserve"> </w:t>
            </w:r>
            <w:r>
              <w:rPr>
                <w:spacing w:val="-4"/>
              </w:rPr>
              <w:t>before,</w:t>
            </w:r>
            <w:r>
              <w:rPr>
                <w:spacing w:val="-10"/>
              </w:rPr>
              <w:t xml:space="preserve"> </w:t>
            </w:r>
            <w:r>
              <w:rPr>
                <w:spacing w:val="-4"/>
              </w:rPr>
              <w:t>during,</w:t>
            </w:r>
            <w:r>
              <w:rPr>
                <w:spacing w:val="-14"/>
              </w:rPr>
              <w:t xml:space="preserve"> </w:t>
            </w:r>
            <w:r>
              <w:rPr>
                <w:spacing w:val="-4"/>
              </w:rPr>
              <w:t>and</w:t>
            </w:r>
            <w:r>
              <w:rPr>
                <w:spacing w:val="-16"/>
              </w:rPr>
              <w:t xml:space="preserve"> </w:t>
            </w:r>
            <w:r>
              <w:rPr>
                <w:spacing w:val="-4"/>
              </w:rPr>
              <w:t>after</w:t>
            </w:r>
            <w:r>
              <w:rPr>
                <w:spacing w:val="-12"/>
              </w:rPr>
              <w:t xml:space="preserve"> </w:t>
            </w:r>
            <w:r>
              <w:rPr>
                <w:spacing w:val="-4"/>
              </w:rPr>
              <w:t>pregnancy.</w:t>
            </w:r>
            <w:r>
              <w:rPr>
                <w:spacing w:val="-15"/>
              </w:rPr>
              <w:t xml:space="preserve"> </w:t>
            </w:r>
            <w:proofErr w:type="spellStart"/>
            <w:r>
              <w:rPr>
                <w:spacing w:val="-4"/>
              </w:rPr>
              <w:t>i.D.R.E.A.M</w:t>
            </w:r>
            <w:proofErr w:type="spellEnd"/>
            <w:r>
              <w:rPr>
                <w:spacing w:val="-4"/>
              </w:rPr>
              <w:t>.</w:t>
            </w:r>
            <w:r>
              <w:rPr>
                <w:spacing w:val="-13"/>
              </w:rPr>
              <w:t xml:space="preserve"> </w:t>
            </w:r>
            <w:r>
              <w:rPr>
                <w:spacing w:val="-4"/>
              </w:rPr>
              <w:t>is</w:t>
            </w:r>
            <w:r>
              <w:rPr>
                <w:spacing w:val="-12"/>
              </w:rPr>
              <w:t xml:space="preserve"> </w:t>
            </w:r>
            <w:r>
              <w:rPr>
                <w:spacing w:val="-4"/>
              </w:rPr>
              <w:t>a</w:t>
            </w:r>
            <w:r>
              <w:rPr>
                <w:spacing w:val="-14"/>
              </w:rPr>
              <w:t xml:space="preserve"> </w:t>
            </w:r>
            <w:r>
              <w:rPr>
                <w:spacing w:val="-4"/>
              </w:rPr>
              <w:t>member</w:t>
            </w:r>
            <w:r>
              <w:rPr>
                <w:spacing w:val="-14"/>
              </w:rPr>
              <w:t xml:space="preserve"> </w:t>
            </w:r>
            <w:r>
              <w:rPr>
                <w:spacing w:val="-4"/>
              </w:rPr>
              <w:t>of</w:t>
            </w:r>
            <w:r>
              <w:rPr>
                <w:spacing w:val="-14"/>
              </w:rPr>
              <w:t xml:space="preserve"> </w:t>
            </w:r>
            <w:r>
              <w:rPr>
                <w:spacing w:val="-4"/>
              </w:rPr>
              <w:t>the</w:t>
            </w:r>
            <w:r>
              <w:rPr>
                <w:spacing w:val="-13"/>
              </w:rPr>
              <w:t xml:space="preserve"> </w:t>
            </w:r>
            <w:r>
              <w:rPr>
                <w:spacing w:val="-4"/>
              </w:rPr>
              <w:t>Black</w:t>
            </w:r>
            <w:r>
              <w:rPr>
                <w:spacing w:val="-15"/>
              </w:rPr>
              <w:t xml:space="preserve"> </w:t>
            </w:r>
            <w:r>
              <w:rPr>
                <w:spacing w:val="-4"/>
              </w:rPr>
              <w:t>Equity</w:t>
            </w:r>
            <w:r>
              <w:rPr>
                <w:spacing w:val="-12"/>
              </w:rPr>
              <w:t xml:space="preserve"> </w:t>
            </w:r>
            <w:r>
              <w:rPr>
                <w:spacing w:val="-4"/>
              </w:rPr>
              <w:t>Collective</w:t>
            </w:r>
            <w:r>
              <w:rPr>
                <w:spacing w:val="-12"/>
              </w:rPr>
              <w:t xml:space="preserve"> </w:t>
            </w:r>
            <w:r>
              <w:rPr>
                <w:spacing w:val="-4"/>
              </w:rPr>
              <w:t>and</w:t>
            </w:r>
            <w:r>
              <w:rPr>
                <w:spacing w:val="-16"/>
              </w:rPr>
              <w:t xml:space="preserve"> </w:t>
            </w:r>
            <w:r>
              <w:rPr>
                <w:spacing w:val="-4"/>
              </w:rPr>
              <w:t>stands</w:t>
            </w:r>
            <w:r>
              <w:rPr>
                <w:spacing w:val="-15"/>
              </w:rPr>
              <w:t xml:space="preserve"> </w:t>
            </w:r>
            <w:r>
              <w:rPr>
                <w:spacing w:val="-4"/>
              </w:rPr>
              <w:t>in</w:t>
            </w:r>
            <w:r>
              <w:rPr>
                <w:spacing w:val="-16"/>
              </w:rPr>
              <w:t xml:space="preserve"> </w:t>
            </w:r>
            <w:r>
              <w:rPr>
                <w:spacing w:val="-4"/>
              </w:rPr>
              <w:t>solidarity</w:t>
            </w:r>
            <w:r>
              <w:rPr>
                <w:spacing w:val="-13"/>
              </w:rPr>
              <w:t xml:space="preserve"> </w:t>
            </w:r>
            <w:r>
              <w:rPr>
                <w:spacing w:val="-4"/>
              </w:rPr>
              <w:t>for power-building,</w:t>
            </w:r>
            <w:r>
              <w:rPr>
                <w:spacing w:val="-7"/>
              </w:rPr>
              <w:t xml:space="preserve"> </w:t>
            </w:r>
            <w:r>
              <w:rPr>
                <w:spacing w:val="-4"/>
              </w:rPr>
              <w:t>permanence,</w:t>
            </w:r>
            <w:r>
              <w:rPr>
                <w:spacing w:val="-7"/>
              </w:rPr>
              <w:t xml:space="preserve"> </w:t>
            </w:r>
            <w:r>
              <w:rPr>
                <w:spacing w:val="-4"/>
              </w:rPr>
              <w:t>and</w:t>
            </w:r>
            <w:r>
              <w:rPr>
                <w:spacing w:val="-12"/>
              </w:rPr>
              <w:t xml:space="preserve"> </w:t>
            </w:r>
            <w:r>
              <w:rPr>
                <w:spacing w:val="-4"/>
              </w:rPr>
              <w:t>resilience</w:t>
            </w:r>
            <w:r>
              <w:rPr>
                <w:spacing w:val="-6"/>
              </w:rPr>
              <w:t xml:space="preserve"> </w:t>
            </w:r>
            <w:r>
              <w:rPr>
                <w:spacing w:val="-4"/>
              </w:rPr>
              <w:t>for</w:t>
            </w:r>
            <w:r>
              <w:rPr>
                <w:spacing w:val="-10"/>
              </w:rPr>
              <w:t xml:space="preserve"> </w:t>
            </w:r>
            <w:r>
              <w:rPr>
                <w:spacing w:val="-4"/>
              </w:rPr>
              <w:t>Black-led</w:t>
            </w:r>
            <w:r>
              <w:rPr>
                <w:spacing w:val="-10"/>
              </w:rPr>
              <w:t xml:space="preserve"> </w:t>
            </w:r>
            <w:r>
              <w:rPr>
                <w:spacing w:val="-4"/>
              </w:rPr>
              <w:t>community-based</w:t>
            </w:r>
            <w:r>
              <w:rPr>
                <w:spacing w:val="-14"/>
              </w:rPr>
              <w:t xml:space="preserve"> </w:t>
            </w:r>
            <w:r>
              <w:rPr>
                <w:spacing w:val="-4"/>
              </w:rPr>
              <w:t>organizations.</w:t>
            </w:r>
            <w:r>
              <w:rPr>
                <w:spacing w:val="-11"/>
              </w:rPr>
              <w:t xml:space="preserve"> </w:t>
            </w:r>
            <w:r>
              <w:rPr>
                <w:spacing w:val="-4"/>
              </w:rPr>
              <w:t>In</w:t>
            </w:r>
            <w:r>
              <w:rPr>
                <w:spacing w:val="-10"/>
              </w:rPr>
              <w:t xml:space="preserve"> </w:t>
            </w:r>
            <w:r>
              <w:rPr>
                <w:spacing w:val="-4"/>
              </w:rPr>
              <w:t>response</w:t>
            </w:r>
            <w:r>
              <w:rPr>
                <w:spacing w:val="-11"/>
              </w:rPr>
              <w:t xml:space="preserve"> </w:t>
            </w:r>
            <w:r>
              <w:rPr>
                <w:spacing w:val="-4"/>
              </w:rPr>
              <w:t>to</w:t>
            </w:r>
            <w:r>
              <w:rPr>
                <w:spacing w:val="-6"/>
              </w:rPr>
              <w:t xml:space="preserve"> </w:t>
            </w:r>
            <w:r>
              <w:rPr>
                <w:spacing w:val="-4"/>
              </w:rPr>
              <w:t>the</w:t>
            </w:r>
            <w:r>
              <w:rPr>
                <w:spacing w:val="-11"/>
              </w:rPr>
              <w:t xml:space="preserve"> </w:t>
            </w:r>
            <w:r>
              <w:rPr>
                <w:spacing w:val="-4"/>
              </w:rPr>
              <w:t>2020</w:t>
            </w:r>
            <w:r>
              <w:rPr>
                <w:spacing w:val="-11"/>
              </w:rPr>
              <w:t xml:space="preserve"> </w:t>
            </w:r>
            <w:r>
              <w:rPr>
                <w:spacing w:val="-4"/>
              </w:rPr>
              <w:t>murders</w:t>
            </w:r>
            <w:r>
              <w:rPr>
                <w:spacing w:val="-11"/>
              </w:rPr>
              <w:t xml:space="preserve"> </w:t>
            </w:r>
            <w:r>
              <w:rPr>
                <w:spacing w:val="-4"/>
              </w:rPr>
              <w:lastRenderedPageBreak/>
              <w:t xml:space="preserve">of </w:t>
            </w:r>
            <w:r>
              <w:rPr>
                <w:spacing w:val="-2"/>
              </w:rPr>
              <w:t>Ahmaud</w:t>
            </w:r>
            <w:r>
              <w:rPr>
                <w:spacing w:val="-11"/>
              </w:rPr>
              <w:t xml:space="preserve"> </w:t>
            </w:r>
            <w:r>
              <w:rPr>
                <w:spacing w:val="-2"/>
              </w:rPr>
              <w:t>Aubrey,</w:t>
            </w:r>
            <w:r>
              <w:rPr>
                <w:spacing w:val="-10"/>
              </w:rPr>
              <w:t xml:space="preserve"> </w:t>
            </w:r>
            <w:r>
              <w:rPr>
                <w:spacing w:val="-2"/>
              </w:rPr>
              <w:t>Breanna</w:t>
            </w:r>
            <w:r>
              <w:rPr>
                <w:spacing w:val="-11"/>
              </w:rPr>
              <w:t xml:space="preserve"> </w:t>
            </w:r>
            <w:r>
              <w:rPr>
                <w:spacing w:val="-2"/>
              </w:rPr>
              <w:t>Taylor,</w:t>
            </w:r>
            <w:r>
              <w:rPr>
                <w:spacing w:val="-10"/>
              </w:rPr>
              <w:t xml:space="preserve"> </w:t>
            </w:r>
            <w:r>
              <w:rPr>
                <w:spacing w:val="-2"/>
              </w:rPr>
              <w:t>and</w:t>
            </w:r>
            <w:r>
              <w:rPr>
                <w:spacing w:val="-12"/>
              </w:rPr>
              <w:t xml:space="preserve"> </w:t>
            </w:r>
            <w:r>
              <w:rPr>
                <w:spacing w:val="-2"/>
              </w:rPr>
              <w:t>George</w:t>
            </w:r>
            <w:r>
              <w:rPr>
                <w:spacing w:val="-11"/>
              </w:rPr>
              <w:t xml:space="preserve"> </w:t>
            </w:r>
            <w:r>
              <w:rPr>
                <w:spacing w:val="-2"/>
              </w:rPr>
              <w:t>Floyd,</w:t>
            </w:r>
            <w:r>
              <w:rPr>
                <w:spacing w:val="-11"/>
              </w:rPr>
              <w:t xml:space="preserve"> </w:t>
            </w:r>
            <w:r>
              <w:rPr>
                <w:spacing w:val="-2"/>
              </w:rPr>
              <w:t>the</w:t>
            </w:r>
            <w:r>
              <w:rPr>
                <w:spacing w:val="-10"/>
              </w:rPr>
              <w:t xml:space="preserve"> </w:t>
            </w:r>
            <w:r>
              <w:rPr>
                <w:spacing w:val="-2"/>
              </w:rPr>
              <w:t>social</w:t>
            </w:r>
            <w:r>
              <w:rPr>
                <w:spacing w:val="-11"/>
              </w:rPr>
              <w:t xml:space="preserve"> </w:t>
            </w:r>
            <w:r>
              <w:rPr>
                <w:spacing w:val="-2"/>
              </w:rPr>
              <w:t>justice</w:t>
            </w:r>
            <w:r>
              <w:rPr>
                <w:spacing w:val="-10"/>
              </w:rPr>
              <w:t xml:space="preserve"> </w:t>
            </w:r>
            <w:r>
              <w:rPr>
                <w:spacing w:val="-2"/>
              </w:rPr>
              <w:t>reckoning</w:t>
            </w:r>
            <w:r>
              <w:rPr>
                <w:spacing w:val="-10"/>
              </w:rPr>
              <w:t xml:space="preserve"> </w:t>
            </w:r>
            <w:r>
              <w:rPr>
                <w:spacing w:val="-2"/>
              </w:rPr>
              <w:t>against</w:t>
            </w:r>
            <w:r>
              <w:rPr>
                <w:spacing w:val="-11"/>
              </w:rPr>
              <w:t xml:space="preserve"> </w:t>
            </w:r>
            <w:r>
              <w:rPr>
                <w:spacing w:val="-2"/>
              </w:rPr>
              <w:t>anti-Black</w:t>
            </w:r>
            <w:r>
              <w:rPr>
                <w:spacing w:val="-10"/>
              </w:rPr>
              <w:t xml:space="preserve"> </w:t>
            </w:r>
            <w:r>
              <w:rPr>
                <w:spacing w:val="-2"/>
              </w:rPr>
              <w:t>racism,</w:t>
            </w:r>
            <w:r>
              <w:rPr>
                <w:spacing w:val="-11"/>
              </w:rPr>
              <w:t xml:space="preserve"> </w:t>
            </w:r>
            <w:r>
              <w:rPr>
                <w:spacing w:val="-2"/>
              </w:rPr>
              <w:t>and</w:t>
            </w:r>
            <w:r>
              <w:rPr>
                <w:spacing w:val="-13"/>
              </w:rPr>
              <w:t xml:space="preserve"> </w:t>
            </w:r>
            <w:r>
              <w:rPr>
                <w:spacing w:val="-2"/>
              </w:rPr>
              <w:t>the</w:t>
            </w:r>
            <w:r>
              <w:rPr>
                <w:spacing w:val="-13"/>
              </w:rPr>
              <w:t xml:space="preserve"> </w:t>
            </w:r>
            <w:r>
              <w:rPr>
                <w:spacing w:val="-2"/>
              </w:rPr>
              <w:t>COVID-19 pandemic,</w:t>
            </w:r>
            <w:r>
              <w:rPr>
                <w:spacing w:val="-11"/>
              </w:rPr>
              <w:t xml:space="preserve"> </w:t>
            </w:r>
            <w:proofErr w:type="spellStart"/>
            <w:r>
              <w:rPr>
                <w:spacing w:val="-2"/>
              </w:rPr>
              <w:t>i.D.R.E.A.M</w:t>
            </w:r>
            <w:proofErr w:type="spellEnd"/>
            <w:r>
              <w:rPr>
                <w:spacing w:val="-2"/>
              </w:rPr>
              <w:t>.</w:t>
            </w:r>
            <w:r>
              <w:rPr>
                <w:spacing w:val="-10"/>
              </w:rPr>
              <w:t xml:space="preserve"> </w:t>
            </w:r>
            <w:r>
              <w:rPr>
                <w:spacing w:val="-2"/>
              </w:rPr>
              <w:t>provides</w:t>
            </w:r>
            <w:r>
              <w:rPr>
                <w:spacing w:val="-10"/>
              </w:rPr>
              <w:t xml:space="preserve"> </w:t>
            </w:r>
            <w:r>
              <w:rPr>
                <w:spacing w:val="-2"/>
              </w:rPr>
              <w:t>a</w:t>
            </w:r>
            <w:r>
              <w:rPr>
                <w:spacing w:val="-11"/>
              </w:rPr>
              <w:t xml:space="preserve"> </w:t>
            </w:r>
            <w:r>
              <w:rPr>
                <w:spacing w:val="-2"/>
              </w:rPr>
              <w:t>safe</w:t>
            </w:r>
            <w:r>
              <w:rPr>
                <w:spacing w:val="-10"/>
              </w:rPr>
              <w:t xml:space="preserve"> </w:t>
            </w:r>
            <w:r>
              <w:rPr>
                <w:spacing w:val="-2"/>
              </w:rPr>
              <w:t>space</w:t>
            </w:r>
            <w:r>
              <w:rPr>
                <w:spacing w:val="-9"/>
              </w:rPr>
              <w:t xml:space="preserve"> </w:t>
            </w:r>
            <w:r>
              <w:rPr>
                <w:spacing w:val="-2"/>
              </w:rPr>
              <w:t>for</w:t>
            </w:r>
            <w:r>
              <w:rPr>
                <w:spacing w:val="-11"/>
              </w:rPr>
              <w:t xml:space="preserve"> </w:t>
            </w:r>
            <w:r>
              <w:rPr>
                <w:spacing w:val="-2"/>
              </w:rPr>
              <w:t>collegial</w:t>
            </w:r>
            <w:r>
              <w:rPr>
                <w:spacing w:val="-14"/>
              </w:rPr>
              <w:t xml:space="preserve"> </w:t>
            </w:r>
            <w:r>
              <w:rPr>
                <w:spacing w:val="-2"/>
              </w:rPr>
              <w:t>sisterhood</w:t>
            </w:r>
            <w:r>
              <w:rPr>
                <w:spacing w:val="-9"/>
              </w:rPr>
              <w:t xml:space="preserve"> </w:t>
            </w:r>
            <w:r>
              <w:rPr>
                <w:spacing w:val="-2"/>
              </w:rPr>
              <w:t>and</w:t>
            </w:r>
            <w:r>
              <w:rPr>
                <w:spacing w:val="-11"/>
              </w:rPr>
              <w:t xml:space="preserve"> </w:t>
            </w:r>
            <w:r>
              <w:rPr>
                <w:spacing w:val="-2"/>
              </w:rPr>
              <w:t>motherhood</w:t>
            </w:r>
            <w:r>
              <w:rPr>
                <w:spacing w:val="-14"/>
              </w:rPr>
              <w:t xml:space="preserve"> </w:t>
            </w:r>
            <w:r>
              <w:rPr>
                <w:spacing w:val="-2"/>
              </w:rPr>
              <w:t>as</w:t>
            </w:r>
            <w:r>
              <w:rPr>
                <w:spacing w:val="-9"/>
              </w:rPr>
              <w:t xml:space="preserve"> </w:t>
            </w:r>
            <w:r>
              <w:rPr>
                <w:spacing w:val="-2"/>
              </w:rPr>
              <w:t>a</w:t>
            </w:r>
            <w:r>
              <w:rPr>
                <w:spacing w:val="-9"/>
              </w:rPr>
              <w:t xml:space="preserve"> </w:t>
            </w:r>
            <w:r>
              <w:rPr>
                <w:spacing w:val="-2"/>
              </w:rPr>
              <w:t>perinatal</w:t>
            </w:r>
            <w:r>
              <w:rPr>
                <w:spacing w:val="-9"/>
              </w:rPr>
              <w:t xml:space="preserve"> </w:t>
            </w:r>
            <w:r>
              <w:rPr>
                <w:spacing w:val="-2"/>
              </w:rPr>
              <w:t>workforce</w:t>
            </w:r>
            <w:r>
              <w:rPr>
                <w:spacing w:val="-11"/>
              </w:rPr>
              <w:t xml:space="preserve"> </w:t>
            </w:r>
            <w:r>
              <w:rPr>
                <w:spacing w:val="-2"/>
              </w:rPr>
              <w:t>and</w:t>
            </w:r>
            <w:r>
              <w:rPr>
                <w:spacing w:val="-11"/>
              </w:rPr>
              <w:t xml:space="preserve"> </w:t>
            </w:r>
            <w:r>
              <w:rPr>
                <w:spacing w:val="-2"/>
              </w:rPr>
              <w:t>with</w:t>
            </w:r>
            <w:r>
              <w:rPr>
                <w:spacing w:val="-9"/>
              </w:rPr>
              <w:t xml:space="preserve"> </w:t>
            </w:r>
            <w:r>
              <w:rPr>
                <w:spacing w:val="-2"/>
              </w:rPr>
              <w:t>its allies.</w:t>
            </w:r>
            <w:r>
              <w:rPr>
                <w:spacing w:val="-9"/>
              </w:rPr>
              <w:t xml:space="preserve"> </w:t>
            </w:r>
            <w:r>
              <w:rPr>
                <w:spacing w:val="-2"/>
              </w:rPr>
              <w:t>We</w:t>
            </w:r>
            <w:r>
              <w:rPr>
                <w:spacing w:val="-8"/>
              </w:rPr>
              <w:t xml:space="preserve"> </w:t>
            </w:r>
            <w:r>
              <w:rPr>
                <w:spacing w:val="-2"/>
              </w:rPr>
              <w:t>honor</w:t>
            </w:r>
            <w:r>
              <w:rPr>
                <w:spacing w:val="-9"/>
              </w:rPr>
              <w:t xml:space="preserve"> </w:t>
            </w:r>
            <w:r>
              <w:rPr>
                <w:spacing w:val="-2"/>
              </w:rPr>
              <w:t>the</w:t>
            </w:r>
            <w:r>
              <w:rPr>
                <w:spacing w:val="-9"/>
              </w:rPr>
              <w:t xml:space="preserve"> </w:t>
            </w:r>
            <w:r>
              <w:rPr>
                <w:spacing w:val="-2"/>
              </w:rPr>
              <w:t>organizational</w:t>
            </w:r>
            <w:r>
              <w:rPr>
                <w:spacing w:val="-9"/>
              </w:rPr>
              <w:t xml:space="preserve"> </w:t>
            </w:r>
            <w:r>
              <w:rPr>
                <w:spacing w:val="-2"/>
              </w:rPr>
              <w:t>history</w:t>
            </w:r>
            <w:r>
              <w:rPr>
                <w:spacing w:val="-9"/>
              </w:rPr>
              <w:t xml:space="preserve"> </w:t>
            </w:r>
            <w:r>
              <w:rPr>
                <w:spacing w:val="-2"/>
              </w:rPr>
              <w:t>of</w:t>
            </w:r>
            <w:r>
              <w:rPr>
                <w:spacing w:val="-9"/>
              </w:rPr>
              <w:t xml:space="preserve"> </w:t>
            </w:r>
            <w:r>
              <w:rPr>
                <w:spacing w:val="-2"/>
              </w:rPr>
              <w:t>the</w:t>
            </w:r>
            <w:r>
              <w:rPr>
                <w:spacing w:val="-8"/>
              </w:rPr>
              <w:t xml:space="preserve"> </w:t>
            </w:r>
            <w:r>
              <w:rPr>
                <w:spacing w:val="-2"/>
              </w:rPr>
              <w:t>Pasadena</w:t>
            </w:r>
            <w:r>
              <w:rPr>
                <w:spacing w:val="-8"/>
              </w:rPr>
              <w:t xml:space="preserve"> </w:t>
            </w:r>
            <w:r>
              <w:rPr>
                <w:spacing w:val="-2"/>
              </w:rPr>
              <w:t>Birthing</w:t>
            </w:r>
            <w:r>
              <w:rPr>
                <w:spacing w:val="-9"/>
              </w:rPr>
              <w:t xml:space="preserve"> Project </w:t>
            </w:r>
            <w:r>
              <w:rPr>
                <w:spacing w:val="-2"/>
              </w:rPr>
              <w:t>(1994-2011),</w:t>
            </w:r>
            <w:r>
              <w:rPr>
                <w:spacing w:val="-10"/>
              </w:rPr>
              <w:t xml:space="preserve"> </w:t>
            </w:r>
            <w:r>
              <w:rPr>
                <w:spacing w:val="-2"/>
              </w:rPr>
              <w:t>also</w:t>
            </w:r>
            <w:r>
              <w:rPr>
                <w:spacing w:val="-7"/>
              </w:rPr>
              <w:t xml:space="preserve"> </w:t>
            </w:r>
            <w:r>
              <w:rPr>
                <w:spacing w:val="-2"/>
              </w:rPr>
              <w:t>known</w:t>
            </w:r>
            <w:r>
              <w:rPr>
                <w:spacing w:val="-8"/>
              </w:rPr>
              <w:t xml:space="preserve"> </w:t>
            </w:r>
            <w:r>
              <w:rPr>
                <w:spacing w:val="-2"/>
              </w:rPr>
              <w:t>as</w:t>
            </w:r>
            <w:r>
              <w:rPr>
                <w:spacing w:val="-8"/>
              </w:rPr>
              <w:t xml:space="preserve"> </w:t>
            </w:r>
            <w:r>
              <w:rPr>
                <w:spacing w:val="-2"/>
              </w:rPr>
              <w:t>the</w:t>
            </w:r>
            <w:r>
              <w:rPr>
                <w:spacing w:val="-10"/>
              </w:rPr>
              <w:t xml:space="preserve"> </w:t>
            </w:r>
            <w:r>
              <w:rPr>
                <w:spacing w:val="-2"/>
              </w:rPr>
              <w:t>34</w:t>
            </w:r>
            <w:r>
              <w:rPr>
                <w:spacing w:val="-2"/>
                <w:vertAlign w:val="superscript"/>
              </w:rPr>
              <w:t>th</w:t>
            </w:r>
            <w:r>
              <w:rPr>
                <w:spacing w:val="-8"/>
              </w:rPr>
              <w:t xml:space="preserve"> </w:t>
            </w:r>
            <w:r>
              <w:rPr>
                <w:spacing w:val="-2"/>
              </w:rPr>
              <w:t>Stop</w:t>
            </w:r>
            <w:r>
              <w:rPr>
                <w:spacing w:val="-11"/>
              </w:rPr>
              <w:t xml:space="preserve"> </w:t>
            </w:r>
            <w:r>
              <w:rPr>
                <w:spacing w:val="-2"/>
              </w:rPr>
              <w:t>on</w:t>
            </w:r>
            <w:r>
              <w:rPr>
                <w:spacing w:val="-10"/>
              </w:rPr>
              <w:t xml:space="preserve"> </w:t>
            </w:r>
            <w:r>
              <w:rPr>
                <w:spacing w:val="-2"/>
              </w:rPr>
              <w:t>the Underground</w:t>
            </w:r>
            <w:r>
              <w:rPr>
                <w:spacing w:val="-11"/>
              </w:rPr>
              <w:t xml:space="preserve"> </w:t>
            </w:r>
            <w:r>
              <w:rPr>
                <w:spacing w:val="-2"/>
              </w:rPr>
              <w:t>Railroad</w:t>
            </w:r>
            <w:r>
              <w:rPr>
                <w:spacing w:val="-11"/>
              </w:rPr>
              <w:t xml:space="preserve"> </w:t>
            </w:r>
            <w:r>
              <w:rPr>
                <w:spacing w:val="-2"/>
              </w:rPr>
              <w:t>for</w:t>
            </w:r>
            <w:r>
              <w:rPr>
                <w:spacing w:val="-10"/>
              </w:rPr>
              <w:t xml:space="preserve"> </w:t>
            </w:r>
            <w:r>
              <w:rPr>
                <w:spacing w:val="-2"/>
              </w:rPr>
              <w:t>New</w:t>
            </w:r>
            <w:r>
              <w:rPr>
                <w:spacing w:val="-9"/>
              </w:rPr>
              <w:t xml:space="preserve"> </w:t>
            </w:r>
            <w:r>
              <w:rPr>
                <w:spacing w:val="-2"/>
              </w:rPr>
              <w:t>Life,</w:t>
            </w:r>
            <w:r>
              <w:rPr>
                <w:spacing w:val="-9"/>
              </w:rPr>
              <w:t xml:space="preserve"> </w:t>
            </w:r>
            <w:r>
              <w:rPr>
                <w:spacing w:val="-2"/>
              </w:rPr>
              <w:t>Birthing</w:t>
            </w:r>
            <w:r>
              <w:rPr>
                <w:spacing w:val="-11"/>
              </w:rPr>
              <w:t xml:space="preserve"> </w:t>
            </w:r>
            <w:r>
              <w:rPr>
                <w:spacing w:val="-2"/>
              </w:rPr>
              <w:t>Project</w:t>
            </w:r>
            <w:r>
              <w:rPr>
                <w:spacing w:val="-8"/>
              </w:rPr>
              <w:t xml:space="preserve"> </w:t>
            </w:r>
            <w:r>
              <w:rPr>
                <w:spacing w:val="-2"/>
              </w:rPr>
              <w:t>USA.</w:t>
            </w:r>
            <w:r>
              <w:rPr>
                <w:spacing w:val="-11"/>
              </w:rPr>
              <w:t xml:space="preserve"> </w:t>
            </w:r>
            <w:r>
              <w:rPr>
                <w:spacing w:val="-2"/>
              </w:rPr>
              <w:t>We</w:t>
            </w:r>
            <w:r>
              <w:rPr>
                <w:spacing w:val="-8"/>
              </w:rPr>
              <w:t xml:space="preserve"> </w:t>
            </w:r>
            <w:r>
              <w:rPr>
                <w:spacing w:val="-2"/>
              </w:rPr>
              <w:t>communicate</w:t>
            </w:r>
            <w:r>
              <w:rPr>
                <w:spacing w:val="-9"/>
              </w:rPr>
              <w:t xml:space="preserve"> </w:t>
            </w:r>
            <w:r>
              <w:rPr>
                <w:spacing w:val="-2"/>
              </w:rPr>
              <w:t>as</w:t>
            </w:r>
            <w:r>
              <w:rPr>
                <w:spacing w:val="-11"/>
              </w:rPr>
              <w:t xml:space="preserve"> </w:t>
            </w:r>
            <w:r>
              <w:rPr>
                <w:spacing w:val="-2"/>
              </w:rPr>
              <w:t>one</w:t>
            </w:r>
            <w:r>
              <w:rPr>
                <w:spacing w:val="-11"/>
              </w:rPr>
              <w:t xml:space="preserve"> </w:t>
            </w:r>
            <w:r>
              <w:rPr>
                <w:spacing w:val="-2"/>
              </w:rPr>
              <w:t>unapologetic</w:t>
            </w:r>
            <w:r>
              <w:rPr>
                <w:spacing w:val="-11"/>
              </w:rPr>
              <w:t xml:space="preserve"> </w:t>
            </w:r>
            <w:r>
              <w:rPr>
                <w:spacing w:val="-2"/>
              </w:rPr>
              <w:t>voice</w:t>
            </w:r>
            <w:r>
              <w:rPr>
                <w:spacing w:val="-10"/>
              </w:rPr>
              <w:t xml:space="preserve"> </w:t>
            </w:r>
            <w:r>
              <w:rPr>
                <w:spacing w:val="-2"/>
              </w:rPr>
              <w:t>for</w:t>
            </w:r>
            <w:r>
              <w:rPr>
                <w:spacing w:val="-9"/>
              </w:rPr>
              <w:t xml:space="preserve"> </w:t>
            </w:r>
            <w:r>
              <w:rPr>
                <w:spacing w:val="-2"/>
              </w:rPr>
              <w:t>perinatal</w:t>
            </w:r>
            <w:r>
              <w:rPr>
                <w:spacing w:val="-9"/>
              </w:rPr>
              <w:t xml:space="preserve"> </w:t>
            </w:r>
            <w:r>
              <w:rPr>
                <w:spacing w:val="-2"/>
              </w:rPr>
              <w:t xml:space="preserve">mental </w:t>
            </w:r>
            <w:r>
              <w:rPr>
                <w:spacing w:val="-4"/>
              </w:rPr>
              <w:t>health</w:t>
            </w:r>
            <w:r>
              <w:rPr>
                <w:spacing w:val="-12"/>
              </w:rPr>
              <w:t xml:space="preserve"> </w:t>
            </w:r>
            <w:r>
              <w:rPr>
                <w:spacing w:val="-4"/>
              </w:rPr>
              <w:t>and</w:t>
            </w:r>
            <w:r>
              <w:rPr>
                <w:spacing w:val="-16"/>
              </w:rPr>
              <w:t xml:space="preserve"> </w:t>
            </w:r>
            <w:r>
              <w:rPr>
                <w:spacing w:val="-4"/>
              </w:rPr>
              <w:t>wellness</w:t>
            </w:r>
            <w:r>
              <w:rPr>
                <w:spacing w:val="-11"/>
              </w:rPr>
              <w:t xml:space="preserve"> </w:t>
            </w:r>
            <w:r>
              <w:rPr>
                <w:spacing w:val="-4"/>
              </w:rPr>
              <w:t>for</w:t>
            </w:r>
            <w:r>
              <w:rPr>
                <w:spacing w:val="-13"/>
              </w:rPr>
              <w:t xml:space="preserve"> </w:t>
            </w:r>
            <w:r>
              <w:rPr>
                <w:spacing w:val="-4"/>
              </w:rPr>
              <w:t>Black</w:t>
            </w:r>
            <w:r>
              <w:rPr>
                <w:spacing w:val="-15"/>
              </w:rPr>
              <w:t xml:space="preserve"> </w:t>
            </w:r>
            <w:r>
              <w:rPr>
                <w:spacing w:val="-4"/>
              </w:rPr>
              <w:t>women</w:t>
            </w:r>
            <w:r>
              <w:rPr>
                <w:spacing w:val="-12"/>
              </w:rPr>
              <w:t xml:space="preserve"> </w:t>
            </w:r>
            <w:r>
              <w:rPr>
                <w:spacing w:val="-4"/>
              </w:rPr>
              <w:t>and</w:t>
            </w:r>
            <w:r>
              <w:rPr>
                <w:spacing w:val="-15"/>
              </w:rPr>
              <w:t xml:space="preserve"> </w:t>
            </w:r>
            <w:r>
              <w:rPr>
                <w:spacing w:val="-4"/>
              </w:rPr>
              <w:t>birthing</w:t>
            </w:r>
            <w:r>
              <w:rPr>
                <w:spacing w:val="-12"/>
              </w:rPr>
              <w:t xml:space="preserve"> </w:t>
            </w:r>
            <w:r>
              <w:rPr>
                <w:spacing w:val="-4"/>
              </w:rPr>
              <w:t>persons,</w:t>
            </w:r>
            <w:r>
              <w:rPr>
                <w:spacing w:val="-12"/>
              </w:rPr>
              <w:t xml:space="preserve"> </w:t>
            </w:r>
            <w:r>
              <w:rPr>
                <w:spacing w:val="-4"/>
              </w:rPr>
              <w:t>particularly</w:t>
            </w:r>
            <w:r>
              <w:rPr>
                <w:spacing w:val="-11"/>
              </w:rPr>
              <w:t xml:space="preserve"> </w:t>
            </w:r>
            <w:r>
              <w:rPr>
                <w:spacing w:val="-4"/>
              </w:rPr>
              <w:t>Black</w:t>
            </w:r>
            <w:r>
              <w:rPr>
                <w:spacing w:val="-13"/>
              </w:rPr>
              <w:t xml:space="preserve"> </w:t>
            </w:r>
            <w:r>
              <w:rPr>
                <w:spacing w:val="-4"/>
              </w:rPr>
              <w:t>college</w:t>
            </w:r>
            <w:r>
              <w:rPr>
                <w:spacing w:val="-13"/>
              </w:rPr>
              <w:t xml:space="preserve"> </w:t>
            </w:r>
            <w:r>
              <w:rPr>
                <w:spacing w:val="-4"/>
              </w:rPr>
              <w:t>graduates</w:t>
            </w:r>
            <w:r>
              <w:rPr>
                <w:spacing w:val="-14"/>
              </w:rPr>
              <w:t xml:space="preserve"> </w:t>
            </w:r>
            <w:r>
              <w:rPr>
                <w:spacing w:val="-4"/>
              </w:rPr>
              <w:t>who</w:t>
            </w:r>
            <w:r>
              <w:rPr>
                <w:spacing w:val="-13"/>
              </w:rPr>
              <w:t xml:space="preserve"> </w:t>
            </w:r>
            <w:r>
              <w:rPr>
                <w:spacing w:val="-4"/>
              </w:rPr>
              <w:t>continue</w:t>
            </w:r>
            <w:r>
              <w:rPr>
                <w:spacing w:val="-13"/>
              </w:rPr>
              <w:t xml:space="preserve"> </w:t>
            </w:r>
            <w:r>
              <w:rPr>
                <w:spacing w:val="-4"/>
              </w:rPr>
              <w:t>to</w:t>
            </w:r>
            <w:r>
              <w:rPr>
                <w:spacing w:val="-14"/>
              </w:rPr>
              <w:t xml:space="preserve"> </w:t>
            </w:r>
            <w:r>
              <w:rPr>
                <w:spacing w:val="-4"/>
              </w:rPr>
              <w:t>experience</w:t>
            </w:r>
            <w:r>
              <w:rPr>
                <w:spacing w:val="-13"/>
              </w:rPr>
              <w:t xml:space="preserve"> </w:t>
            </w:r>
            <w:r>
              <w:rPr>
                <w:spacing w:val="-4"/>
              </w:rPr>
              <w:t xml:space="preserve">3-4 </w:t>
            </w:r>
            <w:r>
              <w:rPr>
                <w:spacing w:val="-2"/>
              </w:rPr>
              <w:t>times</w:t>
            </w:r>
            <w:r>
              <w:rPr>
                <w:spacing w:val="-11"/>
              </w:rPr>
              <w:t xml:space="preserve"> </w:t>
            </w:r>
            <w:r>
              <w:rPr>
                <w:spacing w:val="-2"/>
              </w:rPr>
              <w:t>the</w:t>
            </w:r>
            <w:r>
              <w:rPr>
                <w:spacing w:val="-10"/>
              </w:rPr>
              <w:t xml:space="preserve"> </w:t>
            </w:r>
            <w:r>
              <w:rPr>
                <w:spacing w:val="-2"/>
              </w:rPr>
              <w:t>rate</w:t>
            </w:r>
            <w:r>
              <w:rPr>
                <w:spacing w:val="-11"/>
              </w:rPr>
              <w:t xml:space="preserve"> </w:t>
            </w:r>
            <w:r>
              <w:rPr>
                <w:spacing w:val="-2"/>
              </w:rPr>
              <w:t>of</w:t>
            </w:r>
            <w:r>
              <w:rPr>
                <w:spacing w:val="-10"/>
              </w:rPr>
              <w:t xml:space="preserve"> </w:t>
            </w:r>
            <w:r>
              <w:rPr>
                <w:spacing w:val="-2"/>
              </w:rPr>
              <w:t>maternal</w:t>
            </w:r>
            <w:r>
              <w:rPr>
                <w:spacing w:val="-11"/>
              </w:rPr>
              <w:t xml:space="preserve"> </w:t>
            </w:r>
            <w:r>
              <w:rPr>
                <w:spacing w:val="-2"/>
              </w:rPr>
              <w:t>trauma</w:t>
            </w:r>
            <w:r>
              <w:rPr>
                <w:spacing w:val="-10"/>
              </w:rPr>
              <w:t xml:space="preserve"> </w:t>
            </w:r>
            <w:r>
              <w:rPr>
                <w:spacing w:val="-2"/>
              </w:rPr>
              <w:t>during</w:t>
            </w:r>
            <w:r>
              <w:rPr>
                <w:spacing w:val="-11"/>
              </w:rPr>
              <w:t xml:space="preserve"> </w:t>
            </w:r>
            <w:r>
              <w:rPr>
                <w:spacing w:val="-2"/>
              </w:rPr>
              <w:t>childbearing,</w:t>
            </w:r>
            <w:r>
              <w:rPr>
                <w:spacing w:val="-10"/>
              </w:rPr>
              <w:t xml:space="preserve"> </w:t>
            </w:r>
            <w:r>
              <w:rPr>
                <w:spacing w:val="-2"/>
              </w:rPr>
              <w:t>maternal</w:t>
            </w:r>
            <w:r>
              <w:rPr>
                <w:spacing w:val="-10"/>
              </w:rPr>
              <w:t xml:space="preserve"> </w:t>
            </w:r>
            <w:r>
              <w:rPr>
                <w:spacing w:val="-2"/>
              </w:rPr>
              <w:t>death,</w:t>
            </w:r>
            <w:r>
              <w:rPr>
                <w:spacing w:val="-10"/>
              </w:rPr>
              <w:t xml:space="preserve"> </w:t>
            </w:r>
            <w:r>
              <w:rPr>
                <w:spacing w:val="-2"/>
              </w:rPr>
              <w:t>and</w:t>
            </w:r>
            <w:r>
              <w:rPr>
                <w:spacing w:val="-10"/>
              </w:rPr>
              <w:t xml:space="preserve"> </w:t>
            </w:r>
            <w:r>
              <w:rPr>
                <w:spacing w:val="-2"/>
              </w:rPr>
              <w:t>adverse</w:t>
            </w:r>
            <w:r>
              <w:rPr>
                <w:spacing w:val="-10"/>
              </w:rPr>
              <w:t xml:space="preserve"> </w:t>
            </w:r>
            <w:r>
              <w:rPr>
                <w:spacing w:val="-2"/>
              </w:rPr>
              <w:t>birth</w:t>
            </w:r>
            <w:r>
              <w:rPr>
                <w:spacing w:val="-11"/>
              </w:rPr>
              <w:t xml:space="preserve"> </w:t>
            </w:r>
            <w:r>
              <w:rPr>
                <w:spacing w:val="-2"/>
              </w:rPr>
              <w:t>outcomes.</w:t>
            </w:r>
            <w:r>
              <w:rPr>
                <w:spacing w:val="-10"/>
              </w:rPr>
              <w:t xml:space="preserve"> </w:t>
            </w:r>
            <w:r>
              <w:rPr>
                <w:spacing w:val="-2"/>
              </w:rPr>
              <w:t>Across</w:t>
            </w:r>
            <w:r>
              <w:rPr>
                <w:spacing w:val="-10"/>
              </w:rPr>
              <w:t xml:space="preserve"> </w:t>
            </w:r>
            <w:r>
              <w:rPr>
                <w:spacing w:val="-2"/>
              </w:rPr>
              <w:t>disciplines</w:t>
            </w:r>
            <w:r>
              <w:rPr>
                <w:spacing w:val="-10"/>
              </w:rPr>
              <w:t xml:space="preserve"> </w:t>
            </w:r>
            <w:r>
              <w:rPr>
                <w:spacing w:val="-2"/>
              </w:rPr>
              <w:t>and generations,</w:t>
            </w:r>
            <w:r>
              <w:rPr>
                <w:spacing w:val="-11"/>
              </w:rPr>
              <w:t xml:space="preserve"> </w:t>
            </w:r>
            <w:r>
              <w:rPr>
                <w:spacing w:val="-2"/>
              </w:rPr>
              <w:t>we</w:t>
            </w:r>
            <w:r>
              <w:rPr>
                <w:spacing w:val="-10"/>
              </w:rPr>
              <w:t xml:space="preserve"> </w:t>
            </w:r>
            <w:r>
              <w:rPr>
                <w:spacing w:val="-2"/>
              </w:rPr>
              <w:t>engage</w:t>
            </w:r>
            <w:r>
              <w:rPr>
                <w:spacing w:val="-11"/>
              </w:rPr>
              <w:t xml:space="preserve"> </w:t>
            </w:r>
            <w:r>
              <w:rPr>
                <w:spacing w:val="-2"/>
              </w:rPr>
              <w:t>in</w:t>
            </w:r>
            <w:r>
              <w:rPr>
                <w:spacing w:val="-10"/>
              </w:rPr>
              <w:t xml:space="preserve"> </w:t>
            </w:r>
            <w:r>
              <w:rPr>
                <w:spacing w:val="-2"/>
              </w:rPr>
              <w:t>empowered</w:t>
            </w:r>
            <w:r>
              <w:rPr>
                <w:spacing w:val="-11"/>
              </w:rPr>
              <w:t xml:space="preserve"> </w:t>
            </w:r>
            <w:r>
              <w:rPr>
                <w:spacing w:val="-2"/>
              </w:rPr>
              <w:t>health</w:t>
            </w:r>
            <w:r>
              <w:rPr>
                <w:spacing w:val="-10"/>
              </w:rPr>
              <w:t xml:space="preserve"> </w:t>
            </w:r>
            <w:r>
              <w:rPr>
                <w:spacing w:val="-2"/>
              </w:rPr>
              <w:t>conversations</w:t>
            </w:r>
            <w:r>
              <w:rPr>
                <w:spacing w:val="-11"/>
              </w:rPr>
              <w:t xml:space="preserve"> </w:t>
            </w:r>
            <w:r>
              <w:rPr>
                <w:spacing w:val="-2"/>
              </w:rPr>
              <w:t>through</w:t>
            </w:r>
            <w:r>
              <w:rPr>
                <w:spacing w:val="-10"/>
              </w:rPr>
              <w:t xml:space="preserve"> </w:t>
            </w:r>
            <w:r>
              <w:rPr>
                <w:spacing w:val="-2"/>
              </w:rPr>
              <w:t>virtual</w:t>
            </w:r>
            <w:r>
              <w:rPr>
                <w:spacing w:val="-10"/>
              </w:rPr>
              <w:t xml:space="preserve"> </w:t>
            </w:r>
            <w:r>
              <w:rPr>
                <w:spacing w:val="-2"/>
              </w:rPr>
              <w:t>pregnancy</w:t>
            </w:r>
            <w:r>
              <w:rPr>
                <w:spacing w:val="-9"/>
              </w:rPr>
              <w:t xml:space="preserve"> </w:t>
            </w:r>
            <w:r>
              <w:rPr>
                <w:spacing w:val="-2"/>
              </w:rPr>
              <w:t>peer</w:t>
            </w:r>
            <w:r>
              <w:rPr>
                <w:spacing w:val="-11"/>
              </w:rPr>
              <w:t xml:space="preserve"> </w:t>
            </w:r>
            <w:r>
              <w:rPr>
                <w:spacing w:val="-2"/>
              </w:rPr>
              <w:t>support</w:t>
            </w:r>
            <w:r>
              <w:rPr>
                <w:spacing w:val="-9"/>
              </w:rPr>
              <w:t xml:space="preserve"> </w:t>
            </w:r>
            <w:r>
              <w:rPr>
                <w:spacing w:val="-2"/>
              </w:rPr>
              <w:t>group</w:t>
            </w:r>
            <w:r>
              <w:rPr>
                <w:spacing w:val="-10"/>
              </w:rPr>
              <w:t xml:space="preserve"> </w:t>
            </w:r>
            <w:r>
              <w:rPr>
                <w:spacing w:val="-2"/>
              </w:rPr>
              <w:t>experiences, cultural</w:t>
            </w:r>
            <w:r>
              <w:rPr>
                <w:spacing w:val="-11"/>
              </w:rPr>
              <w:t xml:space="preserve"> </w:t>
            </w:r>
            <w:r>
              <w:rPr>
                <w:spacing w:val="-2"/>
              </w:rPr>
              <w:t>humility</w:t>
            </w:r>
            <w:r>
              <w:rPr>
                <w:spacing w:val="-10"/>
              </w:rPr>
              <w:t xml:space="preserve"> </w:t>
            </w:r>
            <w:r>
              <w:rPr>
                <w:spacing w:val="-2"/>
              </w:rPr>
              <w:t>intensives</w:t>
            </w:r>
            <w:r>
              <w:rPr>
                <w:spacing w:val="-11"/>
              </w:rPr>
              <w:t xml:space="preserve"> </w:t>
            </w:r>
            <w:r>
              <w:rPr>
                <w:spacing w:val="-2"/>
              </w:rPr>
              <w:t>for</w:t>
            </w:r>
            <w:r>
              <w:rPr>
                <w:spacing w:val="-10"/>
              </w:rPr>
              <w:t xml:space="preserve"> </w:t>
            </w:r>
            <w:r>
              <w:rPr>
                <w:spacing w:val="-2"/>
              </w:rPr>
              <w:t>OB</w:t>
            </w:r>
            <w:r>
              <w:rPr>
                <w:spacing w:val="-11"/>
              </w:rPr>
              <w:t xml:space="preserve"> </w:t>
            </w:r>
            <w:r>
              <w:rPr>
                <w:spacing w:val="-2"/>
              </w:rPr>
              <w:t>and</w:t>
            </w:r>
            <w:r>
              <w:rPr>
                <w:spacing w:val="-12"/>
              </w:rPr>
              <w:t xml:space="preserve"> </w:t>
            </w:r>
            <w:r>
              <w:rPr>
                <w:spacing w:val="-2"/>
              </w:rPr>
              <w:t>NICU</w:t>
            </w:r>
            <w:r>
              <w:rPr>
                <w:spacing w:val="-10"/>
              </w:rPr>
              <w:t xml:space="preserve"> </w:t>
            </w:r>
            <w:r>
              <w:rPr>
                <w:spacing w:val="-2"/>
              </w:rPr>
              <w:t>providers,</w:t>
            </w:r>
            <w:r>
              <w:rPr>
                <w:spacing w:val="-9"/>
              </w:rPr>
              <w:t xml:space="preserve"> </w:t>
            </w:r>
            <w:r>
              <w:rPr>
                <w:spacing w:val="-2"/>
              </w:rPr>
              <w:t>community</w:t>
            </w:r>
            <w:r>
              <w:rPr>
                <w:spacing w:val="-11"/>
              </w:rPr>
              <w:t xml:space="preserve"> </w:t>
            </w:r>
            <w:r>
              <w:rPr>
                <w:spacing w:val="-2"/>
              </w:rPr>
              <w:t>mentors,</w:t>
            </w:r>
            <w:r>
              <w:rPr>
                <w:spacing w:val="-9"/>
              </w:rPr>
              <w:t xml:space="preserve"> </w:t>
            </w:r>
            <w:r>
              <w:rPr>
                <w:spacing w:val="-2"/>
              </w:rPr>
              <w:t>education,</w:t>
            </w:r>
            <w:r>
              <w:rPr>
                <w:spacing w:val="-10"/>
              </w:rPr>
              <w:t xml:space="preserve"> </w:t>
            </w:r>
            <w:r>
              <w:rPr>
                <w:spacing w:val="-2"/>
              </w:rPr>
              <w:t>and</w:t>
            </w:r>
            <w:r>
              <w:rPr>
                <w:spacing w:val="-12"/>
              </w:rPr>
              <w:t xml:space="preserve"> </w:t>
            </w:r>
            <w:r>
              <w:rPr>
                <w:spacing w:val="-2"/>
              </w:rPr>
              <w:t>outreach,</w:t>
            </w:r>
            <w:r>
              <w:rPr>
                <w:spacing w:val="-9"/>
              </w:rPr>
              <w:t xml:space="preserve"> </w:t>
            </w:r>
            <w:r>
              <w:rPr>
                <w:spacing w:val="-2"/>
              </w:rPr>
              <w:t>and</w:t>
            </w:r>
            <w:r>
              <w:rPr>
                <w:spacing w:val="-12"/>
              </w:rPr>
              <w:t xml:space="preserve"> </w:t>
            </w:r>
            <w:r>
              <w:rPr>
                <w:spacing w:val="-2"/>
              </w:rPr>
              <w:t>evaluation.</w:t>
            </w:r>
            <w:r>
              <w:rPr>
                <w:spacing w:val="-12"/>
              </w:rPr>
              <w:t xml:space="preserve"> </w:t>
            </w:r>
            <w:r>
              <w:rPr>
                <w:spacing w:val="-2"/>
              </w:rPr>
              <w:t>In</w:t>
            </w:r>
            <w:r>
              <w:rPr>
                <w:spacing w:val="-9"/>
              </w:rPr>
              <w:t xml:space="preserve"> </w:t>
            </w:r>
            <w:r>
              <w:rPr>
                <w:spacing w:val="-2"/>
              </w:rPr>
              <w:t xml:space="preserve">Los </w:t>
            </w:r>
            <w:r>
              <w:rPr>
                <w:spacing w:val="-4"/>
              </w:rPr>
              <w:t>Angeles</w:t>
            </w:r>
            <w:r>
              <w:rPr>
                <w:spacing w:val="-11"/>
              </w:rPr>
              <w:t xml:space="preserve"> </w:t>
            </w:r>
            <w:r>
              <w:rPr>
                <w:spacing w:val="-4"/>
              </w:rPr>
              <w:t>County,</w:t>
            </w:r>
            <w:r>
              <w:rPr>
                <w:spacing w:val="-11"/>
              </w:rPr>
              <w:t xml:space="preserve"> </w:t>
            </w:r>
            <w:r>
              <w:rPr>
                <w:spacing w:val="-4"/>
              </w:rPr>
              <w:t>we</w:t>
            </w:r>
            <w:r>
              <w:rPr>
                <w:spacing w:val="-6"/>
              </w:rPr>
              <w:t xml:space="preserve"> </w:t>
            </w:r>
            <w:r>
              <w:rPr>
                <w:spacing w:val="-4"/>
              </w:rPr>
              <w:t>remember</w:t>
            </w:r>
            <w:r>
              <w:rPr>
                <w:spacing w:val="-5"/>
              </w:rPr>
              <w:t xml:space="preserve"> </w:t>
            </w:r>
            <w:r>
              <w:rPr>
                <w:spacing w:val="-4"/>
              </w:rPr>
              <w:t>#KiraJohnson</w:t>
            </w:r>
            <w:r>
              <w:rPr>
                <w:spacing w:val="-8"/>
              </w:rPr>
              <w:t xml:space="preserve"> </w:t>
            </w:r>
            <w:r>
              <w:rPr>
                <w:spacing w:val="-4"/>
              </w:rPr>
              <w:t>#AprilValentine,</w:t>
            </w:r>
            <w:r>
              <w:rPr>
                <w:spacing w:val="-5"/>
              </w:rPr>
              <w:t xml:space="preserve"> </w:t>
            </w:r>
            <w:r>
              <w:rPr>
                <w:spacing w:val="-4"/>
              </w:rPr>
              <w:t>#BridgetCrommer,</w:t>
            </w:r>
            <w:r>
              <w:rPr>
                <w:spacing w:val="-8"/>
              </w:rPr>
              <w:t xml:space="preserve"> </w:t>
            </w:r>
            <w:r>
              <w:rPr>
                <w:spacing w:val="-4"/>
              </w:rPr>
              <w:t>and</w:t>
            </w:r>
            <w:r>
              <w:rPr>
                <w:spacing w:val="-8"/>
              </w:rPr>
              <w:t xml:space="preserve"> </w:t>
            </w:r>
            <w:r>
              <w:rPr>
                <w:spacing w:val="-4"/>
              </w:rPr>
              <w:t>across</w:t>
            </w:r>
            <w:r>
              <w:rPr>
                <w:spacing w:val="-5"/>
              </w:rPr>
              <w:t xml:space="preserve"> </w:t>
            </w:r>
            <w:r>
              <w:rPr>
                <w:spacing w:val="-4"/>
              </w:rPr>
              <w:t>the</w:t>
            </w:r>
            <w:r>
              <w:rPr>
                <w:spacing w:val="-7"/>
              </w:rPr>
              <w:t xml:space="preserve"> </w:t>
            </w:r>
            <w:r>
              <w:rPr>
                <w:spacing w:val="-4"/>
              </w:rPr>
              <w:t>nation,</w:t>
            </w:r>
            <w:r>
              <w:rPr>
                <w:spacing w:val="-5"/>
              </w:rPr>
              <w:t xml:space="preserve"> </w:t>
            </w:r>
            <w:r>
              <w:rPr>
                <w:spacing w:val="-4"/>
              </w:rPr>
              <w:t>#ToriBowie, and</w:t>
            </w:r>
            <w:r>
              <w:rPr>
                <w:spacing w:val="-11"/>
              </w:rPr>
              <w:t xml:space="preserve"> </w:t>
            </w:r>
            <w:r>
              <w:rPr>
                <w:spacing w:val="-4"/>
              </w:rPr>
              <w:t xml:space="preserve">the </w:t>
            </w:r>
            <w:r>
              <w:rPr>
                <w:spacing w:val="-2"/>
              </w:rPr>
              <w:t>countless</w:t>
            </w:r>
            <w:r>
              <w:rPr>
                <w:spacing w:val="-8"/>
              </w:rPr>
              <w:t xml:space="preserve"> </w:t>
            </w:r>
            <w:r>
              <w:rPr>
                <w:spacing w:val="-2"/>
              </w:rPr>
              <w:t>untold</w:t>
            </w:r>
            <w:r>
              <w:rPr>
                <w:spacing w:val="-8"/>
              </w:rPr>
              <w:t xml:space="preserve"> </w:t>
            </w:r>
            <w:r>
              <w:rPr>
                <w:spacing w:val="-2"/>
              </w:rPr>
              <w:t>stories</w:t>
            </w:r>
            <w:r>
              <w:rPr>
                <w:spacing w:val="-9"/>
              </w:rPr>
              <w:t xml:space="preserve"> </w:t>
            </w:r>
            <w:r>
              <w:rPr>
                <w:spacing w:val="-2"/>
              </w:rPr>
              <w:t>of</w:t>
            </w:r>
            <w:r>
              <w:rPr>
                <w:spacing w:val="-9"/>
              </w:rPr>
              <w:t xml:space="preserve"> </w:t>
            </w:r>
            <w:r>
              <w:rPr>
                <w:spacing w:val="-2"/>
              </w:rPr>
              <w:t>Black</w:t>
            </w:r>
            <w:r>
              <w:rPr>
                <w:spacing w:val="-8"/>
              </w:rPr>
              <w:t xml:space="preserve"> </w:t>
            </w:r>
            <w:r>
              <w:rPr>
                <w:spacing w:val="-2"/>
              </w:rPr>
              <w:t>maternal</w:t>
            </w:r>
            <w:r>
              <w:rPr>
                <w:spacing w:val="-8"/>
              </w:rPr>
              <w:t xml:space="preserve"> </w:t>
            </w:r>
            <w:r>
              <w:rPr>
                <w:spacing w:val="-2"/>
              </w:rPr>
              <w:t>deaths.</w:t>
            </w:r>
            <w:r>
              <w:rPr>
                <w:spacing w:val="-8"/>
              </w:rPr>
              <w:t xml:space="preserve"> </w:t>
            </w:r>
            <w:r>
              <w:rPr>
                <w:spacing w:val="-2"/>
              </w:rPr>
              <w:t>Their</w:t>
            </w:r>
            <w:r>
              <w:rPr>
                <w:spacing w:val="-8"/>
              </w:rPr>
              <w:t xml:space="preserve"> </w:t>
            </w:r>
            <w:r>
              <w:rPr>
                <w:spacing w:val="-2"/>
              </w:rPr>
              <w:t>lives</w:t>
            </w:r>
            <w:r>
              <w:rPr>
                <w:spacing w:val="-9"/>
              </w:rPr>
              <w:t xml:space="preserve"> </w:t>
            </w:r>
            <w:r>
              <w:rPr>
                <w:spacing w:val="-2"/>
              </w:rPr>
              <w:t>fuel</w:t>
            </w:r>
            <w:r>
              <w:rPr>
                <w:spacing w:val="-9"/>
              </w:rPr>
              <w:t xml:space="preserve"> </w:t>
            </w:r>
            <w:r>
              <w:rPr>
                <w:spacing w:val="-2"/>
              </w:rPr>
              <w:t>our</w:t>
            </w:r>
            <w:r>
              <w:rPr>
                <w:spacing w:val="-8"/>
              </w:rPr>
              <w:t xml:space="preserve"> </w:t>
            </w:r>
            <w:r>
              <w:rPr>
                <w:spacing w:val="-2"/>
              </w:rPr>
              <w:t>stand</w:t>
            </w:r>
            <w:r>
              <w:rPr>
                <w:spacing w:val="-10"/>
              </w:rPr>
              <w:t xml:space="preserve"> </w:t>
            </w:r>
            <w:r>
              <w:rPr>
                <w:spacing w:val="-2"/>
              </w:rPr>
              <w:t>for</w:t>
            </w:r>
            <w:r>
              <w:rPr>
                <w:spacing w:val="-8"/>
              </w:rPr>
              <w:t xml:space="preserve"> </w:t>
            </w:r>
            <w:r>
              <w:rPr>
                <w:spacing w:val="-2"/>
              </w:rPr>
              <w:t>healthy</w:t>
            </w:r>
            <w:r>
              <w:rPr>
                <w:spacing w:val="-8"/>
              </w:rPr>
              <w:t xml:space="preserve"> </w:t>
            </w:r>
            <w:r>
              <w:rPr>
                <w:spacing w:val="-2"/>
              </w:rPr>
              <w:t>and</w:t>
            </w:r>
            <w:r>
              <w:rPr>
                <w:spacing w:val="-8"/>
              </w:rPr>
              <w:t xml:space="preserve"> </w:t>
            </w:r>
            <w:r>
              <w:rPr>
                <w:spacing w:val="-2"/>
              </w:rPr>
              <w:t>joyous</w:t>
            </w:r>
            <w:r>
              <w:rPr>
                <w:spacing w:val="-8"/>
              </w:rPr>
              <w:t xml:space="preserve"> </w:t>
            </w:r>
            <w:r>
              <w:rPr>
                <w:spacing w:val="-2"/>
              </w:rPr>
              <w:t>births.</w:t>
            </w:r>
          </w:p>
          <w:p w14:paraId="32CC4287" w14:textId="07ED5117" w:rsidR="00FE71C7" w:rsidRPr="00FE71C7" w:rsidRDefault="00FE71C7" w:rsidP="00FE71C7">
            <w:pPr>
              <w:pStyle w:val="NormalWeb"/>
              <w:snapToGrid w:val="0"/>
              <w:spacing w:before="0" w:beforeAutospacing="0" w:after="0" w:afterAutospacing="0"/>
              <w:rPr>
                <w:rFonts w:ascii="Arial" w:hAnsi="Arial" w:cs="Arial"/>
                <w:color w:val="000000" w:themeColor="text1"/>
                <w:sz w:val="22"/>
                <w:szCs w:val="22"/>
              </w:rPr>
            </w:pPr>
          </w:p>
        </w:tc>
      </w:tr>
    </w:tbl>
    <w:p w14:paraId="5B405F15" w14:textId="5F3B7EDE" w:rsidR="003E02CB" w:rsidRDefault="003E02CB"/>
    <w:sectPr w:rsidR="003E02C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B7DC6" w14:textId="77777777" w:rsidR="003D0D0F" w:rsidRDefault="003D0D0F" w:rsidP="00952A0F">
      <w:r>
        <w:separator/>
      </w:r>
    </w:p>
  </w:endnote>
  <w:endnote w:type="continuationSeparator" w:id="0">
    <w:p w14:paraId="5F40C0B6" w14:textId="77777777" w:rsidR="003D0D0F" w:rsidRDefault="003D0D0F" w:rsidP="0095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9213938"/>
      <w:docPartObj>
        <w:docPartGallery w:val="Page Numbers (Bottom of Page)"/>
        <w:docPartUnique/>
      </w:docPartObj>
    </w:sdtPr>
    <w:sdtContent>
      <w:p w14:paraId="4EFE020C" w14:textId="292D7C98" w:rsidR="00952A0F" w:rsidRDefault="00952A0F" w:rsidP="00EC17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622A50" w14:textId="77777777" w:rsidR="00952A0F" w:rsidRDefault="00952A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144139"/>
      <w:docPartObj>
        <w:docPartGallery w:val="Page Numbers (Bottom of Page)"/>
        <w:docPartUnique/>
      </w:docPartObj>
    </w:sdtPr>
    <w:sdtContent>
      <w:p w14:paraId="3201F83F" w14:textId="47ED0BF1" w:rsidR="00952A0F" w:rsidRDefault="00952A0F" w:rsidP="00EC17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EE5A10" w14:textId="77777777" w:rsidR="00952A0F" w:rsidRDefault="00952A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68C08" w14:textId="77777777" w:rsidR="00A36626" w:rsidRDefault="00A3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AE8DB" w14:textId="77777777" w:rsidR="003D0D0F" w:rsidRDefault="003D0D0F" w:rsidP="00952A0F">
      <w:r>
        <w:separator/>
      </w:r>
    </w:p>
  </w:footnote>
  <w:footnote w:type="continuationSeparator" w:id="0">
    <w:p w14:paraId="12951005" w14:textId="77777777" w:rsidR="003D0D0F" w:rsidRDefault="003D0D0F" w:rsidP="00952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F69EF" w14:textId="77777777" w:rsidR="00A36626" w:rsidRDefault="00A366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FEAB" w14:textId="113F9EFC" w:rsidR="00A73FF7" w:rsidRDefault="00000000">
    <w:pPr>
      <w:pStyle w:val="Header"/>
    </w:pPr>
    <w:sdt>
      <w:sdtPr>
        <w:id w:val="-1585070595"/>
        <w:docPartObj>
          <w:docPartGallery w:val="Watermarks"/>
          <w:docPartUnique/>
        </w:docPartObj>
      </w:sdtPr>
      <w:sdtContent>
        <w:r w:rsidR="003D0D0F">
          <w:rPr>
            <w:noProof/>
          </w:rPr>
          <w:pict w14:anchorId="3426FA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proofErr w:type="spellStart"/>
    <w:r w:rsidR="00A73FF7">
      <w:t>i.D.R.E.A.M</w:t>
    </w:r>
    <w:proofErr w:type="spellEnd"/>
    <w:r w:rsidR="00A73FF7">
      <w:t>. for Racial Health Equity, a project of Community Partners®</w:t>
    </w:r>
  </w:p>
  <w:p w14:paraId="64C0C084" w14:textId="77777777" w:rsidR="00A73FF7" w:rsidRDefault="00A73F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FC07" w14:textId="77777777" w:rsidR="00A36626" w:rsidRDefault="00A36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6EB4"/>
    <w:multiLevelType w:val="hybridMultilevel"/>
    <w:tmpl w:val="3C4ECF1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B2C173A"/>
    <w:multiLevelType w:val="hybridMultilevel"/>
    <w:tmpl w:val="8BFCD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3767D7"/>
    <w:multiLevelType w:val="hybridMultilevel"/>
    <w:tmpl w:val="CDA84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93369"/>
    <w:multiLevelType w:val="hybridMultilevel"/>
    <w:tmpl w:val="011CE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FB6D88"/>
    <w:multiLevelType w:val="hybridMultilevel"/>
    <w:tmpl w:val="B7F2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C503A"/>
    <w:multiLevelType w:val="hybridMultilevel"/>
    <w:tmpl w:val="592A1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5966822">
    <w:abstractNumId w:val="3"/>
  </w:num>
  <w:num w:numId="2" w16cid:durableId="159661660">
    <w:abstractNumId w:val="5"/>
  </w:num>
  <w:num w:numId="3" w16cid:durableId="1266428472">
    <w:abstractNumId w:val="4"/>
  </w:num>
  <w:num w:numId="4" w16cid:durableId="67383352">
    <w:abstractNumId w:val="1"/>
  </w:num>
  <w:num w:numId="5" w16cid:durableId="895315114">
    <w:abstractNumId w:val="0"/>
  </w:num>
  <w:num w:numId="6" w16cid:durableId="1709912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CB"/>
    <w:rsid w:val="00000EA8"/>
    <w:rsid w:val="00016D5E"/>
    <w:rsid w:val="000351A2"/>
    <w:rsid w:val="00044183"/>
    <w:rsid w:val="000560C1"/>
    <w:rsid w:val="000613D1"/>
    <w:rsid w:val="0006606C"/>
    <w:rsid w:val="000A01B7"/>
    <w:rsid w:val="000A3248"/>
    <w:rsid w:val="000A5341"/>
    <w:rsid w:val="000B415A"/>
    <w:rsid w:val="000B63B0"/>
    <w:rsid w:val="000C7169"/>
    <w:rsid w:val="000D202F"/>
    <w:rsid w:val="000D687D"/>
    <w:rsid w:val="000E1A39"/>
    <w:rsid w:val="000E44AF"/>
    <w:rsid w:val="00124CE1"/>
    <w:rsid w:val="0012620D"/>
    <w:rsid w:val="00140182"/>
    <w:rsid w:val="0014299F"/>
    <w:rsid w:val="00142BB8"/>
    <w:rsid w:val="00152732"/>
    <w:rsid w:val="00165C30"/>
    <w:rsid w:val="00166743"/>
    <w:rsid w:val="0016711A"/>
    <w:rsid w:val="001A36EF"/>
    <w:rsid w:val="001A543D"/>
    <w:rsid w:val="001C5368"/>
    <w:rsid w:val="001D71A6"/>
    <w:rsid w:val="001D7573"/>
    <w:rsid w:val="001E3E02"/>
    <w:rsid w:val="002104B1"/>
    <w:rsid w:val="00240783"/>
    <w:rsid w:val="00250DB6"/>
    <w:rsid w:val="0026704F"/>
    <w:rsid w:val="00273480"/>
    <w:rsid w:val="00280941"/>
    <w:rsid w:val="00283490"/>
    <w:rsid w:val="00284937"/>
    <w:rsid w:val="0028672F"/>
    <w:rsid w:val="002A3938"/>
    <w:rsid w:val="002A54F7"/>
    <w:rsid w:val="002C121D"/>
    <w:rsid w:val="002C146A"/>
    <w:rsid w:val="002C4C12"/>
    <w:rsid w:val="002D3AD3"/>
    <w:rsid w:val="002D7239"/>
    <w:rsid w:val="002E74C0"/>
    <w:rsid w:val="00300CFB"/>
    <w:rsid w:val="00310398"/>
    <w:rsid w:val="0031664F"/>
    <w:rsid w:val="00327190"/>
    <w:rsid w:val="00331E87"/>
    <w:rsid w:val="003324DA"/>
    <w:rsid w:val="00332CAF"/>
    <w:rsid w:val="0035466D"/>
    <w:rsid w:val="0036415D"/>
    <w:rsid w:val="00391899"/>
    <w:rsid w:val="00396D85"/>
    <w:rsid w:val="003A5137"/>
    <w:rsid w:val="003B4CAF"/>
    <w:rsid w:val="003B6C75"/>
    <w:rsid w:val="003C2746"/>
    <w:rsid w:val="003C5DA8"/>
    <w:rsid w:val="003D0A54"/>
    <w:rsid w:val="003D0D0F"/>
    <w:rsid w:val="003D2B05"/>
    <w:rsid w:val="003E02CB"/>
    <w:rsid w:val="003E591D"/>
    <w:rsid w:val="003F785C"/>
    <w:rsid w:val="003F78C6"/>
    <w:rsid w:val="004012BA"/>
    <w:rsid w:val="00412D09"/>
    <w:rsid w:val="00432B0B"/>
    <w:rsid w:val="004440F2"/>
    <w:rsid w:val="00453172"/>
    <w:rsid w:val="0046475A"/>
    <w:rsid w:val="0047483B"/>
    <w:rsid w:val="00482E13"/>
    <w:rsid w:val="004A2412"/>
    <w:rsid w:val="004C1E2B"/>
    <w:rsid w:val="004E0464"/>
    <w:rsid w:val="004F24A4"/>
    <w:rsid w:val="00501B77"/>
    <w:rsid w:val="00503039"/>
    <w:rsid w:val="00517A60"/>
    <w:rsid w:val="00522F56"/>
    <w:rsid w:val="0052508D"/>
    <w:rsid w:val="005453FB"/>
    <w:rsid w:val="00551316"/>
    <w:rsid w:val="00562363"/>
    <w:rsid w:val="005625A9"/>
    <w:rsid w:val="00566DC1"/>
    <w:rsid w:val="005805EE"/>
    <w:rsid w:val="00580BB5"/>
    <w:rsid w:val="005A1076"/>
    <w:rsid w:val="005B2BF1"/>
    <w:rsid w:val="005C3491"/>
    <w:rsid w:val="005C766F"/>
    <w:rsid w:val="005E6976"/>
    <w:rsid w:val="0060703F"/>
    <w:rsid w:val="006213AB"/>
    <w:rsid w:val="00653007"/>
    <w:rsid w:val="00667C96"/>
    <w:rsid w:val="006771A6"/>
    <w:rsid w:val="0068242E"/>
    <w:rsid w:val="0068788E"/>
    <w:rsid w:val="00690503"/>
    <w:rsid w:val="00691273"/>
    <w:rsid w:val="00697835"/>
    <w:rsid w:val="006B0813"/>
    <w:rsid w:val="006B582C"/>
    <w:rsid w:val="006B753F"/>
    <w:rsid w:val="006C68A2"/>
    <w:rsid w:val="006D4EFE"/>
    <w:rsid w:val="006E17DE"/>
    <w:rsid w:val="006E6B8E"/>
    <w:rsid w:val="00700121"/>
    <w:rsid w:val="00711D61"/>
    <w:rsid w:val="007174EA"/>
    <w:rsid w:val="00723CEE"/>
    <w:rsid w:val="0075284D"/>
    <w:rsid w:val="00770771"/>
    <w:rsid w:val="00774363"/>
    <w:rsid w:val="0078794C"/>
    <w:rsid w:val="00792B8A"/>
    <w:rsid w:val="007A2D72"/>
    <w:rsid w:val="007A76D3"/>
    <w:rsid w:val="007B0CD3"/>
    <w:rsid w:val="007B2477"/>
    <w:rsid w:val="007C7706"/>
    <w:rsid w:val="007D6908"/>
    <w:rsid w:val="007E4DBF"/>
    <w:rsid w:val="00801FCB"/>
    <w:rsid w:val="008037FB"/>
    <w:rsid w:val="008302E3"/>
    <w:rsid w:val="00833A04"/>
    <w:rsid w:val="00833BAA"/>
    <w:rsid w:val="00835495"/>
    <w:rsid w:val="0084011E"/>
    <w:rsid w:val="00856D5C"/>
    <w:rsid w:val="00856F46"/>
    <w:rsid w:val="0087591A"/>
    <w:rsid w:val="008811BC"/>
    <w:rsid w:val="00890971"/>
    <w:rsid w:val="0089535B"/>
    <w:rsid w:val="00896339"/>
    <w:rsid w:val="008C1DB2"/>
    <w:rsid w:val="008D0572"/>
    <w:rsid w:val="008D6C1C"/>
    <w:rsid w:val="008E3D1C"/>
    <w:rsid w:val="008F371D"/>
    <w:rsid w:val="009037C5"/>
    <w:rsid w:val="00915571"/>
    <w:rsid w:val="00925DA0"/>
    <w:rsid w:val="00952A0F"/>
    <w:rsid w:val="00972C9A"/>
    <w:rsid w:val="00986429"/>
    <w:rsid w:val="00990014"/>
    <w:rsid w:val="00996FD1"/>
    <w:rsid w:val="009A2144"/>
    <w:rsid w:val="009A607E"/>
    <w:rsid w:val="009A63FC"/>
    <w:rsid w:val="009B0EE9"/>
    <w:rsid w:val="009F49D1"/>
    <w:rsid w:val="009F7783"/>
    <w:rsid w:val="009F7DA3"/>
    <w:rsid w:val="00A0403E"/>
    <w:rsid w:val="00A04577"/>
    <w:rsid w:val="00A0586F"/>
    <w:rsid w:val="00A2608C"/>
    <w:rsid w:val="00A26CB6"/>
    <w:rsid w:val="00A36626"/>
    <w:rsid w:val="00A37E82"/>
    <w:rsid w:val="00A5588F"/>
    <w:rsid w:val="00A57D44"/>
    <w:rsid w:val="00A61093"/>
    <w:rsid w:val="00A703E0"/>
    <w:rsid w:val="00A72285"/>
    <w:rsid w:val="00A73FF7"/>
    <w:rsid w:val="00A80BB5"/>
    <w:rsid w:val="00A81700"/>
    <w:rsid w:val="00A963CA"/>
    <w:rsid w:val="00AA6F20"/>
    <w:rsid w:val="00AC4C85"/>
    <w:rsid w:val="00AD69B5"/>
    <w:rsid w:val="00B05B10"/>
    <w:rsid w:val="00B07150"/>
    <w:rsid w:val="00B44B1D"/>
    <w:rsid w:val="00B47E7C"/>
    <w:rsid w:val="00B62D1F"/>
    <w:rsid w:val="00B6386D"/>
    <w:rsid w:val="00B715C0"/>
    <w:rsid w:val="00B726AA"/>
    <w:rsid w:val="00B72FEF"/>
    <w:rsid w:val="00B82309"/>
    <w:rsid w:val="00B92A25"/>
    <w:rsid w:val="00BA14F6"/>
    <w:rsid w:val="00BA3A96"/>
    <w:rsid w:val="00BA6E08"/>
    <w:rsid w:val="00BD16F2"/>
    <w:rsid w:val="00C03D2A"/>
    <w:rsid w:val="00C0724B"/>
    <w:rsid w:val="00C147F1"/>
    <w:rsid w:val="00C24FFA"/>
    <w:rsid w:val="00C41A93"/>
    <w:rsid w:val="00C5563A"/>
    <w:rsid w:val="00C70A56"/>
    <w:rsid w:val="00C7604C"/>
    <w:rsid w:val="00CB11C9"/>
    <w:rsid w:val="00CB75CB"/>
    <w:rsid w:val="00CC5D77"/>
    <w:rsid w:val="00D02862"/>
    <w:rsid w:val="00D0728C"/>
    <w:rsid w:val="00D21005"/>
    <w:rsid w:val="00D27477"/>
    <w:rsid w:val="00D34C14"/>
    <w:rsid w:val="00D443DA"/>
    <w:rsid w:val="00D557D7"/>
    <w:rsid w:val="00D74070"/>
    <w:rsid w:val="00D831AF"/>
    <w:rsid w:val="00D962E5"/>
    <w:rsid w:val="00DB7357"/>
    <w:rsid w:val="00DC49F4"/>
    <w:rsid w:val="00DD0D06"/>
    <w:rsid w:val="00DF3880"/>
    <w:rsid w:val="00E13DCD"/>
    <w:rsid w:val="00E17733"/>
    <w:rsid w:val="00E2211F"/>
    <w:rsid w:val="00E2361E"/>
    <w:rsid w:val="00E2375F"/>
    <w:rsid w:val="00E2697A"/>
    <w:rsid w:val="00E341E8"/>
    <w:rsid w:val="00E3734E"/>
    <w:rsid w:val="00E37800"/>
    <w:rsid w:val="00E42A27"/>
    <w:rsid w:val="00E67808"/>
    <w:rsid w:val="00E84E69"/>
    <w:rsid w:val="00E85FA8"/>
    <w:rsid w:val="00E90874"/>
    <w:rsid w:val="00E90A1E"/>
    <w:rsid w:val="00E95DE2"/>
    <w:rsid w:val="00E971D7"/>
    <w:rsid w:val="00EB0667"/>
    <w:rsid w:val="00EB697C"/>
    <w:rsid w:val="00EB7A96"/>
    <w:rsid w:val="00ED7F81"/>
    <w:rsid w:val="00EE5659"/>
    <w:rsid w:val="00F0053B"/>
    <w:rsid w:val="00F21299"/>
    <w:rsid w:val="00F27CE7"/>
    <w:rsid w:val="00F408ED"/>
    <w:rsid w:val="00F47848"/>
    <w:rsid w:val="00F56F7B"/>
    <w:rsid w:val="00F604F1"/>
    <w:rsid w:val="00F608EE"/>
    <w:rsid w:val="00F60A4E"/>
    <w:rsid w:val="00F7012D"/>
    <w:rsid w:val="00F71D85"/>
    <w:rsid w:val="00F7663C"/>
    <w:rsid w:val="00F77867"/>
    <w:rsid w:val="00F9468D"/>
    <w:rsid w:val="00FA2AAC"/>
    <w:rsid w:val="00FA491A"/>
    <w:rsid w:val="00FA4EDC"/>
    <w:rsid w:val="00FA7A07"/>
    <w:rsid w:val="00FD2176"/>
    <w:rsid w:val="00FD6F1E"/>
    <w:rsid w:val="00FD7336"/>
    <w:rsid w:val="00FE357E"/>
    <w:rsid w:val="00FE53E8"/>
    <w:rsid w:val="00FE53EA"/>
    <w:rsid w:val="00FE6EE2"/>
    <w:rsid w:val="00FE71C7"/>
    <w:rsid w:val="00FF0F9A"/>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0B252"/>
  <w15:chartTrackingRefBased/>
  <w15:docId w15:val="{8D0E44D6-3AEF-0E40-8280-56043A78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C75"/>
    <w:pPr>
      <w:widowControl w:val="0"/>
      <w:autoSpaceDE w:val="0"/>
      <w:autoSpaceDN w:val="0"/>
      <w:ind w:left="100"/>
      <w:outlineLvl w:val="0"/>
    </w:pPr>
    <w:rPr>
      <w:rFonts w:ascii="Calibri" w:eastAsia="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02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52A0F"/>
    <w:pPr>
      <w:tabs>
        <w:tab w:val="center" w:pos="4680"/>
        <w:tab w:val="right" w:pos="9360"/>
      </w:tabs>
    </w:pPr>
  </w:style>
  <w:style w:type="character" w:customStyle="1" w:styleId="HeaderChar">
    <w:name w:val="Header Char"/>
    <w:basedOn w:val="DefaultParagraphFont"/>
    <w:link w:val="Header"/>
    <w:uiPriority w:val="99"/>
    <w:rsid w:val="00952A0F"/>
  </w:style>
  <w:style w:type="paragraph" w:styleId="Footer">
    <w:name w:val="footer"/>
    <w:basedOn w:val="Normal"/>
    <w:link w:val="FooterChar"/>
    <w:uiPriority w:val="99"/>
    <w:unhideWhenUsed/>
    <w:rsid w:val="00952A0F"/>
    <w:pPr>
      <w:tabs>
        <w:tab w:val="center" w:pos="4680"/>
        <w:tab w:val="right" w:pos="9360"/>
      </w:tabs>
    </w:pPr>
  </w:style>
  <w:style w:type="character" w:customStyle="1" w:styleId="FooterChar">
    <w:name w:val="Footer Char"/>
    <w:basedOn w:val="DefaultParagraphFont"/>
    <w:link w:val="Footer"/>
    <w:uiPriority w:val="99"/>
    <w:rsid w:val="00952A0F"/>
  </w:style>
  <w:style w:type="character" w:styleId="PageNumber">
    <w:name w:val="page number"/>
    <w:basedOn w:val="DefaultParagraphFont"/>
    <w:uiPriority w:val="99"/>
    <w:semiHidden/>
    <w:unhideWhenUsed/>
    <w:rsid w:val="00952A0F"/>
  </w:style>
  <w:style w:type="character" w:styleId="Hyperlink">
    <w:name w:val="Hyperlink"/>
    <w:basedOn w:val="DefaultParagraphFont"/>
    <w:uiPriority w:val="99"/>
    <w:unhideWhenUsed/>
    <w:rsid w:val="00E13DCD"/>
    <w:rPr>
      <w:color w:val="0563C1" w:themeColor="hyperlink"/>
      <w:u w:val="single"/>
    </w:rPr>
  </w:style>
  <w:style w:type="character" w:styleId="UnresolvedMention">
    <w:name w:val="Unresolved Mention"/>
    <w:basedOn w:val="DefaultParagraphFont"/>
    <w:uiPriority w:val="99"/>
    <w:semiHidden/>
    <w:unhideWhenUsed/>
    <w:rsid w:val="00E13DCD"/>
    <w:rPr>
      <w:color w:val="605E5C"/>
      <w:shd w:val="clear" w:color="auto" w:fill="E1DFDD"/>
    </w:rPr>
  </w:style>
  <w:style w:type="paragraph" w:styleId="ListParagraph">
    <w:name w:val="List Paragraph"/>
    <w:basedOn w:val="Normal"/>
    <w:uiPriority w:val="34"/>
    <w:qFormat/>
    <w:rsid w:val="00E13DCD"/>
    <w:pPr>
      <w:ind w:left="720"/>
      <w:contextualSpacing/>
    </w:pPr>
  </w:style>
  <w:style w:type="paragraph" w:customStyle="1" w:styleId="Default">
    <w:name w:val="Default"/>
    <w:rsid w:val="00E67808"/>
    <w:pPr>
      <w:autoSpaceDE w:val="0"/>
      <w:autoSpaceDN w:val="0"/>
      <w:adjustRightInd w:val="0"/>
    </w:pPr>
    <w:rPr>
      <w:rFonts w:ascii="Arial" w:hAnsi="Arial" w:cs="Arial"/>
      <w:color w:val="000000"/>
    </w:rPr>
  </w:style>
  <w:style w:type="paragraph" w:styleId="Revision">
    <w:name w:val="Revision"/>
    <w:hidden/>
    <w:uiPriority w:val="99"/>
    <w:semiHidden/>
    <w:rsid w:val="00990014"/>
  </w:style>
  <w:style w:type="character" w:styleId="CommentReference">
    <w:name w:val="annotation reference"/>
    <w:basedOn w:val="DefaultParagraphFont"/>
    <w:uiPriority w:val="99"/>
    <w:semiHidden/>
    <w:unhideWhenUsed/>
    <w:rsid w:val="00990014"/>
    <w:rPr>
      <w:sz w:val="16"/>
      <w:szCs w:val="16"/>
    </w:rPr>
  </w:style>
  <w:style w:type="paragraph" w:styleId="CommentText">
    <w:name w:val="annotation text"/>
    <w:basedOn w:val="Normal"/>
    <w:link w:val="CommentTextChar"/>
    <w:uiPriority w:val="99"/>
    <w:semiHidden/>
    <w:unhideWhenUsed/>
    <w:rsid w:val="00990014"/>
    <w:rPr>
      <w:sz w:val="20"/>
      <w:szCs w:val="20"/>
    </w:rPr>
  </w:style>
  <w:style w:type="character" w:customStyle="1" w:styleId="CommentTextChar">
    <w:name w:val="Comment Text Char"/>
    <w:basedOn w:val="DefaultParagraphFont"/>
    <w:link w:val="CommentText"/>
    <w:uiPriority w:val="99"/>
    <w:semiHidden/>
    <w:rsid w:val="00990014"/>
    <w:rPr>
      <w:sz w:val="20"/>
      <w:szCs w:val="20"/>
    </w:rPr>
  </w:style>
  <w:style w:type="paragraph" w:styleId="CommentSubject">
    <w:name w:val="annotation subject"/>
    <w:basedOn w:val="CommentText"/>
    <w:next w:val="CommentText"/>
    <w:link w:val="CommentSubjectChar"/>
    <w:uiPriority w:val="99"/>
    <w:semiHidden/>
    <w:unhideWhenUsed/>
    <w:rsid w:val="00990014"/>
    <w:rPr>
      <w:b/>
      <w:bCs/>
    </w:rPr>
  </w:style>
  <w:style w:type="character" w:customStyle="1" w:styleId="CommentSubjectChar">
    <w:name w:val="Comment Subject Char"/>
    <w:basedOn w:val="CommentTextChar"/>
    <w:link w:val="CommentSubject"/>
    <w:uiPriority w:val="99"/>
    <w:semiHidden/>
    <w:rsid w:val="00990014"/>
    <w:rPr>
      <w:b/>
      <w:bCs/>
      <w:sz w:val="20"/>
      <w:szCs w:val="20"/>
    </w:rPr>
  </w:style>
  <w:style w:type="character" w:customStyle="1" w:styleId="Heading1Char">
    <w:name w:val="Heading 1 Char"/>
    <w:basedOn w:val="DefaultParagraphFont"/>
    <w:link w:val="Heading1"/>
    <w:uiPriority w:val="9"/>
    <w:rsid w:val="003B6C75"/>
    <w:rPr>
      <w:rFonts w:ascii="Calibri" w:eastAsia="Calibri" w:hAnsi="Calibri" w:cs="Calibri"/>
      <w:b/>
      <w:bCs/>
      <w:sz w:val="22"/>
      <w:szCs w:val="22"/>
    </w:rPr>
  </w:style>
  <w:style w:type="paragraph" w:styleId="BodyText">
    <w:name w:val="Body Text"/>
    <w:basedOn w:val="Normal"/>
    <w:link w:val="BodyTextChar"/>
    <w:uiPriority w:val="1"/>
    <w:qFormat/>
    <w:rsid w:val="003B6C75"/>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3B6C75"/>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763494">
      <w:bodyDiv w:val="1"/>
      <w:marLeft w:val="0"/>
      <w:marRight w:val="0"/>
      <w:marTop w:val="0"/>
      <w:marBottom w:val="0"/>
      <w:divBdr>
        <w:top w:val="none" w:sz="0" w:space="0" w:color="auto"/>
        <w:left w:val="none" w:sz="0" w:space="0" w:color="auto"/>
        <w:bottom w:val="none" w:sz="0" w:space="0" w:color="auto"/>
        <w:right w:val="none" w:sz="0" w:space="0" w:color="auto"/>
      </w:divBdr>
    </w:div>
    <w:div w:id="386076180">
      <w:bodyDiv w:val="1"/>
      <w:marLeft w:val="0"/>
      <w:marRight w:val="0"/>
      <w:marTop w:val="0"/>
      <w:marBottom w:val="0"/>
      <w:divBdr>
        <w:top w:val="none" w:sz="0" w:space="0" w:color="auto"/>
        <w:left w:val="none" w:sz="0" w:space="0" w:color="auto"/>
        <w:bottom w:val="none" w:sz="0" w:space="0" w:color="auto"/>
        <w:right w:val="none" w:sz="0" w:space="0" w:color="auto"/>
      </w:divBdr>
    </w:div>
    <w:div w:id="913974204">
      <w:bodyDiv w:val="1"/>
      <w:marLeft w:val="0"/>
      <w:marRight w:val="0"/>
      <w:marTop w:val="0"/>
      <w:marBottom w:val="0"/>
      <w:divBdr>
        <w:top w:val="none" w:sz="0" w:space="0" w:color="auto"/>
        <w:left w:val="none" w:sz="0" w:space="0" w:color="auto"/>
        <w:bottom w:val="none" w:sz="0" w:space="0" w:color="auto"/>
        <w:right w:val="none" w:sz="0" w:space="0" w:color="auto"/>
      </w:divBdr>
      <w:divsChild>
        <w:div w:id="1104036033">
          <w:marLeft w:val="0"/>
          <w:marRight w:val="0"/>
          <w:marTop w:val="0"/>
          <w:marBottom w:val="0"/>
          <w:divBdr>
            <w:top w:val="none" w:sz="0" w:space="0" w:color="auto"/>
            <w:left w:val="none" w:sz="0" w:space="0" w:color="auto"/>
            <w:bottom w:val="none" w:sz="0" w:space="0" w:color="auto"/>
            <w:right w:val="none" w:sz="0" w:space="0" w:color="auto"/>
          </w:divBdr>
          <w:divsChild>
            <w:div w:id="1641109218">
              <w:marLeft w:val="0"/>
              <w:marRight w:val="0"/>
              <w:marTop w:val="0"/>
              <w:marBottom w:val="0"/>
              <w:divBdr>
                <w:top w:val="none" w:sz="0" w:space="0" w:color="auto"/>
                <w:left w:val="none" w:sz="0" w:space="0" w:color="auto"/>
                <w:bottom w:val="none" w:sz="0" w:space="0" w:color="auto"/>
                <w:right w:val="none" w:sz="0" w:space="0" w:color="auto"/>
              </w:divBdr>
              <w:divsChild>
                <w:div w:id="1521700759">
                  <w:marLeft w:val="0"/>
                  <w:marRight w:val="0"/>
                  <w:marTop w:val="0"/>
                  <w:marBottom w:val="0"/>
                  <w:divBdr>
                    <w:top w:val="none" w:sz="0" w:space="0" w:color="auto"/>
                    <w:left w:val="none" w:sz="0" w:space="0" w:color="auto"/>
                    <w:bottom w:val="none" w:sz="0" w:space="0" w:color="auto"/>
                    <w:right w:val="none" w:sz="0" w:space="0" w:color="auto"/>
                  </w:divBdr>
                  <w:divsChild>
                    <w:div w:id="17614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715">
      <w:bodyDiv w:val="1"/>
      <w:marLeft w:val="0"/>
      <w:marRight w:val="0"/>
      <w:marTop w:val="0"/>
      <w:marBottom w:val="0"/>
      <w:divBdr>
        <w:top w:val="none" w:sz="0" w:space="0" w:color="auto"/>
        <w:left w:val="none" w:sz="0" w:space="0" w:color="auto"/>
        <w:bottom w:val="none" w:sz="0" w:space="0" w:color="auto"/>
        <w:right w:val="none" w:sz="0" w:space="0" w:color="auto"/>
      </w:divBdr>
      <w:divsChild>
        <w:div w:id="1892769894">
          <w:marLeft w:val="0"/>
          <w:marRight w:val="0"/>
          <w:marTop w:val="0"/>
          <w:marBottom w:val="0"/>
          <w:divBdr>
            <w:top w:val="none" w:sz="0" w:space="0" w:color="auto"/>
            <w:left w:val="none" w:sz="0" w:space="0" w:color="auto"/>
            <w:bottom w:val="none" w:sz="0" w:space="0" w:color="auto"/>
            <w:right w:val="none" w:sz="0" w:space="0" w:color="auto"/>
          </w:divBdr>
          <w:divsChild>
            <w:div w:id="415640095">
              <w:marLeft w:val="0"/>
              <w:marRight w:val="0"/>
              <w:marTop w:val="0"/>
              <w:marBottom w:val="0"/>
              <w:divBdr>
                <w:top w:val="none" w:sz="0" w:space="0" w:color="auto"/>
                <w:left w:val="none" w:sz="0" w:space="0" w:color="auto"/>
                <w:bottom w:val="none" w:sz="0" w:space="0" w:color="auto"/>
                <w:right w:val="none" w:sz="0" w:space="0" w:color="auto"/>
              </w:divBdr>
              <w:divsChild>
                <w:div w:id="2890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7121">
      <w:bodyDiv w:val="1"/>
      <w:marLeft w:val="0"/>
      <w:marRight w:val="0"/>
      <w:marTop w:val="0"/>
      <w:marBottom w:val="0"/>
      <w:divBdr>
        <w:top w:val="none" w:sz="0" w:space="0" w:color="auto"/>
        <w:left w:val="none" w:sz="0" w:space="0" w:color="auto"/>
        <w:bottom w:val="none" w:sz="0" w:space="0" w:color="auto"/>
        <w:right w:val="none" w:sz="0" w:space="0" w:color="auto"/>
      </w:divBdr>
      <w:divsChild>
        <w:div w:id="1451977587">
          <w:marLeft w:val="0"/>
          <w:marRight w:val="0"/>
          <w:marTop w:val="0"/>
          <w:marBottom w:val="0"/>
          <w:divBdr>
            <w:top w:val="none" w:sz="0" w:space="0" w:color="auto"/>
            <w:left w:val="none" w:sz="0" w:space="0" w:color="auto"/>
            <w:bottom w:val="none" w:sz="0" w:space="0" w:color="auto"/>
            <w:right w:val="none" w:sz="0" w:space="0" w:color="auto"/>
          </w:divBdr>
          <w:divsChild>
            <w:div w:id="1288319352">
              <w:marLeft w:val="0"/>
              <w:marRight w:val="0"/>
              <w:marTop w:val="0"/>
              <w:marBottom w:val="0"/>
              <w:divBdr>
                <w:top w:val="none" w:sz="0" w:space="0" w:color="auto"/>
                <w:left w:val="none" w:sz="0" w:space="0" w:color="auto"/>
                <w:bottom w:val="none" w:sz="0" w:space="0" w:color="auto"/>
                <w:right w:val="none" w:sz="0" w:space="0" w:color="auto"/>
              </w:divBdr>
              <w:divsChild>
                <w:div w:id="396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6038">
      <w:bodyDiv w:val="1"/>
      <w:marLeft w:val="0"/>
      <w:marRight w:val="0"/>
      <w:marTop w:val="0"/>
      <w:marBottom w:val="0"/>
      <w:divBdr>
        <w:top w:val="none" w:sz="0" w:space="0" w:color="auto"/>
        <w:left w:val="none" w:sz="0" w:space="0" w:color="auto"/>
        <w:bottom w:val="none" w:sz="0" w:space="0" w:color="auto"/>
        <w:right w:val="none" w:sz="0" w:space="0" w:color="auto"/>
      </w:divBdr>
    </w:div>
    <w:div w:id="2050563195">
      <w:bodyDiv w:val="1"/>
      <w:marLeft w:val="0"/>
      <w:marRight w:val="0"/>
      <w:marTop w:val="0"/>
      <w:marBottom w:val="0"/>
      <w:divBdr>
        <w:top w:val="none" w:sz="0" w:space="0" w:color="auto"/>
        <w:left w:val="none" w:sz="0" w:space="0" w:color="auto"/>
        <w:bottom w:val="none" w:sz="0" w:space="0" w:color="auto"/>
        <w:right w:val="none" w:sz="0" w:space="0" w:color="auto"/>
      </w:divBdr>
      <w:divsChild>
        <w:div w:id="1460496064">
          <w:marLeft w:val="0"/>
          <w:marRight w:val="0"/>
          <w:marTop w:val="0"/>
          <w:marBottom w:val="0"/>
          <w:divBdr>
            <w:top w:val="none" w:sz="0" w:space="0" w:color="auto"/>
            <w:left w:val="none" w:sz="0" w:space="0" w:color="auto"/>
            <w:bottom w:val="none" w:sz="0" w:space="0" w:color="auto"/>
            <w:right w:val="none" w:sz="0" w:space="0" w:color="auto"/>
          </w:divBdr>
          <w:divsChild>
            <w:div w:id="1966698466">
              <w:marLeft w:val="0"/>
              <w:marRight w:val="0"/>
              <w:marTop w:val="0"/>
              <w:marBottom w:val="0"/>
              <w:divBdr>
                <w:top w:val="none" w:sz="0" w:space="0" w:color="auto"/>
                <w:left w:val="none" w:sz="0" w:space="0" w:color="auto"/>
                <w:bottom w:val="none" w:sz="0" w:space="0" w:color="auto"/>
                <w:right w:val="none" w:sz="0" w:space="0" w:color="auto"/>
              </w:divBdr>
              <w:divsChild>
                <w:div w:id="1999263890">
                  <w:marLeft w:val="0"/>
                  <w:marRight w:val="0"/>
                  <w:marTop w:val="0"/>
                  <w:marBottom w:val="0"/>
                  <w:divBdr>
                    <w:top w:val="none" w:sz="0" w:space="0" w:color="auto"/>
                    <w:left w:val="none" w:sz="0" w:space="0" w:color="auto"/>
                    <w:bottom w:val="none" w:sz="0" w:space="0" w:color="auto"/>
                    <w:right w:val="none" w:sz="0" w:space="0" w:color="auto"/>
                  </w:divBdr>
                  <w:divsChild>
                    <w:div w:id="12055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08861">
      <w:bodyDiv w:val="1"/>
      <w:marLeft w:val="0"/>
      <w:marRight w:val="0"/>
      <w:marTop w:val="0"/>
      <w:marBottom w:val="0"/>
      <w:divBdr>
        <w:top w:val="none" w:sz="0" w:space="0" w:color="auto"/>
        <w:left w:val="none" w:sz="0" w:space="0" w:color="auto"/>
        <w:bottom w:val="none" w:sz="0" w:space="0" w:color="auto"/>
        <w:right w:val="none" w:sz="0" w:space="0" w:color="auto"/>
      </w:divBdr>
      <w:divsChild>
        <w:div w:id="1474368326">
          <w:marLeft w:val="0"/>
          <w:marRight w:val="0"/>
          <w:marTop w:val="0"/>
          <w:marBottom w:val="0"/>
          <w:divBdr>
            <w:top w:val="none" w:sz="0" w:space="0" w:color="auto"/>
            <w:left w:val="none" w:sz="0" w:space="0" w:color="auto"/>
            <w:bottom w:val="none" w:sz="0" w:space="0" w:color="auto"/>
            <w:right w:val="none" w:sz="0" w:space="0" w:color="auto"/>
          </w:divBdr>
          <w:divsChild>
            <w:div w:id="1568343933">
              <w:marLeft w:val="0"/>
              <w:marRight w:val="0"/>
              <w:marTop w:val="0"/>
              <w:marBottom w:val="0"/>
              <w:divBdr>
                <w:top w:val="none" w:sz="0" w:space="0" w:color="auto"/>
                <w:left w:val="none" w:sz="0" w:space="0" w:color="auto"/>
                <w:bottom w:val="none" w:sz="0" w:space="0" w:color="auto"/>
                <w:right w:val="none" w:sz="0" w:space="0" w:color="auto"/>
              </w:divBdr>
              <w:divsChild>
                <w:div w:id="15359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393">
      <w:bodyDiv w:val="1"/>
      <w:marLeft w:val="0"/>
      <w:marRight w:val="0"/>
      <w:marTop w:val="0"/>
      <w:marBottom w:val="0"/>
      <w:divBdr>
        <w:top w:val="none" w:sz="0" w:space="0" w:color="auto"/>
        <w:left w:val="none" w:sz="0" w:space="0" w:color="auto"/>
        <w:bottom w:val="none" w:sz="0" w:space="0" w:color="auto"/>
        <w:right w:val="none" w:sz="0" w:space="0" w:color="auto"/>
      </w:divBdr>
      <w:divsChild>
        <w:div w:id="745998607">
          <w:marLeft w:val="0"/>
          <w:marRight w:val="0"/>
          <w:marTop w:val="0"/>
          <w:marBottom w:val="0"/>
          <w:divBdr>
            <w:top w:val="none" w:sz="0" w:space="0" w:color="auto"/>
            <w:left w:val="none" w:sz="0" w:space="0" w:color="auto"/>
            <w:bottom w:val="none" w:sz="0" w:space="0" w:color="auto"/>
            <w:right w:val="none" w:sz="0" w:space="0" w:color="auto"/>
          </w:divBdr>
          <w:divsChild>
            <w:div w:id="1452046596">
              <w:marLeft w:val="0"/>
              <w:marRight w:val="0"/>
              <w:marTop w:val="0"/>
              <w:marBottom w:val="0"/>
              <w:divBdr>
                <w:top w:val="none" w:sz="0" w:space="0" w:color="auto"/>
                <w:left w:val="none" w:sz="0" w:space="0" w:color="auto"/>
                <w:bottom w:val="none" w:sz="0" w:space="0" w:color="auto"/>
                <w:right w:val="none" w:sz="0" w:space="0" w:color="auto"/>
              </w:divBdr>
              <w:divsChild>
                <w:div w:id="3696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709">
      <w:bodyDiv w:val="1"/>
      <w:marLeft w:val="0"/>
      <w:marRight w:val="0"/>
      <w:marTop w:val="0"/>
      <w:marBottom w:val="0"/>
      <w:divBdr>
        <w:top w:val="none" w:sz="0" w:space="0" w:color="auto"/>
        <w:left w:val="none" w:sz="0" w:space="0" w:color="auto"/>
        <w:bottom w:val="none" w:sz="0" w:space="0" w:color="auto"/>
        <w:right w:val="none" w:sz="0" w:space="0" w:color="auto"/>
      </w:divBdr>
      <w:divsChild>
        <w:div w:id="248468469">
          <w:marLeft w:val="0"/>
          <w:marRight w:val="0"/>
          <w:marTop w:val="0"/>
          <w:marBottom w:val="0"/>
          <w:divBdr>
            <w:top w:val="none" w:sz="0" w:space="0" w:color="auto"/>
            <w:left w:val="none" w:sz="0" w:space="0" w:color="auto"/>
            <w:bottom w:val="none" w:sz="0" w:space="0" w:color="auto"/>
            <w:right w:val="none" w:sz="0" w:space="0" w:color="auto"/>
          </w:divBdr>
          <w:divsChild>
            <w:div w:id="1483815974">
              <w:marLeft w:val="0"/>
              <w:marRight w:val="0"/>
              <w:marTop w:val="0"/>
              <w:marBottom w:val="0"/>
              <w:divBdr>
                <w:top w:val="none" w:sz="0" w:space="0" w:color="auto"/>
                <w:left w:val="none" w:sz="0" w:space="0" w:color="auto"/>
                <w:bottom w:val="none" w:sz="0" w:space="0" w:color="auto"/>
                <w:right w:val="none" w:sz="0" w:space="0" w:color="auto"/>
              </w:divBdr>
              <w:divsChild>
                <w:div w:id="53167658">
                  <w:marLeft w:val="0"/>
                  <w:marRight w:val="0"/>
                  <w:marTop w:val="0"/>
                  <w:marBottom w:val="0"/>
                  <w:divBdr>
                    <w:top w:val="none" w:sz="0" w:space="0" w:color="auto"/>
                    <w:left w:val="none" w:sz="0" w:space="0" w:color="auto"/>
                    <w:bottom w:val="none" w:sz="0" w:space="0" w:color="auto"/>
                    <w:right w:val="none" w:sz="0" w:space="0" w:color="auto"/>
                  </w:divBdr>
                  <w:divsChild>
                    <w:div w:id="920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eamnow.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valentine@idreamnow.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91DBC-9924-43BE-87D9-1E99DDFD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amberwynn24@gmail.com</dc:creator>
  <cp:keywords/>
  <dc:description/>
  <cp:lastModifiedBy>Amber Wynn</cp:lastModifiedBy>
  <cp:revision>2</cp:revision>
  <cp:lastPrinted>2023-08-28T23:13:00Z</cp:lastPrinted>
  <dcterms:created xsi:type="dcterms:W3CDTF">2025-06-25T04:51:00Z</dcterms:created>
  <dcterms:modified xsi:type="dcterms:W3CDTF">2025-06-25T04:51:00Z</dcterms:modified>
</cp:coreProperties>
</file>