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F9F77" w14:textId="77777777" w:rsidR="00D63D6D" w:rsidRDefault="00916A68">
      <w:pPr>
        <w:pStyle w:val="BodyText"/>
        <w:ind w:left="101"/>
        <w:rPr>
          <w:rFonts w:ascii="Times New Roman"/>
          <w:i w:val="0"/>
          <w:sz w:val="20"/>
        </w:rPr>
      </w:pPr>
      <w:r>
        <w:rPr>
          <w:rFonts w:ascii="Times New Roman"/>
          <w:i w:val="0"/>
          <w:noProof/>
          <w:sz w:val="20"/>
        </w:rPr>
        <w:drawing>
          <wp:inline distT="0" distB="0" distL="0" distR="0" wp14:anchorId="64CEFC2E" wp14:editId="73AD5F13">
            <wp:extent cx="1822425" cy="93383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822425" cy="933830"/>
                    </a:xfrm>
                    <a:prstGeom prst="rect">
                      <a:avLst/>
                    </a:prstGeom>
                  </pic:spPr>
                </pic:pic>
              </a:graphicData>
            </a:graphic>
          </wp:inline>
        </w:drawing>
      </w:r>
    </w:p>
    <w:p w14:paraId="09C57106" w14:textId="77777777" w:rsidR="00D63D6D" w:rsidRDefault="00D63D6D">
      <w:pPr>
        <w:pStyle w:val="BodyText"/>
        <w:spacing w:after="1"/>
        <w:rPr>
          <w:rFonts w:ascii="Times New Roman"/>
          <w:i w:val="0"/>
          <w:sz w:val="18"/>
        </w:rPr>
      </w:pPr>
    </w:p>
    <w:tbl>
      <w:tblPr>
        <w:tblW w:w="0" w:type="auto"/>
        <w:tblInd w:w="967" w:type="dxa"/>
        <w:tblLayout w:type="fixed"/>
        <w:tblCellMar>
          <w:left w:w="0" w:type="dxa"/>
          <w:right w:w="0" w:type="dxa"/>
        </w:tblCellMar>
        <w:tblLook w:val="01E0" w:firstRow="1" w:lastRow="1" w:firstColumn="1" w:lastColumn="1" w:noHBand="0" w:noVBand="0"/>
      </w:tblPr>
      <w:tblGrid>
        <w:gridCol w:w="3048"/>
        <w:gridCol w:w="4548"/>
        <w:gridCol w:w="1764"/>
      </w:tblGrid>
      <w:tr w:rsidR="00D63D6D" w14:paraId="29E2C619" w14:textId="77777777">
        <w:trPr>
          <w:trHeight w:val="953"/>
        </w:trPr>
        <w:tc>
          <w:tcPr>
            <w:tcW w:w="3048" w:type="dxa"/>
            <w:tcBorders>
              <w:bottom w:val="single" w:sz="4" w:space="0" w:color="93CDDC"/>
            </w:tcBorders>
          </w:tcPr>
          <w:p w14:paraId="768DB005" w14:textId="77777777" w:rsidR="00D63D6D" w:rsidRDefault="00D63D6D">
            <w:pPr>
              <w:pStyle w:val="TableParagraph"/>
              <w:rPr>
                <w:rFonts w:ascii="Times New Roman"/>
              </w:rPr>
            </w:pPr>
          </w:p>
        </w:tc>
        <w:tc>
          <w:tcPr>
            <w:tcW w:w="4548" w:type="dxa"/>
            <w:tcBorders>
              <w:bottom w:val="single" w:sz="4" w:space="0" w:color="93CDDC"/>
            </w:tcBorders>
          </w:tcPr>
          <w:p w14:paraId="34A69C8A" w14:textId="77777777" w:rsidR="00D63D6D" w:rsidRDefault="00916A68">
            <w:pPr>
              <w:pStyle w:val="TableParagraph"/>
              <w:spacing w:line="310" w:lineRule="exact"/>
              <w:ind w:right="1273"/>
              <w:jc w:val="center"/>
              <w:rPr>
                <w:rFonts w:ascii="Tahoma"/>
                <w:b/>
                <w:sz w:val="26"/>
              </w:rPr>
            </w:pPr>
            <w:r>
              <w:rPr>
                <w:rFonts w:ascii="Tahoma"/>
                <w:b/>
                <w:spacing w:val="-2"/>
                <w:w w:val="90"/>
                <w:sz w:val="26"/>
              </w:rPr>
              <w:t>Organizational</w:t>
            </w:r>
            <w:r>
              <w:rPr>
                <w:rFonts w:ascii="Tahoma"/>
                <w:b/>
                <w:spacing w:val="-6"/>
                <w:sz w:val="26"/>
              </w:rPr>
              <w:t xml:space="preserve"> </w:t>
            </w:r>
            <w:r>
              <w:rPr>
                <w:rFonts w:ascii="Tahoma"/>
                <w:b/>
                <w:spacing w:val="-2"/>
                <w:sz w:val="26"/>
              </w:rPr>
              <w:t>Profile</w:t>
            </w:r>
          </w:p>
        </w:tc>
        <w:tc>
          <w:tcPr>
            <w:tcW w:w="1764" w:type="dxa"/>
            <w:tcBorders>
              <w:bottom w:val="single" w:sz="4" w:space="0" w:color="93CDDC"/>
            </w:tcBorders>
          </w:tcPr>
          <w:p w14:paraId="76D0232F" w14:textId="77777777" w:rsidR="00D63D6D" w:rsidRDefault="00D63D6D">
            <w:pPr>
              <w:pStyle w:val="TableParagraph"/>
              <w:rPr>
                <w:rFonts w:ascii="Times New Roman"/>
              </w:rPr>
            </w:pPr>
          </w:p>
        </w:tc>
      </w:tr>
      <w:tr w:rsidR="00D63D6D" w14:paraId="7BA8C3B3" w14:textId="77777777">
        <w:trPr>
          <w:trHeight w:val="560"/>
        </w:trPr>
        <w:tc>
          <w:tcPr>
            <w:tcW w:w="3048" w:type="dxa"/>
            <w:tcBorders>
              <w:top w:val="single" w:sz="4" w:space="0" w:color="93CDDC"/>
              <w:left w:val="single" w:sz="4" w:space="0" w:color="93CDDC"/>
              <w:bottom w:val="single" w:sz="4" w:space="0" w:color="93CDDC"/>
            </w:tcBorders>
            <w:shd w:val="clear" w:color="auto" w:fill="30849B"/>
          </w:tcPr>
          <w:p w14:paraId="7BD68904" w14:textId="77777777" w:rsidR="00D63D6D" w:rsidRDefault="00D63D6D">
            <w:pPr>
              <w:pStyle w:val="TableParagraph"/>
              <w:rPr>
                <w:rFonts w:ascii="Times New Roman"/>
              </w:rPr>
            </w:pPr>
          </w:p>
        </w:tc>
        <w:tc>
          <w:tcPr>
            <w:tcW w:w="4548" w:type="dxa"/>
            <w:tcBorders>
              <w:top w:val="single" w:sz="4" w:space="0" w:color="93CDDC"/>
              <w:bottom w:val="single" w:sz="4" w:space="0" w:color="93CDDC"/>
            </w:tcBorders>
            <w:shd w:val="clear" w:color="auto" w:fill="30849B"/>
          </w:tcPr>
          <w:p w14:paraId="705359C8" w14:textId="77777777" w:rsidR="00D63D6D" w:rsidRDefault="00916A68">
            <w:pPr>
              <w:pStyle w:val="TableParagraph"/>
              <w:spacing w:before="96"/>
              <w:ind w:left="1" w:right="1273"/>
              <w:jc w:val="center"/>
              <w:rPr>
                <w:rFonts w:ascii="Tahoma"/>
                <w:sz w:val="30"/>
              </w:rPr>
            </w:pPr>
            <w:r>
              <w:rPr>
                <w:rFonts w:ascii="Tahoma"/>
                <w:color w:val="FFFFFF"/>
                <w:spacing w:val="-4"/>
                <w:sz w:val="30"/>
              </w:rPr>
              <w:t>Table</w:t>
            </w:r>
            <w:r>
              <w:rPr>
                <w:rFonts w:ascii="Tahoma"/>
                <w:color w:val="FFFFFF"/>
                <w:spacing w:val="-33"/>
                <w:sz w:val="30"/>
              </w:rPr>
              <w:t xml:space="preserve"> </w:t>
            </w:r>
            <w:r>
              <w:rPr>
                <w:rFonts w:ascii="Tahoma"/>
                <w:color w:val="FFFFFF"/>
                <w:spacing w:val="-4"/>
                <w:sz w:val="30"/>
              </w:rPr>
              <w:t>of</w:t>
            </w:r>
            <w:r>
              <w:rPr>
                <w:rFonts w:ascii="Tahoma"/>
                <w:color w:val="FFFFFF"/>
                <w:spacing w:val="-32"/>
                <w:sz w:val="30"/>
              </w:rPr>
              <w:t xml:space="preserve"> </w:t>
            </w:r>
            <w:r>
              <w:rPr>
                <w:rFonts w:ascii="Tahoma"/>
                <w:color w:val="FFFFFF"/>
                <w:spacing w:val="-4"/>
                <w:sz w:val="30"/>
              </w:rPr>
              <w:t>Contents</w:t>
            </w:r>
          </w:p>
        </w:tc>
        <w:tc>
          <w:tcPr>
            <w:tcW w:w="1764" w:type="dxa"/>
            <w:tcBorders>
              <w:top w:val="single" w:sz="4" w:space="0" w:color="93CDDC"/>
              <w:bottom w:val="single" w:sz="4" w:space="0" w:color="93CDDC"/>
              <w:right w:val="single" w:sz="4" w:space="0" w:color="93CDDC"/>
            </w:tcBorders>
            <w:shd w:val="clear" w:color="auto" w:fill="30849B"/>
          </w:tcPr>
          <w:p w14:paraId="48A84D42" w14:textId="77777777" w:rsidR="00D63D6D" w:rsidRDefault="00D63D6D" w:rsidP="00916A68">
            <w:pPr>
              <w:pStyle w:val="TableParagraph"/>
              <w:ind w:right="151"/>
              <w:rPr>
                <w:rFonts w:ascii="Times New Roman"/>
              </w:rPr>
            </w:pPr>
          </w:p>
        </w:tc>
      </w:tr>
      <w:tr w:rsidR="00D63D6D" w14:paraId="199E7BF7" w14:textId="77777777">
        <w:trPr>
          <w:trHeight w:val="629"/>
        </w:trPr>
        <w:tc>
          <w:tcPr>
            <w:tcW w:w="3048" w:type="dxa"/>
            <w:tcBorders>
              <w:top w:val="single" w:sz="4" w:space="0" w:color="93CDDC"/>
            </w:tcBorders>
          </w:tcPr>
          <w:p w14:paraId="1468AB5B" w14:textId="77777777" w:rsidR="00D63D6D" w:rsidRDefault="00D63D6D">
            <w:pPr>
              <w:pStyle w:val="TableParagraph"/>
              <w:spacing w:before="50"/>
              <w:rPr>
                <w:rFonts w:ascii="Times New Roman"/>
              </w:rPr>
            </w:pPr>
          </w:p>
          <w:p w14:paraId="0E828952" w14:textId="77777777" w:rsidR="00D63D6D" w:rsidRDefault="00916A68">
            <w:pPr>
              <w:pStyle w:val="TableParagraph"/>
              <w:ind w:left="5"/>
            </w:pPr>
            <w:r>
              <w:t xml:space="preserve">Organization </w:t>
            </w:r>
            <w:r>
              <w:rPr>
                <w:spacing w:val="-2"/>
              </w:rPr>
              <w:t>Information</w:t>
            </w:r>
          </w:p>
        </w:tc>
        <w:tc>
          <w:tcPr>
            <w:tcW w:w="4548" w:type="dxa"/>
            <w:tcBorders>
              <w:top w:val="single" w:sz="4" w:space="0" w:color="93CDDC"/>
            </w:tcBorders>
          </w:tcPr>
          <w:p w14:paraId="40DAB84D" w14:textId="77777777" w:rsidR="00D63D6D" w:rsidRDefault="00D63D6D">
            <w:pPr>
              <w:pStyle w:val="TableParagraph"/>
              <w:rPr>
                <w:rFonts w:ascii="Times New Roman"/>
              </w:rPr>
            </w:pPr>
          </w:p>
        </w:tc>
        <w:tc>
          <w:tcPr>
            <w:tcW w:w="1764" w:type="dxa"/>
            <w:tcBorders>
              <w:top w:val="single" w:sz="4" w:space="0" w:color="93CDDC"/>
            </w:tcBorders>
          </w:tcPr>
          <w:p w14:paraId="21DD2D94" w14:textId="77777777" w:rsidR="00D63D6D" w:rsidRDefault="00D63D6D">
            <w:pPr>
              <w:pStyle w:val="TableParagraph"/>
              <w:spacing w:before="50"/>
              <w:rPr>
                <w:rFonts w:ascii="Times New Roman"/>
              </w:rPr>
            </w:pPr>
          </w:p>
          <w:p w14:paraId="3D2A44CF" w14:textId="77777777" w:rsidR="00D63D6D" w:rsidRDefault="00916A68">
            <w:pPr>
              <w:pStyle w:val="TableParagraph"/>
              <w:ind w:right="3"/>
              <w:jc w:val="right"/>
            </w:pPr>
            <w:r>
              <w:rPr>
                <w:spacing w:val="-10"/>
              </w:rPr>
              <w:t>1</w:t>
            </w:r>
          </w:p>
        </w:tc>
      </w:tr>
      <w:tr w:rsidR="00D63D6D" w14:paraId="34B32215" w14:textId="77777777">
        <w:trPr>
          <w:trHeight w:val="390"/>
        </w:trPr>
        <w:tc>
          <w:tcPr>
            <w:tcW w:w="3048" w:type="dxa"/>
          </w:tcPr>
          <w:p w14:paraId="70066022" w14:textId="77777777" w:rsidR="00D63D6D" w:rsidRDefault="00916A68">
            <w:pPr>
              <w:pStyle w:val="TableParagraph"/>
              <w:spacing w:before="65"/>
              <w:ind w:left="5"/>
            </w:pPr>
            <w:r>
              <w:t xml:space="preserve">Mission </w:t>
            </w:r>
            <w:r>
              <w:rPr>
                <w:spacing w:val="-2"/>
              </w:rPr>
              <w:t>Statement</w:t>
            </w:r>
          </w:p>
        </w:tc>
        <w:tc>
          <w:tcPr>
            <w:tcW w:w="4548" w:type="dxa"/>
          </w:tcPr>
          <w:p w14:paraId="3FA2FB67" w14:textId="77777777" w:rsidR="00D63D6D" w:rsidRDefault="00D63D6D">
            <w:pPr>
              <w:pStyle w:val="TableParagraph"/>
              <w:rPr>
                <w:rFonts w:ascii="Times New Roman"/>
              </w:rPr>
            </w:pPr>
          </w:p>
        </w:tc>
        <w:tc>
          <w:tcPr>
            <w:tcW w:w="1764" w:type="dxa"/>
          </w:tcPr>
          <w:p w14:paraId="6A936C6B" w14:textId="77777777" w:rsidR="00D63D6D" w:rsidRDefault="00916A68">
            <w:pPr>
              <w:pStyle w:val="TableParagraph"/>
              <w:spacing w:before="65"/>
              <w:ind w:right="3"/>
              <w:jc w:val="right"/>
            </w:pPr>
            <w:r>
              <w:rPr>
                <w:spacing w:val="-10"/>
              </w:rPr>
              <w:t>2</w:t>
            </w:r>
          </w:p>
        </w:tc>
      </w:tr>
      <w:tr w:rsidR="00D63D6D" w14:paraId="23F176E4" w14:textId="77777777">
        <w:trPr>
          <w:trHeight w:val="390"/>
        </w:trPr>
        <w:tc>
          <w:tcPr>
            <w:tcW w:w="3048" w:type="dxa"/>
          </w:tcPr>
          <w:p w14:paraId="572F57F8" w14:textId="77777777" w:rsidR="00D63D6D" w:rsidRDefault="00916A68">
            <w:pPr>
              <w:pStyle w:val="TableParagraph"/>
              <w:spacing w:before="65"/>
              <w:ind w:left="5"/>
            </w:pPr>
            <w:r>
              <w:t xml:space="preserve">History of </w:t>
            </w:r>
            <w:r>
              <w:rPr>
                <w:spacing w:val="-2"/>
              </w:rPr>
              <w:t>Organization</w:t>
            </w:r>
          </w:p>
        </w:tc>
        <w:tc>
          <w:tcPr>
            <w:tcW w:w="4548" w:type="dxa"/>
          </w:tcPr>
          <w:p w14:paraId="4E4EA4DA" w14:textId="77777777" w:rsidR="00D63D6D" w:rsidRDefault="00D63D6D">
            <w:pPr>
              <w:pStyle w:val="TableParagraph"/>
              <w:rPr>
                <w:rFonts w:ascii="Times New Roman"/>
              </w:rPr>
            </w:pPr>
          </w:p>
        </w:tc>
        <w:tc>
          <w:tcPr>
            <w:tcW w:w="1764" w:type="dxa"/>
          </w:tcPr>
          <w:p w14:paraId="3A171E48" w14:textId="77777777" w:rsidR="00D63D6D" w:rsidRDefault="00916A68">
            <w:pPr>
              <w:pStyle w:val="TableParagraph"/>
              <w:spacing w:before="65"/>
              <w:ind w:right="3"/>
              <w:jc w:val="right"/>
            </w:pPr>
            <w:r>
              <w:rPr>
                <w:spacing w:val="-10"/>
              </w:rPr>
              <w:t>2</w:t>
            </w:r>
          </w:p>
        </w:tc>
      </w:tr>
      <w:tr w:rsidR="00D63D6D" w14:paraId="34351567" w14:textId="77777777">
        <w:trPr>
          <w:trHeight w:val="390"/>
        </w:trPr>
        <w:tc>
          <w:tcPr>
            <w:tcW w:w="3048" w:type="dxa"/>
          </w:tcPr>
          <w:p w14:paraId="016ACE4A" w14:textId="77777777" w:rsidR="00D63D6D" w:rsidRDefault="00916A68">
            <w:pPr>
              <w:pStyle w:val="TableParagraph"/>
              <w:spacing w:before="65"/>
              <w:ind w:left="5"/>
            </w:pPr>
            <w:r>
              <w:t xml:space="preserve">Constituent </w:t>
            </w:r>
            <w:r>
              <w:rPr>
                <w:spacing w:val="-2"/>
              </w:rPr>
              <w:t>Demographics</w:t>
            </w:r>
          </w:p>
        </w:tc>
        <w:tc>
          <w:tcPr>
            <w:tcW w:w="4548" w:type="dxa"/>
          </w:tcPr>
          <w:p w14:paraId="7978AEF7" w14:textId="77777777" w:rsidR="00D63D6D" w:rsidRDefault="00D63D6D">
            <w:pPr>
              <w:pStyle w:val="TableParagraph"/>
              <w:rPr>
                <w:rFonts w:ascii="Times New Roman"/>
              </w:rPr>
            </w:pPr>
          </w:p>
        </w:tc>
        <w:tc>
          <w:tcPr>
            <w:tcW w:w="1764" w:type="dxa"/>
          </w:tcPr>
          <w:p w14:paraId="25DD41E1" w14:textId="77777777" w:rsidR="00D63D6D" w:rsidRDefault="00916A68">
            <w:pPr>
              <w:pStyle w:val="TableParagraph"/>
              <w:spacing w:before="65"/>
              <w:ind w:right="3"/>
              <w:jc w:val="right"/>
            </w:pPr>
            <w:r>
              <w:rPr>
                <w:spacing w:val="-10"/>
              </w:rPr>
              <w:t>2</w:t>
            </w:r>
          </w:p>
        </w:tc>
      </w:tr>
      <w:tr w:rsidR="00D63D6D" w14:paraId="6EE5157D" w14:textId="77777777">
        <w:trPr>
          <w:trHeight w:val="390"/>
        </w:trPr>
        <w:tc>
          <w:tcPr>
            <w:tcW w:w="3048" w:type="dxa"/>
          </w:tcPr>
          <w:p w14:paraId="7382E0E3" w14:textId="77777777" w:rsidR="00D63D6D" w:rsidRDefault="00916A68">
            <w:pPr>
              <w:pStyle w:val="TableParagraph"/>
              <w:spacing w:before="65"/>
              <w:ind w:left="5"/>
            </w:pPr>
            <w:r>
              <w:t xml:space="preserve">Program One </w:t>
            </w:r>
            <w:r>
              <w:rPr>
                <w:spacing w:val="-2"/>
              </w:rPr>
              <w:t>Description:</w:t>
            </w:r>
          </w:p>
        </w:tc>
        <w:tc>
          <w:tcPr>
            <w:tcW w:w="4548" w:type="dxa"/>
          </w:tcPr>
          <w:p w14:paraId="7EFA67D0" w14:textId="77777777" w:rsidR="00D63D6D" w:rsidRDefault="00D63D6D">
            <w:pPr>
              <w:pStyle w:val="TableParagraph"/>
              <w:rPr>
                <w:rFonts w:ascii="Times New Roman"/>
              </w:rPr>
            </w:pPr>
          </w:p>
        </w:tc>
        <w:tc>
          <w:tcPr>
            <w:tcW w:w="1764" w:type="dxa"/>
          </w:tcPr>
          <w:p w14:paraId="676D806F" w14:textId="77777777" w:rsidR="00D63D6D" w:rsidRDefault="00916A68">
            <w:pPr>
              <w:pStyle w:val="TableParagraph"/>
              <w:spacing w:before="65"/>
              <w:ind w:right="3"/>
              <w:jc w:val="right"/>
            </w:pPr>
            <w:r>
              <w:rPr>
                <w:spacing w:val="-10"/>
              </w:rPr>
              <w:t>3</w:t>
            </w:r>
          </w:p>
        </w:tc>
      </w:tr>
      <w:tr w:rsidR="00D63D6D" w14:paraId="15576DB6" w14:textId="77777777">
        <w:trPr>
          <w:trHeight w:val="390"/>
        </w:trPr>
        <w:tc>
          <w:tcPr>
            <w:tcW w:w="3048" w:type="dxa"/>
          </w:tcPr>
          <w:p w14:paraId="65763D37" w14:textId="77777777" w:rsidR="00D63D6D" w:rsidRDefault="00916A68">
            <w:pPr>
              <w:pStyle w:val="TableParagraph"/>
              <w:spacing w:before="65"/>
              <w:ind w:left="5"/>
            </w:pPr>
            <w:r>
              <w:t xml:space="preserve">Program Two </w:t>
            </w:r>
            <w:r>
              <w:rPr>
                <w:spacing w:val="-2"/>
              </w:rPr>
              <w:t>Description:</w:t>
            </w:r>
          </w:p>
        </w:tc>
        <w:tc>
          <w:tcPr>
            <w:tcW w:w="4548" w:type="dxa"/>
          </w:tcPr>
          <w:p w14:paraId="04175AE6" w14:textId="77777777" w:rsidR="00D63D6D" w:rsidRDefault="00D63D6D">
            <w:pPr>
              <w:pStyle w:val="TableParagraph"/>
              <w:rPr>
                <w:rFonts w:ascii="Times New Roman"/>
              </w:rPr>
            </w:pPr>
          </w:p>
        </w:tc>
        <w:tc>
          <w:tcPr>
            <w:tcW w:w="1764" w:type="dxa"/>
          </w:tcPr>
          <w:p w14:paraId="0F06DCF5" w14:textId="77777777" w:rsidR="00D63D6D" w:rsidRDefault="00916A68">
            <w:pPr>
              <w:pStyle w:val="TableParagraph"/>
              <w:spacing w:before="65"/>
              <w:ind w:right="3"/>
              <w:jc w:val="right"/>
            </w:pPr>
            <w:r>
              <w:rPr>
                <w:spacing w:val="-10"/>
              </w:rPr>
              <w:t>4</w:t>
            </w:r>
          </w:p>
        </w:tc>
      </w:tr>
      <w:tr w:rsidR="00D63D6D" w14:paraId="4C123281" w14:textId="77777777">
        <w:trPr>
          <w:trHeight w:val="318"/>
        </w:trPr>
        <w:tc>
          <w:tcPr>
            <w:tcW w:w="3048" w:type="dxa"/>
          </w:tcPr>
          <w:p w14:paraId="56189643" w14:textId="77777777" w:rsidR="00D63D6D" w:rsidRDefault="00916A68">
            <w:pPr>
              <w:pStyle w:val="TableParagraph"/>
              <w:spacing w:before="65" w:line="233" w:lineRule="exact"/>
              <w:ind w:left="5"/>
            </w:pPr>
            <w:r>
              <w:t xml:space="preserve">Program Three </w:t>
            </w:r>
            <w:r>
              <w:rPr>
                <w:spacing w:val="-2"/>
              </w:rPr>
              <w:t>Description:</w:t>
            </w:r>
          </w:p>
        </w:tc>
        <w:tc>
          <w:tcPr>
            <w:tcW w:w="4548" w:type="dxa"/>
          </w:tcPr>
          <w:p w14:paraId="08497C8F" w14:textId="77777777" w:rsidR="00D63D6D" w:rsidRDefault="00D63D6D">
            <w:pPr>
              <w:pStyle w:val="TableParagraph"/>
              <w:rPr>
                <w:rFonts w:ascii="Times New Roman"/>
              </w:rPr>
            </w:pPr>
          </w:p>
        </w:tc>
        <w:tc>
          <w:tcPr>
            <w:tcW w:w="1764" w:type="dxa"/>
          </w:tcPr>
          <w:p w14:paraId="063C22DD" w14:textId="77777777" w:rsidR="00D63D6D" w:rsidRDefault="00916A68">
            <w:pPr>
              <w:pStyle w:val="TableParagraph"/>
              <w:spacing w:before="65" w:line="233" w:lineRule="exact"/>
              <w:ind w:right="3"/>
              <w:jc w:val="right"/>
            </w:pPr>
            <w:r>
              <w:rPr>
                <w:spacing w:val="-10"/>
              </w:rPr>
              <w:t>5</w:t>
            </w:r>
          </w:p>
        </w:tc>
      </w:tr>
    </w:tbl>
    <w:p w14:paraId="71285DDF" w14:textId="77777777" w:rsidR="00D63D6D" w:rsidRDefault="00D63D6D">
      <w:pPr>
        <w:pStyle w:val="BodyText"/>
        <w:rPr>
          <w:rFonts w:ascii="Times New Roman"/>
          <w:i w:val="0"/>
          <w:sz w:val="20"/>
        </w:rPr>
      </w:pPr>
    </w:p>
    <w:p w14:paraId="34A61A24" w14:textId="77777777" w:rsidR="00D63D6D" w:rsidRDefault="00D63D6D">
      <w:pPr>
        <w:pStyle w:val="BodyText"/>
        <w:rPr>
          <w:rFonts w:ascii="Times New Roman"/>
          <w:i w:val="0"/>
          <w:sz w:val="20"/>
        </w:rPr>
      </w:pPr>
    </w:p>
    <w:p w14:paraId="6345A0BB" w14:textId="77777777" w:rsidR="00D63D6D" w:rsidRDefault="00D63D6D">
      <w:pPr>
        <w:pStyle w:val="BodyText"/>
        <w:rPr>
          <w:rFonts w:ascii="Times New Roman"/>
          <w:i w:val="0"/>
          <w:sz w:val="20"/>
        </w:rPr>
      </w:pPr>
    </w:p>
    <w:p w14:paraId="013414FB" w14:textId="77777777" w:rsidR="00D63D6D" w:rsidRDefault="00D63D6D">
      <w:pPr>
        <w:pStyle w:val="BodyText"/>
        <w:rPr>
          <w:rFonts w:ascii="Times New Roman"/>
          <w:i w:val="0"/>
          <w:sz w:val="20"/>
        </w:rPr>
      </w:pPr>
    </w:p>
    <w:p w14:paraId="46159C01" w14:textId="77777777" w:rsidR="00D63D6D" w:rsidRDefault="00916A68">
      <w:pPr>
        <w:pStyle w:val="BodyText"/>
        <w:spacing w:before="95"/>
        <w:rPr>
          <w:rFonts w:ascii="Times New Roman"/>
          <w:i w:val="0"/>
          <w:sz w:val="20"/>
        </w:rPr>
      </w:pPr>
      <w:r>
        <w:rPr>
          <w:noProof/>
        </w:rPr>
        <mc:AlternateContent>
          <mc:Choice Requires="wpg">
            <w:drawing>
              <wp:anchor distT="0" distB="0" distL="0" distR="0" simplePos="0" relativeHeight="487587840" behindDoc="1" locked="0" layoutInCell="1" allowOverlap="1" wp14:anchorId="5D254374" wp14:editId="7999942D">
                <wp:simplePos x="0" y="0"/>
                <wp:positionH relativeFrom="page">
                  <wp:posOffset>911225</wp:posOffset>
                </wp:positionH>
                <wp:positionV relativeFrom="paragraph">
                  <wp:posOffset>221763</wp:posOffset>
                </wp:positionV>
                <wp:extent cx="5949950" cy="37465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9950" cy="374650"/>
                          <a:chOff x="0" y="0"/>
                          <a:chExt cx="5949950" cy="374650"/>
                        </a:xfrm>
                      </wpg:grpSpPr>
                      <wps:wsp>
                        <wps:cNvPr id="4" name="Graphic 4"/>
                        <wps:cNvSpPr/>
                        <wps:spPr>
                          <a:xfrm>
                            <a:off x="3175" y="3175"/>
                            <a:ext cx="5943600" cy="365125"/>
                          </a:xfrm>
                          <a:custGeom>
                            <a:avLst/>
                            <a:gdLst/>
                            <a:ahLst/>
                            <a:cxnLst/>
                            <a:rect l="l" t="t" r="r" b="b"/>
                            <a:pathLst>
                              <a:path w="5943600" h="365125">
                                <a:moveTo>
                                  <a:pt x="5943600" y="365125"/>
                                </a:moveTo>
                                <a:lnTo>
                                  <a:pt x="0" y="365125"/>
                                </a:lnTo>
                                <a:lnTo>
                                  <a:pt x="0" y="0"/>
                                </a:lnTo>
                                <a:lnTo>
                                  <a:pt x="5943600" y="0"/>
                                </a:lnTo>
                                <a:lnTo>
                                  <a:pt x="5943600" y="365125"/>
                                </a:lnTo>
                                <a:close/>
                              </a:path>
                            </a:pathLst>
                          </a:custGeom>
                          <a:solidFill>
                            <a:srgbClr val="30849B"/>
                          </a:solidFill>
                        </wps:spPr>
                        <wps:bodyPr wrap="square" lIns="0" tIns="0" rIns="0" bIns="0" rtlCol="0">
                          <a:prstTxWarp prst="textNoShape">
                            <a:avLst/>
                          </a:prstTxWarp>
                          <a:noAutofit/>
                        </wps:bodyPr>
                      </wps:wsp>
                      <wps:wsp>
                        <wps:cNvPr id="5" name="Graphic 5"/>
                        <wps:cNvSpPr/>
                        <wps:spPr>
                          <a:xfrm>
                            <a:off x="3175" y="3175"/>
                            <a:ext cx="1270" cy="365125"/>
                          </a:xfrm>
                          <a:custGeom>
                            <a:avLst/>
                            <a:gdLst/>
                            <a:ahLst/>
                            <a:cxnLst/>
                            <a:rect l="l" t="t" r="r" b="b"/>
                            <a:pathLst>
                              <a:path h="365125">
                                <a:moveTo>
                                  <a:pt x="0" y="0"/>
                                </a:moveTo>
                                <a:lnTo>
                                  <a:pt x="0" y="365125"/>
                                </a:lnTo>
                              </a:path>
                            </a:pathLst>
                          </a:custGeom>
                          <a:ln w="6350">
                            <a:solidFill>
                              <a:srgbClr val="93CDDC"/>
                            </a:solidFill>
                            <a:prstDash val="solid"/>
                          </a:ln>
                        </wps:spPr>
                        <wps:bodyPr wrap="square" lIns="0" tIns="0" rIns="0" bIns="0" rtlCol="0">
                          <a:prstTxWarp prst="textNoShape">
                            <a:avLst/>
                          </a:prstTxWarp>
                          <a:noAutofit/>
                        </wps:bodyPr>
                      </wps:wsp>
                      <wps:wsp>
                        <wps:cNvPr id="6" name="Graphic 6"/>
                        <wps:cNvSpPr/>
                        <wps:spPr>
                          <a:xfrm>
                            <a:off x="5946775" y="3175"/>
                            <a:ext cx="1270" cy="365125"/>
                          </a:xfrm>
                          <a:custGeom>
                            <a:avLst/>
                            <a:gdLst/>
                            <a:ahLst/>
                            <a:cxnLst/>
                            <a:rect l="l" t="t" r="r" b="b"/>
                            <a:pathLst>
                              <a:path h="365125">
                                <a:moveTo>
                                  <a:pt x="0" y="0"/>
                                </a:moveTo>
                                <a:lnTo>
                                  <a:pt x="0" y="365125"/>
                                </a:lnTo>
                              </a:path>
                            </a:pathLst>
                          </a:custGeom>
                          <a:ln w="6350">
                            <a:solidFill>
                              <a:srgbClr val="93CDDC"/>
                            </a:solidFill>
                            <a:prstDash val="solid"/>
                          </a:ln>
                        </wps:spPr>
                        <wps:bodyPr wrap="square" lIns="0" tIns="0" rIns="0" bIns="0" rtlCol="0">
                          <a:prstTxWarp prst="textNoShape">
                            <a:avLst/>
                          </a:prstTxWarp>
                          <a:noAutofit/>
                        </wps:bodyPr>
                      </wps:wsp>
                      <wps:wsp>
                        <wps:cNvPr id="7" name="Graphic 7"/>
                        <wps:cNvSpPr/>
                        <wps:spPr>
                          <a:xfrm>
                            <a:off x="0" y="3175"/>
                            <a:ext cx="5949950" cy="1270"/>
                          </a:xfrm>
                          <a:custGeom>
                            <a:avLst/>
                            <a:gdLst/>
                            <a:ahLst/>
                            <a:cxnLst/>
                            <a:rect l="l" t="t" r="r" b="b"/>
                            <a:pathLst>
                              <a:path w="5949950">
                                <a:moveTo>
                                  <a:pt x="0" y="0"/>
                                </a:moveTo>
                                <a:lnTo>
                                  <a:pt x="5949950" y="0"/>
                                </a:lnTo>
                              </a:path>
                            </a:pathLst>
                          </a:custGeom>
                          <a:ln w="6350">
                            <a:solidFill>
                              <a:srgbClr val="93CDDC"/>
                            </a:solidFill>
                            <a:prstDash val="solid"/>
                          </a:ln>
                        </wps:spPr>
                        <wps:bodyPr wrap="square" lIns="0" tIns="0" rIns="0" bIns="0" rtlCol="0">
                          <a:prstTxWarp prst="textNoShape">
                            <a:avLst/>
                          </a:prstTxWarp>
                          <a:noAutofit/>
                        </wps:bodyPr>
                      </wps:wsp>
                      <wps:wsp>
                        <wps:cNvPr id="8" name="Graphic 8"/>
                        <wps:cNvSpPr/>
                        <wps:spPr>
                          <a:xfrm>
                            <a:off x="0" y="361950"/>
                            <a:ext cx="5949950" cy="12700"/>
                          </a:xfrm>
                          <a:custGeom>
                            <a:avLst/>
                            <a:gdLst/>
                            <a:ahLst/>
                            <a:cxnLst/>
                            <a:rect l="l" t="t" r="r" b="b"/>
                            <a:pathLst>
                              <a:path w="5949950" h="12700">
                                <a:moveTo>
                                  <a:pt x="0" y="0"/>
                                </a:moveTo>
                                <a:lnTo>
                                  <a:pt x="5949950" y="0"/>
                                </a:lnTo>
                                <a:lnTo>
                                  <a:pt x="5949950" y="12700"/>
                                </a:lnTo>
                                <a:lnTo>
                                  <a:pt x="0" y="12700"/>
                                </a:lnTo>
                                <a:lnTo>
                                  <a:pt x="0" y="0"/>
                                </a:lnTo>
                                <a:close/>
                              </a:path>
                            </a:pathLst>
                          </a:custGeom>
                          <a:solidFill>
                            <a:srgbClr val="E1DBBB"/>
                          </a:solidFill>
                        </wps:spPr>
                        <wps:bodyPr wrap="square" lIns="0" tIns="0" rIns="0" bIns="0" rtlCol="0">
                          <a:prstTxWarp prst="textNoShape">
                            <a:avLst/>
                          </a:prstTxWarp>
                          <a:noAutofit/>
                        </wps:bodyPr>
                      </wps:wsp>
                      <wps:wsp>
                        <wps:cNvPr id="9" name="Textbox 9"/>
                        <wps:cNvSpPr txBox="1"/>
                        <wps:spPr>
                          <a:xfrm>
                            <a:off x="6350" y="6350"/>
                            <a:ext cx="5937250" cy="355600"/>
                          </a:xfrm>
                          <a:prstGeom prst="rect">
                            <a:avLst/>
                          </a:prstGeom>
                        </wps:spPr>
                        <wps:txbx>
                          <w:txbxContent>
                            <w:p w14:paraId="6E295467" w14:textId="77777777" w:rsidR="00D63D6D" w:rsidRDefault="00916A68">
                              <w:pPr>
                                <w:spacing w:before="96"/>
                                <w:ind w:right="1"/>
                                <w:jc w:val="center"/>
                                <w:rPr>
                                  <w:rFonts w:ascii="Tahoma"/>
                                  <w:sz w:val="30"/>
                                </w:rPr>
                              </w:pPr>
                              <w:r>
                                <w:rPr>
                                  <w:rFonts w:ascii="Tahoma"/>
                                  <w:color w:val="FFFFFF"/>
                                  <w:spacing w:val="-2"/>
                                  <w:sz w:val="30"/>
                                </w:rPr>
                                <w:t>Organization</w:t>
                              </w:r>
                              <w:r>
                                <w:rPr>
                                  <w:rFonts w:ascii="Tahoma"/>
                                  <w:color w:val="FFFFFF"/>
                                  <w:spacing w:val="-19"/>
                                  <w:sz w:val="30"/>
                                </w:rPr>
                                <w:t xml:space="preserve"> </w:t>
                              </w:r>
                              <w:r>
                                <w:rPr>
                                  <w:rFonts w:ascii="Tahoma"/>
                                  <w:color w:val="FFFFFF"/>
                                  <w:spacing w:val="-2"/>
                                  <w:sz w:val="30"/>
                                </w:rPr>
                                <w:t>Information</w:t>
                              </w:r>
                            </w:p>
                          </w:txbxContent>
                        </wps:txbx>
                        <wps:bodyPr wrap="square" lIns="0" tIns="0" rIns="0" bIns="0" rtlCol="0">
                          <a:noAutofit/>
                        </wps:bodyPr>
                      </wps:wsp>
                    </wpg:wgp>
                  </a:graphicData>
                </a:graphic>
              </wp:anchor>
            </w:drawing>
          </mc:Choice>
          <mc:Fallback>
            <w:pict>
              <v:group w14:anchorId="5D254374" id="Group 3" o:spid="_x0000_s1026" style="position:absolute;margin-left:71.75pt;margin-top:17.45pt;width:468.5pt;height:29.5pt;z-index:-15728640;mso-wrap-distance-left:0;mso-wrap-distance-right:0;mso-position-horizontal-relative:page" coordsize="59499,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">
                <v:shape id="Graphic 4" o:spid="_x0000_s1027" style="position:absolute;left:31;top:31;width:59436;height:3652;visibility:visible;mso-wrap-style:square;v-text-anchor:top" coordsize="5943600,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" path="m5943600,365125l,365125,,,5943600,r,365125xe" fillcolor="#30849b" stroked="f">
                  <v:path arrowok="t"/>
                </v:shape>
                <v:shape id="Graphic 5" o:spid="_x0000_s1028" style="position:absolute;left:31;top:31;width:13;height:3652;visibility:visible;mso-wrap-style:square;v-text-anchor:top" coordsize="1270,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" path="m,l,365125e" filled="f" strokecolor="#93cddc" strokeweight=".5pt">
                  <v:path arrowok="t"/>
                </v:shape>
                <v:shape id="Graphic 6" o:spid="_x0000_s1029" style="position:absolute;left:59467;top:31;width:13;height:3652;visibility:visible;mso-wrap-style:square;v-text-anchor:top" coordsize="1270,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" path="m,l,365125e" filled="f" strokecolor="#93cddc" strokeweight=".5pt">
                  <v:path arrowok="t"/>
                </v:shape>
                <v:shape id="Graphic 7" o:spid="_x0000_s1030" style="position:absolute;top:31;width:59499;height:13;visibility:visible;mso-wrap-style:square;v-text-anchor:top" coordsize="5949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" path="m,l5949950,e" filled="f" strokecolor="#93cddc" strokeweight=".5pt">
                  <v:path arrowok="t"/>
                </v:shape>
                <v:shape id="Graphic 8" o:spid="_x0000_s1031" style="position:absolute;top:3619;width:59499;height:127;visibility:visible;mso-wrap-style:square;v-text-anchor:top" coordsize="594995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" path="m,l5949950,r,12700l,12700,,xe" fillcolor="#e1dbbb" stroked="f">
                  <v:path arrowok="t"/>
                </v:shape>
                <v:shapetype id="_x0000_t202" coordsize="21600,21600" o:spt="202" path="m,l,21600r21600,l21600,xe">
                  <v:stroke joinstyle="miter"/>
                  <v:path gradientshapeok="t" o:connecttype="rect"/>
                </v:shapetype>
                <v:shape id="Textbox 9" o:spid="_x0000_s1032" type="#_x0000_t202" style="position:absolute;left:63;top:63;width:59373;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E295467" w14:textId="77777777" w:rsidR="00D63D6D" w:rsidRDefault="00916A68">
                        <w:pPr>
                          <w:spacing w:before="96"/>
                          <w:ind w:right="1"/>
                          <w:jc w:val="center"/>
                          <w:rPr>
                            <w:rFonts w:ascii="Tahoma"/>
                            <w:sz w:val="30"/>
                          </w:rPr>
                        </w:pPr>
                        <w:r>
                          <w:rPr>
                            <w:rFonts w:ascii="Tahoma"/>
                            <w:color w:val="FFFFFF"/>
                            <w:spacing w:val="-2"/>
                            <w:sz w:val="30"/>
                          </w:rPr>
                          <w:t>Organization</w:t>
                        </w:r>
                        <w:r>
                          <w:rPr>
                            <w:rFonts w:ascii="Tahoma"/>
                            <w:color w:val="FFFFFF"/>
                            <w:spacing w:val="-19"/>
                            <w:sz w:val="30"/>
                          </w:rPr>
                          <w:t xml:space="preserve"> </w:t>
                        </w:r>
                        <w:r>
                          <w:rPr>
                            <w:rFonts w:ascii="Tahoma"/>
                            <w:color w:val="FFFFFF"/>
                            <w:spacing w:val="-2"/>
                            <w:sz w:val="30"/>
                          </w:rPr>
                          <w:t>Information</w:t>
                        </w:r>
                      </w:p>
                    </w:txbxContent>
                  </v:textbox>
                </v:shape>
                <w10:wrap type="topAndBottom" anchorx="page"/>
              </v:group>
            </w:pict>
          </mc:Fallback>
        </mc:AlternateContent>
      </w:r>
    </w:p>
    <w:p w14:paraId="460E9C65" w14:textId="77777777" w:rsidR="00D63D6D" w:rsidRDefault="00D63D6D">
      <w:pPr>
        <w:pStyle w:val="BodyText"/>
        <w:spacing w:before="73"/>
        <w:rPr>
          <w:rFonts w:ascii="Times New Roman"/>
          <w:i w:val="0"/>
          <w:sz w:val="20"/>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3A0A671B" w14:textId="77777777">
        <w:trPr>
          <w:trHeight w:val="463"/>
        </w:trPr>
        <w:tc>
          <w:tcPr>
            <w:tcW w:w="3030" w:type="dxa"/>
            <w:shd w:val="clear" w:color="auto" w:fill="DBEDF3"/>
          </w:tcPr>
          <w:p w14:paraId="39929F51" w14:textId="77777777" w:rsidR="00D63D6D" w:rsidRDefault="00916A68">
            <w:pPr>
              <w:pStyle w:val="TableParagraph"/>
              <w:spacing w:before="97"/>
              <w:ind w:left="10"/>
              <w:jc w:val="center"/>
              <w:rPr>
                <w:rFonts w:ascii="Tahoma"/>
              </w:rPr>
            </w:pPr>
            <w:r>
              <w:rPr>
                <w:rFonts w:ascii="Tahoma"/>
              </w:rPr>
              <w:t>Name</w:t>
            </w:r>
            <w:r>
              <w:rPr>
                <w:rFonts w:ascii="Tahoma"/>
                <w:spacing w:val="-22"/>
              </w:rPr>
              <w:t xml:space="preserve"> </w:t>
            </w:r>
            <w:r>
              <w:rPr>
                <w:rFonts w:ascii="Tahoma"/>
              </w:rPr>
              <w:t>of</w:t>
            </w:r>
            <w:r>
              <w:rPr>
                <w:rFonts w:ascii="Tahoma"/>
                <w:spacing w:val="-21"/>
              </w:rPr>
              <w:t xml:space="preserve"> </w:t>
            </w:r>
            <w:r>
              <w:rPr>
                <w:rFonts w:ascii="Tahoma"/>
                <w:spacing w:val="-2"/>
              </w:rPr>
              <w:t>Organization</w:t>
            </w:r>
          </w:p>
        </w:tc>
        <w:tc>
          <w:tcPr>
            <w:tcW w:w="6330" w:type="dxa"/>
          </w:tcPr>
          <w:p w14:paraId="48F6AAFC" w14:textId="77777777" w:rsidR="00D63D6D" w:rsidRPr="00CA6D9C" w:rsidRDefault="00CA6D9C">
            <w:pPr>
              <w:pStyle w:val="TableParagraph"/>
              <w:rPr>
                <w:rFonts w:asciiTheme="minorHAnsi" w:hAnsiTheme="minorHAnsi" w:cstheme="minorHAnsi"/>
              </w:rPr>
            </w:pPr>
            <w:r w:rsidRPr="00CA6D9C">
              <w:rPr>
                <w:rFonts w:asciiTheme="minorHAnsi" w:hAnsiTheme="minorHAnsi" w:cstheme="minorHAnsi"/>
              </w:rPr>
              <w:t>Elite Skills Development</w:t>
            </w:r>
          </w:p>
        </w:tc>
      </w:tr>
      <w:tr w:rsidR="00D63D6D" w14:paraId="2933B56C" w14:textId="77777777">
        <w:trPr>
          <w:trHeight w:val="464"/>
        </w:trPr>
        <w:tc>
          <w:tcPr>
            <w:tcW w:w="3030" w:type="dxa"/>
            <w:shd w:val="clear" w:color="auto" w:fill="DBEDF3"/>
          </w:tcPr>
          <w:p w14:paraId="3C223D51" w14:textId="77777777" w:rsidR="00D63D6D" w:rsidRDefault="00916A68">
            <w:pPr>
              <w:pStyle w:val="TableParagraph"/>
              <w:spacing w:before="97"/>
              <w:ind w:left="10"/>
              <w:jc w:val="center"/>
              <w:rPr>
                <w:rFonts w:ascii="Tahoma"/>
              </w:rPr>
            </w:pPr>
            <w:r>
              <w:rPr>
                <w:rFonts w:ascii="Tahoma"/>
              </w:rPr>
              <w:t>Primary</w:t>
            </w:r>
            <w:r>
              <w:rPr>
                <w:rFonts w:ascii="Tahoma"/>
                <w:spacing w:val="2"/>
              </w:rPr>
              <w:t xml:space="preserve"> </w:t>
            </w:r>
            <w:r>
              <w:rPr>
                <w:rFonts w:ascii="Tahoma"/>
                <w:spacing w:val="-2"/>
              </w:rPr>
              <w:t>Contact</w:t>
            </w:r>
          </w:p>
        </w:tc>
        <w:tc>
          <w:tcPr>
            <w:tcW w:w="6330" w:type="dxa"/>
          </w:tcPr>
          <w:p w14:paraId="08972359" w14:textId="77777777" w:rsidR="00D63D6D" w:rsidRPr="00CA6D9C" w:rsidRDefault="00CA6D9C">
            <w:pPr>
              <w:pStyle w:val="TableParagraph"/>
              <w:rPr>
                <w:rFonts w:asciiTheme="minorHAnsi" w:hAnsiTheme="minorHAnsi" w:cstheme="minorHAnsi"/>
              </w:rPr>
            </w:pPr>
            <w:r w:rsidRPr="00CA6D9C">
              <w:rPr>
                <w:rFonts w:asciiTheme="minorHAnsi" w:hAnsiTheme="minorHAnsi" w:cstheme="minorHAnsi"/>
              </w:rPr>
              <w:t>Sharon Diggs-Jackson</w:t>
            </w:r>
          </w:p>
        </w:tc>
      </w:tr>
      <w:tr w:rsidR="00D63D6D" w14:paraId="3C1F18D3" w14:textId="77777777">
        <w:trPr>
          <w:trHeight w:val="463"/>
        </w:trPr>
        <w:tc>
          <w:tcPr>
            <w:tcW w:w="3030" w:type="dxa"/>
            <w:shd w:val="clear" w:color="auto" w:fill="DBEDF3"/>
          </w:tcPr>
          <w:p w14:paraId="3FC3AA87" w14:textId="77777777" w:rsidR="00D63D6D" w:rsidRDefault="00916A68">
            <w:pPr>
              <w:pStyle w:val="TableParagraph"/>
              <w:spacing w:before="97"/>
              <w:ind w:left="69" w:right="99"/>
              <w:jc w:val="center"/>
              <w:rPr>
                <w:rFonts w:ascii="Tahoma"/>
              </w:rPr>
            </w:pPr>
            <w:r>
              <w:rPr>
                <w:rFonts w:ascii="Tahoma"/>
              </w:rPr>
              <w:t>Primary</w:t>
            </w:r>
            <w:r>
              <w:rPr>
                <w:rFonts w:ascii="Tahoma"/>
                <w:spacing w:val="2"/>
              </w:rPr>
              <w:t xml:space="preserve"> </w:t>
            </w:r>
            <w:r>
              <w:rPr>
                <w:rFonts w:ascii="Tahoma"/>
              </w:rPr>
              <w:t>Contact</w:t>
            </w:r>
            <w:r>
              <w:rPr>
                <w:rFonts w:ascii="Tahoma"/>
                <w:spacing w:val="3"/>
              </w:rPr>
              <w:t xml:space="preserve"> </w:t>
            </w:r>
            <w:r>
              <w:rPr>
                <w:rFonts w:ascii="Tahoma"/>
                <w:spacing w:val="-2"/>
              </w:rPr>
              <w:t>Email</w:t>
            </w:r>
          </w:p>
        </w:tc>
        <w:tc>
          <w:tcPr>
            <w:tcW w:w="6330" w:type="dxa"/>
          </w:tcPr>
          <w:p w14:paraId="5071E305" w14:textId="77777777" w:rsidR="00D63D6D" w:rsidRPr="00CA6D9C" w:rsidRDefault="00CA6D9C">
            <w:pPr>
              <w:pStyle w:val="TableParagraph"/>
              <w:rPr>
                <w:rFonts w:asciiTheme="minorHAnsi" w:hAnsiTheme="minorHAnsi" w:cstheme="minorHAnsi"/>
              </w:rPr>
            </w:pPr>
            <w:r>
              <w:rPr>
                <w:rFonts w:asciiTheme="minorHAnsi" w:hAnsiTheme="minorHAnsi" w:cstheme="minorHAnsi"/>
              </w:rPr>
              <w:t>shdiggs56@gmail.com</w:t>
            </w:r>
          </w:p>
        </w:tc>
      </w:tr>
      <w:tr w:rsidR="00D63D6D" w14:paraId="49C1F4FC" w14:textId="77777777">
        <w:trPr>
          <w:trHeight w:val="463"/>
        </w:trPr>
        <w:tc>
          <w:tcPr>
            <w:tcW w:w="3030" w:type="dxa"/>
            <w:shd w:val="clear" w:color="auto" w:fill="DBEDF3"/>
          </w:tcPr>
          <w:p w14:paraId="1008209C" w14:textId="77777777" w:rsidR="00D63D6D" w:rsidRDefault="00916A68">
            <w:pPr>
              <w:pStyle w:val="TableParagraph"/>
              <w:spacing w:before="97"/>
              <w:ind w:left="69" w:right="99"/>
              <w:jc w:val="center"/>
              <w:rPr>
                <w:rFonts w:ascii="Tahoma"/>
              </w:rPr>
            </w:pPr>
            <w:r>
              <w:rPr>
                <w:rFonts w:ascii="Tahoma"/>
              </w:rPr>
              <w:t>Website</w:t>
            </w:r>
            <w:r>
              <w:rPr>
                <w:rFonts w:ascii="Tahoma"/>
                <w:spacing w:val="3"/>
              </w:rPr>
              <w:t xml:space="preserve"> </w:t>
            </w:r>
            <w:r>
              <w:rPr>
                <w:rFonts w:ascii="Tahoma"/>
                <w:spacing w:val="-5"/>
              </w:rPr>
              <w:t>URL</w:t>
            </w:r>
          </w:p>
        </w:tc>
        <w:tc>
          <w:tcPr>
            <w:tcW w:w="6330" w:type="dxa"/>
          </w:tcPr>
          <w:p w14:paraId="22D7BEDD" w14:textId="77777777" w:rsidR="00D63D6D" w:rsidRPr="00CA6D9C" w:rsidRDefault="00CA6D9C">
            <w:pPr>
              <w:pStyle w:val="TableParagraph"/>
              <w:rPr>
                <w:rFonts w:asciiTheme="minorHAnsi" w:hAnsiTheme="minorHAnsi" w:cstheme="minorHAnsi"/>
              </w:rPr>
            </w:pPr>
            <w:r>
              <w:rPr>
                <w:rFonts w:asciiTheme="minorHAnsi" w:hAnsiTheme="minorHAnsi" w:cstheme="minorHAnsi"/>
              </w:rPr>
              <w:t>Eliteskillsdev.org</w:t>
            </w:r>
          </w:p>
        </w:tc>
      </w:tr>
      <w:tr w:rsidR="00D63D6D" w14:paraId="104D03CF" w14:textId="77777777">
        <w:trPr>
          <w:trHeight w:val="1486"/>
        </w:trPr>
        <w:tc>
          <w:tcPr>
            <w:tcW w:w="3030" w:type="dxa"/>
            <w:shd w:val="clear" w:color="auto" w:fill="DBEDF3"/>
          </w:tcPr>
          <w:p w14:paraId="30E03313" w14:textId="77777777" w:rsidR="00D63D6D" w:rsidRDefault="00916A68">
            <w:pPr>
              <w:pStyle w:val="TableParagraph"/>
              <w:spacing w:before="97"/>
              <w:ind w:left="926" w:right="111" w:hanging="287"/>
              <w:rPr>
                <w:rFonts w:ascii="Tahoma"/>
              </w:rPr>
            </w:pPr>
            <w:r>
              <w:rPr>
                <w:rFonts w:ascii="Tahoma"/>
              </w:rPr>
              <w:t>5</w:t>
            </w:r>
            <w:r>
              <w:rPr>
                <w:rFonts w:ascii="Tahoma"/>
                <w:spacing w:val="-21"/>
              </w:rPr>
              <w:t xml:space="preserve"> </w:t>
            </w:r>
            <w:r>
              <w:rPr>
                <w:rFonts w:ascii="Tahoma"/>
              </w:rPr>
              <w:t>Keyword</w:t>
            </w:r>
            <w:r>
              <w:rPr>
                <w:rFonts w:ascii="Tahoma"/>
                <w:spacing w:val="-21"/>
              </w:rPr>
              <w:t xml:space="preserve"> </w:t>
            </w:r>
            <w:r>
              <w:rPr>
                <w:rFonts w:ascii="Tahoma"/>
              </w:rPr>
              <w:t xml:space="preserve">Search </w:t>
            </w:r>
            <w:r>
              <w:rPr>
                <w:rFonts w:ascii="Tahoma"/>
                <w:spacing w:val="-2"/>
                <w:w w:val="105"/>
              </w:rPr>
              <w:t>Descriptors</w:t>
            </w:r>
          </w:p>
          <w:p w14:paraId="24143D57" w14:textId="77777777" w:rsidR="00D63D6D" w:rsidRDefault="00916A68">
            <w:pPr>
              <w:pStyle w:val="TableParagraph"/>
              <w:ind w:left="100" w:right="111"/>
              <w:rPr>
                <w:i/>
              </w:rPr>
            </w:pPr>
            <w:r>
              <w:rPr>
                <w:i/>
                <w:color w:val="66797B"/>
              </w:rPr>
              <w:t>Tutoring,</w:t>
            </w:r>
            <w:r>
              <w:rPr>
                <w:i/>
                <w:color w:val="66797B"/>
                <w:spacing w:val="-16"/>
              </w:rPr>
              <w:t xml:space="preserve"> </w:t>
            </w:r>
            <w:r>
              <w:rPr>
                <w:i/>
                <w:color w:val="66797B"/>
              </w:rPr>
              <w:t>afterschool,</w:t>
            </w:r>
            <w:r>
              <w:rPr>
                <w:i/>
                <w:color w:val="66797B"/>
                <w:spacing w:val="-15"/>
              </w:rPr>
              <w:t xml:space="preserve"> </w:t>
            </w:r>
            <w:r>
              <w:rPr>
                <w:i/>
                <w:color w:val="66797B"/>
              </w:rPr>
              <w:t xml:space="preserve">STEM, college access, career </w:t>
            </w:r>
            <w:r>
              <w:rPr>
                <w:i/>
                <w:color w:val="66797B"/>
                <w:spacing w:val="-2"/>
              </w:rPr>
              <w:t>exploration</w:t>
            </w:r>
          </w:p>
        </w:tc>
        <w:tc>
          <w:tcPr>
            <w:tcW w:w="6330" w:type="dxa"/>
          </w:tcPr>
          <w:p w14:paraId="3781F97D" w14:textId="77777777" w:rsidR="00D63D6D" w:rsidRPr="00CA6D9C" w:rsidRDefault="00551184">
            <w:pPr>
              <w:pStyle w:val="TableParagraph"/>
              <w:rPr>
                <w:rFonts w:asciiTheme="minorHAnsi" w:hAnsiTheme="minorHAnsi" w:cstheme="minorHAnsi"/>
              </w:rPr>
            </w:pPr>
            <w:r>
              <w:rPr>
                <w:rFonts w:asciiTheme="minorHAnsi" w:hAnsiTheme="minorHAnsi" w:cstheme="minorHAnsi"/>
              </w:rPr>
              <w:t>Mentoring, life skills training, financial literacy, communications, community engagement, entrepreneurship</w:t>
            </w:r>
          </w:p>
        </w:tc>
      </w:tr>
      <w:tr w:rsidR="00D63D6D" w14:paraId="1C53F316" w14:textId="77777777">
        <w:trPr>
          <w:trHeight w:val="1222"/>
        </w:trPr>
        <w:tc>
          <w:tcPr>
            <w:tcW w:w="3030" w:type="dxa"/>
            <w:shd w:val="clear" w:color="auto" w:fill="DBEDF3"/>
          </w:tcPr>
          <w:p w14:paraId="7597D60A" w14:textId="77777777" w:rsidR="00D63D6D" w:rsidRDefault="00916A68">
            <w:pPr>
              <w:pStyle w:val="TableParagraph"/>
              <w:spacing w:before="97"/>
              <w:ind w:left="100" w:right="111" w:firstLine="602"/>
              <w:rPr>
                <w:i/>
              </w:rPr>
            </w:pPr>
            <w:r>
              <w:rPr>
                <w:rFonts w:ascii="Tahoma"/>
              </w:rPr>
              <w:t>Physical</w:t>
            </w:r>
            <w:r>
              <w:rPr>
                <w:rFonts w:ascii="Tahoma"/>
                <w:spacing w:val="-26"/>
              </w:rPr>
              <w:t xml:space="preserve"> </w:t>
            </w:r>
            <w:r>
              <w:rPr>
                <w:rFonts w:ascii="Tahoma"/>
              </w:rPr>
              <w:t xml:space="preserve">Address </w:t>
            </w:r>
            <w:r>
              <w:rPr>
                <w:i/>
                <w:color w:val="808080"/>
              </w:rPr>
              <w:t>Where</w:t>
            </w:r>
            <w:r>
              <w:rPr>
                <w:i/>
                <w:color w:val="808080"/>
                <w:spacing w:val="-13"/>
              </w:rPr>
              <w:t xml:space="preserve"> </w:t>
            </w:r>
            <w:r>
              <w:rPr>
                <w:i/>
                <w:color w:val="808080"/>
              </w:rPr>
              <w:t>your</w:t>
            </w:r>
            <w:r>
              <w:rPr>
                <w:i/>
                <w:color w:val="808080"/>
                <w:spacing w:val="-13"/>
              </w:rPr>
              <w:t xml:space="preserve"> </w:t>
            </w:r>
            <w:r>
              <w:rPr>
                <w:i/>
                <w:color w:val="808080"/>
              </w:rPr>
              <w:t>programs</w:t>
            </w:r>
            <w:r>
              <w:rPr>
                <w:i/>
                <w:color w:val="808080"/>
                <w:spacing w:val="-13"/>
              </w:rPr>
              <w:t xml:space="preserve"> </w:t>
            </w:r>
            <w:r>
              <w:rPr>
                <w:i/>
                <w:color w:val="808080"/>
              </w:rPr>
              <w:t xml:space="preserve">are administered. No PO </w:t>
            </w:r>
            <w:r>
              <w:rPr>
                <w:i/>
                <w:color w:val="808080"/>
                <w:spacing w:val="-5"/>
              </w:rPr>
              <w:t>Box</w:t>
            </w:r>
          </w:p>
          <w:p w14:paraId="5CFB4686" w14:textId="77777777" w:rsidR="00D63D6D" w:rsidRDefault="00916A68">
            <w:pPr>
              <w:pStyle w:val="TableParagraph"/>
              <w:spacing w:before="1"/>
              <w:ind w:left="100"/>
              <w:rPr>
                <w:i/>
              </w:rPr>
            </w:pPr>
            <w:r>
              <w:rPr>
                <w:i/>
                <w:color w:val="808080"/>
              </w:rPr>
              <w:t xml:space="preserve">*Unless its </w:t>
            </w:r>
            <w:r>
              <w:rPr>
                <w:i/>
                <w:color w:val="808080"/>
                <w:spacing w:val="-5"/>
              </w:rPr>
              <w:t>UPS</w:t>
            </w:r>
          </w:p>
        </w:tc>
        <w:tc>
          <w:tcPr>
            <w:tcW w:w="6330" w:type="dxa"/>
          </w:tcPr>
          <w:p w14:paraId="2ECD7D7D" w14:textId="77777777" w:rsidR="00D63D6D" w:rsidRPr="00CA6D9C" w:rsidRDefault="00551184">
            <w:pPr>
              <w:pStyle w:val="TableParagraph"/>
              <w:rPr>
                <w:rFonts w:asciiTheme="minorHAnsi" w:hAnsiTheme="minorHAnsi" w:cstheme="minorHAnsi"/>
              </w:rPr>
            </w:pPr>
            <w:r>
              <w:rPr>
                <w:rFonts w:asciiTheme="minorHAnsi" w:hAnsiTheme="minorHAnsi" w:cstheme="minorHAnsi"/>
              </w:rPr>
              <w:t>3515 Linden Ave #56, Long Beach, CA 90807</w:t>
            </w:r>
          </w:p>
        </w:tc>
      </w:tr>
      <w:tr w:rsidR="00D63D6D" w14:paraId="189546F8" w14:textId="77777777">
        <w:trPr>
          <w:trHeight w:val="716"/>
        </w:trPr>
        <w:tc>
          <w:tcPr>
            <w:tcW w:w="3030" w:type="dxa"/>
            <w:shd w:val="clear" w:color="auto" w:fill="DBEDF3"/>
          </w:tcPr>
          <w:p w14:paraId="5BA16231" w14:textId="77777777" w:rsidR="00D63D6D" w:rsidRDefault="00916A68">
            <w:pPr>
              <w:pStyle w:val="TableParagraph"/>
              <w:spacing w:before="97"/>
              <w:ind w:left="10"/>
              <w:jc w:val="center"/>
              <w:rPr>
                <w:rFonts w:ascii="Tahoma"/>
              </w:rPr>
            </w:pPr>
            <w:r>
              <w:rPr>
                <w:rFonts w:ascii="Tahoma"/>
                <w:w w:val="105"/>
              </w:rPr>
              <w:t>Mailing</w:t>
            </w:r>
            <w:r>
              <w:rPr>
                <w:rFonts w:ascii="Tahoma"/>
                <w:spacing w:val="-31"/>
                <w:w w:val="105"/>
              </w:rPr>
              <w:t xml:space="preserve"> </w:t>
            </w:r>
            <w:r>
              <w:rPr>
                <w:rFonts w:ascii="Tahoma"/>
                <w:spacing w:val="-2"/>
                <w:w w:val="105"/>
              </w:rPr>
              <w:t>Address</w:t>
            </w:r>
          </w:p>
          <w:p w14:paraId="5940CB6A" w14:textId="77777777" w:rsidR="00D63D6D" w:rsidRDefault="00916A68">
            <w:pPr>
              <w:pStyle w:val="TableParagraph"/>
              <w:spacing w:before="1"/>
              <w:ind w:left="20" w:right="99"/>
              <w:jc w:val="center"/>
              <w:rPr>
                <w:i/>
              </w:rPr>
            </w:pPr>
            <w:r>
              <w:rPr>
                <w:i/>
                <w:color w:val="808080"/>
              </w:rPr>
              <w:t xml:space="preserve">Where you receive </w:t>
            </w:r>
            <w:r>
              <w:rPr>
                <w:i/>
                <w:color w:val="808080"/>
                <w:spacing w:val="-2"/>
              </w:rPr>
              <w:t>mail/bills</w:t>
            </w:r>
          </w:p>
        </w:tc>
        <w:tc>
          <w:tcPr>
            <w:tcW w:w="6330" w:type="dxa"/>
          </w:tcPr>
          <w:p w14:paraId="25C884A4" w14:textId="77777777" w:rsidR="00D63D6D" w:rsidRPr="00CA6D9C" w:rsidRDefault="00551184">
            <w:pPr>
              <w:pStyle w:val="TableParagraph"/>
              <w:rPr>
                <w:rFonts w:asciiTheme="minorHAnsi" w:hAnsiTheme="minorHAnsi" w:cstheme="minorHAnsi"/>
              </w:rPr>
            </w:pPr>
            <w:r>
              <w:rPr>
                <w:rFonts w:asciiTheme="minorHAnsi" w:hAnsiTheme="minorHAnsi" w:cstheme="minorHAnsi"/>
              </w:rPr>
              <w:t>same</w:t>
            </w:r>
          </w:p>
        </w:tc>
      </w:tr>
      <w:tr w:rsidR="00D63D6D" w14:paraId="482A231D" w14:textId="77777777">
        <w:trPr>
          <w:trHeight w:val="464"/>
        </w:trPr>
        <w:tc>
          <w:tcPr>
            <w:tcW w:w="3030" w:type="dxa"/>
            <w:shd w:val="clear" w:color="auto" w:fill="DBEDF3"/>
          </w:tcPr>
          <w:p w14:paraId="31D06532" w14:textId="77777777" w:rsidR="00D63D6D" w:rsidRDefault="00916A68">
            <w:pPr>
              <w:pStyle w:val="TableParagraph"/>
              <w:spacing w:before="97"/>
              <w:ind w:left="10"/>
              <w:jc w:val="center"/>
              <w:rPr>
                <w:rFonts w:ascii="Tahoma"/>
              </w:rPr>
            </w:pPr>
            <w:r>
              <w:rPr>
                <w:rFonts w:ascii="Tahoma"/>
                <w:spacing w:val="-5"/>
              </w:rPr>
              <w:t>EIN</w:t>
            </w:r>
          </w:p>
        </w:tc>
        <w:tc>
          <w:tcPr>
            <w:tcW w:w="6330" w:type="dxa"/>
          </w:tcPr>
          <w:p w14:paraId="22C7057C" w14:textId="77777777" w:rsidR="00D63D6D" w:rsidRPr="00CA6D9C" w:rsidRDefault="00551184">
            <w:pPr>
              <w:pStyle w:val="TableParagraph"/>
              <w:rPr>
                <w:rFonts w:asciiTheme="minorHAnsi" w:hAnsiTheme="minorHAnsi" w:cstheme="minorHAnsi"/>
              </w:rPr>
            </w:pPr>
            <w:r>
              <w:rPr>
                <w:rFonts w:asciiTheme="minorHAnsi" w:hAnsiTheme="minorHAnsi" w:cstheme="minorHAnsi"/>
              </w:rPr>
              <w:t>27-3569163</w:t>
            </w:r>
          </w:p>
        </w:tc>
      </w:tr>
    </w:tbl>
    <w:p w14:paraId="1391EACD" w14:textId="77777777" w:rsidR="00D63D6D" w:rsidRDefault="00D63D6D">
      <w:pPr>
        <w:rPr>
          <w:rFonts w:ascii="Times New Roman"/>
        </w:rPr>
        <w:sectPr w:rsidR="00D63D6D">
          <w:footerReference w:type="default" r:id="rId8"/>
          <w:type w:val="continuous"/>
          <w:pgSz w:w="12240" w:h="15840"/>
          <w:pgMar w:top="120" w:right="1320" w:bottom="1200" w:left="480" w:header="0" w:footer="1019" w:gutter="0"/>
          <w:pgNumType w:start="1"/>
          <w:cols w:space="720"/>
        </w:sectPr>
      </w:pPr>
    </w:p>
    <w:p w14:paraId="5FE97717" w14:textId="77777777" w:rsidR="00D63D6D" w:rsidRDefault="00916A68">
      <w:pPr>
        <w:pStyle w:val="BodyText"/>
        <w:ind w:left="955"/>
        <w:rPr>
          <w:rFonts w:ascii="Times New Roman"/>
          <w:i w:val="0"/>
          <w:sz w:val="20"/>
        </w:rPr>
      </w:pPr>
      <w:r>
        <w:rPr>
          <w:rFonts w:ascii="Times New Roman"/>
          <w:i w:val="0"/>
          <w:noProof/>
          <w:sz w:val="20"/>
        </w:rPr>
        <w:lastRenderedPageBreak/>
        <mc:AlternateContent>
          <mc:Choice Requires="wps">
            <w:drawing>
              <wp:inline distT="0" distB="0" distL="0" distR="0" wp14:anchorId="13D676CA" wp14:editId="2597E15A">
                <wp:extent cx="5943600" cy="361950"/>
                <wp:effectExtent l="9525" t="0" r="0" b="9525"/>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361950"/>
                        </a:xfrm>
                        <a:prstGeom prst="rect">
                          <a:avLst/>
                        </a:prstGeom>
                        <a:solidFill>
                          <a:srgbClr val="30849B"/>
                        </a:solidFill>
                        <a:ln w="6350">
                          <a:solidFill>
                            <a:srgbClr val="93CDDC"/>
                          </a:solidFill>
                          <a:prstDash val="solid"/>
                        </a:ln>
                      </wps:spPr>
                      <wps:txbx>
                        <w:txbxContent>
                          <w:p w14:paraId="59F131F0" w14:textId="77777777" w:rsidR="00D63D6D" w:rsidRDefault="00916A68">
                            <w:pPr>
                              <w:spacing w:before="96"/>
                              <w:ind w:right="1"/>
                              <w:jc w:val="center"/>
                              <w:rPr>
                                <w:rFonts w:ascii="Tahoma"/>
                                <w:color w:val="000000"/>
                                <w:sz w:val="30"/>
                              </w:rPr>
                            </w:pPr>
                            <w:r>
                              <w:rPr>
                                <w:rFonts w:ascii="Tahoma"/>
                                <w:color w:val="FFFFFF"/>
                                <w:sz w:val="30"/>
                              </w:rPr>
                              <w:t>Mission</w:t>
                            </w:r>
                            <w:r>
                              <w:rPr>
                                <w:rFonts w:ascii="Tahoma"/>
                                <w:color w:val="FFFFFF"/>
                                <w:spacing w:val="-8"/>
                                <w:sz w:val="30"/>
                              </w:rPr>
                              <w:t xml:space="preserve"> </w:t>
                            </w:r>
                            <w:r>
                              <w:rPr>
                                <w:rFonts w:ascii="Tahoma"/>
                                <w:color w:val="FFFFFF"/>
                                <w:spacing w:val="-2"/>
                                <w:sz w:val="30"/>
                              </w:rPr>
                              <w:t>Statement</w:t>
                            </w:r>
                          </w:p>
                        </w:txbxContent>
                      </wps:txbx>
                      <wps:bodyPr wrap="square" lIns="0" tIns="0" rIns="0" bIns="0" rtlCol="0">
                        <a:noAutofit/>
                      </wps:bodyPr>
                    </wps:wsp>
                  </a:graphicData>
                </a:graphic>
              </wp:inline>
            </w:drawing>
          </mc:Choice>
          <mc:Fallback>
            <w:pict>
              <v:shape w14:anchorId="13D676CA" id="Textbox 10" o:spid="_x0000_s1033" type="#_x0000_t202" style="width:468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" fillcolor="#30849b" strokecolor="#93cddc" strokeweight=".5pt">
                <v:path arrowok="t"/>
                <v:textbox inset="0,0,0,0">
                  <w:txbxContent>
                    <w:p w14:paraId="59F131F0" w14:textId="77777777" w:rsidR="00D63D6D" w:rsidRDefault="00916A68">
                      <w:pPr>
                        <w:spacing w:before="96"/>
                        <w:ind w:right="1"/>
                        <w:jc w:val="center"/>
                        <w:rPr>
                          <w:rFonts w:ascii="Tahoma"/>
                          <w:color w:val="000000"/>
                          <w:sz w:val="30"/>
                        </w:rPr>
                      </w:pPr>
                      <w:r>
                        <w:rPr>
                          <w:rFonts w:ascii="Tahoma"/>
                          <w:color w:val="FFFFFF"/>
                          <w:sz w:val="30"/>
                        </w:rPr>
                        <w:t>Mission</w:t>
                      </w:r>
                      <w:r>
                        <w:rPr>
                          <w:rFonts w:ascii="Tahoma"/>
                          <w:color w:val="FFFFFF"/>
                          <w:spacing w:val="-8"/>
                          <w:sz w:val="30"/>
                        </w:rPr>
                        <w:t xml:space="preserve"> </w:t>
                      </w:r>
                      <w:r>
                        <w:rPr>
                          <w:rFonts w:ascii="Tahoma"/>
                          <w:color w:val="FFFFFF"/>
                          <w:spacing w:val="-2"/>
                          <w:sz w:val="30"/>
                        </w:rPr>
                        <w:t>Statement</w:t>
                      </w:r>
                    </w:p>
                  </w:txbxContent>
                </v:textbox>
                <w10:anchorlock/>
              </v:shape>
            </w:pict>
          </mc:Fallback>
        </mc:AlternateContent>
      </w:r>
    </w:p>
    <w:p w14:paraId="1A8A852D" w14:textId="77777777" w:rsidR="00551184" w:rsidRDefault="00551184" w:rsidP="00551184">
      <w:pPr>
        <w:ind w:left="810"/>
      </w:pPr>
      <w:r>
        <w:t>Our Mission</w:t>
      </w:r>
    </w:p>
    <w:p w14:paraId="4F23BE54" w14:textId="77777777" w:rsidR="00551184" w:rsidRPr="00551184" w:rsidRDefault="00551184" w:rsidP="00551184">
      <w:pPr>
        <w:ind w:left="810"/>
      </w:pPr>
      <w:r w:rsidRPr="00551184">
        <w:t>"Elite Skills Development (ESD) empowers underserved Long Beach residents by building resilience and essential life skills, paving the way for a brighter and sustainable future."</w:t>
      </w:r>
    </w:p>
    <w:p w14:paraId="29497216" w14:textId="77777777" w:rsidR="00551184" w:rsidRPr="00551184" w:rsidRDefault="00551184" w:rsidP="00551184"/>
    <w:p w14:paraId="01AA7A1B" w14:textId="77777777" w:rsidR="00551184" w:rsidRPr="00551184" w:rsidRDefault="00551184" w:rsidP="00551184">
      <w:pPr>
        <w:rPr>
          <w:i/>
          <w:iCs/>
        </w:rPr>
      </w:pPr>
      <w:r w:rsidRPr="00551184">
        <w:t xml:space="preserve"> </w:t>
      </w:r>
    </w:p>
    <w:p w14:paraId="041B158F" w14:textId="77777777" w:rsidR="00551184" w:rsidRPr="00551184" w:rsidRDefault="00551184" w:rsidP="00551184">
      <w:pPr>
        <w:ind w:left="810" w:hanging="90"/>
      </w:pPr>
      <w:r w:rsidRPr="00551184">
        <w:t>Our Vision</w:t>
      </w:r>
    </w:p>
    <w:p w14:paraId="1E16C7D3" w14:textId="77777777" w:rsidR="00551184" w:rsidRPr="00551184" w:rsidRDefault="00551184" w:rsidP="00551184">
      <w:pPr>
        <w:ind w:left="720"/>
      </w:pPr>
      <w:r w:rsidRPr="00551184">
        <w:t>Our programs support life skills and financial stability and ignites transformative change, equipping people to unlock their full potential and strengthen their communities."</w:t>
      </w:r>
    </w:p>
    <w:p w14:paraId="6AFCAEF3" w14:textId="77777777" w:rsidR="00551184" w:rsidRPr="00551184" w:rsidRDefault="00551184" w:rsidP="00551184">
      <w:pPr>
        <w:ind w:left="810" w:hanging="810"/>
      </w:pPr>
    </w:p>
    <w:p w14:paraId="7AD091E7" w14:textId="77777777" w:rsidR="00551184" w:rsidRPr="00551184" w:rsidRDefault="00551184" w:rsidP="00551184">
      <w:pPr>
        <w:ind w:left="810" w:hanging="180"/>
      </w:pPr>
      <w:r w:rsidRPr="00551184">
        <w:t xml:space="preserve"> Our Values</w:t>
      </w:r>
    </w:p>
    <w:p w14:paraId="2E7A49A0" w14:textId="77777777" w:rsidR="00551184" w:rsidRPr="00551184" w:rsidRDefault="00551184" w:rsidP="00551184">
      <w:pPr>
        <w:ind w:left="810" w:hanging="180"/>
      </w:pPr>
      <w:r>
        <w:t>-</w:t>
      </w:r>
      <w:r w:rsidRPr="00551184">
        <w:t>Recognize and support the strength in each participant.</w:t>
      </w:r>
    </w:p>
    <w:p w14:paraId="24673899" w14:textId="77777777" w:rsidR="00551184" w:rsidRPr="00551184" w:rsidRDefault="00551184" w:rsidP="00551184">
      <w:pPr>
        <w:ind w:left="810" w:hanging="180"/>
      </w:pPr>
    </w:p>
    <w:p w14:paraId="26F30546" w14:textId="77777777" w:rsidR="00551184" w:rsidRPr="00551184" w:rsidRDefault="00551184" w:rsidP="000718EE">
      <w:pPr>
        <w:ind w:left="720" w:hanging="90"/>
      </w:pPr>
      <w:r>
        <w:t>-</w:t>
      </w:r>
      <w:r w:rsidRPr="00551184">
        <w:t>Respect the dignity of each human being and demonstrate genuine care and concern for the well-being of others.</w:t>
      </w:r>
    </w:p>
    <w:p w14:paraId="541E110A" w14:textId="77777777" w:rsidR="00551184" w:rsidRPr="00551184" w:rsidRDefault="00551184" w:rsidP="00551184">
      <w:pPr>
        <w:ind w:left="810" w:hanging="180"/>
      </w:pPr>
    </w:p>
    <w:p w14:paraId="208098D5" w14:textId="77777777" w:rsidR="00551184" w:rsidRPr="00551184" w:rsidRDefault="00551184" w:rsidP="00551184">
      <w:pPr>
        <w:ind w:left="810" w:hanging="180"/>
      </w:pPr>
      <w:r>
        <w:t>-</w:t>
      </w:r>
      <w:r w:rsidRPr="00551184">
        <w:t>Seek commonality and advance equity.</w:t>
      </w:r>
    </w:p>
    <w:p w14:paraId="0073E1F3" w14:textId="77777777" w:rsidR="00551184" w:rsidRPr="00551184" w:rsidRDefault="00551184" w:rsidP="00551184">
      <w:pPr>
        <w:ind w:left="810" w:hanging="180"/>
      </w:pPr>
    </w:p>
    <w:p w14:paraId="78AFCE16" w14:textId="77777777" w:rsidR="00551184" w:rsidRPr="00551184" w:rsidRDefault="00551184" w:rsidP="00551184">
      <w:pPr>
        <w:ind w:left="810" w:hanging="180"/>
      </w:pPr>
      <w:r>
        <w:t>-</w:t>
      </w:r>
      <w:r w:rsidRPr="00551184">
        <w:t>Drive for results anchored in integrity and accountability.</w:t>
      </w:r>
    </w:p>
    <w:p w14:paraId="0B8225A5" w14:textId="77777777" w:rsidR="00551184" w:rsidRPr="00551184" w:rsidRDefault="00551184" w:rsidP="00551184"/>
    <w:p w14:paraId="1AEAEF81" w14:textId="77777777" w:rsidR="00D63D6D" w:rsidRDefault="00916A68" w:rsidP="00551184">
      <w:pPr>
        <w:pStyle w:val="BodyText"/>
        <w:spacing w:before="197"/>
        <w:ind w:left="900" w:hanging="900"/>
        <w:rPr>
          <w:sz w:val="20"/>
        </w:rPr>
      </w:pPr>
      <w:r>
        <w:rPr>
          <w:noProof/>
        </w:rPr>
        <mc:AlternateContent>
          <mc:Choice Requires="wps">
            <w:drawing>
              <wp:anchor distT="0" distB="0" distL="0" distR="0" simplePos="0" relativeHeight="487588864" behindDoc="1" locked="0" layoutInCell="1" allowOverlap="1" wp14:anchorId="4EACF57D" wp14:editId="5C52944D">
                <wp:simplePos x="0" y="0"/>
                <wp:positionH relativeFrom="page">
                  <wp:posOffset>911225</wp:posOffset>
                </wp:positionH>
                <wp:positionV relativeFrom="paragraph">
                  <wp:posOffset>286480</wp:posOffset>
                </wp:positionV>
                <wp:extent cx="5949950" cy="3683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9950" cy="368300"/>
                        </a:xfrm>
                        <a:prstGeom prst="rect">
                          <a:avLst/>
                        </a:prstGeom>
                        <a:solidFill>
                          <a:srgbClr val="30849B"/>
                        </a:solidFill>
                      </wps:spPr>
                      <wps:txbx>
                        <w:txbxContent>
                          <w:p w14:paraId="7D477714" w14:textId="77777777" w:rsidR="00D63D6D" w:rsidRDefault="00916A68">
                            <w:pPr>
                              <w:spacing w:before="106"/>
                              <w:ind w:left="57" w:right="57"/>
                              <w:jc w:val="center"/>
                              <w:rPr>
                                <w:rFonts w:ascii="Tahoma"/>
                                <w:color w:val="000000"/>
                                <w:sz w:val="30"/>
                              </w:rPr>
                            </w:pPr>
                            <w:r>
                              <w:rPr>
                                <w:rFonts w:ascii="Tahoma"/>
                                <w:color w:val="FFFFFF"/>
                                <w:sz w:val="30"/>
                              </w:rPr>
                              <w:t>History</w:t>
                            </w:r>
                            <w:r>
                              <w:rPr>
                                <w:rFonts w:ascii="Tahoma"/>
                                <w:color w:val="FFFFFF"/>
                                <w:spacing w:val="-23"/>
                                <w:sz w:val="30"/>
                              </w:rPr>
                              <w:t xml:space="preserve"> </w:t>
                            </w:r>
                            <w:r>
                              <w:rPr>
                                <w:rFonts w:ascii="Tahoma"/>
                                <w:color w:val="FFFFFF"/>
                                <w:sz w:val="30"/>
                              </w:rPr>
                              <w:t>of</w:t>
                            </w:r>
                            <w:r>
                              <w:rPr>
                                <w:rFonts w:ascii="Tahoma"/>
                                <w:color w:val="FFFFFF"/>
                                <w:spacing w:val="-23"/>
                                <w:sz w:val="30"/>
                              </w:rPr>
                              <w:t xml:space="preserve"> </w:t>
                            </w:r>
                            <w:r>
                              <w:rPr>
                                <w:rFonts w:ascii="Tahoma"/>
                                <w:color w:val="FFFFFF"/>
                                <w:spacing w:val="-2"/>
                                <w:sz w:val="30"/>
                              </w:rPr>
                              <w:t>Organization</w:t>
                            </w:r>
                          </w:p>
                        </w:txbxContent>
                      </wps:txbx>
                      <wps:bodyPr wrap="square" lIns="0" tIns="0" rIns="0" bIns="0" rtlCol="0">
                        <a:noAutofit/>
                      </wps:bodyPr>
                    </wps:wsp>
                  </a:graphicData>
                </a:graphic>
              </wp:anchor>
            </w:drawing>
          </mc:Choice>
          <mc:Fallback>
            <w:pict>
              <v:shape w14:anchorId="4EACF57D" id="Textbox 11" o:spid="_x0000_s1034" type="#_x0000_t202" style="position:absolute;left:0;text-align:left;margin-left:71.75pt;margin-top:22.55pt;width:468.5pt;height:29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" fillcolor="#30849b" stroked="f">
                <v:textbox inset="0,0,0,0">
                  <w:txbxContent>
                    <w:p w14:paraId="7D477714" w14:textId="77777777" w:rsidR="00D63D6D" w:rsidRDefault="00916A68">
                      <w:pPr>
                        <w:spacing w:before="106"/>
                        <w:ind w:left="57" w:right="57"/>
                        <w:jc w:val="center"/>
                        <w:rPr>
                          <w:rFonts w:ascii="Tahoma"/>
                          <w:color w:val="000000"/>
                          <w:sz w:val="30"/>
                        </w:rPr>
                      </w:pPr>
                      <w:r>
                        <w:rPr>
                          <w:rFonts w:ascii="Tahoma"/>
                          <w:color w:val="FFFFFF"/>
                          <w:sz w:val="30"/>
                        </w:rPr>
                        <w:t>History</w:t>
                      </w:r>
                      <w:r>
                        <w:rPr>
                          <w:rFonts w:ascii="Tahoma"/>
                          <w:color w:val="FFFFFF"/>
                          <w:spacing w:val="-23"/>
                          <w:sz w:val="30"/>
                        </w:rPr>
                        <w:t xml:space="preserve"> </w:t>
                      </w:r>
                      <w:r>
                        <w:rPr>
                          <w:rFonts w:ascii="Tahoma"/>
                          <w:color w:val="FFFFFF"/>
                          <w:sz w:val="30"/>
                        </w:rPr>
                        <w:t>of</w:t>
                      </w:r>
                      <w:r>
                        <w:rPr>
                          <w:rFonts w:ascii="Tahoma"/>
                          <w:color w:val="FFFFFF"/>
                          <w:spacing w:val="-23"/>
                          <w:sz w:val="30"/>
                        </w:rPr>
                        <w:t xml:space="preserve"> </w:t>
                      </w:r>
                      <w:r>
                        <w:rPr>
                          <w:rFonts w:ascii="Tahoma"/>
                          <w:color w:val="FFFFFF"/>
                          <w:spacing w:val="-2"/>
                          <w:sz w:val="30"/>
                        </w:rPr>
                        <w:t>Organization</w:t>
                      </w:r>
                    </w:p>
                  </w:txbxContent>
                </v:textbox>
                <w10:wrap type="topAndBottom" anchorx="page"/>
              </v:shape>
            </w:pict>
          </mc:Fallback>
        </mc:AlternateContent>
      </w:r>
    </w:p>
    <w:p w14:paraId="41F2E30F" w14:textId="77777777" w:rsidR="00D63D6D" w:rsidRDefault="00D63D6D">
      <w:pPr>
        <w:pStyle w:val="BodyText"/>
        <w:spacing w:before="73"/>
        <w:rPr>
          <w:sz w:val="20"/>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0BB0C130" w14:textId="77777777">
        <w:trPr>
          <w:trHeight w:val="464"/>
        </w:trPr>
        <w:tc>
          <w:tcPr>
            <w:tcW w:w="3030" w:type="dxa"/>
            <w:shd w:val="clear" w:color="auto" w:fill="DBEDF3"/>
          </w:tcPr>
          <w:p w14:paraId="1DFD7CF6" w14:textId="77777777" w:rsidR="00D63D6D" w:rsidRDefault="00916A68">
            <w:pPr>
              <w:pStyle w:val="TableParagraph"/>
              <w:spacing w:before="97"/>
              <w:ind w:left="10"/>
              <w:jc w:val="center"/>
              <w:rPr>
                <w:rFonts w:ascii="Tahoma"/>
              </w:rPr>
            </w:pPr>
            <w:r>
              <w:rPr>
                <w:rFonts w:ascii="Tahoma"/>
              </w:rPr>
              <w:t>Year</w:t>
            </w:r>
            <w:r>
              <w:rPr>
                <w:rFonts w:ascii="Tahoma"/>
                <w:spacing w:val="-18"/>
              </w:rPr>
              <w:t xml:space="preserve"> </w:t>
            </w:r>
            <w:r>
              <w:rPr>
                <w:rFonts w:ascii="Tahoma"/>
              </w:rPr>
              <w:t>of</w:t>
            </w:r>
            <w:r>
              <w:rPr>
                <w:rFonts w:ascii="Tahoma"/>
                <w:spacing w:val="-18"/>
              </w:rPr>
              <w:t xml:space="preserve"> </w:t>
            </w:r>
            <w:r>
              <w:rPr>
                <w:rFonts w:ascii="Tahoma"/>
                <w:spacing w:val="-2"/>
              </w:rPr>
              <w:t>Inception</w:t>
            </w:r>
          </w:p>
        </w:tc>
        <w:tc>
          <w:tcPr>
            <w:tcW w:w="6330" w:type="dxa"/>
          </w:tcPr>
          <w:p w14:paraId="20AF99EC" w14:textId="77777777" w:rsidR="00D63D6D" w:rsidRPr="000718EE" w:rsidRDefault="000718EE">
            <w:pPr>
              <w:pStyle w:val="TableParagraph"/>
              <w:rPr>
                <w:rFonts w:asciiTheme="minorHAnsi" w:hAnsiTheme="minorHAnsi" w:cstheme="minorHAnsi"/>
              </w:rPr>
            </w:pPr>
            <w:r w:rsidRPr="000718EE">
              <w:rPr>
                <w:rFonts w:asciiTheme="minorHAnsi" w:hAnsiTheme="minorHAnsi" w:cstheme="minorHAnsi"/>
              </w:rPr>
              <w:t xml:space="preserve"> 1999</w:t>
            </w:r>
          </w:p>
        </w:tc>
      </w:tr>
      <w:tr w:rsidR="00D63D6D" w14:paraId="3C4D73A7" w14:textId="77777777">
        <w:trPr>
          <w:trHeight w:val="464"/>
        </w:trPr>
        <w:tc>
          <w:tcPr>
            <w:tcW w:w="3030" w:type="dxa"/>
            <w:shd w:val="clear" w:color="auto" w:fill="DBEDF3"/>
          </w:tcPr>
          <w:p w14:paraId="16F008BC" w14:textId="77777777" w:rsidR="00D63D6D" w:rsidRDefault="00916A68">
            <w:pPr>
              <w:pStyle w:val="TableParagraph"/>
              <w:spacing w:before="97"/>
              <w:ind w:left="10"/>
              <w:jc w:val="center"/>
              <w:rPr>
                <w:rFonts w:ascii="Tahoma"/>
              </w:rPr>
            </w:pPr>
            <w:r>
              <w:rPr>
                <w:rFonts w:ascii="Tahoma"/>
              </w:rPr>
              <w:t>Year</w:t>
            </w:r>
            <w:r>
              <w:rPr>
                <w:rFonts w:ascii="Tahoma"/>
                <w:spacing w:val="-18"/>
              </w:rPr>
              <w:t xml:space="preserve"> </w:t>
            </w:r>
            <w:r>
              <w:rPr>
                <w:rFonts w:ascii="Tahoma"/>
              </w:rPr>
              <w:t>of</w:t>
            </w:r>
            <w:r>
              <w:rPr>
                <w:rFonts w:ascii="Tahoma"/>
                <w:spacing w:val="-18"/>
              </w:rPr>
              <w:t xml:space="preserve"> </w:t>
            </w:r>
            <w:r>
              <w:rPr>
                <w:rFonts w:ascii="Tahoma"/>
                <w:spacing w:val="-2"/>
              </w:rPr>
              <w:t>Incorporation</w:t>
            </w:r>
          </w:p>
        </w:tc>
        <w:tc>
          <w:tcPr>
            <w:tcW w:w="6330" w:type="dxa"/>
          </w:tcPr>
          <w:p w14:paraId="118BD3EA" w14:textId="77777777" w:rsidR="00D63D6D" w:rsidRPr="000718EE" w:rsidRDefault="000718EE">
            <w:pPr>
              <w:pStyle w:val="TableParagraph"/>
              <w:rPr>
                <w:rFonts w:asciiTheme="minorHAnsi" w:hAnsiTheme="minorHAnsi" w:cstheme="minorHAnsi"/>
              </w:rPr>
            </w:pPr>
            <w:r w:rsidRPr="000718EE">
              <w:rPr>
                <w:rFonts w:asciiTheme="minorHAnsi" w:hAnsiTheme="minorHAnsi" w:cstheme="minorHAnsi"/>
              </w:rPr>
              <w:t xml:space="preserve"> 2010</w:t>
            </w:r>
          </w:p>
        </w:tc>
      </w:tr>
      <w:tr w:rsidR="00D63D6D" w14:paraId="21C3BD28" w14:textId="77777777">
        <w:trPr>
          <w:trHeight w:val="1089"/>
        </w:trPr>
        <w:tc>
          <w:tcPr>
            <w:tcW w:w="3030" w:type="dxa"/>
            <w:shd w:val="clear" w:color="auto" w:fill="DBEDF3"/>
          </w:tcPr>
          <w:p w14:paraId="025A97A0" w14:textId="77777777" w:rsidR="00D63D6D" w:rsidRDefault="00916A68">
            <w:pPr>
              <w:pStyle w:val="TableParagraph"/>
              <w:spacing w:before="97"/>
              <w:ind w:left="926"/>
              <w:rPr>
                <w:rFonts w:ascii="Tahoma"/>
              </w:rPr>
            </w:pPr>
            <w:r>
              <w:rPr>
                <w:rFonts w:ascii="Tahoma"/>
                <w:w w:val="105"/>
              </w:rPr>
              <w:t>Origin</w:t>
            </w:r>
            <w:r>
              <w:rPr>
                <w:rFonts w:ascii="Tahoma"/>
                <w:spacing w:val="-31"/>
                <w:w w:val="105"/>
              </w:rPr>
              <w:t xml:space="preserve"> </w:t>
            </w:r>
            <w:r>
              <w:rPr>
                <w:rFonts w:ascii="Tahoma"/>
                <w:spacing w:val="-2"/>
                <w:w w:val="105"/>
              </w:rPr>
              <w:t>Story</w:t>
            </w:r>
          </w:p>
          <w:p w14:paraId="68779350" w14:textId="77777777" w:rsidR="00D63D6D" w:rsidRDefault="00916A68">
            <w:pPr>
              <w:pStyle w:val="TableParagraph"/>
              <w:spacing w:before="121"/>
              <w:ind w:left="100" w:right="111"/>
              <w:rPr>
                <w:i/>
              </w:rPr>
            </w:pPr>
            <w:r>
              <w:rPr>
                <w:i/>
                <w:color w:val="808080"/>
              </w:rPr>
              <w:t>How</w:t>
            </w:r>
            <w:r>
              <w:rPr>
                <w:i/>
                <w:color w:val="808080"/>
                <w:spacing w:val="-13"/>
              </w:rPr>
              <w:t xml:space="preserve"> </w:t>
            </w:r>
            <w:r>
              <w:rPr>
                <w:i/>
                <w:color w:val="808080"/>
              </w:rPr>
              <w:t>did</w:t>
            </w:r>
            <w:r>
              <w:rPr>
                <w:i/>
                <w:color w:val="808080"/>
                <w:spacing w:val="-13"/>
              </w:rPr>
              <w:t xml:space="preserve"> </w:t>
            </w:r>
            <w:r>
              <w:rPr>
                <w:i/>
                <w:color w:val="808080"/>
              </w:rPr>
              <w:t>the</w:t>
            </w:r>
            <w:r>
              <w:rPr>
                <w:i/>
                <w:color w:val="808080"/>
                <w:spacing w:val="-13"/>
              </w:rPr>
              <w:t xml:space="preserve"> </w:t>
            </w:r>
            <w:r>
              <w:rPr>
                <w:i/>
                <w:color w:val="808080"/>
              </w:rPr>
              <w:t xml:space="preserve">organization </w:t>
            </w:r>
            <w:r>
              <w:rPr>
                <w:i/>
                <w:color w:val="808080"/>
                <w:spacing w:val="-2"/>
              </w:rPr>
              <w:t>form?</w:t>
            </w:r>
          </w:p>
        </w:tc>
        <w:tc>
          <w:tcPr>
            <w:tcW w:w="6330" w:type="dxa"/>
          </w:tcPr>
          <w:p w14:paraId="4E5B5B20" w14:textId="2DBA3822" w:rsidR="00D63D6D" w:rsidRPr="000718EE" w:rsidRDefault="000718EE">
            <w:pPr>
              <w:pStyle w:val="TableParagraph"/>
              <w:rPr>
                <w:rFonts w:asciiTheme="minorHAnsi" w:hAnsiTheme="minorHAnsi" w:cstheme="minorHAnsi"/>
              </w:rPr>
            </w:pPr>
            <w:r w:rsidRPr="000718EE">
              <w:rPr>
                <w:rFonts w:asciiTheme="minorHAnsi" w:hAnsiTheme="minorHAnsi" w:cstheme="minorHAnsi"/>
              </w:rPr>
              <w:t xml:space="preserve">Elite Skills Development </w:t>
            </w:r>
            <w:r w:rsidR="004D5471">
              <w:rPr>
                <w:rFonts w:asciiTheme="minorHAnsi" w:hAnsiTheme="minorHAnsi" w:cstheme="minorHAnsi"/>
              </w:rPr>
              <w:t xml:space="preserve">(ESD) </w:t>
            </w:r>
            <w:r w:rsidRPr="000718EE">
              <w:rPr>
                <w:rFonts w:asciiTheme="minorHAnsi" w:hAnsiTheme="minorHAnsi" w:cstheme="minorHAnsi"/>
              </w:rPr>
              <w:t>began in 1999</w:t>
            </w:r>
            <w:r>
              <w:rPr>
                <w:rFonts w:asciiTheme="minorHAnsi" w:hAnsiTheme="minorHAnsi" w:cstheme="minorHAnsi"/>
              </w:rPr>
              <w:t>,</w:t>
            </w:r>
            <w:r w:rsidRPr="000718EE">
              <w:rPr>
                <w:rFonts w:asciiTheme="minorHAnsi" w:hAnsiTheme="minorHAnsi" w:cstheme="minorHAnsi"/>
              </w:rPr>
              <w:t xml:space="preserve"> as Ladies First, a collective of mothers who were interested in developing and mentoring their daughters and other African American girls in Long Beach.  </w:t>
            </w:r>
          </w:p>
        </w:tc>
      </w:tr>
      <w:tr w:rsidR="00D63D6D" w14:paraId="61FAFB86" w14:textId="77777777">
        <w:trPr>
          <w:trHeight w:val="1353"/>
        </w:trPr>
        <w:tc>
          <w:tcPr>
            <w:tcW w:w="3030" w:type="dxa"/>
            <w:shd w:val="clear" w:color="auto" w:fill="DBEDF3"/>
          </w:tcPr>
          <w:p w14:paraId="6D3C7BE6" w14:textId="77777777" w:rsidR="00D63D6D" w:rsidRDefault="00916A68">
            <w:pPr>
              <w:pStyle w:val="TableParagraph"/>
              <w:spacing w:before="97"/>
              <w:ind w:left="1070" w:right="111" w:hanging="801"/>
              <w:rPr>
                <w:rFonts w:ascii="Tahoma"/>
              </w:rPr>
            </w:pPr>
            <w:r>
              <w:rPr>
                <w:rFonts w:ascii="Tahoma"/>
              </w:rPr>
              <w:t>Why</w:t>
            </w:r>
            <w:r>
              <w:rPr>
                <w:rFonts w:ascii="Tahoma"/>
                <w:spacing w:val="-21"/>
              </w:rPr>
              <w:t xml:space="preserve"> </w:t>
            </w:r>
            <w:r>
              <w:rPr>
                <w:rFonts w:ascii="Tahoma"/>
              </w:rPr>
              <w:t>was</w:t>
            </w:r>
            <w:r>
              <w:rPr>
                <w:rFonts w:ascii="Tahoma"/>
                <w:spacing w:val="-21"/>
              </w:rPr>
              <w:t xml:space="preserve"> </w:t>
            </w:r>
            <w:r>
              <w:rPr>
                <w:rFonts w:ascii="Tahoma"/>
              </w:rPr>
              <w:t>the</w:t>
            </w:r>
            <w:r>
              <w:rPr>
                <w:rFonts w:ascii="Tahoma"/>
                <w:spacing w:val="-21"/>
              </w:rPr>
              <w:t xml:space="preserve"> </w:t>
            </w:r>
            <w:r>
              <w:rPr>
                <w:rFonts w:ascii="Tahoma"/>
              </w:rPr>
              <w:t xml:space="preserve">organization </w:t>
            </w:r>
            <w:r>
              <w:rPr>
                <w:rFonts w:ascii="Tahoma"/>
                <w:spacing w:val="-2"/>
              </w:rPr>
              <w:t>founded?</w:t>
            </w:r>
          </w:p>
          <w:p w14:paraId="446A14A0" w14:textId="77777777" w:rsidR="00D63D6D" w:rsidRDefault="00916A68">
            <w:pPr>
              <w:pStyle w:val="TableParagraph"/>
              <w:spacing w:before="120"/>
              <w:ind w:left="100" w:right="111"/>
              <w:rPr>
                <w:i/>
              </w:rPr>
            </w:pPr>
            <w:r>
              <w:rPr>
                <w:i/>
                <w:color w:val="808080"/>
              </w:rPr>
              <w:t>Was</w:t>
            </w:r>
            <w:r>
              <w:rPr>
                <w:i/>
                <w:color w:val="808080"/>
                <w:spacing w:val="-10"/>
              </w:rPr>
              <w:t xml:space="preserve"> </w:t>
            </w:r>
            <w:r>
              <w:rPr>
                <w:i/>
                <w:color w:val="808080"/>
              </w:rPr>
              <w:t>there</w:t>
            </w:r>
            <w:r>
              <w:rPr>
                <w:i/>
                <w:color w:val="808080"/>
                <w:spacing w:val="-10"/>
              </w:rPr>
              <w:t xml:space="preserve"> </w:t>
            </w:r>
            <w:r>
              <w:rPr>
                <w:i/>
                <w:color w:val="808080"/>
              </w:rPr>
              <w:t>an</w:t>
            </w:r>
            <w:r>
              <w:rPr>
                <w:i/>
                <w:color w:val="808080"/>
                <w:spacing w:val="-10"/>
              </w:rPr>
              <w:t xml:space="preserve"> </w:t>
            </w:r>
            <w:r>
              <w:rPr>
                <w:i/>
                <w:color w:val="808080"/>
              </w:rPr>
              <w:t>incident,</w:t>
            </w:r>
            <w:r>
              <w:rPr>
                <w:i/>
                <w:color w:val="808080"/>
                <w:spacing w:val="-10"/>
              </w:rPr>
              <w:t xml:space="preserve"> </w:t>
            </w:r>
            <w:r>
              <w:rPr>
                <w:i/>
                <w:color w:val="808080"/>
              </w:rPr>
              <w:t>a personal experience?</w:t>
            </w:r>
          </w:p>
        </w:tc>
        <w:tc>
          <w:tcPr>
            <w:tcW w:w="6330" w:type="dxa"/>
          </w:tcPr>
          <w:p w14:paraId="2D680504" w14:textId="40448980" w:rsidR="00D63D6D" w:rsidRDefault="000718EE">
            <w:pPr>
              <w:pStyle w:val="TableParagraph"/>
              <w:rPr>
                <w:rFonts w:asciiTheme="minorHAnsi" w:hAnsiTheme="minorHAnsi" w:cstheme="minorHAnsi"/>
              </w:rPr>
            </w:pPr>
            <w:r>
              <w:rPr>
                <w:rFonts w:asciiTheme="minorHAnsi" w:hAnsiTheme="minorHAnsi" w:cstheme="minorHAnsi"/>
              </w:rPr>
              <w:t xml:space="preserve">In 2010, following the success of our </w:t>
            </w:r>
            <w:r w:rsidRPr="000718EE">
              <w:rPr>
                <w:rFonts w:asciiTheme="minorHAnsi" w:hAnsiTheme="minorHAnsi" w:cstheme="minorHAnsi"/>
              </w:rPr>
              <w:t>Ladies First</w:t>
            </w:r>
            <w:r>
              <w:rPr>
                <w:rFonts w:asciiTheme="minorHAnsi" w:hAnsiTheme="minorHAnsi" w:cstheme="minorHAnsi"/>
              </w:rPr>
              <w:t xml:space="preserve"> mentees,</w:t>
            </w:r>
            <w:r w:rsidRPr="000718EE">
              <w:rPr>
                <w:rFonts w:asciiTheme="minorHAnsi" w:hAnsiTheme="minorHAnsi" w:cstheme="minorHAnsi"/>
              </w:rPr>
              <w:t xml:space="preserve"> </w:t>
            </w:r>
            <w:r>
              <w:rPr>
                <w:rFonts w:asciiTheme="minorHAnsi" w:hAnsiTheme="minorHAnsi" w:cstheme="minorHAnsi"/>
              </w:rPr>
              <w:t xml:space="preserve">we </w:t>
            </w:r>
            <w:r w:rsidRPr="000718EE">
              <w:rPr>
                <w:rFonts w:asciiTheme="minorHAnsi" w:hAnsiTheme="minorHAnsi" w:cstheme="minorHAnsi"/>
              </w:rPr>
              <w:t xml:space="preserve">transitioned to Elite Skills Development to create pathways to self-sufficiency and business ownership for </w:t>
            </w:r>
            <w:r>
              <w:rPr>
                <w:rFonts w:asciiTheme="minorHAnsi" w:hAnsiTheme="minorHAnsi" w:cstheme="minorHAnsi"/>
              </w:rPr>
              <w:t>other</w:t>
            </w:r>
            <w:r w:rsidRPr="000718EE">
              <w:rPr>
                <w:rFonts w:asciiTheme="minorHAnsi" w:hAnsiTheme="minorHAnsi" w:cstheme="minorHAnsi"/>
              </w:rPr>
              <w:t xml:space="preserve"> underserved Long Beach</w:t>
            </w:r>
            <w:r>
              <w:rPr>
                <w:rFonts w:asciiTheme="minorHAnsi" w:hAnsiTheme="minorHAnsi" w:cstheme="minorHAnsi"/>
              </w:rPr>
              <w:t xml:space="preserve"> </w:t>
            </w:r>
            <w:r w:rsidR="004E3EAF">
              <w:rPr>
                <w:rFonts w:asciiTheme="minorHAnsi" w:hAnsiTheme="minorHAnsi" w:cstheme="minorHAnsi"/>
              </w:rPr>
              <w:t>youth</w:t>
            </w:r>
            <w:r w:rsidRPr="000718EE">
              <w:rPr>
                <w:rFonts w:asciiTheme="minorHAnsi" w:hAnsiTheme="minorHAnsi" w:cstheme="minorHAnsi"/>
              </w:rPr>
              <w:t>.</w:t>
            </w:r>
          </w:p>
          <w:p w14:paraId="1B1F0648" w14:textId="77777777" w:rsidR="004D5471" w:rsidRDefault="004D5471">
            <w:pPr>
              <w:pStyle w:val="TableParagraph"/>
              <w:rPr>
                <w:rFonts w:asciiTheme="minorHAnsi" w:hAnsiTheme="minorHAnsi" w:cstheme="minorHAnsi"/>
              </w:rPr>
            </w:pPr>
          </w:p>
          <w:p w14:paraId="719082E8" w14:textId="77777777" w:rsidR="004D5471" w:rsidRDefault="004D5471">
            <w:pPr>
              <w:pStyle w:val="TableParagraph"/>
              <w:rPr>
                <w:rFonts w:asciiTheme="minorHAnsi" w:hAnsiTheme="minorHAnsi" w:cstheme="minorHAnsi"/>
              </w:rPr>
            </w:pPr>
            <w:r>
              <w:rPr>
                <w:rFonts w:asciiTheme="minorHAnsi" w:hAnsiTheme="minorHAnsi" w:cstheme="minorHAnsi"/>
              </w:rPr>
              <w:t xml:space="preserve">In 2020, ESD contracted with the City of Long Beach to provide COVID education and outreach to the Black and underserved community.  </w:t>
            </w:r>
            <w:r w:rsidR="004E3EAF">
              <w:rPr>
                <w:rFonts w:asciiTheme="minorHAnsi" w:hAnsiTheme="minorHAnsi" w:cstheme="minorHAnsi"/>
              </w:rPr>
              <w:t xml:space="preserve">Through this engagement we realized that there was no functional Black centered communications channel, and that the community was fractured. ESD began holding monthly Black Magic Gatherings and created the Black Book Resource Guide. </w:t>
            </w:r>
            <w:r>
              <w:rPr>
                <w:rFonts w:asciiTheme="minorHAnsi" w:hAnsiTheme="minorHAnsi" w:cstheme="minorHAnsi"/>
              </w:rPr>
              <w:t xml:space="preserve">  </w:t>
            </w:r>
          </w:p>
          <w:p w14:paraId="688674D6" w14:textId="77777777" w:rsidR="00622C8B" w:rsidRDefault="00622C8B">
            <w:pPr>
              <w:pStyle w:val="TableParagraph"/>
              <w:rPr>
                <w:rFonts w:asciiTheme="minorHAnsi" w:hAnsiTheme="minorHAnsi" w:cstheme="minorHAnsi"/>
              </w:rPr>
            </w:pPr>
          </w:p>
          <w:p w14:paraId="34AEF8F0" w14:textId="49CBE4DB" w:rsidR="00622C8B" w:rsidRDefault="00622C8B">
            <w:pPr>
              <w:pStyle w:val="TableParagraph"/>
              <w:rPr>
                <w:rFonts w:asciiTheme="minorHAnsi" w:hAnsiTheme="minorHAnsi" w:cstheme="minorHAnsi"/>
              </w:rPr>
            </w:pPr>
            <w:r>
              <w:rPr>
                <w:rFonts w:asciiTheme="minorHAnsi" w:hAnsiTheme="minorHAnsi" w:cstheme="minorHAnsi"/>
              </w:rPr>
              <w:t xml:space="preserve">ESD has a history of successfully implementing programs and connecting within the Black community.  In 2024, we were one of only ten nonprofits voted to receive a grant through the Youth </w:t>
            </w:r>
            <w:r>
              <w:rPr>
                <w:rFonts w:asciiTheme="minorHAnsi" w:hAnsiTheme="minorHAnsi" w:cstheme="minorHAnsi"/>
              </w:rPr>
              <w:lastRenderedPageBreak/>
              <w:t xml:space="preserve">Participatory Budget process. </w:t>
            </w:r>
          </w:p>
          <w:p w14:paraId="4E7375C4" w14:textId="77777777" w:rsidR="00622C8B" w:rsidRDefault="00622C8B">
            <w:pPr>
              <w:pStyle w:val="TableParagraph"/>
              <w:rPr>
                <w:rFonts w:asciiTheme="minorHAnsi" w:hAnsiTheme="minorHAnsi" w:cstheme="minorHAnsi"/>
              </w:rPr>
            </w:pPr>
          </w:p>
          <w:p w14:paraId="34A61185" w14:textId="22173F41" w:rsidR="00622C8B" w:rsidRDefault="003B559F">
            <w:pPr>
              <w:pStyle w:val="TableParagraph"/>
              <w:rPr>
                <w:rFonts w:ascii="Times New Roman"/>
              </w:rPr>
            </w:pPr>
            <w:r>
              <w:rPr>
                <w:rFonts w:asciiTheme="minorHAnsi" w:hAnsiTheme="minorHAnsi" w:cstheme="minorHAnsi"/>
              </w:rPr>
              <w:t>In 2024, b</w:t>
            </w:r>
            <w:r w:rsidR="00622C8B">
              <w:rPr>
                <w:rFonts w:asciiTheme="minorHAnsi" w:hAnsiTheme="minorHAnsi" w:cstheme="minorHAnsi"/>
              </w:rPr>
              <w:t xml:space="preserve">ased upon our past </w:t>
            </w:r>
            <w:r>
              <w:rPr>
                <w:rFonts w:asciiTheme="minorHAnsi" w:hAnsiTheme="minorHAnsi" w:cstheme="minorHAnsi"/>
              </w:rPr>
              <w:t xml:space="preserve">successful </w:t>
            </w:r>
            <w:r w:rsidR="00622C8B">
              <w:rPr>
                <w:rFonts w:asciiTheme="minorHAnsi" w:hAnsiTheme="minorHAnsi" w:cstheme="minorHAnsi"/>
              </w:rPr>
              <w:t xml:space="preserve">COVID outreach </w:t>
            </w:r>
            <w:r>
              <w:rPr>
                <w:rFonts w:asciiTheme="minorHAnsi" w:hAnsiTheme="minorHAnsi" w:cstheme="minorHAnsi"/>
              </w:rPr>
              <w:t xml:space="preserve">efforts </w:t>
            </w:r>
            <w:r w:rsidR="00622C8B">
              <w:rPr>
                <w:rFonts w:asciiTheme="minorHAnsi" w:hAnsiTheme="minorHAnsi" w:cstheme="minorHAnsi"/>
              </w:rPr>
              <w:t xml:space="preserve">for the State of California we </w:t>
            </w:r>
            <w:r>
              <w:rPr>
                <w:rFonts w:asciiTheme="minorHAnsi" w:hAnsiTheme="minorHAnsi" w:cstheme="minorHAnsi"/>
              </w:rPr>
              <w:t xml:space="preserve">were </w:t>
            </w:r>
            <w:r w:rsidR="00622C8B">
              <w:rPr>
                <w:rFonts w:asciiTheme="minorHAnsi" w:hAnsiTheme="minorHAnsi" w:cstheme="minorHAnsi"/>
              </w:rPr>
              <w:t xml:space="preserve">selected for </w:t>
            </w:r>
            <w:r w:rsidR="00622C8B" w:rsidRPr="00622C8B">
              <w:rPr>
                <w:rFonts w:asciiTheme="minorHAnsi" w:hAnsiTheme="minorHAnsi" w:cstheme="minorHAnsi"/>
              </w:rPr>
              <w:t>Governor Newsome’s Trusted Messenger Network</w:t>
            </w:r>
            <w:r w:rsidR="00622C8B">
              <w:rPr>
                <w:rFonts w:asciiTheme="minorHAnsi" w:hAnsiTheme="minorHAnsi" w:cstheme="minorHAnsi"/>
              </w:rPr>
              <w:t xml:space="preserve">. The network </w:t>
            </w:r>
            <w:r w:rsidRPr="003B559F">
              <w:rPr>
                <w:rFonts w:asciiTheme="minorHAnsi" w:hAnsiTheme="minorHAnsi" w:cstheme="minorHAnsi"/>
              </w:rPr>
              <w:t>of 120 community-based organizations and nonprofit</w:t>
            </w:r>
            <w:r>
              <w:rPr>
                <w:rFonts w:asciiTheme="minorHAnsi" w:hAnsiTheme="minorHAnsi" w:cstheme="minorHAnsi"/>
              </w:rPr>
              <w:t>s help to</w:t>
            </w:r>
            <w:r w:rsidRPr="003B559F">
              <w:rPr>
                <w:rFonts w:asciiTheme="minorHAnsi" w:hAnsiTheme="minorHAnsi" w:cstheme="minorHAnsi"/>
              </w:rPr>
              <w:t xml:space="preserve"> deliver critical information to more than 22 million Californians on the State's highest priority community engagement and public awareness efforts, such as COVID-19, extreme heat, water conservation and Individual Taxpayer Identification Numbers.</w:t>
            </w:r>
          </w:p>
        </w:tc>
      </w:tr>
      <w:tr w:rsidR="00D63D6D" w14:paraId="4346CE76" w14:textId="77777777">
        <w:trPr>
          <w:trHeight w:val="1617"/>
        </w:trPr>
        <w:tc>
          <w:tcPr>
            <w:tcW w:w="3030" w:type="dxa"/>
            <w:shd w:val="clear" w:color="auto" w:fill="DBEDF3"/>
          </w:tcPr>
          <w:p w14:paraId="74902635" w14:textId="77777777" w:rsidR="00D63D6D" w:rsidRDefault="00916A68">
            <w:pPr>
              <w:pStyle w:val="TableParagraph"/>
              <w:spacing w:before="97"/>
              <w:ind w:left="111" w:right="99"/>
              <w:jc w:val="center"/>
              <w:rPr>
                <w:rFonts w:ascii="Tahoma" w:hAnsi="Tahoma"/>
              </w:rPr>
            </w:pPr>
            <w:r>
              <w:rPr>
                <w:rFonts w:ascii="Tahoma" w:hAnsi="Tahoma"/>
              </w:rPr>
              <w:lastRenderedPageBreak/>
              <w:t>What has been the organization’s</w:t>
            </w:r>
            <w:r>
              <w:rPr>
                <w:rFonts w:ascii="Tahoma" w:hAnsi="Tahoma"/>
                <w:spacing w:val="-27"/>
              </w:rPr>
              <w:t xml:space="preserve"> </w:t>
            </w:r>
            <w:r>
              <w:rPr>
                <w:rFonts w:ascii="Tahoma" w:hAnsi="Tahoma"/>
              </w:rPr>
              <w:t>largest program</w:t>
            </w:r>
            <w:r>
              <w:rPr>
                <w:rFonts w:ascii="Tahoma" w:hAnsi="Tahoma"/>
                <w:spacing w:val="-26"/>
              </w:rPr>
              <w:t xml:space="preserve"> </w:t>
            </w:r>
            <w:r>
              <w:rPr>
                <w:rFonts w:ascii="Tahoma" w:hAnsi="Tahoma"/>
              </w:rPr>
              <w:t>challenge?</w:t>
            </w:r>
          </w:p>
          <w:p w14:paraId="5916B9FC" w14:textId="77777777" w:rsidR="00D63D6D" w:rsidRDefault="00916A68">
            <w:pPr>
              <w:pStyle w:val="TableParagraph"/>
              <w:spacing w:before="118"/>
              <w:ind w:left="100" w:right="111"/>
              <w:rPr>
                <w:i/>
              </w:rPr>
            </w:pPr>
            <w:r>
              <w:rPr>
                <w:i/>
                <w:color w:val="808080"/>
              </w:rPr>
              <w:t>Not</w:t>
            </w:r>
            <w:r>
              <w:rPr>
                <w:i/>
                <w:color w:val="808080"/>
                <w:spacing w:val="-10"/>
              </w:rPr>
              <w:t xml:space="preserve"> </w:t>
            </w:r>
            <w:r>
              <w:rPr>
                <w:i/>
                <w:color w:val="808080"/>
              </w:rPr>
              <w:t>funding.</w:t>
            </w:r>
            <w:r>
              <w:rPr>
                <w:i/>
                <w:color w:val="808080"/>
                <w:spacing w:val="-10"/>
              </w:rPr>
              <w:t xml:space="preserve"> </w:t>
            </w:r>
            <w:r>
              <w:rPr>
                <w:i/>
                <w:color w:val="808080"/>
              </w:rPr>
              <w:t>It</w:t>
            </w:r>
            <w:r>
              <w:rPr>
                <w:i/>
                <w:color w:val="808080"/>
                <w:spacing w:val="-10"/>
              </w:rPr>
              <w:t xml:space="preserve"> </w:t>
            </w:r>
            <w:r>
              <w:rPr>
                <w:i/>
                <w:color w:val="808080"/>
              </w:rPr>
              <w:t>should</w:t>
            </w:r>
            <w:r>
              <w:rPr>
                <w:i/>
                <w:color w:val="808080"/>
                <w:spacing w:val="-10"/>
              </w:rPr>
              <w:t xml:space="preserve"> </w:t>
            </w:r>
            <w:r>
              <w:rPr>
                <w:i/>
                <w:color w:val="808080"/>
              </w:rPr>
              <w:t>be something tangible</w:t>
            </w:r>
          </w:p>
        </w:tc>
        <w:tc>
          <w:tcPr>
            <w:tcW w:w="6330" w:type="dxa"/>
          </w:tcPr>
          <w:p w14:paraId="1E0B84A6" w14:textId="77777777" w:rsidR="001B1A43" w:rsidRDefault="00A663C8">
            <w:pPr>
              <w:pStyle w:val="TableParagraph"/>
              <w:rPr>
                <w:rFonts w:asciiTheme="minorHAnsi" w:hAnsiTheme="minorHAnsi" w:cstheme="minorHAnsi"/>
              </w:rPr>
            </w:pPr>
            <w:r>
              <w:rPr>
                <w:rFonts w:asciiTheme="minorHAnsi" w:hAnsiTheme="minorHAnsi" w:cstheme="minorHAnsi"/>
              </w:rPr>
              <w:t xml:space="preserve">Securing affordable office space has been a challenge. </w:t>
            </w:r>
            <w:r w:rsidR="001B1A43" w:rsidRPr="00A663C8">
              <w:rPr>
                <w:rFonts w:asciiTheme="minorHAnsi" w:hAnsiTheme="minorHAnsi" w:cstheme="minorHAnsi"/>
              </w:rPr>
              <w:t xml:space="preserve">ESD successfully negotiated two affordable leases, one with the City of Long Beach and another with the Nonprofit Center.  The two spaces are small, but one offers a training room and the other is located in our primary service area. Securing the two spaces was an accomplishment as we were the first Black serving organizations to be provided space.  </w:t>
            </w:r>
          </w:p>
          <w:p w14:paraId="21B137D8" w14:textId="77777777" w:rsidR="001B1A43" w:rsidRDefault="001B1A43">
            <w:pPr>
              <w:pStyle w:val="TableParagraph"/>
              <w:rPr>
                <w:rFonts w:asciiTheme="minorHAnsi" w:hAnsiTheme="minorHAnsi" w:cstheme="minorHAnsi"/>
              </w:rPr>
            </w:pPr>
          </w:p>
          <w:p w14:paraId="57E9E6C4" w14:textId="4E56AE2D" w:rsidR="00D63D6D" w:rsidRPr="000718EE" w:rsidRDefault="001B1A43">
            <w:pPr>
              <w:pStyle w:val="TableParagraph"/>
              <w:rPr>
                <w:rFonts w:asciiTheme="minorHAnsi" w:hAnsiTheme="minorHAnsi" w:cstheme="minorHAnsi"/>
              </w:rPr>
            </w:pPr>
            <w:r>
              <w:rPr>
                <w:rFonts w:asciiTheme="minorHAnsi" w:hAnsiTheme="minorHAnsi" w:cstheme="minorHAnsi"/>
              </w:rPr>
              <w:t>Currently, we do not have a dedicated certified kitchen to operate our food related courses and support the entrepreneurial aspects of our curriculum. We are also in need of an open space in order to support the building projects.</w:t>
            </w:r>
          </w:p>
        </w:tc>
      </w:tr>
      <w:tr w:rsidR="00D63D6D" w14:paraId="06458536" w14:textId="77777777">
        <w:trPr>
          <w:trHeight w:val="1606"/>
        </w:trPr>
        <w:tc>
          <w:tcPr>
            <w:tcW w:w="3030" w:type="dxa"/>
            <w:shd w:val="clear" w:color="auto" w:fill="DBEDF3"/>
          </w:tcPr>
          <w:p w14:paraId="0E6B55DE" w14:textId="77777777" w:rsidR="00D63D6D" w:rsidRDefault="00916A68">
            <w:pPr>
              <w:pStyle w:val="TableParagraph"/>
              <w:spacing w:before="97"/>
              <w:ind w:left="292" w:right="272"/>
              <w:rPr>
                <w:rFonts w:ascii="Tahoma"/>
              </w:rPr>
            </w:pPr>
            <w:r>
              <w:rPr>
                <w:rFonts w:ascii="Tahoma"/>
              </w:rPr>
              <w:t>How</w:t>
            </w:r>
            <w:r>
              <w:rPr>
                <w:rFonts w:ascii="Tahoma"/>
                <w:spacing w:val="-23"/>
              </w:rPr>
              <w:t xml:space="preserve"> </w:t>
            </w:r>
            <w:r>
              <w:rPr>
                <w:rFonts w:ascii="Tahoma"/>
              </w:rPr>
              <w:t>has</w:t>
            </w:r>
            <w:r>
              <w:rPr>
                <w:rFonts w:ascii="Tahoma"/>
                <w:spacing w:val="-23"/>
              </w:rPr>
              <w:t xml:space="preserve"> </w:t>
            </w:r>
            <w:r>
              <w:rPr>
                <w:rFonts w:ascii="Tahoma"/>
              </w:rPr>
              <w:t>the</w:t>
            </w:r>
            <w:r>
              <w:rPr>
                <w:rFonts w:ascii="Tahoma"/>
                <w:spacing w:val="-23"/>
              </w:rPr>
              <w:t xml:space="preserve"> </w:t>
            </w:r>
            <w:r>
              <w:rPr>
                <w:rFonts w:ascii="Tahoma"/>
              </w:rPr>
              <w:t>organization overcome</w:t>
            </w:r>
            <w:r>
              <w:rPr>
                <w:rFonts w:ascii="Tahoma"/>
                <w:spacing w:val="-17"/>
              </w:rPr>
              <w:t xml:space="preserve"> </w:t>
            </w:r>
            <w:r>
              <w:rPr>
                <w:rFonts w:ascii="Tahoma"/>
              </w:rPr>
              <w:t>that</w:t>
            </w:r>
            <w:r>
              <w:rPr>
                <w:rFonts w:ascii="Tahoma"/>
                <w:spacing w:val="-16"/>
              </w:rPr>
              <w:t xml:space="preserve"> </w:t>
            </w:r>
            <w:r>
              <w:rPr>
                <w:rFonts w:ascii="Tahoma"/>
                <w:spacing w:val="-2"/>
              </w:rPr>
              <w:t>challenge?</w:t>
            </w:r>
          </w:p>
          <w:p w14:paraId="46C9E6B0" w14:textId="77777777" w:rsidR="00D63D6D" w:rsidRDefault="00916A68">
            <w:pPr>
              <w:pStyle w:val="TableParagraph"/>
              <w:spacing w:before="120"/>
              <w:ind w:left="100" w:right="111"/>
              <w:rPr>
                <w:i/>
              </w:rPr>
            </w:pPr>
            <w:r>
              <w:rPr>
                <w:i/>
                <w:color w:val="808080"/>
              </w:rPr>
              <w:t>The answer should demonstrate</w:t>
            </w:r>
            <w:r>
              <w:rPr>
                <w:i/>
                <w:color w:val="808080"/>
                <w:spacing w:val="-16"/>
              </w:rPr>
              <w:t xml:space="preserve"> </w:t>
            </w:r>
            <w:r>
              <w:rPr>
                <w:i/>
                <w:color w:val="808080"/>
              </w:rPr>
              <w:t>your</w:t>
            </w:r>
            <w:r>
              <w:rPr>
                <w:i/>
                <w:color w:val="808080"/>
                <w:spacing w:val="-15"/>
              </w:rPr>
              <w:t xml:space="preserve"> </w:t>
            </w:r>
            <w:r>
              <w:rPr>
                <w:i/>
                <w:color w:val="808080"/>
              </w:rPr>
              <w:t>ability resolve a problem.</w:t>
            </w:r>
          </w:p>
        </w:tc>
        <w:tc>
          <w:tcPr>
            <w:tcW w:w="6330" w:type="dxa"/>
          </w:tcPr>
          <w:p w14:paraId="4AA3BAE3" w14:textId="582D79CC" w:rsidR="00D63D6D" w:rsidRPr="00A663C8" w:rsidRDefault="001B1A43">
            <w:pPr>
              <w:pStyle w:val="TableParagraph"/>
              <w:rPr>
                <w:rFonts w:asciiTheme="minorHAnsi" w:hAnsiTheme="minorHAnsi" w:cstheme="minorHAnsi"/>
              </w:rPr>
            </w:pPr>
            <w:r>
              <w:rPr>
                <w:rFonts w:asciiTheme="minorHAnsi" w:hAnsiTheme="minorHAnsi" w:cstheme="minorHAnsi"/>
              </w:rPr>
              <w:t xml:space="preserve">ESD has entered into a 9-month agreement with St Mark Baptist Church to utilize their Education </w:t>
            </w:r>
            <w:r w:rsidR="00316252">
              <w:rPr>
                <w:rFonts w:asciiTheme="minorHAnsi" w:hAnsiTheme="minorHAnsi" w:cstheme="minorHAnsi"/>
              </w:rPr>
              <w:t>B</w:t>
            </w:r>
            <w:r>
              <w:rPr>
                <w:rFonts w:asciiTheme="minorHAnsi" w:hAnsiTheme="minorHAnsi" w:cstheme="minorHAnsi"/>
              </w:rPr>
              <w:t>uilding</w:t>
            </w:r>
            <w:r w:rsidR="00316252">
              <w:rPr>
                <w:rFonts w:asciiTheme="minorHAnsi" w:hAnsiTheme="minorHAnsi" w:cstheme="minorHAnsi"/>
              </w:rPr>
              <w:t xml:space="preserve"> through 2025</w:t>
            </w:r>
            <w:r>
              <w:rPr>
                <w:rFonts w:asciiTheme="minorHAnsi" w:hAnsiTheme="minorHAnsi" w:cstheme="minorHAnsi"/>
              </w:rPr>
              <w:t>.  St Mark is located in our service area 90813</w:t>
            </w:r>
            <w:r w:rsidR="00316252">
              <w:rPr>
                <w:rFonts w:asciiTheme="minorHAnsi" w:hAnsiTheme="minorHAnsi" w:cstheme="minorHAnsi"/>
              </w:rPr>
              <w:t xml:space="preserve"> and easily accessible for our students and for our monthly gatherings. We were able to negotiate the space for a small donation. </w:t>
            </w:r>
            <w:r>
              <w:rPr>
                <w:rFonts w:asciiTheme="minorHAnsi" w:hAnsiTheme="minorHAnsi" w:cstheme="minorHAnsi"/>
              </w:rPr>
              <w:t xml:space="preserve"> </w:t>
            </w:r>
          </w:p>
        </w:tc>
      </w:tr>
      <w:tr w:rsidR="00D63D6D" w14:paraId="331EF06B" w14:textId="77777777" w:rsidTr="00632A0E">
        <w:trPr>
          <w:trHeight w:val="3767"/>
        </w:trPr>
        <w:tc>
          <w:tcPr>
            <w:tcW w:w="3030" w:type="dxa"/>
            <w:tcBorders>
              <w:bottom w:val="nil"/>
            </w:tcBorders>
            <w:shd w:val="clear" w:color="auto" w:fill="DBEDF3"/>
          </w:tcPr>
          <w:p w14:paraId="34142DED" w14:textId="77777777" w:rsidR="00D63D6D" w:rsidRDefault="00916A68">
            <w:pPr>
              <w:pStyle w:val="TableParagraph"/>
              <w:spacing w:before="97"/>
              <w:ind w:left="111" w:right="99"/>
              <w:jc w:val="center"/>
              <w:rPr>
                <w:rFonts w:ascii="Tahoma" w:hAnsi="Tahoma"/>
              </w:rPr>
            </w:pPr>
            <w:r>
              <w:rPr>
                <w:rFonts w:ascii="Tahoma" w:hAnsi="Tahoma"/>
              </w:rPr>
              <w:t>What</w:t>
            </w:r>
            <w:r>
              <w:rPr>
                <w:rFonts w:ascii="Tahoma" w:hAnsi="Tahoma"/>
                <w:spacing w:val="-19"/>
              </w:rPr>
              <w:t xml:space="preserve"> </w:t>
            </w:r>
            <w:r>
              <w:rPr>
                <w:rFonts w:ascii="Tahoma" w:hAnsi="Tahoma"/>
              </w:rPr>
              <w:t>is</w:t>
            </w:r>
            <w:r>
              <w:rPr>
                <w:rFonts w:ascii="Tahoma" w:hAnsi="Tahoma"/>
                <w:spacing w:val="-19"/>
              </w:rPr>
              <w:t xml:space="preserve"> </w:t>
            </w:r>
            <w:r>
              <w:rPr>
                <w:rFonts w:ascii="Tahoma" w:hAnsi="Tahoma"/>
              </w:rPr>
              <w:t>the</w:t>
            </w:r>
            <w:r>
              <w:rPr>
                <w:rFonts w:ascii="Tahoma" w:hAnsi="Tahoma"/>
                <w:spacing w:val="-19"/>
              </w:rPr>
              <w:t xml:space="preserve"> </w:t>
            </w:r>
            <w:r>
              <w:rPr>
                <w:rFonts w:ascii="Tahoma" w:hAnsi="Tahoma"/>
              </w:rPr>
              <w:t>organization’s greatest</w:t>
            </w:r>
            <w:r>
              <w:rPr>
                <w:rFonts w:ascii="Tahoma" w:hAnsi="Tahoma"/>
                <w:spacing w:val="-26"/>
              </w:rPr>
              <w:t xml:space="preserve"> </w:t>
            </w:r>
            <w:r>
              <w:rPr>
                <w:rFonts w:ascii="Tahoma" w:hAnsi="Tahoma"/>
              </w:rPr>
              <w:t>accomplishment since</w:t>
            </w:r>
            <w:r>
              <w:rPr>
                <w:rFonts w:ascii="Tahoma" w:hAnsi="Tahoma"/>
                <w:spacing w:val="-6"/>
              </w:rPr>
              <w:t xml:space="preserve"> </w:t>
            </w:r>
            <w:r>
              <w:rPr>
                <w:rFonts w:ascii="Tahoma" w:hAnsi="Tahoma"/>
              </w:rPr>
              <w:t>its</w:t>
            </w:r>
            <w:r>
              <w:rPr>
                <w:rFonts w:ascii="Tahoma" w:hAnsi="Tahoma"/>
                <w:spacing w:val="-6"/>
              </w:rPr>
              <w:t xml:space="preserve"> </w:t>
            </w:r>
            <w:r>
              <w:rPr>
                <w:rFonts w:ascii="Tahoma" w:hAnsi="Tahoma"/>
              </w:rPr>
              <w:t>inception?</w:t>
            </w:r>
          </w:p>
          <w:p w14:paraId="0532B79D" w14:textId="2425A052" w:rsidR="00D63D6D" w:rsidRDefault="00916A68">
            <w:pPr>
              <w:pStyle w:val="TableParagraph"/>
              <w:spacing w:before="81" w:line="290" w:lineRule="atLeast"/>
              <w:ind w:left="100" w:right="111"/>
              <w:rPr>
                <w:i/>
              </w:rPr>
            </w:pPr>
            <w:r>
              <w:rPr>
                <w:i/>
                <w:color w:val="66797B"/>
              </w:rPr>
              <w:t>Since</w:t>
            </w:r>
            <w:r>
              <w:rPr>
                <w:i/>
                <w:color w:val="66797B"/>
                <w:spacing w:val="-13"/>
              </w:rPr>
              <w:t xml:space="preserve"> </w:t>
            </w:r>
            <w:r>
              <w:rPr>
                <w:i/>
                <w:color w:val="66797B"/>
              </w:rPr>
              <w:t>2020,</w:t>
            </w:r>
            <w:r>
              <w:rPr>
                <w:i/>
                <w:color w:val="66797B"/>
                <w:spacing w:val="-13"/>
              </w:rPr>
              <w:t xml:space="preserve"> </w:t>
            </w:r>
            <w:r>
              <w:rPr>
                <w:i/>
                <w:color w:val="66797B"/>
              </w:rPr>
              <w:t>the</w:t>
            </w:r>
            <w:r>
              <w:rPr>
                <w:i/>
                <w:color w:val="66797B"/>
                <w:spacing w:val="-13"/>
              </w:rPr>
              <w:t xml:space="preserve"> </w:t>
            </w:r>
            <w:r>
              <w:rPr>
                <w:i/>
                <w:color w:val="66797B"/>
              </w:rPr>
              <w:t>organization has partnered with 25 LAUSD school districts to graduate 100% of its participants (30,000 African American males), provided over $9 million in college</w:t>
            </w:r>
            <w:r w:rsidR="00E63E5E">
              <w:rPr>
                <w:i/>
                <w:color w:val="66797B"/>
              </w:rPr>
              <w:t xml:space="preserve"> scholarships,</w:t>
            </w:r>
            <w:r w:rsidR="00E63E5E">
              <w:rPr>
                <w:i/>
                <w:color w:val="66797B"/>
                <w:spacing w:val="-7"/>
              </w:rPr>
              <w:t xml:space="preserve"> </w:t>
            </w:r>
            <w:r w:rsidR="00E63E5E">
              <w:rPr>
                <w:i/>
                <w:color w:val="66797B"/>
              </w:rPr>
              <w:t>placed</w:t>
            </w:r>
            <w:r w:rsidR="00E63E5E">
              <w:rPr>
                <w:i/>
                <w:color w:val="66797B"/>
                <w:spacing w:val="-7"/>
              </w:rPr>
              <w:t xml:space="preserve"> </w:t>
            </w:r>
            <w:r w:rsidR="00E63E5E">
              <w:rPr>
                <w:i/>
                <w:color w:val="66797B"/>
              </w:rPr>
              <w:t>over 3,750</w:t>
            </w:r>
            <w:r w:rsidR="00E63E5E">
              <w:rPr>
                <w:i/>
                <w:color w:val="66797B"/>
                <w:spacing w:val="-13"/>
              </w:rPr>
              <w:t xml:space="preserve"> </w:t>
            </w:r>
            <w:r w:rsidR="00E63E5E">
              <w:rPr>
                <w:i/>
                <w:color w:val="66797B"/>
              </w:rPr>
              <w:t>youth</w:t>
            </w:r>
            <w:r w:rsidR="00E63E5E">
              <w:rPr>
                <w:i/>
                <w:color w:val="66797B"/>
                <w:spacing w:val="-13"/>
              </w:rPr>
              <w:t xml:space="preserve"> </w:t>
            </w:r>
            <w:r w:rsidR="00E63E5E">
              <w:rPr>
                <w:i/>
                <w:color w:val="66797B"/>
              </w:rPr>
              <w:t>in</w:t>
            </w:r>
            <w:r w:rsidR="00E63E5E">
              <w:rPr>
                <w:i/>
                <w:color w:val="66797B"/>
                <w:spacing w:val="-13"/>
              </w:rPr>
              <w:t xml:space="preserve"> </w:t>
            </w:r>
            <w:r w:rsidR="00E63E5E">
              <w:rPr>
                <w:i/>
                <w:color w:val="66797B"/>
              </w:rPr>
              <w:t>internships and assisted 5,571 with landing entry level professional and paraprofessional jobs.</w:t>
            </w:r>
          </w:p>
        </w:tc>
        <w:tc>
          <w:tcPr>
            <w:tcW w:w="6330" w:type="dxa"/>
            <w:vMerge w:val="restart"/>
          </w:tcPr>
          <w:p w14:paraId="693F1853" w14:textId="77777777" w:rsidR="00E31CC5" w:rsidRPr="00681782" w:rsidRDefault="00E31CC5">
            <w:pPr>
              <w:pStyle w:val="TableParagraph"/>
              <w:rPr>
                <w:rFonts w:asciiTheme="minorHAnsi" w:hAnsiTheme="minorHAnsi" w:cstheme="minorHAnsi"/>
              </w:rPr>
            </w:pPr>
          </w:p>
          <w:p w14:paraId="3495201D" w14:textId="77777777" w:rsidR="00D63D6D" w:rsidRPr="00681782" w:rsidRDefault="00E31CC5">
            <w:pPr>
              <w:pStyle w:val="TableParagraph"/>
              <w:rPr>
                <w:rFonts w:asciiTheme="minorHAnsi" w:hAnsiTheme="minorHAnsi" w:cstheme="minorHAnsi"/>
              </w:rPr>
            </w:pPr>
            <w:r w:rsidRPr="00681782">
              <w:rPr>
                <w:rFonts w:asciiTheme="minorHAnsi" w:hAnsiTheme="minorHAnsi" w:cstheme="minorHAnsi"/>
              </w:rPr>
              <w:t>2020-</w:t>
            </w:r>
            <w:r w:rsidR="004A21A1" w:rsidRPr="00681782">
              <w:rPr>
                <w:rFonts w:asciiTheme="minorHAnsi" w:hAnsiTheme="minorHAnsi" w:cstheme="minorHAnsi"/>
              </w:rPr>
              <w:t xml:space="preserve">Created the Black Resource Guide </w:t>
            </w:r>
            <w:r w:rsidRPr="00681782">
              <w:rPr>
                <w:rFonts w:asciiTheme="minorHAnsi" w:hAnsiTheme="minorHAnsi" w:cstheme="minorHAnsi"/>
              </w:rPr>
              <w:t>and distributed over 45,000 copies</w:t>
            </w:r>
            <w:r w:rsidR="004A21A1" w:rsidRPr="00681782">
              <w:rPr>
                <w:rFonts w:asciiTheme="minorHAnsi" w:hAnsiTheme="minorHAnsi" w:cstheme="minorHAnsi"/>
              </w:rPr>
              <w:t xml:space="preserve"> </w:t>
            </w:r>
          </w:p>
          <w:p w14:paraId="57FDCAF5" w14:textId="77777777" w:rsidR="00E31CC5" w:rsidRPr="00681782" w:rsidRDefault="00E31CC5">
            <w:pPr>
              <w:pStyle w:val="TableParagraph"/>
              <w:rPr>
                <w:rFonts w:asciiTheme="minorHAnsi" w:hAnsiTheme="minorHAnsi" w:cstheme="minorHAnsi"/>
              </w:rPr>
            </w:pPr>
          </w:p>
          <w:p w14:paraId="3E5FEB5A" w14:textId="77777777" w:rsidR="00E31CC5" w:rsidRPr="00681782" w:rsidRDefault="00E31CC5">
            <w:pPr>
              <w:pStyle w:val="TableParagraph"/>
              <w:rPr>
                <w:rFonts w:asciiTheme="minorHAnsi" w:hAnsiTheme="minorHAnsi" w:cstheme="minorHAnsi"/>
              </w:rPr>
            </w:pPr>
            <w:r w:rsidRPr="00681782">
              <w:rPr>
                <w:rFonts w:asciiTheme="minorHAnsi" w:hAnsiTheme="minorHAnsi" w:cstheme="minorHAnsi"/>
              </w:rPr>
              <w:t>Ladies First mentees have created 8 Black-led businesses that employ 28 full-time staff</w:t>
            </w:r>
          </w:p>
          <w:p w14:paraId="00D4A714" w14:textId="77777777" w:rsidR="00E31CC5" w:rsidRPr="00681782" w:rsidRDefault="00E31CC5">
            <w:pPr>
              <w:pStyle w:val="TableParagraph"/>
              <w:rPr>
                <w:rFonts w:asciiTheme="minorHAnsi" w:hAnsiTheme="minorHAnsi" w:cstheme="minorHAnsi"/>
              </w:rPr>
            </w:pPr>
          </w:p>
          <w:p w14:paraId="0581F222" w14:textId="77777777" w:rsidR="00A713EB" w:rsidRDefault="00E31CC5">
            <w:pPr>
              <w:pStyle w:val="TableParagraph"/>
              <w:rPr>
                <w:rFonts w:asciiTheme="minorHAnsi" w:hAnsiTheme="minorHAnsi" w:cstheme="minorHAnsi"/>
              </w:rPr>
            </w:pPr>
            <w:r w:rsidRPr="00681782">
              <w:rPr>
                <w:rFonts w:asciiTheme="minorHAnsi" w:hAnsiTheme="minorHAnsi" w:cstheme="minorHAnsi"/>
              </w:rPr>
              <w:t xml:space="preserve">2024 – Created </w:t>
            </w:r>
            <w:proofErr w:type="spellStart"/>
            <w:r w:rsidRPr="00681782">
              <w:rPr>
                <w:rFonts w:asciiTheme="minorHAnsi" w:hAnsiTheme="minorHAnsi" w:cstheme="minorHAnsi"/>
              </w:rPr>
              <w:t>EmpowerED</w:t>
            </w:r>
            <w:proofErr w:type="spellEnd"/>
            <w:r w:rsidRPr="00681782">
              <w:rPr>
                <w:rFonts w:asciiTheme="minorHAnsi" w:hAnsiTheme="minorHAnsi" w:cstheme="minorHAnsi"/>
              </w:rPr>
              <w:t xml:space="preserve">: Basic Life Skills program, served </w:t>
            </w:r>
            <w:r w:rsidR="00E6531D">
              <w:rPr>
                <w:rFonts w:asciiTheme="minorHAnsi" w:hAnsiTheme="minorHAnsi" w:cstheme="minorHAnsi"/>
              </w:rPr>
              <w:t>8</w:t>
            </w:r>
            <w:r w:rsidRPr="00681782">
              <w:rPr>
                <w:rFonts w:asciiTheme="minorHAnsi" w:hAnsiTheme="minorHAnsi" w:cstheme="minorHAnsi"/>
              </w:rPr>
              <w:t>5 youth</w:t>
            </w:r>
          </w:p>
          <w:p w14:paraId="791A5366" w14:textId="54957A4E" w:rsidR="00E31CC5" w:rsidRPr="00681782" w:rsidRDefault="00E31CC5">
            <w:pPr>
              <w:pStyle w:val="TableParagraph"/>
              <w:rPr>
                <w:rFonts w:asciiTheme="minorHAnsi" w:hAnsiTheme="minorHAnsi" w:cstheme="minorHAnsi"/>
              </w:rPr>
            </w:pPr>
            <w:r w:rsidRPr="00681782">
              <w:rPr>
                <w:rFonts w:asciiTheme="minorHAnsi" w:hAnsiTheme="minorHAnsi" w:cstheme="minorHAnsi"/>
              </w:rPr>
              <w:t xml:space="preserve"> </w:t>
            </w:r>
          </w:p>
          <w:p w14:paraId="01FE658C" w14:textId="77777777" w:rsidR="00E31CC5" w:rsidRPr="004563D3" w:rsidRDefault="00E31CC5">
            <w:pPr>
              <w:pStyle w:val="TableParagraph"/>
              <w:rPr>
                <w:rFonts w:asciiTheme="minorHAnsi" w:hAnsiTheme="minorHAnsi" w:cstheme="minorHAnsi"/>
              </w:rPr>
            </w:pPr>
          </w:p>
          <w:p w14:paraId="178A63AF" w14:textId="71BD2CD6" w:rsidR="00E31CC5" w:rsidRDefault="00AD3DD5">
            <w:pPr>
              <w:pStyle w:val="TableParagraph"/>
              <w:rPr>
                <w:rFonts w:ascii="Times New Roman"/>
              </w:rPr>
            </w:pPr>
            <w:r w:rsidRPr="004563D3">
              <w:rPr>
                <w:rFonts w:asciiTheme="minorHAnsi" w:hAnsiTheme="minorHAnsi" w:cstheme="minorHAnsi"/>
              </w:rPr>
              <w:t xml:space="preserve">Community </w:t>
            </w:r>
            <w:r w:rsidR="00E63E5E" w:rsidRPr="004563D3">
              <w:rPr>
                <w:rFonts w:asciiTheme="minorHAnsi" w:hAnsiTheme="minorHAnsi" w:cstheme="minorHAnsi"/>
              </w:rPr>
              <w:t>Action Meetings</w:t>
            </w:r>
            <w:r w:rsidRPr="004563D3">
              <w:rPr>
                <w:rFonts w:asciiTheme="minorHAnsi" w:hAnsiTheme="minorHAnsi" w:cstheme="minorHAnsi"/>
              </w:rPr>
              <w:t xml:space="preserve"> – </w:t>
            </w:r>
            <w:r w:rsidR="00632A0E" w:rsidRPr="004563D3">
              <w:rPr>
                <w:rFonts w:asciiTheme="minorHAnsi" w:hAnsiTheme="minorHAnsi" w:cstheme="minorHAnsi"/>
              </w:rPr>
              <w:t>In 2024, ESD h</w:t>
            </w:r>
            <w:r w:rsidRPr="004563D3">
              <w:rPr>
                <w:rFonts w:asciiTheme="minorHAnsi" w:hAnsiTheme="minorHAnsi" w:cstheme="minorHAnsi"/>
              </w:rPr>
              <w:t xml:space="preserve">osted </w:t>
            </w:r>
            <w:r w:rsidR="00632A0E" w:rsidRPr="004563D3">
              <w:rPr>
                <w:rFonts w:asciiTheme="minorHAnsi" w:hAnsiTheme="minorHAnsi" w:cstheme="minorHAnsi"/>
              </w:rPr>
              <w:t>8 community</w:t>
            </w:r>
            <w:r w:rsidR="00622C8B">
              <w:rPr>
                <w:rFonts w:asciiTheme="minorHAnsi" w:hAnsiTheme="minorHAnsi" w:cstheme="minorHAnsi"/>
              </w:rPr>
              <w:t xml:space="preserve"> </w:t>
            </w:r>
            <w:r w:rsidR="00632A0E" w:rsidRPr="004563D3">
              <w:rPr>
                <w:rFonts w:asciiTheme="minorHAnsi" w:hAnsiTheme="minorHAnsi" w:cstheme="minorHAnsi"/>
              </w:rPr>
              <w:t>sessions</w:t>
            </w:r>
            <w:r w:rsidR="00897CD4" w:rsidRPr="004563D3">
              <w:rPr>
                <w:rFonts w:asciiTheme="minorHAnsi" w:hAnsiTheme="minorHAnsi" w:cstheme="minorHAnsi"/>
              </w:rPr>
              <w:t xml:space="preserve"> and </w:t>
            </w:r>
            <w:r w:rsidR="00632A0E" w:rsidRPr="004563D3">
              <w:rPr>
                <w:rFonts w:asciiTheme="minorHAnsi" w:hAnsiTheme="minorHAnsi" w:cstheme="minorHAnsi"/>
              </w:rPr>
              <w:t xml:space="preserve">through </w:t>
            </w:r>
            <w:r w:rsidR="00897CD4" w:rsidRPr="004563D3">
              <w:rPr>
                <w:rFonts w:asciiTheme="minorHAnsi" w:hAnsiTheme="minorHAnsi" w:cstheme="minorHAnsi"/>
              </w:rPr>
              <w:t xml:space="preserve">their collective efforts </w:t>
            </w:r>
            <w:r w:rsidR="00C3287C" w:rsidRPr="004563D3">
              <w:rPr>
                <w:rFonts w:asciiTheme="minorHAnsi" w:hAnsiTheme="minorHAnsi" w:cstheme="minorHAnsi"/>
              </w:rPr>
              <w:t>the Historically</w:t>
            </w:r>
            <w:r w:rsidR="00632A0E" w:rsidRPr="004563D3">
              <w:rPr>
                <w:rFonts w:asciiTheme="minorHAnsi" w:hAnsiTheme="minorHAnsi" w:cstheme="minorHAnsi"/>
              </w:rPr>
              <w:t xml:space="preserve"> Black Cultural District was birthed within the City of Long Beach</w:t>
            </w:r>
            <w:r w:rsidR="00622C8B">
              <w:rPr>
                <w:rFonts w:asciiTheme="minorHAnsi" w:hAnsiTheme="minorHAnsi" w:cstheme="minorHAnsi"/>
              </w:rPr>
              <w:t>. Additionally, through our planning efforts the City’s 37</w:t>
            </w:r>
            <w:r w:rsidR="00622C8B" w:rsidRPr="00622C8B">
              <w:rPr>
                <w:rFonts w:asciiTheme="minorHAnsi" w:hAnsiTheme="minorHAnsi" w:cstheme="minorHAnsi"/>
                <w:vertAlign w:val="superscript"/>
              </w:rPr>
              <w:t>th</w:t>
            </w:r>
            <w:r w:rsidR="00622C8B">
              <w:rPr>
                <w:rFonts w:asciiTheme="minorHAnsi" w:hAnsiTheme="minorHAnsi" w:cstheme="minorHAnsi"/>
              </w:rPr>
              <w:t xml:space="preserve"> Annual MLK Parade and Celebration attendance, and youth participants</w:t>
            </w:r>
            <w:r w:rsidR="004563D3">
              <w:rPr>
                <w:rFonts w:asciiTheme="minorHAnsi" w:hAnsiTheme="minorHAnsi" w:cstheme="minorHAnsi"/>
              </w:rPr>
              <w:t xml:space="preserve"> acts</w:t>
            </w:r>
            <w:r w:rsidR="00622C8B">
              <w:rPr>
                <w:rFonts w:asciiTheme="minorHAnsi" w:hAnsiTheme="minorHAnsi" w:cstheme="minorHAnsi"/>
              </w:rPr>
              <w:t xml:space="preserve"> were the largest in its history. The celebration came in on budget. </w:t>
            </w:r>
            <w:r w:rsidR="00E31CC5" w:rsidRPr="004563D3">
              <w:rPr>
                <w:rFonts w:asciiTheme="minorHAnsi" w:hAnsiTheme="minorHAnsi" w:cstheme="minorHAnsi"/>
              </w:rPr>
              <w:t xml:space="preserve"> </w:t>
            </w:r>
          </w:p>
        </w:tc>
      </w:tr>
      <w:tr w:rsidR="00D63D6D" w14:paraId="694985BE" w14:textId="77777777" w:rsidTr="00DC51F6">
        <w:trPr>
          <w:trHeight w:val="70"/>
        </w:trPr>
        <w:tc>
          <w:tcPr>
            <w:tcW w:w="3030" w:type="dxa"/>
            <w:tcBorders>
              <w:top w:val="nil"/>
            </w:tcBorders>
          </w:tcPr>
          <w:p w14:paraId="44F9FA0F" w14:textId="77777777" w:rsidR="00D63D6D" w:rsidRDefault="00D63D6D">
            <w:pPr>
              <w:pStyle w:val="TableParagraph"/>
              <w:rPr>
                <w:rFonts w:ascii="Times New Roman"/>
                <w:sz w:val="10"/>
              </w:rPr>
            </w:pPr>
          </w:p>
        </w:tc>
        <w:tc>
          <w:tcPr>
            <w:tcW w:w="6330" w:type="dxa"/>
            <w:vMerge/>
            <w:tcBorders>
              <w:top w:val="nil"/>
            </w:tcBorders>
          </w:tcPr>
          <w:p w14:paraId="44FAEC56" w14:textId="77777777" w:rsidR="00D63D6D" w:rsidRDefault="00D63D6D">
            <w:pPr>
              <w:rPr>
                <w:sz w:val="2"/>
                <w:szCs w:val="2"/>
              </w:rPr>
            </w:pPr>
          </w:p>
        </w:tc>
      </w:tr>
    </w:tbl>
    <w:p w14:paraId="449CB672" w14:textId="77777777" w:rsidR="00D63D6D" w:rsidRDefault="00D63D6D">
      <w:pPr>
        <w:rPr>
          <w:sz w:val="2"/>
          <w:szCs w:val="2"/>
        </w:rPr>
        <w:sectPr w:rsidR="00D63D6D">
          <w:pgSz w:w="12240" w:h="15840"/>
          <w:pgMar w:top="1740" w:right="1320" w:bottom="1200" w:left="480" w:header="0" w:footer="1019" w:gutter="0"/>
          <w:cols w:space="720"/>
        </w:sectPr>
      </w:pPr>
    </w:p>
    <w:p w14:paraId="5C0A5677" w14:textId="77777777" w:rsidR="00D63D6D" w:rsidRDefault="00916A68">
      <w:pPr>
        <w:pStyle w:val="BodyText"/>
        <w:spacing w:before="3"/>
        <w:rPr>
          <w:sz w:val="9"/>
        </w:rPr>
      </w:pPr>
      <w:r>
        <w:rPr>
          <w:noProof/>
        </w:rPr>
        <w:lastRenderedPageBreak/>
        <mc:AlternateContent>
          <mc:Choice Requires="wps">
            <w:drawing>
              <wp:anchor distT="0" distB="0" distL="0" distR="0" simplePos="0" relativeHeight="487589376" behindDoc="1" locked="0" layoutInCell="1" allowOverlap="1" wp14:anchorId="67102A48" wp14:editId="723303F7">
                <wp:simplePos x="0" y="0"/>
                <wp:positionH relativeFrom="page">
                  <wp:posOffset>911225</wp:posOffset>
                </wp:positionH>
                <wp:positionV relativeFrom="paragraph">
                  <wp:posOffset>83137</wp:posOffset>
                </wp:positionV>
                <wp:extent cx="5949950" cy="36830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9950" cy="368300"/>
                        </a:xfrm>
                        <a:prstGeom prst="rect">
                          <a:avLst/>
                        </a:prstGeom>
                        <a:solidFill>
                          <a:srgbClr val="30849B"/>
                        </a:solidFill>
                      </wps:spPr>
                      <wps:txbx>
                        <w:txbxContent>
                          <w:p w14:paraId="35DD20A7" w14:textId="77777777" w:rsidR="00D63D6D" w:rsidRDefault="00916A68">
                            <w:pPr>
                              <w:spacing w:before="106"/>
                              <w:ind w:left="57" w:right="58"/>
                              <w:jc w:val="center"/>
                              <w:rPr>
                                <w:rFonts w:ascii="Tahoma"/>
                                <w:color w:val="000000"/>
                                <w:sz w:val="30"/>
                              </w:rPr>
                            </w:pPr>
                            <w:r>
                              <w:rPr>
                                <w:rFonts w:ascii="Tahoma"/>
                                <w:color w:val="FFFFFF"/>
                                <w:sz w:val="30"/>
                              </w:rPr>
                              <w:t>Constituent</w:t>
                            </w:r>
                            <w:r>
                              <w:rPr>
                                <w:rFonts w:ascii="Tahoma"/>
                                <w:color w:val="FFFFFF"/>
                                <w:spacing w:val="-21"/>
                                <w:sz w:val="30"/>
                              </w:rPr>
                              <w:t xml:space="preserve"> </w:t>
                            </w:r>
                            <w:r>
                              <w:rPr>
                                <w:rFonts w:ascii="Tahoma"/>
                                <w:color w:val="FFFFFF"/>
                                <w:spacing w:val="-2"/>
                                <w:sz w:val="30"/>
                              </w:rPr>
                              <w:t>Demographics</w:t>
                            </w:r>
                          </w:p>
                        </w:txbxContent>
                      </wps:txbx>
                      <wps:bodyPr wrap="square" lIns="0" tIns="0" rIns="0" bIns="0" rtlCol="0">
                        <a:noAutofit/>
                      </wps:bodyPr>
                    </wps:wsp>
                  </a:graphicData>
                </a:graphic>
              </wp:anchor>
            </w:drawing>
          </mc:Choice>
          <mc:Fallback>
            <w:pict>
              <v:shape w14:anchorId="67102A48" id="Textbox 12" o:spid="_x0000_s1035" type="#_x0000_t202" style="position:absolute;margin-left:71.75pt;margin-top:6.55pt;width:468.5pt;height:29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" fillcolor="#30849b" stroked="f">
                <v:textbox inset="0,0,0,0">
                  <w:txbxContent>
                    <w:p w14:paraId="35DD20A7" w14:textId="77777777" w:rsidR="00D63D6D" w:rsidRDefault="00916A68">
                      <w:pPr>
                        <w:spacing w:before="106"/>
                        <w:ind w:left="57" w:right="58"/>
                        <w:jc w:val="center"/>
                        <w:rPr>
                          <w:rFonts w:ascii="Tahoma"/>
                          <w:color w:val="000000"/>
                          <w:sz w:val="30"/>
                        </w:rPr>
                      </w:pPr>
                      <w:r>
                        <w:rPr>
                          <w:rFonts w:ascii="Tahoma"/>
                          <w:color w:val="FFFFFF"/>
                          <w:sz w:val="30"/>
                        </w:rPr>
                        <w:t>Constituent</w:t>
                      </w:r>
                      <w:r>
                        <w:rPr>
                          <w:rFonts w:ascii="Tahoma"/>
                          <w:color w:val="FFFFFF"/>
                          <w:spacing w:val="-21"/>
                          <w:sz w:val="30"/>
                        </w:rPr>
                        <w:t xml:space="preserve"> </w:t>
                      </w:r>
                      <w:r>
                        <w:rPr>
                          <w:rFonts w:ascii="Tahoma"/>
                          <w:color w:val="FFFFFF"/>
                          <w:spacing w:val="-2"/>
                          <w:sz w:val="30"/>
                        </w:rPr>
                        <w:t>Demographics</w:t>
                      </w:r>
                    </w:p>
                  </w:txbxContent>
                </v:textbox>
                <w10:wrap type="topAndBottom" anchorx="page"/>
              </v:shape>
            </w:pict>
          </mc:Fallback>
        </mc:AlternateContent>
      </w:r>
    </w:p>
    <w:p w14:paraId="13A3E847" w14:textId="77777777" w:rsidR="00D63D6D" w:rsidRDefault="00D63D6D">
      <w:pPr>
        <w:pStyle w:val="BodyText"/>
        <w:spacing w:before="73"/>
        <w:rPr>
          <w:sz w:val="20"/>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339FF2CE" w14:textId="77777777">
        <w:trPr>
          <w:trHeight w:val="2993"/>
        </w:trPr>
        <w:tc>
          <w:tcPr>
            <w:tcW w:w="3030" w:type="dxa"/>
            <w:shd w:val="clear" w:color="auto" w:fill="DBEDF3"/>
          </w:tcPr>
          <w:p w14:paraId="1212A57E" w14:textId="77777777" w:rsidR="00D63D6D" w:rsidRDefault="00916A68">
            <w:pPr>
              <w:pStyle w:val="TableParagraph"/>
              <w:spacing w:before="97"/>
              <w:ind w:left="100"/>
              <w:rPr>
                <w:rFonts w:ascii="Tahoma"/>
              </w:rPr>
            </w:pPr>
            <w:r>
              <w:rPr>
                <w:rFonts w:ascii="Tahoma"/>
              </w:rPr>
              <w:t>Target</w:t>
            </w:r>
            <w:r>
              <w:rPr>
                <w:rFonts w:ascii="Tahoma"/>
                <w:spacing w:val="-27"/>
              </w:rPr>
              <w:t xml:space="preserve"> </w:t>
            </w:r>
            <w:r>
              <w:rPr>
                <w:rFonts w:ascii="Tahoma"/>
                <w:spacing w:val="-2"/>
              </w:rPr>
              <w:t>Population</w:t>
            </w:r>
          </w:p>
          <w:p w14:paraId="70638100" w14:textId="77777777" w:rsidR="00D63D6D" w:rsidRDefault="00916A68">
            <w:pPr>
              <w:pStyle w:val="TableParagraph"/>
              <w:spacing w:before="1"/>
              <w:ind w:left="100" w:right="111"/>
              <w:rPr>
                <w:i/>
              </w:rPr>
            </w:pPr>
            <w:r>
              <w:rPr>
                <w:i/>
                <w:color w:val="66797B"/>
              </w:rPr>
              <w:t>Gender,</w:t>
            </w:r>
            <w:r>
              <w:rPr>
                <w:i/>
                <w:color w:val="66797B"/>
                <w:spacing w:val="-16"/>
              </w:rPr>
              <w:t xml:space="preserve"> </w:t>
            </w:r>
            <w:r>
              <w:rPr>
                <w:i/>
                <w:color w:val="66797B"/>
              </w:rPr>
              <w:t>age,</w:t>
            </w:r>
            <w:r>
              <w:rPr>
                <w:i/>
                <w:color w:val="66797B"/>
                <w:spacing w:val="-15"/>
              </w:rPr>
              <w:t xml:space="preserve"> </w:t>
            </w:r>
            <w:r>
              <w:rPr>
                <w:i/>
                <w:color w:val="66797B"/>
              </w:rPr>
              <w:t>socioeconomic status: infants 0- 4, youth 5-</w:t>
            </w:r>
          </w:p>
          <w:p w14:paraId="3458DFFA" w14:textId="77777777" w:rsidR="00D63D6D" w:rsidRDefault="00916A68">
            <w:pPr>
              <w:pStyle w:val="TableParagraph"/>
              <w:ind w:left="100" w:right="272"/>
              <w:rPr>
                <w:i/>
              </w:rPr>
            </w:pPr>
            <w:r>
              <w:rPr>
                <w:i/>
                <w:color w:val="66797B"/>
              </w:rPr>
              <w:t>13, Females ages 14-18. Young adults 19-24 from underserved, urban communities. Adults with disabilities ages 25- 55 in the</w:t>
            </w:r>
            <w:r>
              <w:rPr>
                <w:i/>
                <w:color w:val="66797B"/>
                <w:spacing w:val="-3"/>
              </w:rPr>
              <w:t xml:space="preserve"> </w:t>
            </w:r>
            <w:r>
              <w:rPr>
                <w:i/>
                <w:color w:val="66797B"/>
              </w:rPr>
              <w:t>San</w:t>
            </w:r>
            <w:r>
              <w:rPr>
                <w:i/>
                <w:color w:val="66797B"/>
                <w:spacing w:val="-3"/>
              </w:rPr>
              <w:t xml:space="preserve"> </w:t>
            </w:r>
            <w:r>
              <w:rPr>
                <w:i/>
                <w:color w:val="66797B"/>
              </w:rPr>
              <w:t>Fernando</w:t>
            </w:r>
            <w:r>
              <w:rPr>
                <w:i/>
                <w:color w:val="66797B"/>
                <w:spacing w:val="-3"/>
              </w:rPr>
              <w:t xml:space="preserve"> </w:t>
            </w:r>
            <w:r>
              <w:rPr>
                <w:i/>
                <w:color w:val="66797B"/>
              </w:rPr>
              <w:t>Valley. Seniors</w:t>
            </w:r>
            <w:r>
              <w:rPr>
                <w:i/>
                <w:color w:val="66797B"/>
                <w:spacing w:val="-13"/>
              </w:rPr>
              <w:t xml:space="preserve"> </w:t>
            </w:r>
            <w:r>
              <w:rPr>
                <w:i/>
                <w:color w:val="66797B"/>
              </w:rPr>
              <w:t>55+,</w:t>
            </w:r>
            <w:r>
              <w:rPr>
                <w:i/>
                <w:color w:val="66797B"/>
                <w:spacing w:val="-13"/>
              </w:rPr>
              <w:t xml:space="preserve"> </w:t>
            </w:r>
            <w:r>
              <w:rPr>
                <w:i/>
                <w:color w:val="66797B"/>
              </w:rPr>
              <w:t>afflicted</w:t>
            </w:r>
            <w:r>
              <w:rPr>
                <w:i/>
                <w:color w:val="66797B"/>
                <w:spacing w:val="-13"/>
              </w:rPr>
              <w:t xml:space="preserve"> </w:t>
            </w:r>
            <w:r>
              <w:rPr>
                <w:i/>
                <w:color w:val="66797B"/>
              </w:rPr>
              <w:t>with dementia or Alzheimer’s</w:t>
            </w:r>
          </w:p>
        </w:tc>
        <w:tc>
          <w:tcPr>
            <w:tcW w:w="6330" w:type="dxa"/>
          </w:tcPr>
          <w:p w14:paraId="147E30E1" w14:textId="77777777" w:rsidR="001A61B2" w:rsidRDefault="003E7072">
            <w:pPr>
              <w:pStyle w:val="TableParagraph"/>
              <w:rPr>
                <w:rFonts w:asciiTheme="minorHAnsi" w:hAnsiTheme="minorHAnsi" w:cstheme="minorHAnsi"/>
              </w:rPr>
            </w:pPr>
            <w:proofErr w:type="spellStart"/>
            <w:r>
              <w:rPr>
                <w:rFonts w:asciiTheme="minorHAnsi" w:hAnsiTheme="minorHAnsi" w:cstheme="minorHAnsi"/>
              </w:rPr>
              <w:t>EmpowerED</w:t>
            </w:r>
            <w:proofErr w:type="spellEnd"/>
            <w:r>
              <w:rPr>
                <w:rFonts w:asciiTheme="minorHAnsi" w:hAnsiTheme="minorHAnsi" w:cstheme="minorHAnsi"/>
              </w:rPr>
              <w:t xml:space="preserve"> serves all youth, m</w:t>
            </w:r>
            <w:r w:rsidR="004A21A1" w:rsidRPr="00681782">
              <w:rPr>
                <w:rFonts w:asciiTheme="minorHAnsi" w:hAnsiTheme="minorHAnsi" w:cstheme="minorHAnsi"/>
              </w:rPr>
              <w:t>ale</w:t>
            </w:r>
            <w:r>
              <w:rPr>
                <w:rFonts w:asciiTheme="minorHAnsi" w:hAnsiTheme="minorHAnsi" w:cstheme="minorHAnsi"/>
              </w:rPr>
              <w:t>s</w:t>
            </w:r>
            <w:r w:rsidR="004A21A1" w:rsidRPr="00681782">
              <w:rPr>
                <w:rFonts w:asciiTheme="minorHAnsi" w:hAnsiTheme="minorHAnsi" w:cstheme="minorHAnsi"/>
              </w:rPr>
              <w:t xml:space="preserve"> &amp; female, ages 12 to 21, from underserved Long Beach neighborhoods </w:t>
            </w:r>
            <w:r w:rsidR="00632A0E">
              <w:rPr>
                <w:rFonts w:asciiTheme="minorHAnsi" w:hAnsiTheme="minorHAnsi" w:cstheme="minorHAnsi"/>
              </w:rPr>
              <w:t xml:space="preserve">with </w:t>
            </w:r>
            <w:r>
              <w:rPr>
                <w:rFonts w:asciiTheme="minorHAnsi" w:hAnsiTheme="minorHAnsi" w:cstheme="minorHAnsi"/>
              </w:rPr>
              <w:t xml:space="preserve">a </w:t>
            </w:r>
            <w:r w:rsidR="00632A0E">
              <w:rPr>
                <w:rFonts w:asciiTheme="minorHAnsi" w:hAnsiTheme="minorHAnsi" w:cstheme="minorHAnsi"/>
              </w:rPr>
              <w:t xml:space="preserve">focus on students living in </w:t>
            </w:r>
            <w:r w:rsidR="00E6531D">
              <w:rPr>
                <w:rFonts w:asciiTheme="minorHAnsi" w:hAnsiTheme="minorHAnsi" w:cstheme="minorHAnsi"/>
              </w:rPr>
              <w:t xml:space="preserve">the city’s challenged </w:t>
            </w:r>
            <w:r w:rsidR="00632A0E">
              <w:rPr>
                <w:rFonts w:asciiTheme="minorHAnsi" w:hAnsiTheme="minorHAnsi" w:cstheme="minorHAnsi"/>
              </w:rPr>
              <w:t>zip codes 90802, 90805, 90806, 90810, 90813</w:t>
            </w:r>
            <w:r w:rsidR="008C775A">
              <w:rPr>
                <w:rFonts w:asciiTheme="minorHAnsi" w:hAnsiTheme="minorHAnsi" w:cstheme="minorHAnsi"/>
              </w:rPr>
              <w:t>.</w:t>
            </w:r>
          </w:p>
          <w:p w14:paraId="6FB0BAA4" w14:textId="77777777" w:rsidR="001A61B2" w:rsidRDefault="001A61B2">
            <w:pPr>
              <w:pStyle w:val="TableParagraph"/>
              <w:rPr>
                <w:rFonts w:asciiTheme="minorHAnsi" w:hAnsiTheme="minorHAnsi" w:cstheme="minorHAnsi"/>
              </w:rPr>
            </w:pPr>
          </w:p>
          <w:p w14:paraId="7BF49FD4" w14:textId="17D31B81" w:rsidR="001A61B2" w:rsidRDefault="001A61B2" w:rsidP="001A61B2">
            <w:pPr>
              <w:pStyle w:val="TableParagraph"/>
              <w:rPr>
                <w:rFonts w:asciiTheme="minorHAnsi" w:hAnsiTheme="minorHAnsi" w:cstheme="minorHAnsi"/>
              </w:rPr>
            </w:pPr>
            <w:r w:rsidRPr="001629A9">
              <w:rPr>
                <w:rFonts w:asciiTheme="minorHAnsi" w:hAnsiTheme="minorHAnsi" w:cstheme="minorHAnsi"/>
              </w:rPr>
              <w:t>Community Action Meetings</w:t>
            </w:r>
            <w:r>
              <w:rPr>
                <w:rFonts w:asciiTheme="minorHAnsi" w:hAnsiTheme="minorHAnsi" w:cstheme="minorHAnsi"/>
              </w:rPr>
              <w:t xml:space="preserve">- open to all however, we primarily </w:t>
            </w:r>
            <w:r w:rsidR="00E63E5E">
              <w:rPr>
                <w:rFonts w:asciiTheme="minorHAnsi" w:hAnsiTheme="minorHAnsi" w:cstheme="minorHAnsi"/>
              </w:rPr>
              <w:t>serve African</w:t>
            </w:r>
            <w:r>
              <w:rPr>
                <w:rFonts w:asciiTheme="minorHAnsi" w:hAnsiTheme="minorHAnsi" w:cstheme="minorHAnsi"/>
              </w:rPr>
              <w:t xml:space="preserve"> American adults, </w:t>
            </w:r>
            <w:r w:rsidR="006C1AAA">
              <w:rPr>
                <w:rFonts w:asciiTheme="minorHAnsi" w:hAnsiTheme="minorHAnsi" w:cstheme="minorHAnsi"/>
              </w:rPr>
              <w:t xml:space="preserve">attendees </w:t>
            </w:r>
            <w:r>
              <w:rPr>
                <w:rFonts w:asciiTheme="minorHAnsi" w:hAnsiTheme="minorHAnsi" w:cstheme="minorHAnsi"/>
              </w:rPr>
              <w:t>ages 25+ living in Long Beach, and who are concerned with improving the overall conditions of the underserved and the historic Black neighborhood</w:t>
            </w:r>
            <w:r w:rsidR="00E63E5E">
              <w:rPr>
                <w:rFonts w:asciiTheme="minorHAnsi" w:hAnsiTheme="minorHAnsi" w:cstheme="minorHAnsi"/>
              </w:rPr>
              <w:t xml:space="preserve"> located in zip codes 90813 and 90806</w:t>
            </w:r>
            <w:r>
              <w:rPr>
                <w:rFonts w:asciiTheme="minorHAnsi" w:hAnsiTheme="minorHAnsi" w:cstheme="minorHAnsi"/>
              </w:rPr>
              <w:t xml:space="preserve">. </w:t>
            </w:r>
          </w:p>
          <w:p w14:paraId="2ECDE9B6" w14:textId="77777777" w:rsidR="001A61B2" w:rsidRDefault="001A61B2" w:rsidP="001A61B2">
            <w:pPr>
              <w:pStyle w:val="TableParagraph"/>
              <w:rPr>
                <w:rFonts w:asciiTheme="minorHAnsi" w:hAnsiTheme="minorHAnsi" w:cstheme="minorHAnsi"/>
              </w:rPr>
            </w:pPr>
          </w:p>
          <w:p w14:paraId="3F2DA392" w14:textId="097DC95B" w:rsidR="00E63E5E" w:rsidRPr="00681782" w:rsidRDefault="001A61B2" w:rsidP="00E63E5E">
            <w:pPr>
              <w:pStyle w:val="TableParagraph"/>
              <w:rPr>
                <w:rFonts w:asciiTheme="minorHAnsi" w:hAnsiTheme="minorHAnsi" w:cstheme="minorHAnsi"/>
              </w:rPr>
            </w:pPr>
            <w:r>
              <w:rPr>
                <w:rFonts w:asciiTheme="minorHAnsi" w:hAnsiTheme="minorHAnsi" w:cstheme="minorHAnsi"/>
              </w:rPr>
              <w:t xml:space="preserve"> </w:t>
            </w:r>
          </w:p>
          <w:p w14:paraId="049DC51F" w14:textId="5677877E" w:rsidR="003E7072" w:rsidRPr="00681782" w:rsidRDefault="003E7072">
            <w:pPr>
              <w:pStyle w:val="TableParagraph"/>
              <w:rPr>
                <w:rFonts w:asciiTheme="minorHAnsi" w:hAnsiTheme="minorHAnsi" w:cstheme="minorHAnsi"/>
              </w:rPr>
            </w:pPr>
          </w:p>
        </w:tc>
      </w:tr>
      <w:tr w:rsidR="00D63D6D" w14:paraId="0D7B61EE" w14:textId="77777777">
        <w:trPr>
          <w:trHeight w:val="1222"/>
        </w:trPr>
        <w:tc>
          <w:tcPr>
            <w:tcW w:w="3030" w:type="dxa"/>
            <w:shd w:val="clear" w:color="auto" w:fill="DBEDF3"/>
          </w:tcPr>
          <w:p w14:paraId="1A3299B0" w14:textId="77777777" w:rsidR="00D63D6D" w:rsidRDefault="00916A68">
            <w:pPr>
              <w:pStyle w:val="TableParagraph"/>
              <w:spacing w:before="97"/>
              <w:ind w:left="100" w:right="111"/>
              <w:rPr>
                <w:i/>
              </w:rPr>
            </w:pPr>
            <w:r>
              <w:rPr>
                <w:rFonts w:ascii="Tahoma"/>
              </w:rPr>
              <w:t xml:space="preserve">Number of Clients Served </w:t>
            </w:r>
            <w:r>
              <w:rPr>
                <w:i/>
                <w:color w:val="66797B"/>
              </w:rPr>
              <w:t>Include the timeframe, monthly,</w:t>
            </w:r>
            <w:r>
              <w:rPr>
                <w:i/>
                <w:color w:val="66797B"/>
                <w:spacing w:val="-16"/>
              </w:rPr>
              <w:t xml:space="preserve"> </w:t>
            </w:r>
            <w:r>
              <w:rPr>
                <w:i/>
                <w:color w:val="66797B"/>
              </w:rPr>
              <w:t>quarterly,</w:t>
            </w:r>
            <w:r>
              <w:rPr>
                <w:i/>
                <w:color w:val="66797B"/>
                <w:spacing w:val="-15"/>
              </w:rPr>
              <w:t xml:space="preserve"> </w:t>
            </w:r>
            <w:r>
              <w:rPr>
                <w:i/>
                <w:color w:val="66797B"/>
              </w:rPr>
              <w:t>annually. e.g., 100 youth per month</w:t>
            </w:r>
          </w:p>
        </w:tc>
        <w:tc>
          <w:tcPr>
            <w:tcW w:w="6330" w:type="dxa"/>
          </w:tcPr>
          <w:p w14:paraId="223EA80A" w14:textId="45E7D89C" w:rsidR="00E6531D" w:rsidRDefault="00E31CC5">
            <w:pPr>
              <w:pStyle w:val="TableParagraph"/>
              <w:rPr>
                <w:rFonts w:asciiTheme="minorHAnsi" w:hAnsiTheme="minorHAnsi" w:cstheme="minorHAnsi"/>
              </w:rPr>
            </w:pPr>
            <w:r w:rsidRPr="00681782">
              <w:rPr>
                <w:rFonts w:asciiTheme="minorHAnsi" w:hAnsiTheme="minorHAnsi" w:cstheme="minorHAnsi"/>
              </w:rPr>
              <w:t xml:space="preserve"> </w:t>
            </w:r>
            <w:proofErr w:type="spellStart"/>
            <w:r w:rsidR="00E6531D">
              <w:rPr>
                <w:rFonts w:asciiTheme="minorHAnsi" w:hAnsiTheme="minorHAnsi" w:cstheme="minorHAnsi"/>
              </w:rPr>
              <w:t>EmpowerED</w:t>
            </w:r>
            <w:proofErr w:type="spellEnd"/>
            <w:r w:rsidR="003E7072">
              <w:rPr>
                <w:rFonts w:asciiTheme="minorHAnsi" w:hAnsiTheme="minorHAnsi" w:cstheme="minorHAnsi"/>
              </w:rPr>
              <w:t>:</w:t>
            </w:r>
            <w:r w:rsidR="00471F5A">
              <w:rPr>
                <w:rFonts w:asciiTheme="minorHAnsi" w:hAnsiTheme="minorHAnsi" w:cstheme="minorHAnsi"/>
              </w:rPr>
              <w:t xml:space="preserve"> </w:t>
            </w:r>
            <w:r w:rsidR="003E7072">
              <w:rPr>
                <w:rFonts w:asciiTheme="minorHAnsi" w:hAnsiTheme="minorHAnsi" w:cstheme="minorHAnsi"/>
              </w:rPr>
              <w:t>Basic Life Skills</w:t>
            </w:r>
            <w:r w:rsidR="00E63E5E">
              <w:rPr>
                <w:rFonts w:asciiTheme="minorHAnsi" w:hAnsiTheme="minorHAnsi" w:cstheme="minorHAnsi"/>
              </w:rPr>
              <w:t xml:space="preserve"> program serves</w:t>
            </w:r>
            <w:r w:rsidR="003E7072">
              <w:rPr>
                <w:rFonts w:asciiTheme="minorHAnsi" w:hAnsiTheme="minorHAnsi" w:cstheme="minorHAnsi"/>
              </w:rPr>
              <w:t>:</w:t>
            </w:r>
            <w:r w:rsidR="00E6531D">
              <w:rPr>
                <w:rFonts w:asciiTheme="minorHAnsi" w:hAnsiTheme="minorHAnsi" w:cstheme="minorHAnsi"/>
              </w:rPr>
              <w:t xml:space="preserve"> </w:t>
            </w:r>
            <w:r w:rsidR="00E63E5E">
              <w:rPr>
                <w:rFonts w:asciiTheme="minorHAnsi" w:hAnsiTheme="minorHAnsi" w:cstheme="minorHAnsi"/>
              </w:rPr>
              <w:t xml:space="preserve">150 </w:t>
            </w:r>
            <w:r w:rsidR="00E6531D">
              <w:rPr>
                <w:rFonts w:asciiTheme="minorHAnsi" w:hAnsiTheme="minorHAnsi" w:cstheme="minorHAnsi"/>
              </w:rPr>
              <w:t>youth</w:t>
            </w:r>
            <w:r w:rsidR="00E63E5E">
              <w:rPr>
                <w:rFonts w:asciiTheme="minorHAnsi" w:hAnsiTheme="minorHAnsi" w:cstheme="minorHAnsi"/>
              </w:rPr>
              <w:t xml:space="preserve"> annually</w:t>
            </w:r>
          </w:p>
          <w:p w14:paraId="58C15CD3" w14:textId="77777777" w:rsidR="00E6531D" w:rsidRDefault="00E6531D">
            <w:pPr>
              <w:pStyle w:val="TableParagraph"/>
              <w:rPr>
                <w:rFonts w:asciiTheme="minorHAnsi" w:hAnsiTheme="minorHAnsi" w:cstheme="minorHAnsi"/>
              </w:rPr>
            </w:pPr>
          </w:p>
          <w:p w14:paraId="0D12F8A7" w14:textId="276877A3" w:rsidR="003E7072" w:rsidRDefault="00E6531D">
            <w:pPr>
              <w:pStyle w:val="TableParagraph"/>
              <w:rPr>
                <w:rFonts w:asciiTheme="minorHAnsi" w:hAnsiTheme="minorHAnsi" w:cstheme="minorHAnsi"/>
              </w:rPr>
            </w:pPr>
            <w:r>
              <w:rPr>
                <w:rFonts w:asciiTheme="minorHAnsi" w:hAnsiTheme="minorHAnsi" w:cstheme="minorHAnsi"/>
              </w:rPr>
              <w:t xml:space="preserve">Community </w:t>
            </w:r>
            <w:r w:rsidR="00E63E5E">
              <w:rPr>
                <w:rFonts w:asciiTheme="minorHAnsi" w:hAnsiTheme="minorHAnsi" w:cstheme="minorHAnsi"/>
              </w:rPr>
              <w:t xml:space="preserve">Action Meetings: </w:t>
            </w:r>
            <w:r w:rsidR="00115D4C">
              <w:rPr>
                <w:rFonts w:asciiTheme="minorHAnsi" w:hAnsiTheme="minorHAnsi" w:cstheme="minorHAnsi"/>
              </w:rPr>
              <w:t xml:space="preserve">a total of </w:t>
            </w:r>
            <w:r w:rsidR="00E63E5E">
              <w:rPr>
                <w:rFonts w:asciiTheme="minorHAnsi" w:hAnsiTheme="minorHAnsi" w:cstheme="minorHAnsi"/>
              </w:rPr>
              <w:t>1,</w:t>
            </w:r>
            <w:r w:rsidR="00115D4C">
              <w:rPr>
                <w:rFonts w:asciiTheme="minorHAnsi" w:hAnsiTheme="minorHAnsi" w:cstheme="minorHAnsi"/>
              </w:rPr>
              <w:t>2</w:t>
            </w:r>
            <w:r w:rsidR="00E63E5E">
              <w:rPr>
                <w:rFonts w:asciiTheme="minorHAnsi" w:hAnsiTheme="minorHAnsi" w:cstheme="minorHAnsi"/>
              </w:rPr>
              <w:t>00</w:t>
            </w:r>
            <w:r w:rsidR="00115D4C">
              <w:rPr>
                <w:rFonts w:asciiTheme="minorHAnsi" w:hAnsiTheme="minorHAnsi" w:cstheme="minorHAnsi"/>
              </w:rPr>
              <w:t xml:space="preserve"> attended the 8 meetings. Distributed 2,200 Community </w:t>
            </w:r>
            <w:r>
              <w:rPr>
                <w:rFonts w:asciiTheme="minorHAnsi" w:hAnsiTheme="minorHAnsi" w:cstheme="minorHAnsi"/>
              </w:rPr>
              <w:t xml:space="preserve">Resource Guides </w:t>
            </w:r>
          </w:p>
          <w:p w14:paraId="2BD9C4A8" w14:textId="77777777" w:rsidR="008C775A" w:rsidRDefault="008C775A">
            <w:pPr>
              <w:pStyle w:val="TableParagraph"/>
              <w:rPr>
                <w:rFonts w:asciiTheme="minorHAnsi" w:hAnsiTheme="minorHAnsi" w:cstheme="minorHAnsi"/>
              </w:rPr>
            </w:pPr>
          </w:p>
          <w:p w14:paraId="0D18689C" w14:textId="77777777" w:rsidR="003E7072" w:rsidRDefault="003E7072">
            <w:pPr>
              <w:pStyle w:val="TableParagraph"/>
              <w:rPr>
                <w:rFonts w:asciiTheme="minorHAnsi" w:hAnsiTheme="minorHAnsi" w:cstheme="minorHAnsi"/>
              </w:rPr>
            </w:pPr>
          </w:p>
          <w:p w14:paraId="7C71D9D2" w14:textId="4E014201" w:rsidR="003E7072" w:rsidRDefault="003E7072">
            <w:pPr>
              <w:pStyle w:val="TableParagraph"/>
              <w:rPr>
                <w:rFonts w:asciiTheme="minorHAnsi" w:hAnsiTheme="minorHAnsi" w:cstheme="minorHAnsi"/>
              </w:rPr>
            </w:pPr>
            <w:r>
              <w:rPr>
                <w:rFonts w:asciiTheme="minorHAnsi" w:hAnsiTheme="minorHAnsi" w:cstheme="minorHAnsi"/>
              </w:rPr>
              <w:t>Governor Newsome</w:t>
            </w:r>
            <w:r w:rsidR="00622C8B">
              <w:rPr>
                <w:rFonts w:asciiTheme="minorHAnsi" w:hAnsiTheme="minorHAnsi" w:cstheme="minorHAnsi"/>
              </w:rPr>
              <w:t>’s</w:t>
            </w:r>
            <w:r>
              <w:rPr>
                <w:rFonts w:asciiTheme="minorHAnsi" w:hAnsiTheme="minorHAnsi" w:cstheme="minorHAnsi"/>
              </w:rPr>
              <w:t xml:space="preserve"> Trusted Messenger Network: Working in partnership with the LB Bar Foundation, ESD conducted 4,867 highly interactive peer-to-peer engagements to encourage the public to take action regarding issues important to the State of California.</w:t>
            </w:r>
            <w:r w:rsidR="008C775A">
              <w:rPr>
                <w:rFonts w:asciiTheme="minorHAnsi" w:hAnsiTheme="minorHAnsi" w:cstheme="minorHAnsi"/>
              </w:rPr>
              <w:t xml:space="preserve"> All ages, races, gender and socioeconomic status</w:t>
            </w:r>
          </w:p>
          <w:p w14:paraId="36BE537D" w14:textId="77777777" w:rsidR="003E7072" w:rsidRDefault="003E7072">
            <w:pPr>
              <w:pStyle w:val="TableParagraph"/>
              <w:rPr>
                <w:rFonts w:asciiTheme="minorHAnsi" w:hAnsiTheme="minorHAnsi" w:cstheme="minorHAnsi"/>
              </w:rPr>
            </w:pPr>
          </w:p>
          <w:p w14:paraId="3E95A22D" w14:textId="77777777" w:rsidR="00D63D6D" w:rsidRPr="00681782" w:rsidRDefault="00D63D6D">
            <w:pPr>
              <w:pStyle w:val="TableParagraph"/>
              <w:rPr>
                <w:rFonts w:asciiTheme="minorHAnsi" w:hAnsiTheme="minorHAnsi" w:cstheme="minorHAnsi"/>
              </w:rPr>
            </w:pPr>
          </w:p>
        </w:tc>
      </w:tr>
      <w:tr w:rsidR="00D63D6D" w14:paraId="1CABFA8A" w14:textId="77777777">
        <w:trPr>
          <w:trHeight w:val="1222"/>
        </w:trPr>
        <w:tc>
          <w:tcPr>
            <w:tcW w:w="3030" w:type="dxa"/>
            <w:shd w:val="clear" w:color="auto" w:fill="DBEDF3"/>
          </w:tcPr>
          <w:p w14:paraId="5168A92C" w14:textId="77777777" w:rsidR="00D63D6D" w:rsidRDefault="00916A68">
            <w:pPr>
              <w:pStyle w:val="TableParagraph"/>
              <w:spacing w:before="97"/>
              <w:ind w:left="100" w:right="111"/>
              <w:rPr>
                <w:i/>
              </w:rPr>
            </w:pPr>
            <w:r>
              <w:rPr>
                <w:rFonts w:ascii="Tahoma"/>
              </w:rPr>
              <w:t>Geographical</w:t>
            </w:r>
            <w:r>
              <w:rPr>
                <w:rFonts w:ascii="Tahoma"/>
                <w:spacing w:val="-27"/>
              </w:rPr>
              <w:t xml:space="preserve"> </w:t>
            </w:r>
            <w:r>
              <w:rPr>
                <w:rFonts w:ascii="Tahoma"/>
              </w:rPr>
              <w:t>Service</w:t>
            </w:r>
            <w:r>
              <w:rPr>
                <w:rFonts w:ascii="Tahoma"/>
                <w:spacing w:val="-27"/>
              </w:rPr>
              <w:t xml:space="preserve"> </w:t>
            </w:r>
            <w:r>
              <w:rPr>
                <w:rFonts w:ascii="Tahoma"/>
              </w:rPr>
              <w:t xml:space="preserve">Area(s) </w:t>
            </w:r>
            <w:r>
              <w:rPr>
                <w:i/>
                <w:color w:val="66797B"/>
              </w:rPr>
              <w:t>Country. Community, City, State,</w:t>
            </w:r>
            <w:r>
              <w:rPr>
                <w:i/>
                <w:color w:val="66797B"/>
                <w:spacing w:val="-3"/>
              </w:rPr>
              <w:t xml:space="preserve"> </w:t>
            </w:r>
            <w:r>
              <w:rPr>
                <w:i/>
                <w:color w:val="66797B"/>
              </w:rPr>
              <w:t>i.e.,</w:t>
            </w:r>
            <w:r>
              <w:rPr>
                <w:i/>
                <w:color w:val="66797B"/>
                <w:spacing w:val="-3"/>
              </w:rPr>
              <w:t xml:space="preserve"> </w:t>
            </w:r>
            <w:r>
              <w:rPr>
                <w:i/>
                <w:color w:val="66797B"/>
              </w:rPr>
              <w:t>The</w:t>
            </w:r>
            <w:r>
              <w:rPr>
                <w:i/>
                <w:color w:val="66797B"/>
                <w:spacing w:val="-3"/>
              </w:rPr>
              <w:t xml:space="preserve"> </w:t>
            </w:r>
            <w:r>
              <w:rPr>
                <w:i/>
                <w:color w:val="66797B"/>
              </w:rPr>
              <w:t>West</w:t>
            </w:r>
            <w:r>
              <w:rPr>
                <w:i/>
                <w:color w:val="66797B"/>
                <w:spacing w:val="-3"/>
              </w:rPr>
              <w:t xml:space="preserve"> </w:t>
            </w:r>
            <w:r>
              <w:rPr>
                <w:i/>
                <w:color w:val="66797B"/>
              </w:rPr>
              <w:t>Athens Community of South L.A.</w:t>
            </w:r>
          </w:p>
        </w:tc>
        <w:tc>
          <w:tcPr>
            <w:tcW w:w="6330" w:type="dxa"/>
          </w:tcPr>
          <w:p w14:paraId="372EE24A" w14:textId="77777777" w:rsidR="00D63D6D" w:rsidRPr="00681782" w:rsidRDefault="00AD3DD5">
            <w:pPr>
              <w:pStyle w:val="TableParagraph"/>
              <w:rPr>
                <w:rFonts w:asciiTheme="minorHAnsi" w:hAnsiTheme="minorHAnsi" w:cstheme="minorHAnsi"/>
              </w:rPr>
            </w:pPr>
            <w:r w:rsidRPr="00681782">
              <w:rPr>
                <w:rFonts w:asciiTheme="minorHAnsi" w:hAnsiTheme="minorHAnsi" w:cstheme="minorHAnsi"/>
              </w:rPr>
              <w:t xml:space="preserve"> Long Beach, with a focus on residents of 90802, 90805, 90806, 90810 and 90813. </w:t>
            </w:r>
          </w:p>
        </w:tc>
      </w:tr>
      <w:tr w:rsidR="00D63D6D" w14:paraId="33024C36" w14:textId="77777777">
        <w:trPr>
          <w:trHeight w:val="1739"/>
        </w:trPr>
        <w:tc>
          <w:tcPr>
            <w:tcW w:w="3030" w:type="dxa"/>
            <w:shd w:val="clear" w:color="auto" w:fill="DBEDF3"/>
          </w:tcPr>
          <w:p w14:paraId="0CB748D1" w14:textId="77777777" w:rsidR="00D63D6D" w:rsidRDefault="00916A68">
            <w:pPr>
              <w:pStyle w:val="TableParagraph"/>
              <w:spacing w:before="97"/>
              <w:ind w:left="100" w:right="543"/>
              <w:rPr>
                <w:i/>
              </w:rPr>
            </w:pPr>
            <w:r>
              <w:rPr>
                <w:rFonts w:ascii="Tahoma"/>
                <w:w w:val="105"/>
              </w:rPr>
              <w:t>Describe</w:t>
            </w:r>
            <w:r>
              <w:rPr>
                <w:rFonts w:ascii="Tahoma"/>
                <w:spacing w:val="-19"/>
                <w:w w:val="105"/>
              </w:rPr>
              <w:t xml:space="preserve"> </w:t>
            </w:r>
            <w:r>
              <w:rPr>
                <w:rFonts w:ascii="Tahoma"/>
                <w:w w:val="105"/>
              </w:rPr>
              <w:t>the</w:t>
            </w:r>
            <w:r>
              <w:rPr>
                <w:rFonts w:ascii="Tahoma"/>
                <w:spacing w:val="-19"/>
                <w:w w:val="105"/>
              </w:rPr>
              <w:t xml:space="preserve"> </w:t>
            </w:r>
            <w:r>
              <w:rPr>
                <w:rFonts w:ascii="Tahoma"/>
                <w:w w:val="105"/>
              </w:rPr>
              <w:t>Gap</w:t>
            </w:r>
            <w:r>
              <w:rPr>
                <w:rFonts w:ascii="Tahoma"/>
                <w:spacing w:val="-19"/>
                <w:w w:val="105"/>
              </w:rPr>
              <w:t xml:space="preserve"> </w:t>
            </w:r>
            <w:r>
              <w:rPr>
                <w:rFonts w:ascii="Tahoma"/>
                <w:w w:val="105"/>
              </w:rPr>
              <w:t>Your Organization</w:t>
            </w:r>
            <w:r>
              <w:rPr>
                <w:rFonts w:ascii="Tahoma"/>
                <w:spacing w:val="-9"/>
                <w:w w:val="105"/>
              </w:rPr>
              <w:t xml:space="preserve"> </w:t>
            </w:r>
            <w:r>
              <w:rPr>
                <w:rFonts w:ascii="Tahoma"/>
                <w:w w:val="105"/>
              </w:rPr>
              <w:t>Will</w:t>
            </w:r>
            <w:r>
              <w:rPr>
                <w:rFonts w:ascii="Tahoma"/>
                <w:spacing w:val="-9"/>
                <w:w w:val="105"/>
              </w:rPr>
              <w:t xml:space="preserve"> </w:t>
            </w:r>
            <w:r>
              <w:rPr>
                <w:rFonts w:ascii="Tahoma"/>
                <w:w w:val="105"/>
              </w:rPr>
              <w:t xml:space="preserve">Fill </w:t>
            </w:r>
            <w:r>
              <w:rPr>
                <w:i/>
                <w:color w:val="66797B"/>
              </w:rPr>
              <w:t>List</w:t>
            </w:r>
            <w:r>
              <w:rPr>
                <w:i/>
                <w:color w:val="66797B"/>
                <w:spacing w:val="-16"/>
              </w:rPr>
              <w:t xml:space="preserve"> </w:t>
            </w:r>
            <w:r>
              <w:rPr>
                <w:i/>
                <w:color w:val="66797B"/>
              </w:rPr>
              <w:t>resources,</w:t>
            </w:r>
            <w:r>
              <w:rPr>
                <w:i/>
                <w:color w:val="66797B"/>
                <w:spacing w:val="-15"/>
              </w:rPr>
              <w:t xml:space="preserve"> </w:t>
            </w:r>
            <w:r>
              <w:rPr>
                <w:i/>
                <w:color w:val="66797B"/>
              </w:rPr>
              <w:t>training,</w:t>
            </w:r>
          </w:p>
          <w:p w14:paraId="6E7134BE" w14:textId="77777777" w:rsidR="00D63D6D" w:rsidRDefault="00916A68">
            <w:pPr>
              <w:pStyle w:val="TableParagraph"/>
              <w:ind w:left="100" w:right="92"/>
              <w:jc w:val="both"/>
              <w:rPr>
                <w:i/>
              </w:rPr>
            </w:pPr>
            <w:r>
              <w:rPr>
                <w:i/>
                <w:color w:val="66797B"/>
              </w:rPr>
              <w:t>education,</w:t>
            </w:r>
            <w:r>
              <w:rPr>
                <w:i/>
                <w:color w:val="66797B"/>
                <w:spacing w:val="-16"/>
              </w:rPr>
              <w:t xml:space="preserve"> </w:t>
            </w:r>
            <w:r>
              <w:rPr>
                <w:i/>
                <w:color w:val="66797B"/>
              </w:rPr>
              <w:t>opportunities,</w:t>
            </w:r>
            <w:r>
              <w:rPr>
                <w:i/>
                <w:color w:val="66797B"/>
                <w:spacing w:val="-15"/>
              </w:rPr>
              <w:t xml:space="preserve"> </w:t>
            </w:r>
            <w:r>
              <w:rPr>
                <w:i/>
                <w:color w:val="66797B"/>
              </w:rPr>
              <w:t>role models,</w:t>
            </w:r>
            <w:r>
              <w:rPr>
                <w:i/>
                <w:color w:val="66797B"/>
                <w:spacing w:val="-16"/>
              </w:rPr>
              <w:t xml:space="preserve"> </w:t>
            </w:r>
            <w:r>
              <w:rPr>
                <w:i/>
                <w:color w:val="66797B"/>
              </w:rPr>
              <w:t>alternatives,</w:t>
            </w:r>
            <w:r>
              <w:rPr>
                <w:i/>
                <w:color w:val="66797B"/>
                <w:spacing w:val="-15"/>
              </w:rPr>
              <w:t xml:space="preserve"> </w:t>
            </w:r>
            <w:r>
              <w:rPr>
                <w:i/>
                <w:color w:val="66797B"/>
              </w:rPr>
              <w:t xml:space="preserve">access, </w:t>
            </w:r>
            <w:r>
              <w:rPr>
                <w:i/>
                <w:color w:val="66797B"/>
                <w:spacing w:val="-4"/>
              </w:rPr>
              <w:t>etc.</w:t>
            </w:r>
          </w:p>
        </w:tc>
        <w:tc>
          <w:tcPr>
            <w:tcW w:w="6330" w:type="dxa"/>
          </w:tcPr>
          <w:p w14:paraId="6A4AA2DC" w14:textId="77777777" w:rsidR="00C3287C" w:rsidRPr="00C3287C" w:rsidRDefault="00C3287C" w:rsidP="00C3287C">
            <w:pPr>
              <w:pStyle w:val="TableParagraph"/>
              <w:rPr>
                <w:rFonts w:asciiTheme="minorHAnsi" w:hAnsiTheme="minorHAnsi" w:cstheme="minorHAnsi"/>
              </w:rPr>
            </w:pPr>
            <w:proofErr w:type="spellStart"/>
            <w:r w:rsidRPr="00C3287C">
              <w:rPr>
                <w:rFonts w:asciiTheme="minorHAnsi" w:hAnsiTheme="minorHAnsi" w:cstheme="minorHAnsi"/>
              </w:rPr>
              <w:t>EmpowerED</w:t>
            </w:r>
            <w:proofErr w:type="spellEnd"/>
            <w:r w:rsidRPr="00C3287C">
              <w:rPr>
                <w:rFonts w:asciiTheme="minorHAnsi" w:hAnsiTheme="minorHAnsi" w:cstheme="minorHAnsi"/>
              </w:rPr>
              <w:t>: Life Skills for Success</w:t>
            </w:r>
          </w:p>
          <w:p w14:paraId="4C56CA42" w14:textId="77777777" w:rsidR="00C3287C" w:rsidRPr="00C3287C" w:rsidRDefault="00C3287C" w:rsidP="00C3287C">
            <w:pPr>
              <w:pStyle w:val="TableParagraph"/>
              <w:rPr>
                <w:rFonts w:asciiTheme="minorHAnsi" w:hAnsiTheme="minorHAnsi" w:cstheme="minorHAnsi"/>
              </w:rPr>
            </w:pPr>
          </w:p>
          <w:p w14:paraId="339F8F30" w14:textId="77777777" w:rsidR="00C3287C" w:rsidRDefault="00C3287C" w:rsidP="00C3287C">
            <w:pPr>
              <w:pStyle w:val="TableParagraph"/>
              <w:rPr>
                <w:rFonts w:asciiTheme="minorHAnsi" w:hAnsiTheme="minorHAnsi" w:cstheme="minorHAnsi"/>
              </w:rPr>
            </w:pPr>
            <w:r w:rsidRPr="00C3287C">
              <w:rPr>
                <w:rFonts w:asciiTheme="minorHAnsi" w:hAnsiTheme="minorHAnsi" w:cstheme="minorHAnsi"/>
              </w:rPr>
              <w:t>Adolescence and young adulthood represent a period of exploration, learning, connectivity, and personal development. During this time, youth are constantly acquiring new knowledge about themselves and their surroundings. While some life skills naturally develop through experience, not all learning opportunities are created equal.</w:t>
            </w:r>
          </w:p>
          <w:p w14:paraId="6F1B4FA3" w14:textId="77777777" w:rsidR="00C3287C" w:rsidRDefault="00C3287C" w:rsidP="00C3287C">
            <w:pPr>
              <w:pStyle w:val="TableParagraph"/>
              <w:rPr>
                <w:rFonts w:asciiTheme="minorHAnsi" w:hAnsiTheme="minorHAnsi" w:cstheme="minorHAnsi"/>
              </w:rPr>
            </w:pPr>
          </w:p>
          <w:p w14:paraId="25C5AB2B" w14:textId="1E114D65" w:rsidR="00C3287C" w:rsidRDefault="00C3287C" w:rsidP="00C3287C">
            <w:pPr>
              <w:pStyle w:val="TableParagraph"/>
              <w:rPr>
                <w:rFonts w:asciiTheme="minorHAnsi" w:hAnsiTheme="minorHAnsi" w:cstheme="minorHAnsi"/>
              </w:rPr>
            </w:pPr>
            <w:proofErr w:type="spellStart"/>
            <w:r w:rsidRPr="00C3287C">
              <w:rPr>
                <w:rFonts w:asciiTheme="minorHAnsi" w:hAnsiTheme="minorHAnsi" w:cstheme="minorHAnsi"/>
              </w:rPr>
              <w:t>EmpowerED</w:t>
            </w:r>
            <w:proofErr w:type="spellEnd"/>
            <w:r w:rsidRPr="00C3287C">
              <w:rPr>
                <w:rFonts w:asciiTheme="minorHAnsi" w:hAnsiTheme="minorHAnsi" w:cstheme="minorHAnsi"/>
              </w:rPr>
              <w:t xml:space="preserve"> provide</w:t>
            </w:r>
            <w:r w:rsidR="00965587">
              <w:rPr>
                <w:rFonts w:asciiTheme="minorHAnsi" w:hAnsiTheme="minorHAnsi" w:cstheme="minorHAnsi"/>
              </w:rPr>
              <w:t>s LB</w:t>
            </w:r>
            <w:r w:rsidRPr="00C3287C">
              <w:rPr>
                <w:rFonts w:asciiTheme="minorHAnsi" w:hAnsiTheme="minorHAnsi" w:cstheme="minorHAnsi"/>
              </w:rPr>
              <w:t xml:space="preserve"> youth and young </w:t>
            </w:r>
            <w:r w:rsidR="00965587" w:rsidRPr="00C3287C">
              <w:rPr>
                <w:rFonts w:asciiTheme="minorHAnsi" w:hAnsiTheme="minorHAnsi" w:cstheme="minorHAnsi"/>
              </w:rPr>
              <w:t>adults with</w:t>
            </w:r>
            <w:r w:rsidRPr="00C3287C">
              <w:rPr>
                <w:rFonts w:asciiTheme="minorHAnsi" w:hAnsiTheme="minorHAnsi" w:cstheme="minorHAnsi"/>
              </w:rPr>
              <w:t xml:space="preserve"> </w:t>
            </w:r>
            <w:r w:rsidR="00C72207" w:rsidRPr="00C3287C">
              <w:rPr>
                <w:rFonts w:asciiTheme="minorHAnsi" w:hAnsiTheme="minorHAnsi" w:cstheme="minorHAnsi"/>
              </w:rPr>
              <w:t>knowledge</w:t>
            </w:r>
            <w:r w:rsidRPr="00C3287C">
              <w:rPr>
                <w:rFonts w:asciiTheme="minorHAnsi" w:hAnsiTheme="minorHAnsi" w:cstheme="minorHAnsi"/>
              </w:rPr>
              <w:t xml:space="preserve">, </w:t>
            </w:r>
            <w:r w:rsidR="00965587" w:rsidRPr="00C3287C">
              <w:rPr>
                <w:rFonts w:asciiTheme="minorHAnsi" w:hAnsiTheme="minorHAnsi" w:cstheme="minorHAnsi"/>
              </w:rPr>
              <w:t xml:space="preserve">practical </w:t>
            </w:r>
            <w:r w:rsidR="00027BCA">
              <w:rPr>
                <w:rFonts w:asciiTheme="minorHAnsi" w:hAnsiTheme="minorHAnsi" w:cstheme="minorHAnsi"/>
              </w:rPr>
              <w:t xml:space="preserve">financial </w:t>
            </w:r>
            <w:r w:rsidR="00965587" w:rsidRPr="00C3287C">
              <w:rPr>
                <w:rFonts w:asciiTheme="minorHAnsi" w:hAnsiTheme="minorHAnsi" w:cstheme="minorHAnsi"/>
              </w:rPr>
              <w:t>skills</w:t>
            </w:r>
            <w:r w:rsidRPr="00C3287C">
              <w:rPr>
                <w:rFonts w:asciiTheme="minorHAnsi" w:hAnsiTheme="minorHAnsi" w:cstheme="minorHAnsi"/>
              </w:rPr>
              <w:t xml:space="preserve"> and </w:t>
            </w:r>
            <w:r w:rsidR="00965587">
              <w:rPr>
                <w:rFonts w:asciiTheme="minorHAnsi" w:hAnsiTheme="minorHAnsi" w:cstheme="minorHAnsi"/>
              </w:rPr>
              <w:t xml:space="preserve">opportunities to build on their </w:t>
            </w:r>
            <w:r w:rsidRPr="00C3287C">
              <w:rPr>
                <w:rFonts w:asciiTheme="minorHAnsi" w:hAnsiTheme="minorHAnsi" w:cstheme="minorHAnsi"/>
              </w:rPr>
              <w:t>confiden</w:t>
            </w:r>
            <w:r w:rsidR="00965587">
              <w:rPr>
                <w:rFonts w:asciiTheme="minorHAnsi" w:hAnsiTheme="minorHAnsi" w:cstheme="minorHAnsi"/>
              </w:rPr>
              <w:t xml:space="preserve">ce and strengthen </w:t>
            </w:r>
            <w:r w:rsidRPr="00C3287C">
              <w:rPr>
                <w:rFonts w:asciiTheme="minorHAnsi" w:hAnsiTheme="minorHAnsi" w:cstheme="minorHAnsi"/>
              </w:rPr>
              <w:t>responsible decision-making.</w:t>
            </w:r>
          </w:p>
          <w:p w14:paraId="76F7CD9A" w14:textId="77777777" w:rsidR="00C3287C" w:rsidRDefault="00C3287C" w:rsidP="00C3287C">
            <w:pPr>
              <w:pStyle w:val="TableParagraph"/>
              <w:rPr>
                <w:rFonts w:asciiTheme="minorHAnsi" w:hAnsiTheme="minorHAnsi" w:cstheme="minorHAnsi"/>
              </w:rPr>
            </w:pPr>
          </w:p>
          <w:p w14:paraId="7E1B70EE" w14:textId="4D065D07" w:rsidR="00C3287C" w:rsidRPr="00C3287C" w:rsidRDefault="00C3287C" w:rsidP="00C3287C">
            <w:pPr>
              <w:pStyle w:val="TableParagraph"/>
              <w:rPr>
                <w:rFonts w:asciiTheme="minorHAnsi" w:hAnsiTheme="minorHAnsi" w:cstheme="minorHAnsi"/>
              </w:rPr>
            </w:pPr>
            <w:r w:rsidRPr="00C3287C">
              <w:rPr>
                <w:rFonts w:asciiTheme="minorHAnsi" w:hAnsiTheme="minorHAnsi" w:cstheme="minorHAnsi"/>
              </w:rPr>
              <w:t xml:space="preserve">With </w:t>
            </w:r>
            <w:proofErr w:type="spellStart"/>
            <w:r w:rsidRPr="00C3287C">
              <w:rPr>
                <w:rFonts w:asciiTheme="minorHAnsi" w:hAnsiTheme="minorHAnsi" w:cstheme="minorHAnsi"/>
              </w:rPr>
              <w:t>EmpowerED</w:t>
            </w:r>
            <w:proofErr w:type="spellEnd"/>
            <w:r w:rsidRPr="00C3287C">
              <w:rPr>
                <w:rFonts w:asciiTheme="minorHAnsi" w:hAnsiTheme="minorHAnsi" w:cstheme="minorHAnsi"/>
              </w:rPr>
              <w:t>, you</w:t>
            </w:r>
            <w:r w:rsidR="00965587">
              <w:rPr>
                <w:rFonts w:asciiTheme="minorHAnsi" w:hAnsiTheme="minorHAnsi" w:cstheme="minorHAnsi"/>
              </w:rPr>
              <w:t>th</w:t>
            </w:r>
            <w:r w:rsidRPr="00C3287C">
              <w:rPr>
                <w:rFonts w:asciiTheme="minorHAnsi" w:hAnsiTheme="minorHAnsi" w:cstheme="minorHAnsi"/>
              </w:rPr>
              <w:t xml:space="preserve"> practice </w:t>
            </w:r>
            <w:r w:rsidR="00965587">
              <w:rPr>
                <w:rFonts w:asciiTheme="minorHAnsi" w:hAnsiTheme="minorHAnsi" w:cstheme="minorHAnsi"/>
              </w:rPr>
              <w:t>r</w:t>
            </w:r>
            <w:r w:rsidRPr="00C3287C">
              <w:rPr>
                <w:rFonts w:asciiTheme="minorHAnsi" w:hAnsiTheme="minorHAnsi" w:cstheme="minorHAnsi"/>
              </w:rPr>
              <w:t>eal-life scenarios</w:t>
            </w:r>
            <w:r w:rsidR="00965587" w:rsidRPr="00C3287C">
              <w:rPr>
                <w:rFonts w:asciiTheme="minorHAnsi" w:hAnsiTheme="minorHAnsi" w:cstheme="minorHAnsi"/>
              </w:rPr>
              <w:t>, and get</w:t>
            </w:r>
            <w:r w:rsidRPr="00C3287C">
              <w:rPr>
                <w:rFonts w:asciiTheme="minorHAnsi" w:hAnsiTheme="minorHAnsi" w:cstheme="minorHAnsi"/>
              </w:rPr>
              <w:t xml:space="preserve"> expert mentorship from field professionals</w:t>
            </w:r>
            <w:r w:rsidR="00965587">
              <w:rPr>
                <w:rFonts w:asciiTheme="minorHAnsi" w:hAnsiTheme="minorHAnsi" w:cstheme="minorHAnsi"/>
              </w:rPr>
              <w:t xml:space="preserve">. Each student </w:t>
            </w:r>
            <w:r w:rsidRPr="00C3287C">
              <w:rPr>
                <w:rFonts w:asciiTheme="minorHAnsi" w:hAnsiTheme="minorHAnsi" w:cstheme="minorHAnsi"/>
              </w:rPr>
              <w:t>receive</w:t>
            </w:r>
            <w:r w:rsidR="00C72207">
              <w:rPr>
                <w:rFonts w:asciiTheme="minorHAnsi" w:hAnsiTheme="minorHAnsi" w:cstheme="minorHAnsi"/>
              </w:rPr>
              <w:t xml:space="preserve">s </w:t>
            </w:r>
            <w:r w:rsidR="00027BCA">
              <w:rPr>
                <w:rFonts w:asciiTheme="minorHAnsi" w:hAnsiTheme="minorHAnsi" w:cstheme="minorHAnsi"/>
              </w:rPr>
              <w:t xml:space="preserve">a quality </w:t>
            </w:r>
            <w:r w:rsidRPr="00C3287C">
              <w:rPr>
                <w:rFonts w:asciiTheme="minorHAnsi" w:hAnsiTheme="minorHAnsi" w:cstheme="minorHAnsi"/>
              </w:rPr>
              <w:lastRenderedPageBreak/>
              <w:t>sewing kit, tool kit, first aid kit,</w:t>
            </w:r>
            <w:r w:rsidR="00027BCA">
              <w:rPr>
                <w:rFonts w:asciiTheme="minorHAnsi" w:hAnsiTheme="minorHAnsi" w:cstheme="minorHAnsi"/>
              </w:rPr>
              <w:t xml:space="preserve"> and</w:t>
            </w:r>
            <w:r w:rsidRPr="00C3287C">
              <w:rPr>
                <w:rFonts w:asciiTheme="minorHAnsi" w:hAnsiTheme="minorHAnsi" w:cstheme="minorHAnsi"/>
              </w:rPr>
              <w:t xml:space="preserve"> essential meal prep items</w:t>
            </w:r>
            <w:r w:rsidR="00C72207">
              <w:rPr>
                <w:rFonts w:asciiTheme="minorHAnsi" w:hAnsiTheme="minorHAnsi" w:cstheme="minorHAnsi"/>
              </w:rPr>
              <w:t xml:space="preserve">, to continue their journey. </w:t>
            </w:r>
            <w:r w:rsidRPr="00C3287C">
              <w:rPr>
                <w:rFonts w:asciiTheme="minorHAnsi" w:hAnsiTheme="minorHAnsi" w:cstheme="minorHAnsi"/>
              </w:rPr>
              <w:t xml:space="preserve">  </w:t>
            </w:r>
          </w:p>
          <w:p w14:paraId="7DC86513" w14:textId="77777777" w:rsidR="00C3287C" w:rsidRPr="00C3287C" w:rsidRDefault="00C3287C" w:rsidP="00C3287C">
            <w:pPr>
              <w:pStyle w:val="TableParagraph"/>
              <w:rPr>
                <w:rFonts w:asciiTheme="minorHAnsi" w:hAnsiTheme="minorHAnsi" w:cstheme="minorHAnsi"/>
              </w:rPr>
            </w:pPr>
          </w:p>
          <w:p w14:paraId="1C0D0F53" w14:textId="25A6884F" w:rsidR="00C3287C" w:rsidRPr="00C3287C" w:rsidRDefault="00C3287C" w:rsidP="00C3287C">
            <w:pPr>
              <w:pStyle w:val="TableParagraph"/>
              <w:rPr>
                <w:rFonts w:asciiTheme="minorHAnsi" w:hAnsiTheme="minorHAnsi" w:cstheme="minorHAnsi"/>
              </w:rPr>
            </w:pPr>
            <w:proofErr w:type="spellStart"/>
            <w:r w:rsidRPr="00C3287C">
              <w:rPr>
                <w:rFonts w:asciiTheme="minorHAnsi" w:hAnsiTheme="minorHAnsi" w:cstheme="minorHAnsi"/>
              </w:rPr>
              <w:t>EmpowerED</w:t>
            </w:r>
            <w:proofErr w:type="spellEnd"/>
            <w:r w:rsidRPr="00C3287C">
              <w:rPr>
                <w:rFonts w:asciiTheme="minorHAnsi" w:hAnsiTheme="minorHAnsi" w:cstheme="minorHAnsi"/>
              </w:rPr>
              <w:t xml:space="preserve"> dive</w:t>
            </w:r>
            <w:r w:rsidR="00C72207">
              <w:rPr>
                <w:rFonts w:asciiTheme="minorHAnsi" w:hAnsiTheme="minorHAnsi" w:cstheme="minorHAnsi"/>
              </w:rPr>
              <w:t>s</w:t>
            </w:r>
            <w:r w:rsidRPr="00C3287C">
              <w:rPr>
                <w:rFonts w:asciiTheme="minorHAnsi" w:hAnsiTheme="minorHAnsi" w:cstheme="minorHAnsi"/>
              </w:rPr>
              <w:t xml:space="preserve"> into Personal Growth Power-Ups</w:t>
            </w:r>
            <w:r w:rsidR="00027BCA">
              <w:rPr>
                <w:rFonts w:asciiTheme="minorHAnsi" w:hAnsiTheme="minorHAnsi" w:cstheme="minorHAnsi"/>
              </w:rPr>
              <w:t xml:space="preserve"> which </w:t>
            </w:r>
            <w:r w:rsidR="00027BCA" w:rsidRPr="00C3287C">
              <w:rPr>
                <w:rFonts w:asciiTheme="minorHAnsi" w:hAnsiTheme="minorHAnsi" w:cstheme="minorHAnsi"/>
              </w:rPr>
              <w:t xml:space="preserve">are all </w:t>
            </w:r>
            <w:r w:rsidR="008F6EAC">
              <w:rPr>
                <w:rFonts w:asciiTheme="minorHAnsi" w:hAnsiTheme="minorHAnsi" w:cstheme="minorHAnsi"/>
              </w:rPr>
              <w:t xml:space="preserve">teaching the youth </w:t>
            </w:r>
            <w:r w:rsidR="00027BCA" w:rsidRPr="00C3287C">
              <w:rPr>
                <w:rFonts w:asciiTheme="minorHAnsi" w:hAnsiTheme="minorHAnsi" w:cstheme="minorHAnsi"/>
              </w:rPr>
              <w:t xml:space="preserve">about managing </w:t>
            </w:r>
            <w:r w:rsidR="008F6EAC">
              <w:rPr>
                <w:rFonts w:asciiTheme="minorHAnsi" w:hAnsiTheme="minorHAnsi" w:cstheme="minorHAnsi"/>
              </w:rPr>
              <w:t>their</w:t>
            </w:r>
            <w:r w:rsidR="00027BCA" w:rsidRPr="00C3287C">
              <w:rPr>
                <w:rFonts w:asciiTheme="minorHAnsi" w:hAnsiTheme="minorHAnsi" w:cstheme="minorHAnsi"/>
              </w:rPr>
              <w:t xml:space="preserve"> social media presence, making tough decisions and setting boundaries, knowing when to say ‘No”, how you can give back to your community through volunteer work, and even how to respond to a natural disaster.  </w:t>
            </w:r>
          </w:p>
          <w:p w14:paraId="7E079923" w14:textId="77777777" w:rsidR="00C3287C" w:rsidRDefault="00C3287C" w:rsidP="00E63E5E">
            <w:pPr>
              <w:pStyle w:val="TableParagraph"/>
              <w:rPr>
                <w:rFonts w:asciiTheme="minorHAnsi" w:hAnsiTheme="minorHAnsi" w:cstheme="minorHAnsi"/>
              </w:rPr>
            </w:pPr>
          </w:p>
          <w:p w14:paraId="323B9650" w14:textId="2E27F5DA" w:rsidR="00D63D6D" w:rsidRPr="00681782" w:rsidRDefault="00D63D6D">
            <w:pPr>
              <w:pStyle w:val="TableParagraph"/>
              <w:rPr>
                <w:rFonts w:asciiTheme="minorHAnsi" w:hAnsiTheme="minorHAnsi" w:cstheme="minorHAnsi"/>
              </w:rPr>
            </w:pPr>
          </w:p>
        </w:tc>
      </w:tr>
      <w:tr w:rsidR="00D63D6D" w14:paraId="683A8AED" w14:textId="77777777">
        <w:trPr>
          <w:trHeight w:val="2509"/>
        </w:trPr>
        <w:tc>
          <w:tcPr>
            <w:tcW w:w="3030" w:type="dxa"/>
            <w:shd w:val="clear" w:color="auto" w:fill="DBEDF3"/>
          </w:tcPr>
          <w:p w14:paraId="7A328297" w14:textId="77777777" w:rsidR="00D63D6D" w:rsidRDefault="00916A68">
            <w:pPr>
              <w:pStyle w:val="TableParagraph"/>
              <w:spacing w:before="97"/>
              <w:ind w:left="100" w:right="111"/>
              <w:rPr>
                <w:rFonts w:ascii="Tahoma"/>
              </w:rPr>
            </w:pPr>
            <w:r>
              <w:rPr>
                <w:rFonts w:ascii="Tahoma"/>
                <w:w w:val="105"/>
              </w:rPr>
              <w:lastRenderedPageBreak/>
              <w:t>Describe</w:t>
            </w:r>
            <w:r>
              <w:rPr>
                <w:rFonts w:ascii="Tahoma"/>
                <w:spacing w:val="-7"/>
                <w:w w:val="105"/>
              </w:rPr>
              <w:t xml:space="preserve"> </w:t>
            </w:r>
            <w:r>
              <w:rPr>
                <w:rFonts w:ascii="Tahoma"/>
                <w:w w:val="105"/>
              </w:rPr>
              <w:t>the</w:t>
            </w:r>
            <w:r>
              <w:rPr>
                <w:rFonts w:ascii="Tahoma"/>
                <w:spacing w:val="-7"/>
                <w:w w:val="105"/>
              </w:rPr>
              <w:t xml:space="preserve"> </w:t>
            </w:r>
            <w:r>
              <w:rPr>
                <w:rFonts w:ascii="Tahoma"/>
                <w:w w:val="105"/>
              </w:rPr>
              <w:t>Innovation</w:t>
            </w:r>
            <w:r>
              <w:rPr>
                <w:rFonts w:ascii="Tahoma"/>
                <w:spacing w:val="-7"/>
                <w:w w:val="105"/>
              </w:rPr>
              <w:t xml:space="preserve"> </w:t>
            </w:r>
            <w:r>
              <w:rPr>
                <w:rFonts w:ascii="Tahoma"/>
                <w:w w:val="105"/>
              </w:rPr>
              <w:t xml:space="preserve">in </w:t>
            </w:r>
            <w:r>
              <w:rPr>
                <w:rFonts w:ascii="Tahoma"/>
                <w:spacing w:val="-2"/>
                <w:w w:val="105"/>
              </w:rPr>
              <w:t>How</w:t>
            </w:r>
            <w:r>
              <w:rPr>
                <w:rFonts w:ascii="Tahoma"/>
                <w:spacing w:val="-30"/>
                <w:w w:val="105"/>
              </w:rPr>
              <w:t xml:space="preserve"> </w:t>
            </w:r>
            <w:r>
              <w:rPr>
                <w:rFonts w:ascii="Tahoma"/>
                <w:spacing w:val="-2"/>
                <w:w w:val="105"/>
              </w:rPr>
              <w:t>Your</w:t>
            </w:r>
            <w:r>
              <w:rPr>
                <w:rFonts w:ascii="Tahoma"/>
                <w:spacing w:val="-30"/>
                <w:w w:val="105"/>
              </w:rPr>
              <w:t xml:space="preserve"> </w:t>
            </w:r>
            <w:r>
              <w:rPr>
                <w:rFonts w:ascii="Tahoma"/>
                <w:spacing w:val="-2"/>
                <w:w w:val="105"/>
              </w:rPr>
              <w:t>Organization</w:t>
            </w:r>
            <w:r>
              <w:rPr>
                <w:rFonts w:ascii="Tahoma"/>
                <w:spacing w:val="-30"/>
                <w:w w:val="105"/>
              </w:rPr>
              <w:t xml:space="preserve"> </w:t>
            </w:r>
            <w:r>
              <w:rPr>
                <w:rFonts w:ascii="Tahoma"/>
                <w:spacing w:val="-2"/>
                <w:w w:val="105"/>
              </w:rPr>
              <w:t xml:space="preserve">Fills </w:t>
            </w:r>
            <w:r>
              <w:rPr>
                <w:rFonts w:ascii="Tahoma"/>
                <w:w w:val="105"/>
              </w:rPr>
              <w:t>the</w:t>
            </w:r>
            <w:r>
              <w:rPr>
                <w:rFonts w:ascii="Tahoma"/>
                <w:spacing w:val="-29"/>
                <w:w w:val="105"/>
              </w:rPr>
              <w:t xml:space="preserve"> </w:t>
            </w:r>
            <w:r>
              <w:rPr>
                <w:rFonts w:ascii="Tahoma"/>
                <w:w w:val="105"/>
              </w:rPr>
              <w:t>Gap</w:t>
            </w:r>
          </w:p>
          <w:p w14:paraId="7EC8C5ED" w14:textId="77777777" w:rsidR="00D63D6D" w:rsidRDefault="00916A68">
            <w:pPr>
              <w:pStyle w:val="TableParagraph"/>
              <w:ind w:left="100" w:right="446"/>
              <w:rPr>
                <w:i/>
              </w:rPr>
            </w:pPr>
            <w:r>
              <w:rPr>
                <w:i/>
                <w:color w:val="66797B"/>
              </w:rPr>
              <w:t>Math tutoring by African American Alumnae Engineers, On-the-job training with industry professionals,</w:t>
            </w:r>
            <w:r>
              <w:rPr>
                <w:i/>
                <w:color w:val="66797B"/>
                <w:spacing w:val="-16"/>
              </w:rPr>
              <w:t xml:space="preserve"> </w:t>
            </w:r>
            <w:r>
              <w:rPr>
                <w:i/>
                <w:color w:val="66797B"/>
              </w:rPr>
              <w:t>Homework assistance via app.</w:t>
            </w:r>
          </w:p>
        </w:tc>
        <w:tc>
          <w:tcPr>
            <w:tcW w:w="6330" w:type="dxa"/>
          </w:tcPr>
          <w:p w14:paraId="775E04AA" w14:textId="77777777" w:rsidR="009C5E49" w:rsidRDefault="009C5E49">
            <w:pPr>
              <w:pStyle w:val="TableParagraph"/>
              <w:rPr>
                <w:rFonts w:asciiTheme="minorHAnsi" w:hAnsiTheme="minorHAnsi" w:cstheme="minorHAnsi"/>
              </w:rPr>
            </w:pPr>
          </w:p>
          <w:p w14:paraId="1C1AB6F2" w14:textId="77777777" w:rsidR="008F6EAC" w:rsidRDefault="00C862DC">
            <w:pPr>
              <w:pStyle w:val="TableParagraph"/>
              <w:rPr>
                <w:rFonts w:asciiTheme="minorHAnsi" w:hAnsiTheme="minorHAnsi" w:cstheme="minorHAnsi"/>
              </w:rPr>
            </w:pPr>
            <w:r w:rsidRPr="00C862DC">
              <w:rPr>
                <w:rFonts w:asciiTheme="minorHAnsi" w:hAnsiTheme="minorHAnsi" w:cstheme="minorHAnsi"/>
              </w:rPr>
              <w:t xml:space="preserve">Learning basic life skills is a key part of becoming financially stable and independent. Simple things like cooking </w:t>
            </w:r>
            <w:r w:rsidR="008F6EAC">
              <w:rPr>
                <w:rFonts w:asciiTheme="minorHAnsi" w:hAnsiTheme="minorHAnsi" w:cstheme="minorHAnsi"/>
              </w:rPr>
              <w:t>their</w:t>
            </w:r>
            <w:r w:rsidRPr="00C862DC">
              <w:rPr>
                <w:rFonts w:asciiTheme="minorHAnsi" w:hAnsiTheme="minorHAnsi" w:cstheme="minorHAnsi"/>
              </w:rPr>
              <w:t xml:space="preserve"> own meals and </w:t>
            </w:r>
            <w:r w:rsidR="008F6EAC">
              <w:rPr>
                <w:rFonts w:asciiTheme="minorHAnsi" w:hAnsiTheme="minorHAnsi" w:cstheme="minorHAnsi"/>
              </w:rPr>
              <w:t xml:space="preserve">how </w:t>
            </w:r>
            <w:r w:rsidRPr="00C862DC">
              <w:rPr>
                <w:rFonts w:asciiTheme="minorHAnsi" w:hAnsiTheme="minorHAnsi" w:cstheme="minorHAnsi"/>
              </w:rPr>
              <w:t xml:space="preserve">planning </w:t>
            </w:r>
            <w:r w:rsidR="008F6EAC">
              <w:rPr>
                <w:rFonts w:asciiTheme="minorHAnsi" w:hAnsiTheme="minorHAnsi" w:cstheme="minorHAnsi"/>
              </w:rPr>
              <w:t>their</w:t>
            </w:r>
            <w:r w:rsidRPr="00C862DC">
              <w:rPr>
                <w:rFonts w:asciiTheme="minorHAnsi" w:hAnsiTheme="minorHAnsi" w:cstheme="minorHAnsi"/>
              </w:rPr>
              <w:t xml:space="preserve"> grocery budget can save a lot of money compared to eating out all the time. Knowing how to do basic home repairs, sew a torn piece of clothing, or fix things with simple tools can help avoid costly replacements. </w:t>
            </w:r>
          </w:p>
          <w:p w14:paraId="563F33F8" w14:textId="77777777" w:rsidR="008F6EAC" w:rsidRDefault="008F6EAC">
            <w:pPr>
              <w:pStyle w:val="TableParagraph"/>
              <w:rPr>
                <w:rFonts w:asciiTheme="minorHAnsi" w:hAnsiTheme="minorHAnsi" w:cstheme="minorHAnsi"/>
              </w:rPr>
            </w:pPr>
          </w:p>
          <w:p w14:paraId="6CE5D96D" w14:textId="68E7692F" w:rsidR="009C5E49" w:rsidRPr="00C862DC" w:rsidRDefault="00C862DC">
            <w:pPr>
              <w:pStyle w:val="TableParagraph"/>
              <w:rPr>
                <w:rFonts w:asciiTheme="minorHAnsi" w:hAnsiTheme="minorHAnsi" w:cstheme="minorHAnsi"/>
              </w:rPr>
            </w:pPr>
            <w:r w:rsidRPr="00C862DC">
              <w:rPr>
                <w:rFonts w:asciiTheme="minorHAnsi" w:hAnsiTheme="minorHAnsi" w:cstheme="minorHAnsi"/>
              </w:rPr>
              <w:t xml:space="preserve">These everyday skills </w:t>
            </w:r>
            <w:r w:rsidR="008F6EAC">
              <w:rPr>
                <w:rFonts w:asciiTheme="minorHAnsi" w:hAnsiTheme="minorHAnsi" w:cstheme="minorHAnsi"/>
              </w:rPr>
              <w:t xml:space="preserve">will </w:t>
            </w:r>
            <w:r w:rsidRPr="00C862DC">
              <w:rPr>
                <w:rFonts w:asciiTheme="minorHAnsi" w:hAnsiTheme="minorHAnsi" w:cstheme="minorHAnsi"/>
              </w:rPr>
              <w:t xml:space="preserve">help </w:t>
            </w:r>
            <w:r w:rsidR="008F6EAC">
              <w:rPr>
                <w:rFonts w:asciiTheme="minorHAnsi" w:hAnsiTheme="minorHAnsi" w:cstheme="minorHAnsi"/>
              </w:rPr>
              <w:t xml:space="preserve">our youth </w:t>
            </w:r>
            <w:r w:rsidRPr="00C862DC">
              <w:rPr>
                <w:rFonts w:asciiTheme="minorHAnsi" w:hAnsiTheme="minorHAnsi" w:cstheme="minorHAnsi"/>
              </w:rPr>
              <w:t>take care of themselves without always relying on others or spending extra money. When combined with good habits</w:t>
            </w:r>
            <w:r w:rsidR="008F6EAC">
              <w:rPr>
                <w:rFonts w:asciiTheme="minorHAnsi" w:hAnsiTheme="minorHAnsi" w:cstheme="minorHAnsi"/>
              </w:rPr>
              <w:t>,</w:t>
            </w:r>
            <w:r w:rsidRPr="00C862DC">
              <w:rPr>
                <w:rFonts w:asciiTheme="minorHAnsi" w:hAnsiTheme="minorHAnsi" w:cstheme="minorHAnsi"/>
              </w:rPr>
              <w:t xml:space="preserve"> like managing time wisely and making smart financial choices, these skills set the foundation for a stable and secure future. By learning to handle daily tasks on their own, </w:t>
            </w:r>
            <w:r w:rsidR="008F6EAC">
              <w:rPr>
                <w:rFonts w:asciiTheme="minorHAnsi" w:hAnsiTheme="minorHAnsi" w:cstheme="minorHAnsi"/>
              </w:rPr>
              <w:t xml:space="preserve">youth </w:t>
            </w:r>
            <w:r w:rsidRPr="00C862DC">
              <w:rPr>
                <w:rFonts w:asciiTheme="minorHAnsi" w:hAnsiTheme="minorHAnsi" w:cstheme="minorHAnsi"/>
              </w:rPr>
              <w:t>can save money, reduce stress, and work toward long-term success.</w:t>
            </w:r>
          </w:p>
          <w:p w14:paraId="48D32B8D" w14:textId="77777777" w:rsidR="009C5E49" w:rsidRDefault="009C5E49">
            <w:pPr>
              <w:pStyle w:val="TableParagraph"/>
              <w:rPr>
                <w:rFonts w:ascii="Times New Roman"/>
              </w:rPr>
            </w:pPr>
          </w:p>
        </w:tc>
      </w:tr>
    </w:tbl>
    <w:p w14:paraId="28F0839C" w14:textId="77777777" w:rsidR="00D63D6D" w:rsidRDefault="00D63D6D">
      <w:pPr>
        <w:rPr>
          <w:rFonts w:ascii="Times New Roman"/>
        </w:rPr>
        <w:sectPr w:rsidR="00D63D6D">
          <w:type w:val="continuous"/>
          <w:pgSz w:w="12240" w:h="15840"/>
          <w:pgMar w:top="1420" w:right="1320" w:bottom="1200" w:left="480" w:header="0" w:footer="1019" w:gutter="0"/>
          <w:cols w:space="720"/>
        </w:sectPr>
      </w:pPr>
    </w:p>
    <w:p w14:paraId="2DF5C586" w14:textId="77777777" w:rsidR="00D63D6D" w:rsidRDefault="00916A68">
      <w:pPr>
        <w:pStyle w:val="BodyText"/>
        <w:ind w:left="955"/>
        <w:rPr>
          <w:i w:val="0"/>
          <w:sz w:val="20"/>
        </w:rPr>
      </w:pPr>
      <w:r>
        <w:rPr>
          <w:i w:val="0"/>
          <w:noProof/>
          <w:sz w:val="20"/>
        </w:rPr>
        <w:lastRenderedPageBreak/>
        <mc:AlternateContent>
          <mc:Choice Requires="wps">
            <w:drawing>
              <wp:inline distT="0" distB="0" distL="0" distR="0" wp14:anchorId="2A2C0594" wp14:editId="75DED980">
                <wp:extent cx="5949950" cy="368300"/>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9950" cy="368300"/>
                        </a:xfrm>
                        <a:prstGeom prst="rect">
                          <a:avLst/>
                        </a:prstGeom>
                        <a:solidFill>
                          <a:srgbClr val="30849B"/>
                        </a:solidFill>
                      </wps:spPr>
                      <wps:txbx>
                        <w:txbxContent>
                          <w:p w14:paraId="02246F9E" w14:textId="77777777" w:rsidR="00D63D6D" w:rsidRDefault="00916A68">
                            <w:pPr>
                              <w:spacing w:before="106"/>
                              <w:ind w:left="57" w:right="114"/>
                              <w:jc w:val="center"/>
                              <w:rPr>
                                <w:rFonts w:ascii="Tahoma"/>
                                <w:color w:val="000000"/>
                                <w:sz w:val="30"/>
                              </w:rPr>
                            </w:pPr>
                            <w:r>
                              <w:rPr>
                                <w:rFonts w:ascii="Tahoma"/>
                                <w:color w:val="FFFFFF"/>
                                <w:spacing w:val="-2"/>
                                <w:sz w:val="30"/>
                              </w:rPr>
                              <w:t>Program</w:t>
                            </w:r>
                            <w:r>
                              <w:rPr>
                                <w:rFonts w:ascii="Tahoma"/>
                                <w:color w:val="FFFFFF"/>
                                <w:spacing w:val="-27"/>
                                <w:sz w:val="30"/>
                              </w:rPr>
                              <w:t xml:space="preserve"> </w:t>
                            </w:r>
                            <w:r>
                              <w:rPr>
                                <w:rFonts w:ascii="Tahoma"/>
                                <w:color w:val="FFFFFF"/>
                                <w:spacing w:val="-2"/>
                                <w:sz w:val="30"/>
                              </w:rPr>
                              <w:t>One</w:t>
                            </w:r>
                            <w:r>
                              <w:rPr>
                                <w:rFonts w:ascii="Tahoma"/>
                                <w:color w:val="FFFFFF"/>
                                <w:spacing w:val="-26"/>
                                <w:sz w:val="30"/>
                              </w:rPr>
                              <w:t xml:space="preserve"> </w:t>
                            </w:r>
                            <w:r>
                              <w:rPr>
                                <w:rFonts w:ascii="Tahoma"/>
                                <w:color w:val="FFFFFF"/>
                                <w:spacing w:val="-2"/>
                                <w:sz w:val="30"/>
                              </w:rPr>
                              <w:t>Description:</w:t>
                            </w:r>
                          </w:p>
                        </w:txbxContent>
                      </wps:txbx>
                      <wps:bodyPr wrap="square" lIns="0" tIns="0" rIns="0" bIns="0" rtlCol="0">
                        <a:noAutofit/>
                      </wps:bodyPr>
                    </wps:wsp>
                  </a:graphicData>
                </a:graphic>
              </wp:inline>
            </w:drawing>
          </mc:Choice>
          <mc:Fallback>
            <w:pict>
              <v:shape w14:anchorId="2A2C0594" id="Textbox 13" o:spid="_x0000_s1036" type="#_x0000_t202" style="width:468.5pt;height: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" fillcolor="#30849b" stroked="f">
                <v:textbox inset="0,0,0,0">
                  <w:txbxContent>
                    <w:p w14:paraId="02246F9E" w14:textId="77777777" w:rsidR="00D63D6D" w:rsidRDefault="00916A68">
                      <w:pPr>
                        <w:spacing w:before="106"/>
                        <w:ind w:left="57" w:right="114"/>
                        <w:jc w:val="center"/>
                        <w:rPr>
                          <w:rFonts w:ascii="Tahoma"/>
                          <w:color w:val="000000"/>
                          <w:sz w:val="30"/>
                        </w:rPr>
                      </w:pPr>
                      <w:r>
                        <w:rPr>
                          <w:rFonts w:ascii="Tahoma"/>
                          <w:color w:val="FFFFFF"/>
                          <w:spacing w:val="-2"/>
                          <w:sz w:val="30"/>
                        </w:rPr>
                        <w:t>Program</w:t>
                      </w:r>
                      <w:r>
                        <w:rPr>
                          <w:rFonts w:ascii="Tahoma"/>
                          <w:color w:val="FFFFFF"/>
                          <w:spacing w:val="-27"/>
                          <w:sz w:val="30"/>
                        </w:rPr>
                        <w:t xml:space="preserve"> </w:t>
                      </w:r>
                      <w:r>
                        <w:rPr>
                          <w:rFonts w:ascii="Tahoma"/>
                          <w:color w:val="FFFFFF"/>
                          <w:spacing w:val="-2"/>
                          <w:sz w:val="30"/>
                        </w:rPr>
                        <w:t>One</w:t>
                      </w:r>
                      <w:r>
                        <w:rPr>
                          <w:rFonts w:ascii="Tahoma"/>
                          <w:color w:val="FFFFFF"/>
                          <w:spacing w:val="-26"/>
                          <w:sz w:val="30"/>
                        </w:rPr>
                        <w:t xml:space="preserve"> </w:t>
                      </w:r>
                      <w:r>
                        <w:rPr>
                          <w:rFonts w:ascii="Tahoma"/>
                          <w:color w:val="FFFFFF"/>
                          <w:spacing w:val="-2"/>
                          <w:sz w:val="30"/>
                        </w:rPr>
                        <w:t>Description:</w:t>
                      </w:r>
                    </w:p>
                  </w:txbxContent>
                </v:textbox>
                <w10:anchorlock/>
              </v:shape>
            </w:pict>
          </mc:Fallback>
        </mc:AlternateContent>
      </w:r>
    </w:p>
    <w:p w14:paraId="48A774F4" w14:textId="77777777" w:rsidR="00D63D6D" w:rsidRDefault="00D63D6D">
      <w:pPr>
        <w:pStyle w:val="BodyText"/>
        <w:spacing w:after="1"/>
        <w:rPr>
          <w:sz w:val="19"/>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59EB4E40" w14:textId="77777777">
        <w:trPr>
          <w:trHeight w:val="1100"/>
        </w:trPr>
        <w:tc>
          <w:tcPr>
            <w:tcW w:w="3030" w:type="dxa"/>
            <w:shd w:val="clear" w:color="auto" w:fill="DBEDF3"/>
          </w:tcPr>
          <w:p w14:paraId="5B3E9539" w14:textId="77777777" w:rsidR="00D63D6D" w:rsidRDefault="00916A68">
            <w:pPr>
              <w:pStyle w:val="TableParagraph"/>
              <w:spacing w:before="97"/>
              <w:ind w:left="100"/>
              <w:rPr>
                <w:rFonts w:ascii="Tahoma"/>
                <w:b/>
              </w:rPr>
            </w:pPr>
            <w:r>
              <w:rPr>
                <w:rFonts w:ascii="Tahoma"/>
                <w:b/>
                <w:spacing w:val="2"/>
                <w:w w:val="85"/>
              </w:rPr>
              <w:t>Program</w:t>
            </w:r>
            <w:r>
              <w:rPr>
                <w:rFonts w:ascii="Tahoma"/>
                <w:b/>
                <w:spacing w:val="7"/>
              </w:rPr>
              <w:t xml:space="preserve"> </w:t>
            </w:r>
            <w:r>
              <w:rPr>
                <w:rFonts w:ascii="Tahoma"/>
                <w:b/>
                <w:spacing w:val="-2"/>
              </w:rPr>
              <w:t>Title</w:t>
            </w:r>
          </w:p>
          <w:p w14:paraId="0AEF8AB8" w14:textId="77777777" w:rsidR="00D63D6D" w:rsidRDefault="00916A68">
            <w:pPr>
              <w:pStyle w:val="TableParagraph"/>
              <w:spacing w:before="132"/>
              <w:ind w:left="100" w:right="111"/>
              <w:rPr>
                <w:i/>
              </w:rPr>
            </w:pPr>
            <w:r>
              <w:rPr>
                <w:i/>
                <w:color w:val="808080"/>
              </w:rPr>
              <w:t>Sexy Title i.e., From Boys2Men</w:t>
            </w:r>
            <w:r>
              <w:rPr>
                <w:i/>
                <w:color w:val="808080"/>
                <w:spacing w:val="-13"/>
              </w:rPr>
              <w:t xml:space="preserve"> </w:t>
            </w:r>
            <w:r>
              <w:rPr>
                <w:i/>
                <w:color w:val="808080"/>
              </w:rPr>
              <w:t>Rites</w:t>
            </w:r>
            <w:r>
              <w:rPr>
                <w:i/>
                <w:color w:val="808080"/>
                <w:spacing w:val="-13"/>
              </w:rPr>
              <w:t xml:space="preserve"> </w:t>
            </w:r>
            <w:r>
              <w:rPr>
                <w:i/>
                <w:color w:val="808080"/>
              </w:rPr>
              <w:t>of</w:t>
            </w:r>
            <w:r>
              <w:rPr>
                <w:i/>
                <w:color w:val="808080"/>
                <w:spacing w:val="-13"/>
              </w:rPr>
              <w:t xml:space="preserve"> </w:t>
            </w:r>
            <w:r>
              <w:rPr>
                <w:i/>
                <w:color w:val="808080"/>
              </w:rPr>
              <w:t>Passage</w:t>
            </w:r>
          </w:p>
        </w:tc>
        <w:tc>
          <w:tcPr>
            <w:tcW w:w="6330" w:type="dxa"/>
          </w:tcPr>
          <w:p w14:paraId="22A9749C" w14:textId="77777777" w:rsidR="00D63D6D" w:rsidRPr="00681782" w:rsidRDefault="00681782">
            <w:pPr>
              <w:pStyle w:val="TableParagraph"/>
              <w:rPr>
                <w:rFonts w:asciiTheme="minorHAnsi" w:hAnsiTheme="minorHAnsi" w:cstheme="minorHAnsi"/>
              </w:rPr>
            </w:pPr>
            <w:proofErr w:type="spellStart"/>
            <w:r w:rsidRPr="00681782">
              <w:rPr>
                <w:rFonts w:asciiTheme="minorHAnsi" w:hAnsiTheme="minorHAnsi" w:cstheme="minorHAnsi"/>
              </w:rPr>
              <w:t>EmpowerED</w:t>
            </w:r>
            <w:proofErr w:type="spellEnd"/>
            <w:r w:rsidRPr="00681782">
              <w:rPr>
                <w:rFonts w:asciiTheme="minorHAnsi" w:hAnsiTheme="minorHAnsi" w:cstheme="minorHAnsi"/>
              </w:rPr>
              <w:t>:</w:t>
            </w:r>
            <w:r w:rsidR="00C862DC">
              <w:rPr>
                <w:rFonts w:asciiTheme="minorHAnsi" w:hAnsiTheme="minorHAnsi" w:cstheme="minorHAnsi"/>
              </w:rPr>
              <w:t xml:space="preserve"> </w:t>
            </w:r>
            <w:r w:rsidRPr="00681782">
              <w:rPr>
                <w:rFonts w:asciiTheme="minorHAnsi" w:hAnsiTheme="minorHAnsi" w:cstheme="minorHAnsi"/>
              </w:rPr>
              <w:t>Basic Life Skills for Success</w:t>
            </w:r>
          </w:p>
        </w:tc>
      </w:tr>
      <w:tr w:rsidR="00D63D6D" w14:paraId="11063FC2" w14:textId="77777777">
        <w:trPr>
          <w:trHeight w:val="1848"/>
        </w:trPr>
        <w:tc>
          <w:tcPr>
            <w:tcW w:w="3030" w:type="dxa"/>
            <w:shd w:val="clear" w:color="auto" w:fill="DBEDF3"/>
          </w:tcPr>
          <w:p w14:paraId="3325D554" w14:textId="77777777" w:rsidR="00D63D6D" w:rsidRDefault="00916A68">
            <w:pPr>
              <w:pStyle w:val="TableParagraph"/>
              <w:spacing w:before="97"/>
              <w:ind w:left="100"/>
              <w:rPr>
                <w:rFonts w:ascii="Tahoma"/>
                <w:b/>
              </w:rPr>
            </w:pPr>
            <w:r>
              <w:rPr>
                <w:rFonts w:ascii="Tahoma"/>
                <w:b/>
                <w:w w:val="85"/>
              </w:rPr>
              <w:t>Services</w:t>
            </w:r>
            <w:r>
              <w:rPr>
                <w:rFonts w:ascii="Tahoma"/>
                <w:b/>
                <w:spacing w:val="9"/>
              </w:rPr>
              <w:t xml:space="preserve"> </w:t>
            </w:r>
            <w:r>
              <w:rPr>
                <w:rFonts w:ascii="Tahoma"/>
                <w:b/>
                <w:spacing w:val="-2"/>
              </w:rPr>
              <w:t>Provided</w:t>
            </w:r>
          </w:p>
          <w:p w14:paraId="4D75B674" w14:textId="77777777" w:rsidR="00D63D6D" w:rsidRDefault="00916A68">
            <w:pPr>
              <w:pStyle w:val="TableParagraph"/>
              <w:spacing w:before="121"/>
              <w:ind w:left="100" w:right="543"/>
              <w:rPr>
                <w:i/>
              </w:rPr>
            </w:pPr>
            <w:r>
              <w:rPr>
                <w:i/>
                <w:color w:val="808080"/>
              </w:rPr>
              <w:t>Youth development College Readiness Career Exploration Relationship</w:t>
            </w:r>
            <w:r>
              <w:rPr>
                <w:i/>
                <w:color w:val="808080"/>
                <w:spacing w:val="-16"/>
              </w:rPr>
              <w:t xml:space="preserve"> </w:t>
            </w:r>
            <w:r>
              <w:rPr>
                <w:i/>
                <w:color w:val="808080"/>
              </w:rPr>
              <w:t>Counseling Parenting Classes</w:t>
            </w:r>
          </w:p>
        </w:tc>
        <w:tc>
          <w:tcPr>
            <w:tcW w:w="6330" w:type="dxa"/>
          </w:tcPr>
          <w:p w14:paraId="12E25C93" w14:textId="0A86F9D4" w:rsidR="00D63D6D" w:rsidRPr="006C1AAA" w:rsidRDefault="00476C1E" w:rsidP="00476C1E">
            <w:pPr>
              <w:pStyle w:val="TableParagraph"/>
              <w:spacing w:before="3" w:line="249" w:lineRule="auto"/>
              <w:ind w:left="54" w:right="61"/>
              <w:rPr>
                <w:rFonts w:asciiTheme="minorHAnsi" w:hAnsiTheme="minorHAnsi" w:cstheme="minorHAnsi"/>
              </w:rPr>
            </w:pPr>
            <w:r>
              <w:rPr>
                <w:rFonts w:asciiTheme="minorHAnsi" w:hAnsiTheme="minorHAnsi" w:cstheme="minorHAnsi"/>
              </w:rPr>
              <w:t>Youth development, basic life skills training, one-on-one mentoring by industry professionals, enhancing personal development and communications skills</w:t>
            </w:r>
          </w:p>
        </w:tc>
      </w:tr>
      <w:tr w:rsidR="00476C1E" w14:paraId="38F420E3" w14:textId="77777777">
        <w:trPr>
          <w:trHeight w:val="1595"/>
        </w:trPr>
        <w:tc>
          <w:tcPr>
            <w:tcW w:w="3030" w:type="dxa"/>
            <w:shd w:val="clear" w:color="auto" w:fill="DBEDF3"/>
          </w:tcPr>
          <w:p w14:paraId="37C8AC7A" w14:textId="77777777" w:rsidR="00476C1E" w:rsidRDefault="00476C1E" w:rsidP="00476C1E">
            <w:pPr>
              <w:pStyle w:val="TableParagraph"/>
              <w:spacing w:before="97"/>
              <w:ind w:left="100"/>
              <w:rPr>
                <w:rFonts w:ascii="Tahoma"/>
                <w:b/>
              </w:rPr>
            </w:pPr>
            <w:r>
              <w:rPr>
                <w:rFonts w:ascii="Tahoma"/>
                <w:b/>
                <w:w w:val="90"/>
              </w:rPr>
              <w:t>Measurable</w:t>
            </w:r>
            <w:r>
              <w:rPr>
                <w:rFonts w:ascii="Tahoma"/>
                <w:b/>
                <w:spacing w:val="-4"/>
                <w:w w:val="90"/>
              </w:rPr>
              <w:t xml:space="preserve"> </w:t>
            </w:r>
            <w:r>
              <w:rPr>
                <w:rFonts w:ascii="Tahoma"/>
                <w:b/>
                <w:spacing w:val="-2"/>
              </w:rPr>
              <w:t>Goals</w:t>
            </w:r>
          </w:p>
          <w:p w14:paraId="288D843C" w14:textId="77777777" w:rsidR="00476C1E" w:rsidRDefault="00476C1E" w:rsidP="00476C1E">
            <w:pPr>
              <w:pStyle w:val="TableParagraph"/>
              <w:spacing w:before="121"/>
              <w:ind w:left="100"/>
              <w:rPr>
                <w:i/>
              </w:rPr>
            </w:pPr>
            <w:r>
              <w:rPr>
                <w:i/>
                <w:color w:val="808080"/>
              </w:rPr>
              <w:t>What</w:t>
            </w:r>
            <w:r>
              <w:rPr>
                <w:i/>
                <w:color w:val="808080"/>
                <w:spacing w:val="-7"/>
              </w:rPr>
              <w:t xml:space="preserve"> </w:t>
            </w:r>
            <w:r>
              <w:rPr>
                <w:i/>
                <w:color w:val="808080"/>
              </w:rPr>
              <w:t>will</w:t>
            </w:r>
            <w:r>
              <w:rPr>
                <w:i/>
                <w:color w:val="808080"/>
                <w:spacing w:val="-7"/>
              </w:rPr>
              <w:t xml:space="preserve"> </w:t>
            </w:r>
            <w:r>
              <w:rPr>
                <w:i/>
                <w:color w:val="808080"/>
              </w:rPr>
              <w:t>you</w:t>
            </w:r>
            <w:r>
              <w:rPr>
                <w:i/>
                <w:color w:val="808080"/>
                <w:spacing w:val="-7"/>
              </w:rPr>
              <w:t xml:space="preserve"> </w:t>
            </w:r>
            <w:r>
              <w:rPr>
                <w:i/>
                <w:color w:val="808080"/>
              </w:rPr>
              <w:t>do</w:t>
            </w:r>
            <w:r>
              <w:rPr>
                <w:i/>
                <w:color w:val="808080"/>
                <w:spacing w:val="-7"/>
              </w:rPr>
              <w:t xml:space="preserve"> </w:t>
            </w:r>
            <w:r>
              <w:rPr>
                <w:i/>
                <w:color w:val="808080"/>
              </w:rPr>
              <w:t>to</w:t>
            </w:r>
            <w:r>
              <w:rPr>
                <w:i/>
                <w:color w:val="808080"/>
                <w:spacing w:val="-7"/>
              </w:rPr>
              <w:t xml:space="preserve"> </w:t>
            </w:r>
            <w:r>
              <w:rPr>
                <w:i/>
                <w:color w:val="808080"/>
              </w:rPr>
              <w:t>make</w:t>
            </w:r>
            <w:r>
              <w:rPr>
                <w:i/>
                <w:color w:val="808080"/>
                <w:spacing w:val="-7"/>
              </w:rPr>
              <w:t xml:space="preserve"> </w:t>
            </w:r>
            <w:r>
              <w:rPr>
                <w:i/>
                <w:color w:val="808080"/>
              </w:rPr>
              <w:t xml:space="preserve">the change? i.e., increase, decrease, reduce, eliminate, </w:t>
            </w:r>
            <w:r>
              <w:rPr>
                <w:i/>
                <w:color w:val="808080"/>
                <w:spacing w:val="-2"/>
              </w:rPr>
              <w:t>cure.</w:t>
            </w:r>
          </w:p>
        </w:tc>
        <w:tc>
          <w:tcPr>
            <w:tcW w:w="6330" w:type="dxa"/>
          </w:tcPr>
          <w:p w14:paraId="705CBBCA" w14:textId="77777777" w:rsidR="00476C1E" w:rsidRDefault="00476C1E" w:rsidP="00476C1E">
            <w:pPr>
              <w:pStyle w:val="TableParagraph"/>
              <w:rPr>
                <w:rFonts w:asciiTheme="minorHAnsi" w:hAnsiTheme="minorHAnsi" w:cstheme="minorHAnsi"/>
              </w:rPr>
            </w:pPr>
            <w:r w:rsidRPr="006C1AAA">
              <w:rPr>
                <w:rFonts w:asciiTheme="minorHAnsi" w:hAnsiTheme="minorHAnsi" w:cstheme="minorHAnsi"/>
              </w:rPr>
              <w:t>One hundred percent (100%) of all participants will:</w:t>
            </w:r>
          </w:p>
          <w:p w14:paraId="7F5B5054" w14:textId="77777777" w:rsidR="00897CD4" w:rsidRPr="006C1AAA" w:rsidRDefault="00897CD4" w:rsidP="00476C1E">
            <w:pPr>
              <w:pStyle w:val="TableParagraph"/>
              <w:rPr>
                <w:rFonts w:asciiTheme="minorHAnsi" w:hAnsiTheme="minorHAnsi" w:cstheme="minorHAnsi"/>
              </w:rPr>
            </w:pPr>
          </w:p>
          <w:p w14:paraId="309D1B1C" w14:textId="77777777" w:rsidR="00476C1E" w:rsidRPr="006C1AAA" w:rsidRDefault="00476C1E" w:rsidP="00476C1E">
            <w:pPr>
              <w:pStyle w:val="TableParagraph"/>
              <w:rPr>
                <w:rFonts w:asciiTheme="minorHAnsi" w:hAnsiTheme="minorHAnsi" w:cstheme="minorHAnsi"/>
              </w:rPr>
            </w:pPr>
            <w:r w:rsidRPr="006C1AAA">
              <w:rPr>
                <w:rFonts w:asciiTheme="minorHAnsi" w:hAnsiTheme="minorHAnsi" w:cstheme="minorHAnsi"/>
              </w:rPr>
              <w:t xml:space="preserve">1. Plan and prepare five nutritious &amp; healthy meals on a budget </w:t>
            </w:r>
          </w:p>
          <w:p w14:paraId="1625DC36" w14:textId="77777777" w:rsidR="00476C1E" w:rsidRPr="006C1AAA" w:rsidRDefault="00476C1E" w:rsidP="00476C1E">
            <w:pPr>
              <w:pStyle w:val="TableParagraph"/>
              <w:rPr>
                <w:rFonts w:asciiTheme="minorHAnsi" w:hAnsiTheme="minorHAnsi" w:cstheme="minorHAnsi"/>
              </w:rPr>
            </w:pPr>
          </w:p>
          <w:p w14:paraId="457DD1B1" w14:textId="77777777" w:rsidR="00476C1E" w:rsidRPr="006C1AAA" w:rsidRDefault="00476C1E" w:rsidP="00476C1E">
            <w:pPr>
              <w:pStyle w:val="TableParagraph"/>
              <w:rPr>
                <w:rFonts w:asciiTheme="minorHAnsi" w:hAnsiTheme="minorHAnsi" w:cstheme="minorHAnsi"/>
              </w:rPr>
            </w:pPr>
            <w:r w:rsidRPr="006C1AAA">
              <w:rPr>
                <w:rFonts w:asciiTheme="minorHAnsi" w:hAnsiTheme="minorHAnsi" w:cstheme="minorHAnsi"/>
              </w:rPr>
              <w:t xml:space="preserve">2. Know how to perform the 5 basic hand stitches (blanket, running, invisible/ladder, back and whip stitch), hidden basic sewing repairs. </w:t>
            </w:r>
          </w:p>
          <w:p w14:paraId="06E2577C" w14:textId="77777777" w:rsidR="00476C1E" w:rsidRPr="006C1AAA" w:rsidRDefault="00476C1E" w:rsidP="00476C1E">
            <w:pPr>
              <w:pStyle w:val="TableParagraph"/>
              <w:rPr>
                <w:rFonts w:asciiTheme="minorHAnsi" w:hAnsiTheme="minorHAnsi" w:cstheme="minorHAnsi"/>
              </w:rPr>
            </w:pPr>
          </w:p>
          <w:p w14:paraId="3442DDE7" w14:textId="77777777" w:rsidR="00476C1E" w:rsidRPr="006C1AAA" w:rsidRDefault="00476C1E" w:rsidP="00476C1E">
            <w:pPr>
              <w:pStyle w:val="TableParagraph"/>
              <w:rPr>
                <w:rFonts w:asciiTheme="minorHAnsi" w:hAnsiTheme="minorHAnsi" w:cstheme="minorHAnsi"/>
              </w:rPr>
            </w:pPr>
            <w:r w:rsidRPr="006C1AAA">
              <w:rPr>
                <w:rFonts w:asciiTheme="minorHAnsi" w:hAnsiTheme="minorHAnsi" w:cstheme="minorHAnsi"/>
              </w:rPr>
              <w:t xml:space="preserve">3. Will acquire financial literacy skills, such as creating a budget, understanding credit and debt management, and saving for future goals. </w:t>
            </w:r>
          </w:p>
          <w:p w14:paraId="0447C70E" w14:textId="77777777" w:rsidR="00476C1E" w:rsidRPr="006C1AAA" w:rsidRDefault="00476C1E" w:rsidP="00476C1E">
            <w:pPr>
              <w:pStyle w:val="TableParagraph"/>
              <w:rPr>
                <w:rFonts w:asciiTheme="minorHAnsi" w:hAnsiTheme="minorHAnsi" w:cstheme="minorHAnsi"/>
              </w:rPr>
            </w:pPr>
          </w:p>
          <w:p w14:paraId="50AC1949" w14:textId="77777777" w:rsidR="00476C1E" w:rsidRPr="006C1AAA" w:rsidRDefault="00476C1E" w:rsidP="00476C1E">
            <w:pPr>
              <w:pStyle w:val="TableParagraph"/>
              <w:rPr>
                <w:rFonts w:asciiTheme="minorHAnsi" w:hAnsiTheme="minorHAnsi" w:cstheme="minorHAnsi"/>
              </w:rPr>
            </w:pPr>
            <w:r w:rsidRPr="006C1AAA">
              <w:rPr>
                <w:rFonts w:asciiTheme="minorHAnsi" w:hAnsiTheme="minorHAnsi" w:cstheme="minorHAnsi"/>
              </w:rPr>
              <w:t>4. Ages 16+ will be provided with a copy of their credit report and be registered for annual free credit report</w:t>
            </w:r>
          </w:p>
          <w:p w14:paraId="7552DE02" w14:textId="77777777" w:rsidR="00476C1E" w:rsidRPr="006C1AAA" w:rsidRDefault="00476C1E" w:rsidP="00476C1E">
            <w:pPr>
              <w:pStyle w:val="TableParagraph"/>
              <w:rPr>
                <w:rFonts w:asciiTheme="minorHAnsi" w:hAnsiTheme="minorHAnsi" w:cstheme="minorHAnsi"/>
              </w:rPr>
            </w:pPr>
          </w:p>
          <w:p w14:paraId="071BE06D" w14:textId="231F1603" w:rsidR="00476C1E" w:rsidRDefault="00476C1E" w:rsidP="00476C1E">
            <w:pPr>
              <w:pStyle w:val="TableParagraph"/>
              <w:rPr>
                <w:rFonts w:asciiTheme="minorHAnsi" w:hAnsiTheme="minorHAnsi" w:cstheme="minorHAnsi"/>
              </w:rPr>
            </w:pPr>
            <w:r w:rsidRPr="006C1AAA">
              <w:rPr>
                <w:rFonts w:asciiTheme="minorHAnsi" w:hAnsiTheme="minorHAnsi" w:cstheme="minorHAnsi"/>
              </w:rPr>
              <w:t>5. Participants will develop knowledge of basic hand tools</w:t>
            </w:r>
            <w:r w:rsidR="00897CD4">
              <w:rPr>
                <w:rFonts w:asciiTheme="minorHAnsi" w:hAnsiTheme="minorHAnsi" w:cstheme="minorHAnsi"/>
              </w:rPr>
              <w:t xml:space="preserve"> and c</w:t>
            </w:r>
            <w:r>
              <w:rPr>
                <w:rFonts w:asciiTheme="minorHAnsi" w:hAnsiTheme="minorHAnsi" w:cstheme="minorHAnsi"/>
              </w:rPr>
              <w:t xml:space="preserve">omplete a </w:t>
            </w:r>
            <w:r w:rsidR="00897CD4">
              <w:rPr>
                <w:rFonts w:asciiTheme="minorHAnsi" w:hAnsiTheme="minorHAnsi" w:cstheme="minorHAnsi"/>
              </w:rPr>
              <w:t xml:space="preserve">one-day </w:t>
            </w:r>
            <w:r>
              <w:rPr>
                <w:rFonts w:asciiTheme="minorHAnsi" w:hAnsiTheme="minorHAnsi" w:cstheme="minorHAnsi"/>
              </w:rPr>
              <w:t>build</w:t>
            </w:r>
            <w:r w:rsidR="00897CD4">
              <w:rPr>
                <w:rFonts w:asciiTheme="minorHAnsi" w:hAnsiTheme="minorHAnsi" w:cstheme="minorHAnsi"/>
              </w:rPr>
              <w:t>ing</w:t>
            </w:r>
            <w:r>
              <w:rPr>
                <w:rFonts w:asciiTheme="minorHAnsi" w:hAnsiTheme="minorHAnsi" w:cstheme="minorHAnsi"/>
              </w:rPr>
              <w:t xml:space="preserve"> project</w:t>
            </w:r>
            <w:r w:rsidR="00897CD4">
              <w:rPr>
                <w:rFonts w:asciiTheme="minorHAnsi" w:hAnsiTheme="minorHAnsi" w:cstheme="minorHAnsi"/>
              </w:rPr>
              <w:t>, i.e. rolling storage cart or bookcase</w:t>
            </w:r>
          </w:p>
          <w:p w14:paraId="0314DFDE" w14:textId="77777777" w:rsidR="00897CD4" w:rsidRDefault="00897CD4" w:rsidP="00476C1E">
            <w:pPr>
              <w:pStyle w:val="TableParagraph"/>
              <w:rPr>
                <w:rFonts w:asciiTheme="minorHAnsi" w:hAnsiTheme="minorHAnsi" w:cstheme="minorHAnsi"/>
              </w:rPr>
            </w:pPr>
          </w:p>
          <w:p w14:paraId="437CA15B" w14:textId="77777777" w:rsidR="00897CD4" w:rsidRPr="006C1AAA" w:rsidRDefault="00897CD4" w:rsidP="00897CD4">
            <w:pPr>
              <w:pStyle w:val="TableParagraph"/>
              <w:rPr>
                <w:rFonts w:asciiTheme="minorHAnsi" w:hAnsiTheme="minorHAnsi" w:cstheme="minorHAnsi"/>
              </w:rPr>
            </w:pPr>
            <w:r w:rsidRPr="006C1AAA">
              <w:rPr>
                <w:rFonts w:asciiTheme="minorHAnsi" w:hAnsiTheme="minorHAnsi" w:cstheme="minorHAnsi"/>
              </w:rPr>
              <w:t>6. Participants will have a greater sense of empowerment and self-reliance, knowing they have the knowledge and skills to navigate practical aspects of adult life.</w:t>
            </w:r>
          </w:p>
          <w:p w14:paraId="0497AC69" w14:textId="77777777" w:rsidR="00897CD4" w:rsidRPr="006C1AAA" w:rsidRDefault="00897CD4" w:rsidP="00476C1E">
            <w:pPr>
              <w:pStyle w:val="TableParagraph"/>
              <w:rPr>
                <w:rFonts w:asciiTheme="minorHAnsi" w:hAnsiTheme="minorHAnsi" w:cstheme="minorHAnsi"/>
              </w:rPr>
            </w:pPr>
          </w:p>
          <w:p w14:paraId="7D657987" w14:textId="7C32EF1A" w:rsidR="00476C1E" w:rsidRPr="006C1AAA" w:rsidRDefault="006D570C" w:rsidP="00476C1E">
            <w:pPr>
              <w:pStyle w:val="TableParagraph"/>
              <w:rPr>
                <w:rFonts w:asciiTheme="minorHAnsi" w:hAnsiTheme="minorHAnsi" w:cstheme="minorHAnsi"/>
              </w:rPr>
            </w:pPr>
            <w:r>
              <w:rPr>
                <w:rFonts w:asciiTheme="minorHAnsi" w:hAnsiTheme="minorHAnsi" w:cstheme="minorHAnsi"/>
              </w:rPr>
              <w:t xml:space="preserve">7. </w:t>
            </w:r>
            <w:r w:rsidRPr="006D570C">
              <w:rPr>
                <w:rFonts w:asciiTheme="minorHAnsi" w:hAnsiTheme="minorHAnsi" w:cstheme="minorHAnsi"/>
              </w:rPr>
              <w:t>Increase Black youth participation in mentorship and life skills programs by 25% in the next year.</w:t>
            </w:r>
          </w:p>
        </w:tc>
      </w:tr>
      <w:tr w:rsidR="00476C1E" w14:paraId="3F768117" w14:textId="77777777">
        <w:trPr>
          <w:trHeight w:val="1089"/>
        </w:trPr>
        <w:tc>
          <w:tcPr>
            <w:tcW w:w="3030" w:type="dxa"/>
            <w:shd w:val="clear" w:color="auto" w:fill="DBEDF3"/>
          </w:tcPr>
          <w:p w14:paraId="089E6D39" w14:textId="77777777" w:rsidR="00476C1E" w:rsidRDefault="00476C1E" w:rsidP="00476C1E">
            <w:pPr>
              <w:pStyle w:val="TableParagraph"/>
              <w:spacing w:before="97"/>
              <w:ind w:left="100"/>
              <w:rPr>
                <w:rFonts w:ascii="Tahoma"/>
                <w:b/>
              </w:rPr>
            </w:pPr>
            <w:r>
              <w:rPr>
                <w:rFonts w:ascii="Tahoma"/>
                <w:b/>
                <w:w w:val="90"/>
              </w:rPr>
              <w:t>By</w:t>
            </w:r>
            <w:r>
              <w:rPr>
                <w:rFonts w:ascii="Tahoma"/>
                <w:b/>
                <w:spacing w:val="-3"/>
                <w:w w:val="90"/>
              </w:rPr>
              <w:t xml:space="preserve"> </w:t>
            </w:r>
            <w:r>
              <w:rPr>
                <w:rFonts w:ascii="Tahoma"/>
                <w:b/>
                <w:w w:val="90"/>
              </w:rPr>
              <w:t>How</w:t>
            </w:r>
            <w:r>
              <w:rPr>
                <w:rFonts w:ascii="Tahoma"/>
                <w:b/>
                <w:spacing w:val="-3"/>
                <w:w w:val="90"/>
              </w:rPr>
              <w:t xml:space="preserve"> </w:t>
            </w:r>
            <w:r>
              <w:rPr>
                <w:rFonts w:ascii="Tahoma"/>
                <w:b/>
                <w:w w:val="90"/>
              </w:rPr>
              <w:t>Much</w:t>
            </w:r>
            <w:r>
              <w:rPr>
                <w:rFonts w:ascii="Tahoma"/>
                <w:b/>
                <w:spacing w:val="-4"/>
                <w:w w:val="90"/>
              </w:rPr>
              <w:t xml:space="preserve"> </w:t>
            </w:r>
            <w:r>
              <w:rPr>
                <w:rFonts w:ascii="Tahoma"/>
                <w:b/>
                <w:spacing w:val="-2"/>
                <w:w w:val="90"/>
              </w:rPr>
              <w:t>(Impact)</w:t>
            </w:r>
          </w:p>
          <w:p w14:paraId="40D0E57F" w14:textId="77777777" w:rsidR="00476C1E" w:rsidRDefault="00476C1E" w:rsidP="00476C1E">
            <w:pPr>
              <w:pStyle w:val="TableParagraph"/>
              <w:spacing w:before="121"/>
              <w:ind w:left="100" w:right="272"/>
              <w:rPr>
                <w:i/>
              </w:rPr>
            </w:pPr>
            <w:r>
              <w:rPr>
                <w:i/>
                <w:color w:val="808080"/>
              </w:rPr>
              <w:t>% - make the goal attainable.</w:t>
            </w:r>
            <w:r>
              <w:rPr>
                <w:i/>
                <w:color w:val="808080"/>
                <w:spacing w:val="-16"/>
              </w:rPr>
              <w:t xml:space="preserve"> </w:t>
            </w:r>
            <w:r>
              <w:rPr>
                <w:i/>
                <w:color w:val="808080"/>
              </w:rPr>
              <w:t>Usually</w:t>
            </w:r>
            <w:r>
              <w:rPr>
                <w:i/>
                <w:color w:val="808080"/>
                <w:spacing w:val="-15"/>
              </w:rPr>
              <w:t xml:space="preserve"> </w:t>
            </w:r>
            <w:r>
              <w:rPr>
                <w:i/>
                <w:color w:val="808080"/>
              </w:rPr>
              <w:t>10-25%</w:t>
            </w:r>
          </w:p>
        </w:tc>
        <w:tc>
          <w:tcPr>
            <w:tcW w:w="6330" w:type="dxa"/>
          </w:tcPr>
          <w:p w14:paraId="5F70043A" w14:textId="77777777" w:rsidR="006D570C" w:rsidRDefault="006D570C" w:rsidP="00897CD4">
            <w:pPr>
              <w:pStyle w:val="TableParagraph"/>
              <w:rPr>
                <w:rFonts w:asciiTheme="minorHAnsi" w:hAnsiTheme="minorHAnsi" w:cstheme="minorHAnsi"/>
              </w:rPr>
            </w:pPr>
          </w:p>
          <w:p w14:paraId="722CE5BD" w14:textId="490BA970" w:rsidR="00476C1E" w:rsidRPr="006C1AAA" w:rsidRDefault="008F6EAC" w:rsidP="00897CD4">
            <w:pPr>
              <w:pStyle w:val="TableParagraph"/>
              <w:rPr>
                <w:rFonts w:asciiTheme="minorHAnsi" w:hAnsiTheme="minorHAnsi" w:cstheme="minorHAnsi"/>
              </w:rPr>
            </w:pPr>
            <w:r>
              <w:rPr>
                <w:rFonts w:asciiTheme="minorHAnsi" w:hAnsiTheme="minorHAnsi" w:cstheme="minorHAnsi"/>
              </w:rPr>
              <w:t>85% of our participants will complete the program and acquire the  outlined program skills</w:t>
            </w:r>
          </w:p>
        </w:tc>
      </w:tr>
      <w:tr w:rsidR="00476C1E" w14:paraId="7C6DA2D0" w14:textId="77777777">
        <w:trPr>
          <w:trHeight w:val="1848"/>
        </w:trPr>
        <w:tc>
          <w:tcPr>
            <w:tcW w:w="3030" w:type="dxa"/>
            <w:shd w:val="clear" w:color="auto" w:fill="DBEDF3"/>
          </w:tcPr>
          <w:p w14:paraId="40432BE4" w14:textId="30EF5D3D" w:rsidR="00476C1E" w:rsidRDefault="00476C1E" w:rsidP="00476C1E">
            <w:pPr>
              <w:pStyle w:val="TableParagraph"/>
              <w:spacing w:before="97"/>
              <w:ind w:left="100"/>
              <w:rPr>
                <w:rFonts w:ascii="Tahoma"/>
                <w:b/>
              </w:rPr>
            </w:pPr>
            <w:r>
              <w:rPr>
                <w:rFonts w:ascii="Tahoma"/>
                <w:b/>
                <w:spacing w:val="2"/>
                <w:w w:val="85"/>
              </w:rPr>
              <w:lastRenderedPageBreak/>
              <w:t>Program</w:t>
            </w:r>
            <w:r>
              <w:rPr>
                <w:rFonts w:ascii="Tahoma"/>
                <w:b/>
                <w:spacing w:val="7"/>
              </w:rPr>
              <w:t xml:space="preserve"> </w:t>
            </w:r>
            <w:r>
              <w:rPr>
                <w:rFonts w:ascii="Tahoma"/>
                <w:b/>
                <w:spacing w:val="-2"/>
              </w:rPr>
              <w:t>Objectives</w:t>
            </w:r>
          </w:p>
          <w:p w14:paraId="6BF7B02E" w14:textId="77777777" w:rsidR="00476C1E" w:rsidRDefault="00476C1E" w:rsidP="00476C1E">
            <w:pPr>
              <w:pStyle w:val="TableParagraph"/>
              <w:spacing w:before="121"/>
              <w:ind w:left="100" w:right="272"/>
              <w:rPr>
                <w:i/>
              </w:rPr>
            </w:pPr>
            <w:r>
              <w:rPr>
                <w:i/>
                <w:color w:val="808080"/>
              </w:rPr>
              <w:t>How will your org accomplish</w:t>
            </w:r>
            <w:r>
              <w:rPr>
                <w:i/>
                <w:color w:val="808080"/>
                <w:spacing w:val="-16"/>
              </w:rPr>
              <w:t xml:space="preserve"> </w:t>
            </w:r>
            <w:r>
              <w:rPr>
                <w:i/>
                <w:color w:val="808080"/>
              </w:rPr>
              <w:t>the</w:t>
            </w:r>
            <w:r>
              <w:rPr>
                <w:i/>
                <w:color w:val="808080"/>
                <w:spacing w:val="-15"/>
              </w:rPr>
              <w:t xml:space="preserve"> </w:t>
            </w:r>
            <w:r>
              <w:rPr>
                <w:i/>
                <w:color w:val="808080"/>
              </w:rPr>
              <w:t>goal?</w:t>
            </w:r>
          </w:p>
          <w:p w14:paraId="182EB333" w14:textId="77777777" w:rsidR="00476C1E" w:rsidRDefault="00476C1E" w:rsidP="00476C1E">
            <w:pPr>
              <w:pStyle w:val="TableParagraph"/>
              <w:ind w:left="100"/>
              <w:rPr>
                <w:i/>
              </w:rPr>
            </w:pPr>
            <w:r>
              <w:rPr>
                <w:i/>
                <w:color w:val="808080"/>
              </w:rPr>
              <w:t>By</w:t>
            </w:r>
            <w:r>
              <w:rPr>
                <w:i/>
                <w:color w:val="808080"/>
                <w:spacing w:val="-13"/>
              </w:rPr>
              <w:t xml:space="preserve"> </w:t>
            </w:r>
            <w:r>
              <w:rPr>
                <w:i/>
                <w:color w:val="808080"/>
              </w:rPr>
              <w:t>hosting</w:t>
            </w:r>
            <w:r>
              <w:rPr>
                <w:i/>
                <w:color w:val="808080"/>
                <w:spacing w:val="-13"/>
              </w:rPr>
              <w:t xml:space="preserve"> </w:t>
            </w:r>
            <w:r>
              <w:rPr>
                <w:i/>
                <w:color w:val="808080"/>
              </w:rPr>
              <w:t>three</w:t>
            </w:r>
            <w:r>
              <w:rPr>
                <w:i/>
                <w:color w:val="808080"/>
                <w:spacing w:val="-13"/>
              </w:rPr>
              <w:t xml:space="preserve"> </w:t>
            </w:r>
            <w:r>
              <w:rPr>
                <w:i/>
                <w:color w:val="808080"/>
              </w:rPr>
              <w:t xml:space="preserve">interviewing techniques workshops per </w:t>
            </w:r>
            <w:r>
              <w:rPr>
                <w:i/>
                <w:color w:val="808080"/>
                <w:spacing w:val="-4"/>
              </w:rPr>
              <w:t>week</w:t>
            </w:r>
          </w:p>
        </w:tc>
        <w:tc>
          <w:tcPr>
            <w:tcW w:w="6330" w:type="dxa"/>
          </w:tcPr>
          <w:p w14:paraId="54E2E85F" w14:textId="7DC48A70" w:rsidR="008F6EAC" w:rsidRDefault="008F6EAC" w:rsidP="008F6EAC">
            <w:pPr>
              <w:pStyle w:val="TableParagraph"/>
              <w:rPr>
                <w:rFonts w:asciiTheme="minorHAnsi" w:hAnsiTheme="minorHAnsi" w:cstheme="minorHAnsi"/>
              </w:rPr>
            </w:pPr>
            <w:r>
              <w:rPr>
                <w:rFonts w:asciiTheme="minorHAnsi" w:hAnsiTheme="minorHAnsi" w:cstheme="minorHAnsi"/>
              </w:rPr>
              <w:t xml:space="preserve">We will use the following </w:t>
            </w:r>
            <w:r w:rsidRPr="008F6EAC">
              <w:rPr>
                <w:rFonts w:asciiTheme="minorHAnsi" w:hAnsiTheme="minorHAnsi" w:cstheme="minorHAnsi"/>
              </w:rPr>
              <w:t>Quantitative Measurements</w:t>
            </w:r>
            <w:r>
              <w:rPr>
                <w:rFonts w:asciiTheme="minorHAnsi" w:hAnsiTheme="minorHAnsi" w:cstheme="minorHAnsi"/>
              </w:rPr>
              <w:t xml:space="preserve"> to assure we accomplish program goals</w:t>
            </w:r>
            <w:r w:rsidRPr="008F6EAC">
              <w:rPr>
                <w:rFonts w:asciiTheme="minorHAnsi" w:hAnsiTheme="minorHAnsi" w:cstheme="minorHAnsi"/>
              </w:rPr>
              <w:t>:</w:t>
            </w:r>
          </w:p>
          <w:p w14:paraId="2F8422EB" w14:textId="77777777" w:rsidR="008F6EAC" w:rsidRPr="008F6EAC" w:rsidRDefault="008F6EAC" w:rsidP="008F6EAC">
            <w:pPr>
              <w:pStyle w:val="TableParagraph"/>
              <w:rPr>
                <w:rFonts w:asciiTheme="minorHAnsi" w:hAnsiTheme="minorHAnsi" w:cstheme="minorHAnsi"/>
              </w:rPr>
            </w:pPr>
          </w:p>
          <w:p w14:paraId="1FF97A60" w14:textId="77777777" w:rsidR="008F6EAC" w:rsidRPr="008F6EAC" w:rsidRDefault="008F6EAC" w:rsidP="008F6EAC">
            <w:pPr>
              <w:pStyle w:val="TableParagraph"/>
              <w:rPr>
                <w:rFonts w:asciiTheme="minorHAnsi" w:hAnsiTheme="minorHAnsi" w:cstheme="minorHAnsi"/>
              </w:rPr>
            </w:pPr>
            <w:r w:rsidRPr="008F6EAC">
              <w:rPr>
                <w:rFonts w:asciiTheme="minorHAnsi" w:hAnsiTheme="minorHAnsi" w:cstheme="minorHAnsi"/>
              </w:rPr>
              <w:t xml:space="preserve">1. Track the number of </w:t>
            </w:r>
            <w:proofErr w:type="gramStart"/>
            <w:r w:rsidRPr="008F6EAC">
              <w:rPr>
                <w:rFonts w:asciiTheme="minorHAnsi" w:hAnsiTheme="minorHAnsi" w:cstheme="minorHAnsi"/>
              </w:rPr>
              <w:t>youth</w:t>
            </w:r>
            <w:proofErr w:type="gramEnd"/>
            <w:r w:rsidRPr="008F6EAC">
              <w:rPr>
                <w:rFonts w:asciiTheme="minorHAnsi" w:hAnsiTheme="minorHAnsi" w:cstheme="minorHAnsi"/>
              </w:rPr>
              <w:t xml:space="preserve"> registered versus the available spots (15 to 20 capacity per session)</w:t>
            </w:r>
          </w:p>
          <w:p w14:paraId="40D88400" w14:textId="77777777" w:rsidR="008F6EAC" w:rsidRPr="008F6EAC" w:rsidRDefault="008F6EAC" w:rsidP="008F6EAC">
            <w:pPr>
              <w:pStyle w:val="TableParagraph"/>
              <w:rPr>
                <w:rFonts w:asciiTheme="minorHAnsi" w:hAnsiTheme="minorHAnsi" w:cstheme="minorHAnsi"/>
              </w:rPr>
            </w:pPr>
          </w:p>
          <w:p w14:paraId="4D4CC6A5" w14:textId="77777777" w:rsidR="008F6EAC" w:rsidRPr="008F6EAC" w:rsidRDefault="008F6EAC" w:rsidP="008F6EAC">
            <w:pPr>
              <w:pStyle w:val="TableParagraph"/>
              <w:rPr>
                <w:rFonts w:asciiTheme="minorHAnsi" w:hAnsiTheme="minorHAnsi" w:cstheme="minorHAnsi"/>
              </w:rPr>
            </w:pPr>
            <w:r w:rsidRPr="008F6EAC">
              <w:rPr>
                <w:rFonts w:asciiTheme="minorHAnsi" w:hAnsiTheme="minorHAnsi" w:cstheme="minorHAnsi"/>
              </w:rPr>
              <w:t>2. Monitor attendance at each session and track overall completion rate of each project</w:t>
            </w:r>
          </w:p>
          <w:p w14:paraId="156D8F32" w14:textId="77777777" w:rsidR="008F6EAC" w:rsidRPr="008F6EAC" w:rsidRDefault="008F6EAC" w:rsidP="008F6EAC">
            <w:pPr>
              <w:pStyle w:val="TableParagraph"/>
              <w:rPr>
                <w:rFonts w:asciiTheme="minorHAnsi" w:hAnsiTheme="minorHAnsi" w:cstheme="minorHAnsi"/>
              </w:rPr>
            </w:pPr>
          </w:p>
          <w:p w14:paraId="271B302E" w14:textId="77777777" w:rsidR="008F6EAC" w:rsidRPr="008F6EAC" w:rsidRDefault="008F6EAC" w:rsidP="008F6EAC">
            <w:pPr>
              <w:pStyle w:val="TableParagraph"/>
              <w:rPr>
                <w:rFonts w:asciiTheme="minorHAnsi" w:hAnsiTheme="minorHAnsi" w:cstheme="minorHAnsi"/>
              </w:rPr>
            </w:pPr>
            <w:r w:rsidRPr="008F6EAC">
              <w:rPr>
                <w:rFonts w:asciiTheme="minorHAnsi" w:hAnsiTheme="minorHAnsi" w:cstheme="minorHAnsi"/>
              </w:rPr>
              <w:t>3. Track the number of toolkits, sewing kits, first aid kits and budget planners distributed</w:t>
            </w:r>
          </w:p>
          <w:p w14:paraId="59142555" w14:textId="77777777" w:rsidR="008F6EAC" w:rsidRPr="008F6EAC" w:rsidRDefault="008F6EAC" w:rsidP="008F6EAC">
            <w:pPr>
              <w:pStyle w:val="TableParagraph"/>
              <w:rPr>
                <w:rFonts w:asciiTheme="minorHAnsi" w:hAnsiTheme="minorHAnsi" w:cstheme="minorHAnsi"/>
              </w:rPr>
            </w:pPr>
          </w:p>
          <w:p w14:paraId="74E918CC" w14:textId="77777777" w:rsidR="008F6EAC" w:rsidRPr="008F6EAC" w:rsidRDefault="008F6EAC" w:rsidP="008F6EAC">
            <w:pPr>
              <w:pStyle w:val="TableParagraph"/>
              <w:rPr>
                <w:rFonts w:asciiTheme="minorHAnsi" w:hAnsiTheme="minorHAnsi" w:cstheme="minorHAnsi"/>
              </w:rPr>
            </w:pPr>
            <w:r w:rsidRPr="008F6EAC">
              <w:rPr>
                <w:rFonts w:asciiTheme="minorHAnsi" w:hAnsiTheme="minorHAnsi" w:cstheme="minorHAnsi"/>
              </w:rPr>
              <w:t xml:space="preserve">4. Track the number of Healthy Living Resource Guides distributed, </w:t>
            </w:r>
          </w:p>
          <w:p w14:paraId="2D695208" w14:textId="77777777" w:rsidR="008F6EAC" w:rsidRPr="008F6EAC" w:rsidRDefault="008F6EAC" w:rsidP="008F6EAC">
            <w:pPr>
              <w:pStyle w:val="TableParagraph"/>
              <w:rPr>
                <w:rFonts w:asciiTheme="minorHAnsi" w:hAnsiTheme="minorHAnsi" w:cstheme="minorHAnsi"/>
              </w:rPr>
            </w:pPr>
          </w:p>
          <w:p w14:paraId="7A9D37AB" w14:textId="57544F03" w:rsidR="00476C1E" w:rsidRPr="006C1AAA" w:rsidRDefault="008F6EAC" w:rsidP="008F6EAC">
            <w:pPr>
              <w:pStyle w:val="TableParagraph"/>
              <w:rPr>
                <w:rFonts w:asciiTheme="minorHAnsi" w:hAnsiTheme="minorHAnsi" w:cstheme="minorHAnsi"/>
              </w:rPr>
            </w:pPr>
            <w:r w:rsidRPr="008F6EAC">
              <w:rPr>
                <w:rFonts w:asciiTheme="minorHAnsi" w:hAnsiTheme="minorHAnsi" w:cstheme="minorHAnsi"/>
              </w:rPr>
              <w:t>5. Complete a pre-and-post survey to determine success</w:t>
            </w:r>
          </w:p>
        </w:tc>
      </w:tr>
      <w:tr w:rsidR="00476C1E" w14:paraId="33955D74" w14:textId="77777777">
        <w:trPr>
          <w:trHeight w:val="1606"/>
        </w:trPr>
        <w:tc>
          <w:tcPr>
            <w:tcW w:w="3030" w:type="dxa"/>
            <w:shd w:val="clear" w:color="auto" w:fill="DBEDF3"/>
          </w:tcPr>
          <w:p w14:paraId="150C03F8" w14:textId="77777777" w:rsidR="00476C1E" w:rsidRDefault="00476C1E" w:rsidP="00476C1E">
            <w:pPr>
              <w:pStyle w:val="TableParagraph"/>
              <w:spacing w:before="97"/>
              <w:ind w:left="100" w:right="272"/>
              <w:rPr>
                <w:rFonts w:ascii="Tahoma"/>
                <w:b/>
              </w:rPr>
            </w:pPr>
            <w:r>
              <w:rPr>
                <w:rFonts w:ascii="Tahoma"/>
                <w:b/>
                <w:w w:val="90"/>
              </w:rPr>
              <w:t>How</w:t>
            </w:r>
            <w:r>
              <w:rPr>
                <w:rFonts w:ascii="Tahoma"/>
                <w:b/>
                <w:spacing w:val="-16"/>
                <w:w w:val="90"/>
              </w:rPr>
              <w:t xml:space="preserve"> </w:t>
            </w:r>
            <w:r>
              <w:rPr>
                <w:rFonts w:ascii="Tahoma"/>
                <w:b/>
                <w:w w:val="90"/>
              </w:rPr>
              <w:t>often</w:t>
            </w:r>
            <w:r>
              <w:rPr>
                <w:rFonts w:ascii="Tahoma"/>
                <w:b/>
                <w:spacing w:val="-17"/>
                <w:w w:val="90"/>
              </w:rPr>
              <w:t xml:space="preserve"> </w:t>
            </w:r>
            <w:r>
              <w:rPr>
                <w:rFonts w:ascii="Tahoma"/>
                <w:b/>
                <w:w w:val="90"/>
              </w:rPr>
              <w:t>are</w:t>
            </w:r>
            <w:r>
              <w:rPr>
                <w:rFonts w:ascii="Tahoma"/>
                <w:b/>
                <w:spacing w:val="-16"/>
                <w:w w:val="90"/>
              </w:rPr>
              <w:t xml:space="preserve"> </w:t>
            </w:r>
            <w:r>
              <w:rPr>
                <w:rFonts w:ascii="Tahoma"/>
                <w:b/>
                <w:w w:val="90"/>
              </w:rPr>
              <w:t>your programs</w:t>
            </w:r>
            <w:r>
              <w:rPr>
                <w:rFonts w:ascii="Tahoma"/>
                <w:b/>
                <w:spacing w:val="-14"/>
                <w:w w:val="90"/>
              </w:rPr>
              <w:t xml:space="preserve"> </w:t>
            </w:r>
            <w:r>
              <w:rPr>
                <w:rFonts w:ascii="Tahoma"/>
                <w:b/>
                <w:w w:val="90"/>
              </w:rPr>
              <w:t>offered?</w:t>
            </w:r>
          </w:p>
          <w:p w14:paraId="0901050F" w14:textId="77777777" w:rsidR="00476C1E" w:rsidRDefault="00476C1E" w:rsidP="00476C1E">
            <w:pPr>
              <w:pStyle w:val="TableParagraph"/>
              <w:spacing w:before="120"/>
              <w:ind w:left="100" w:right="133"/>
              <w:rPr>
                <w:i/>
              </w:rPr>
            </w:pPr>
            <w:r>
              <w:rPr>
                <w:i/>
                <w:color w:val="808080"/>
              </w:rPr>
              <w:t>e.g.</w:t>
            </w:r>
            <w:r>
              <w:rPr>
                <w:i/>
                <w:color w:val="808080"/>
                <w:spacing w:val="-7"/>
              </w:rPr>
              <w:t xml:space="preserve"> </w:t>
            </w:r>
            <w:r>
              <w:rPr>
                <w:i/>
                <w:color w:val="808080"/>
              </w:rPr>
              <w:t>3</w:t>
            </w:r>
            <w:r>
              <w:rPr>
                <w:i/>
                <w:color w:val="808080"/>
                <w:spacing w:val="-7"/>
              </w:rPr>
              <w:t xml:space="preserve"> </w:t>
            </w:r>
            <w:r>
              <w:rPr>
                <w:i/>
                <w:color w:val="808080"/>
              </w:rPr>
              <w:t>times</w:t>
            </w:r>
            <w:r>
              <w:rPr>
                <w:i/>
                <w:color w:val="808080"/>
                <w:spacing w:val="-7"/>
              </w:rPr>
              <w:t xml:space="preserve"> </w:t>
            </w:r>
            <w:r>
              <w:rPr>
                <w:i/>
                <w:color w:val="808080"/>
              </w:rPr>
              <w:t>a</w:t>
            </w:r>
            <w:r>
              <w:rPr>
                <w:i/>
                <w:color w:val="808080"/>
                <w:spacing w:val="-7"/>
              </w:rPr>
              <w:t xml:space="preserve"> </w:t>
            </w:r>
            <w:r>
              <w:rPr>
                <w:i/>
                <w:color w:val="808080"/>
              </w:rPr>
              <w:t>week,</w:t>
            </w:r>
            <w:r>
              <w:rPr>
                <w:i/>
                <w:color w:val="808080"/>
                <w:spacing w:val="-7"/>
              </w:rPr>
              <w:t xml:space="preserve"> </w:t>
            </w:r>
            <w:r>
              <w:rPr>
                <w:i/>
                <w:color w:val="808080"/>
              </w:rPr>
              <w:t>4</w:t>
            </w:r>
            <w:r>
              <w:rPr>
                <w:i/>
                <w:color w:val="808080"/>
                <w:spacing w:val="-7"/>
              </w:rPr>
              <w:t xml:space="preserve"> </w:t>
            </w:r>
            <w:r>
              <w:rPr>
                <w:i/>
                <w:color w:val="808080"/>
              </w:rPr>
              <w:t>times a month, once a quarter, twice a year</w:t>
            </w:r>
          </w:p>
        </w:tc>
        <w:tc>
          <w:tcPr>
            <w:tcW w:w="6330" w:type="dxa"/>
          </w:tcPr>
          <w:p w14:paraId="2C24F8DB" w14:textId="77777777" w:rsidR="008F6EAC" w:rsidRDefault="008F6EAC" w:rsidP="00476C1E">
            <w:pPr>
              <w:pStyle w:val="TableParagraph"/>
              <w:rPr>
                <w:rFonts w:asciiTheme="minorHAnsi" w:hAnsiTheme="minorHAnsi" w:cstheme="minorHAnsi"/>
              </w:rPr>
            </w:pPr>
          </w:p>
          <w:p w14:paraId="072BBA43" w14:textId="5868161B" w:rsidR="00476C1E" w:rsidRPr="006C1AAA" w:rsidRDefault="00476C1E" w:rsidP="00476C1E">
            <w:pPr>
              <w:pStyle w:val="TableParagraph"/>
              <w:rPr>
                <w:rFonts w:asciiTheme="minorHAnsi" w:hAnsiTheme="minorHAnsi" w:cstheme="minorHAnsi"/>
              </w:rPr>
            </w:pPr>
            <w:r w:rsidRPr="006C1AAA">
              <w:rPr>
                <w:rFonts w:asciiTheme="minorHAnsi" w:hAnsiTheme="minorHAnsi" w:cstheme="minorHAnsi"/>
              </w:rPr>
              <w:t>4 sessions offered in a year</w:t>
            </w:r>
          </w:p>
        </w:tc>
      </w:tr>
      <w:tr w:rsidR="00476C1E" w14:paraId="0EF5E68B" w14:textId="77777777">
        <w:trPr>
          <w:trHeight w:val="1606"/>
        </w:trPr>
        <w:tc>
          <w:tcPr>
            <w:tcW w:w="3030" w:type="dxa"/>
            <w:shd w:val="clear" w:color="auto" w:fill="DBEDF3"/>
          </w:tcPr>
          <w:p w14:paraId="042EFF10" w14:textId="77777777" w:rsidR="00476C1E" w:rsidRDefault="00476C1E" w:rsidP="00476C1E">
            <w:pPr>
              <w:pStyle w:val="TableParagraph"/>
              <w:spacing w:before="97"/>
              <w:ind w:left="100" w:right="111"/>
              <w:rPr>
                <w:rFonts w:ascii="Tahoma"/>
                <w:b/>
              </w:rPr>
            </w:pPr>
            <w:r>
              <w:rPr>
                <w:rFonts w:ascii="Tahoma"/>
                <w:b/>
                <w:spacing w:val="-2"/>
                <w:w w:val="90"/>
              </w:rPr>
              <w:t>How</w:t>
            </w:r>
            <w:r>
              <w:rPr>
                <w:rFonts w:ascii="Tahoma"/>
                <w:b/>
                <w:spacing w:val="-14"/>
                <w:w w:val="90"/>
              </w:rPr>
              <w:t xml:space="preserve"> </w:t>
            </w:r>
            <w:r>
              <w:rPr>
                <w:rFonts w:ascii="Tahoma"/>
                <w:b/>
                <w:spacing w:val="-2"/>
                <w:w w:val="90"/>
              </w:rPr>
              <w:t>long</w:t>
            </w:r>
            <w:r>
              <w:rPr>
                <w:rFonts w:ascii="Tahoma"/>
                <w:b/>
                <w:spacing w:val="-15"/>
                <w:w w:val="90"/>
              </w:rPr>
              <w:t xml:space="preserve"> </w:t>
            </w:r>
            <w:r>
              <w:rPr>
                <w:rFonts w:ascii="Tahoma"/>
                <w:b/>
                <w:spacing w:val="-2"/>
                <w:w w:val="90"/>
              </w:rPr>
              <w:t>will</w:t>
            </w:r>
            <w:r>
              <w:rPr>
                <w:rFonts w:ascii="Tahoma"/>
                <w:b/>
                <w:spacing w:val="-14"/>
                <w:w w:val="90"/>
              </w:rPr>
              <w:t xml:space="preserve"> </w:t>
            </w:r>
            <w:r>
              <w:rPr>
                <w:rFonts w:ascii="Tahoma"/>
                <w:b/>
                <w:spacing w:val="-2"/>
                <w:w w:val="90"/>
              </w:rPr>
              <w:t>your</w:t>
            </w:r>
            <w:r>
              <w:rPr>
                <w:rFonts w:ascii="Tahoma"/>
                <w:b/>
                <w:spacing w:val="-15"/>
                <w:w w:val="90"/>
              </w:rPr>
              <w:t xml:space="preserve"> </w:t>
            </w:r>
            <w:r>
              <w:rPr>
                <w:rFonts w:ascii="Tahoma"/>
                <w:b/>
                <w:spacing w:val="-2"/>
                <w:w w:val="90"/>
              </w:rPr>
              <w:t xml:space="preserve">programs </w:t>
            </w:r>
            <w:r>
              <w:rPr>
                <w:rFonts w:ascii="Tahoma"/>
                <w:b/>
                <w:spacing w:val="-4"/>
              </w:rPr>
              <w:t>run?</w:t>
            </w:r>
          </w:p>
          <w:p w14:paraId="19FBCD13" w14:textId="77777777" w:rsidR="00476C1E" w:rsidRDefault="00476C1E" w:rsidP="00476C1E">
            <w:pPr>
              <w:pStyle w:val="TableParagraph"/>
              <w:spacing w:before="120"/>
              <w:ind w:left="100"/>
              <w:rPr>
                <w:i/>
              </w:rPr>
            </w:pPr>
            <w:r>
              <w:rPr>
                <w:i/>
                <w:color w:val="808080"/>
              </w:rPr>
              <w:t xml:space="preserve">e.g., 1 hour, 2 hours, 4 </w:t>
            </w:r>
            <w:r>
              <w:rPr>
                <w:i/>
                <w:color w:val="808080"/>
                <w:spacing w:val="-2"/>
              </w:rPr>
              <w:t>hours</w:t>
            </w:r>
          </w:p>
          <w:p w14:paraId="6BF71795" w14:textId="77777777" w:rsidR="00476C1E" w:rsidRDefault="00476C1E" w:rsidP="00476C1E">
            <w:pPr>
              <w:pStyle w:val="TableParagraph"/>
              <w:ind w:left="100" w:right="111" w:firstLine="61"/>
              <w:rPr>
                <w:i/>
              </w:rPr>
            </w:pPr>
            <w:r>
              <w:rPr>
                <w:i/>
                <w:color w:val="808080"/>
              </w:rPr>
              <w:t>for</w:t>
            </w:r>
            <w:r>
              <w:rPr>
                <w:i/>
                <w:color w:val="808080"/>
                <w:spacing w:val="-8"/>
              </w:rPr>
              <w:t xml:space="preserve"> </w:t>
            </w:r>
            <w:r>
              <w:rPr>
                <w:i/>
                <w:color w:val="808080"/>
              </w:rPr>
              <w:t>12</w:t>
            </w:r>
            <w:r>
              <w:rPr>
                <w:i/>
                <w:color w:val="808080"/>
                <w:spacing w:val="-8"/>
              </w:rPr>
              <w:t xml:space="preserve"> </w:t>
            </w:r>
            <w:r>
              <w:rPr>
                <w:i/>
                <w:color w:val="808080"/>
              </w:rPr>
              <w:t>weeks,</w:t>
            </w:r>
            <w:r>
              <w:rPr>
                <w:i/>
                <w:color w:val="808080"/>
                <w:spacing w:val="-8"/>
              </w:rPr>
              <w:t xml:space="preserve"> </w:t>
            </w:r>
            <w:r>
              <w:rPr>
                <w:i/>
                <w:color w:val="808080"/>
              </w:rPr>
              <w:t>6</w:t>
            </w:r>
            <w:r>
              <w:rPr>
                <w:i/>
                <w:color w:val="808080"/>
                <w:spacing w:val="-8"/>
              </w:rPr>
              <w:t xml:space="preserve"> </w:t>
            </w:r>
            <w:r>
              <w:rPr>
                <w:i/>
                <w:color w:val="808080"/>
              </w:rPr>
              <w:t>months,</w:t>
            </w:r>
            <w:r>
              <w:rPr>
                <w:i/>
                <w:color w:val="808080"/>
                <w:spacing w:val="-8"/>
              </w:rPr>
              <w:t xml:space="preserve"> </w:t>
            </w:r>
            <w:r>
              <w:rPr>
                <w:i/>
                <w:color w:val="808080"/>
              </w:rPr>
              <w:t xml:space="preserve">1 </w:t>
            </w:r>
            <w:r>
              <w:rPr>
                <w:i/>
                <w:color w:val="808080"/>
                <w:spacing w:val="-4"/>
              </w:rPr>
              <w:t>year</w:t>
            </w:r>
          </w:p>
        </w:tc>
        <w:tc>
          <w:tcPr>
            <w:tcW w:w="6330" w:type="dxa"/>
          </w:tcPr>
          <w:p w14:paraId="398DE745" w14:textId="77777777" w:rsidR="008F6EAC" w:rsidRDefault="008F6EAC" w:rsidP="00476C1E">
            <w:pPr>
              <w:pStyle w:val="TableParagraph"/>
              <w:rPr>
                <w:rFonts w:asciiTheme="minorHAnsi" w:hAnsiTheme="minorHAnsi" w:cstheme="minorHAnsi"/>
              </w:rPr>
            </w:pPr>
          </w:p>
          <w:p w14:paraId="0150AC7D" w14:textId="216BA461" w:rsidR="00476C1E" w:rsidRPr="006C1AAA" w:rsidRDefault="00476C1E" w:rsidP="00476C1E">
            <w:pPr>
              <w:pStyle w:val="TableParagraph"/>
              <w:rPr>
                <w:rFonts w:asciiTheme="minorHAnsi" w:hAnsiTheme="minorHAnsi" w:cstheme="minorHAnsi"/>
              </w:rPr>
            </w:pPr>
            <w:r w:rsidRPr="006C1AAA">
              <w:rPr>
                <w:rFonts w:asciiTheme="minorHAnsi" w:hAnsiTheme="minorHAnsi" w:cstheme="minorHAnsi"/>
              </w:rPr>
              <w:t xml:space="preserve">Each session is 5 days, 4 hours a day, </w:t>
            </w:r>
          </w:p>
        </w:tc>
      </w:tr>
      <w:tr w:rsidR="00476C1E" w14:paraId="7D4219CC" w14:textId="77777777">
        <w:trPr>
          <w:trHeight w:val="1021"/>
        </w:trPr>
        <w:tc>
          <w:tcPr>
            <w:tcW w:w="3030" w:type="dxa"/>
            <w:shd w:val="clear" w:color="auto" w:fill="DBEDF3"/>
          </w:tcPr>
          <w:p w14:paraId="0A9A1FA4" w14:textId="77777777" w:rsidR="00476C1E" w:rsidRDefault="00476C1E" w:rsidP="00476C1E">
            <w:pPr>
              <w:pStyle w:val="TableParagraph"/>
              <w:spacing w:before="97"/>
              <w:ind w:left="100"/>
              <w:rPr>
                <w:rFonts w:ascii="Tahoma"/>
                <w:b/>
              </w:rPr>
            </w:pPr>
            <w:r>
              <w:rPr>
                <w:rFonts w:ascii="Tahoma"/>
                <w:b/>
                <w:spacing w:val="2"/>
                <w:w w:val="85"/>
              </w:rPr>
              <w:t>Program</w:t>
            </w:r>
            <w:r>
              <w:rPr>
                <w:rFonts w:ascii="Tahoma"/>
                <w:b/>
                <w:spacing w:val="7"/>
              </w:rPr>
              <w:t xml:space="preserve"> </w:t>
            </w:r>
            <w:r>
              <w:rPr>
                <w:rFonts w:ascii="Tahoma"/>
                <w:b/>
                <w:spacing w:val="-2"/>
              </w:rPr>
              <w:t>Description</w:t>
            </w:r>
          </w:p>
          <w:p w14:paraId="55BC9DF2" w14:textId="77777777" w:rsidR="00476C1E" w:rsidRDefault="00476C1E" w:rsidP="00476C1E">
            <w:pPr>
              <w:pStyle w:val="TableParagraph"/>
              <w:spacing w:before="121"/>
              <w:ind w:left="100" w:right="111"/>
              <w:rPr>
                <w:i/>
              </w:rPr>
            </w:pPr>
            <w:r>
              <w:rPr>
                <w:b/>
                <w:i/>
                <w:color w:val="808080"/>
              </w:rPr>
              <w:t>Boys2Men Rites of Passage</w:t>
            </w:r>
            <w:r>
              <w:rPr>
                <w:b/>
                <w:i/>
                <w:color w:val="808080"/>
                <w:spacing w:val="-10"/>
              </w:rPr>
              <w:t xml:space="preserve"> </w:t>
            </w:r>
            <w:r>
              <w:rPr>
                <w:i/>
                <w:color w:val="808080"/>
              </w:rPr>
              <w:t>is</w:t>
            </w:r>
            <w:r>
              <w:rPr>
                <w:i/>
                <w:color w:val="808080"/>
                <w:spacing w:val="-10"/>
              </w:rPr>
              <w:t xml:space="preserve"> </w:t>
            </w:r>
            <w:r>
              <w:rPr>
                <w:i/>
                <w:color w:val="808080"/>
              </w:rPr>
              <w:t>a</w:t>
            </w:r>
            <w:r>
              <w:rPr>
                <w:i/>
                <w:color w:val="808080"/>
                <w:spacing w:val="-10"/>
              </w:rPr>
              <w:t xml:space="preserve"> </w:t>
            </w:r>
            <w:r>
              <w:rPr>
                <w:i/>
                <w:color w:val="808080"/>
              </w:rPr>
              <w:t>male</w:t>
            </w:r>
            <w:r>
              <w:rPr>
                <w:i/>
                <w:color w:val="808080"/>
                <w:spacing w:val="-10"/>
              </w:rPr>
              <w:t xml:space="preserve"> </w:t>
            </w:r>
            <w:r>
              <w:rPr>
                <w:i/>
                <w:color w:val="808080"/>
              </w:rPr>
              <w:t>youth</w:t>
            </w:r>
          </w:p>
        </w:tc>
        <w:tc>
          <w:tcPr>
            <w:tcW w:w="6330" w:type="dxa"/>
          </w:tcPr>
          <w:p w14:paraId="44364357" w14:textId="53588AD2" w:rsidR="00476C1E" w:rsidRPr="00476C1E" w:rsidRDefault="00476C1E" w:rsidP="00476C1E">
            <w:pPr>
              <w:pStyle w:val="TableParagraph"/>
              <w:rPr>
                <w:rFonts w:asciiTheme="minorHAnsi" w:hAnsiTheme="minorHAnsi" w:cstheme="minorHAnsi"/>
              </w:rPr>
            </w:pPr>
            <w:r w:rsidRPr="00476C1E">
              <w:rPr>
                <w:rFonts w:asciiTheme="minorHAnsi" w:hAnsiTheme="minorHAnsi" w:cstheme="minorHAnsi"/>
              </w:rPr>
              <w:t xml:space="preserve">We provide hands-on learning opportunities </w:t>
            </w:r>
            <w:r w:rsidR="00B843A0">
              <w:rPr>
                <w:rFonts w:asciiTheme="minorHAnsi" w:hAnsiTheme="minorHAnsi" w:cstheme="minorHAnsi"/>
              </w:rPr>
              <w:t xml:space="preserve">for youth ages 12 to 21, </w:t>
            </w:r>
            <w:r w:rsidRPr="00476C1E">
              <w:rPr>
                <w:rFonts w:asciiTheme="minorHAnsi" w:hAnsiTheme="minorHAnsi" w:cstheme="minorHAnsi"/>
              </w:rPr>
              <w:t xml:space="preserve">that provide expert mentorship from industry professionals, receive a sewing kit, tool kit, basic first aid kit, essential meal prep items and other supplies. </w:t>
            </w:r>
          </w:p>
          <w:p w14:paraId="70C24A2D" w14:textId="77777777" w:rsidR="00476C1E" w:rsidRPr="00476C1E" w:rsidRDefault="00476C1E" w:rsidP="00476C1E">
            <w:pPr>
              <w:pStyle w:val="TableParagraph"/>
              <w:rPr>
                <w:rFonts w:asciiTheme="minorHAnsi" w:hAnsiTheme="minorHAnsi" w:cstheme="minorHAnsi"/>
              </w:rPr>
            </w:pPr>
          </w:p>
          <w:p w14:paraId="68A49DED" w14:textId="77777777" w:rsidR="00476C1E" w:rsidRPr="00476C1E" w:rsidRDefault="00476C1E" w:rsidP="00476C1E">
            <w:pPr>
              <w:pStyle w:val="TableParagraph"/>
              <w:rPr>
                <w:rFonts w:asciiTheme="minorHAnsi" w:hAnsiTheme="minorHAnsi" w:cstheme="minorHAnsi"/>
              </w:rPr>
            </w:pPr>
            <w:r w:rsidRPr="00476C1E">
              <w:rPr>
                <w:rFonts w:asciiTheme="minorHAnsi" w:hAnsiTheme="minorHAnsi" w:cstheme="minorHAnsi"/>
              </w:rPr>
              <w:t>Primary Goal: Daily Life Hack sessions cover everything from managing your laundry, removing stains and odors, grocery shopping on a budget, upgrading your kitchen skills and handling your finances. Plus, some job search tips, basic home repairs and first aid, and safe driving tips.</w:t>
            </w:r>
          </w:p>
          <w:p w14:paraId="0E4B776D" w14:textId="77777777" w:rsidR="00476C1E" w:rsidRPr="00476C1E" w:rsidRDefault="00476C1E" w:rsidP="00476C1E">
            <w:pPr>
              <w:pStyle w:val="TableParagraph"/>
              <w:rPr>
                <w:rFonts w:asciiTheme="minorHAnsi" w:hAnsiTheme="minorHAnsi" w:cstheme="minorHAnsi"/>
              </w:rPr>
            </w:pPr>
          </w:p>
          <w:p w14:paraId="00313A69" w14:textId="77777777" w:rsidR="00476C1E" w:rsidRDefault="00476C1E" w:rsidP="00476C1E">
            <w:pPr>
              <w:pStyle w:val="TableParagraph"/>
              <w:rPr>
                <w:rFonts w:asciiTheme="minorHAnsi" w:hAnsiTheme="minorHAnsi" w:cstheme="minorHAnsi"/>
              </w:rPr>
            </w:pPr>
            <w:r w:rsidRPr="00476C1E">
              <w:rPr>
                <w:rFonts w:asciiTheme="minorHAnsi" w:hAnsiTheme="minorHAnsi" w:cstheme="minorHAnsi"/>
              </w:rPr>
              <w:t>Secondary Goal: Personal Growth Power-Ups are all about managing your social media presence, making tough decisions and setting boundaries, knowing when to say ‘No”, how you can give back to your community through volunteer work, and even how to respond to a natural disaster.</w:t>
            </w:r>
          </w:p>
          <w:p w14:paraId="6CE484FB" w14:textId="77777777" w:rsidR="00B843A0" w:rsidRDefault="00B843A0" w:rsidP="00476C1E">
            <w:pPr>
              <w:pStyle w:val="TableParagraph"/>
              <w:rPr>
                <w:rFonts w:asciiTheme="minorHAnsi" w:hAnsiTheme="minorHAnsi" w:cstheme="minorHAnsi"/>
              </w:rPr>
            </w:pPr>
          </w:p>
          <w:p w14:paraId="40043A6C" w14:textId="15453760" w:rsidR="00476C1E" w:rsidRDefault="00B843A0" w:rsidP="00B843A0">
            <w:pPr>
              <w:pStyle w:val="TableParagraph"/>
              <w:rPr>
                <w:rFonts w:ascii="Times New Roman"/>
              </w:rPr>
            </w:pPr>
            <w:r w:rsidRPr="00B843A0">
              <w:rPr>
                <w:rFonts w:asciiTheme="minorHAnsi" w:hAnsiTheme="minorHAnsi" w:cstheme="minorHAnsi"/>
              </w:rPr>
              <w:t xml:space="preserve">The goal of </w:t>
            </w:r>
            <w:proofErr w:type="spellStart"/>
            <w:r>
              <w:rPr>
                <w:rFonts w:asciiTheme="minorHAnsi" w:hAnsiTheme="minorHAnsi" w:cstheme="minorHAnsi"/>
              </w:rPr>
              <w:t>EmpowerED</w:t>
            </w:r>
            <w:proofErr w:type="spellEnd"/>
            <w:r>
              <w:rPr>
                <w:rFonts w:asciiTheme="minorHAnsi" w:hAnsiTheme="minorHAnsi" w:cstheme="minorHAnsi"/>
              </w:rPr>
              <w:t xml:space="preserve"> </w:t>
            </w:r>
            <w:r w:rsidRPr="00B843A0">
              <w:rPr>
                <w:rFonts w:asciiTheme="minorHAnsi" w:hAnsiTheme="minorHAnsi" w:cstheme="minorHAnsi"/>
              </w:rPr>
              <w:t xml:space="preserve">is to </w:t>
            </w:r>
            <w:r>
              <w:rPr>
                <w:rFonts w:asciiTheme="minorHAnsi" w:hAnsiTheme="minorHAnsi" w:cstheme="minorHAnsi"/>
              </w:rPr>
              <w:t xml:space="preserve">increase the life skills and financial acumen of all of our participants who complete the program. </w:t>
            </w:r>
          </w:p>
        </w:tc>
      </w:tr>
    </w:tbl>
    <w:p w14:paraId="6BE49BC5" w14:textId="77777777" w:rsidR="00D63D6D" w:rsidRDefault="00D63D6D">
      <w:pPr>
        <w:rPr>
          <w:rFonts w:ascii="Times New Roman"/>
        </w:rPr>
        <w:sectPr w:rsidR="00D63D6D">
          <w:pgSz w:w="12240" w:h="15840"/>
          <w:pgMar w:top="1740" w:right="1320" w:bottom="1200" w:left="480" w:header="0" w:footer="1019" w:gutter="0"/>
          <w:cols w:space="720"/>
        </w:sect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2DAC0AB3" w14:textId="77777777" w:rsidTr="00B843A0">
        <w:trPr>
          <w:trHeight w:val="343"/>
        </w:trPr>
        <w:tc>
          <w:tcPr>
            <w:tcW w:w="3030" w:type="dxa"/>
            <w:shd w:val="clear" w:color="auto" w:fill="DAEDF2"/>
          </w:tcPr>
          <w:p w14:paraId="3C38CDBA" w14:textId="33F072BD" w:rsidR="00D63D6D" w:rsidRDefault="00D63D6D">
            <w:pPr>
              <w:pStyle w:val="TableParagraph"/>
              <w:ind w:left="99" w:right="92"/>
              <w:rPr>
                <w:i/>
              </w:rPr>
            </w:pPr>
          </w:p>
        </w:tc>
        <w:tc>
          <w:tcPr>
            <w:tcW w:w="6330" w:type="dxa"/>
          </w:tcPr>
          <w:p w14:paraId="6A392778" w14:textId="77777777" w:rsidR="00D63D6D" w:rsidRDefault="00D63D6D" w:rsidP="008F6EAC">
            <w:pPr>
              <w:pStyle w:val="BodyText"/>
              <w:rPr>
                <w:rFonts w:ascii="Times New Roman"/>
              </w:rPr>
            </w:pPr>
          </w:p>
        </w:tc>
      </w:tr>
    </w:tbl>
    <w:p w14:paraId="4A2DB36E" w14:textId="426A76B4" w:rsidR="00D63D6D" w:rsidRDefault="00B843A0">
      <w:pPr>
        <w:pStyle w:val="BodyText"/>
        <w:rPr>
          <w:sz w:val="20"/>
        </w:rPr>
      </w:pPr>
      <w:r>
        <w:rPr>
          <w:noProof/>
        </w:rPr>
        <mc:AlternateContent>
          <mc:Choice Requires="wps">
            <w:drawing>
              <wp:anchor distT="0" distB="0" distL="0" distR="0" simplePos="0" relativeHeight="251657728" behindDoc="1" locked="0" layoutInCell="1" allowOverlap="1" wp14:anchorId="014B026F" wp14:editId="79BE6DCC">
                <wp:simplePos x="0" y="0"/>
                <wp:positionH relativeFrom="page">
                  <wp:posOffset>914400</wp:posOffset>
                </wp:positionH>
                <wp:positionV relativeFrom="paragraph">
                  <wp:posOffset>-280458</wp:posOffset>
                </wp:positionV>
                <wp:extent cx="5943600" cy="35560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355600"/>
                        </a:xfrm>
                        <a:prstGeom prst="rect">
                          <a:avLst/>
                        </a:prstGeom>
                        <a:solidFill>
                          <a:srgbClr val="31839A"/>
                        </a:solidFill>
                      </wps:spPr>
                      <wps:txbx>
                        <w:txbxContent>
                          <w:p w14:paraId="449D99C1" w14:textId="77777777" w:rsidR="00D63D6D" w:rsidRDefault="00916A68">
                            <w:pPr>
                              <w:spacing w:before="96"/>
                              <w:ind w:right="55"/>
                              <w:jc w:val="center"/>
                              <w:rPr>
                                <w:rFonts w:ascii="Tahoma"/>
                                <w:color w:val="000000"/>
                                <w:sz w:val="30"/>
                              </w:rPr>
                            </w:pPr>
                            <w:r>
                              <w:rPr>
                                <w:rFonts w:ascii="Tahoma"/>
                                <w:color w:val="FFFFFF"/>
                                <w:spacing w:val="-2"/>
                                <w:sz w:val="30"/>
                              </w:rPr>
                              <w:t>Program</w:t>
                            </w:r>
                            <w:r>
                              <w:rPr>
                                <w:rFonts w:ascii="Tahoma"/>
                                <w:color w:val="FFFFFF"/>
                                <w:spacing w:val="-34"/>
                                <w:sz w:val="30"/>
                              </w:rPr>
                              <w:t xml:space="preserve"> </w:t>
                            </w:r>
                            <w:r>
                              <w:rPr>
                                <w:rFonts w:ascii="Tahoma"/>
                                <w:color w:val="FFFFFF"/>
                                <w:spacing w:val="-2"/>
                                <w:sz w:val="30"/>
                              </w:rPr>
                              <w:t>Two</w:t>
                            </w:r>
                            <w:r>
                              <w:rPr>
                                <w:rFonts w:ascii="Tahoma"/>
                                <w:color w:val="FFFFFF"/>
                                <w:spacing w:val="-34"/>
                                <w:sz w:val="30"/>
                              </w:rPr>
                              <w:t xml:space="preserve"> </w:t>
                            </w:r>
                            <w:r>
                              <w:rPr>
                                <w:rFonts w:ascii="Tahoma"/>
                                <w:color w:val="FFFFFF"/>
                                <w:spacing w:val="-2"/>
                                <w:sz w:val="30"/>
                              </w:rPr>
                              <w:t>Description:</w:t>
                            </w:r>
                          </w:p>
                        </w:txbxContent>
                      </wps:txbx>
                      <wps:bodyPr wrap="square" lIns="0" tIns="0" rIns="0" bIns="0" rtlCol="0">
                        <a:noAutofit/>
                      </wps:bodyPr>
                    </wps:wsp>
                  </a:graphicData>
                </a:graphic>
              </wp:anchor>
            </w:drawing>
          </mc:Choice>
          <mc:Fallback>
            <w:pict>
              <v:shape w14:anchorId="014B026F" id="Textbox 14" o:spid="_x0000_s1037" type="#_x0000_t202" style="position:absolute;margin-left:1in;margin-top:-22.1pt;width:468pt;height:28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" fillcolor="#31839a" stroked="f">
                <v:textbox inset="0,0,0,0">
                  <w:txbxContent>
                    <w:p w14:paraId="449D99C1" w14:textId="77777777" w:rsidR="00D63D6D" w:rsidRDefault="00916A68">
                      <w:pPr>
                        <w:spacing w:before="96"/>
                        <w:ind w:right="55"/>
                        <w:jc w:val="center"/>
                        <w:rPr>
                          <w:rFonts w:ascii="Tahoma"/>
                          <w:color w:val="000000"/>
                          <w:sz w:val="30"/>
                        </w:rPr>
                      </w:pPr>
                      <w:r>
                        <w:rPr>
                          <w:rFonts w:ascii="Tahoma"/>
                          <w:color w:val="FFFFFF"/>
                          <w:spacing w:val="-2"/>
                          <w:sz w:val="30"/>
                        </w:rPr>
                        <w:t>Program</w:t>
                      </w:r>
                      <w:r>
                        <w:rPr>
                          <w:rFonts w:ascii="Tahoma"/>
                          <w:color w:val="FFFFFF"/>
                          <w:spacing w:val="-34"/>
                          <w:sz w:val="30"/>
                        </w:rPr>
                        <w:t xml:space="preserve"> </w:t>
                      </w:r>
                      <w:r>
                        <w:rPr>
                          <w:rFonts w:ascii="Tahoma"/>
                          <w:color w:val="FFFFFF"/>
                          <w:spacing w:val="-2"/>
                          <w:sz w:val="30"/>
                        </w:rPr>
                        <w:t>Two</w:t>
                      </w:r>
                      <w:r>
                        <w:rPr>
                          <w:rFonts w:ascii="Tahoma"/>
                          <w:color w:val="FFFFFF"/>
                          <w:spacing w:val="-34"/>
                          <w:sz w:val="30"/>
                        </w:rPr>
                        <w:t xml:space="preserve"> </w:t>
                      </w:r>
                      <w:r>
                        <w:rPr>
                          <w:rFonts w:ascii="Tahoma"/>
                          <w:color w:val="FFFFFF"/>
                          <w:spacing w:val="-2"/>
                          <w:sz w:val="30"/>
                        </w:rPr>
                        <w:t>Description:</w:t>
                      </w:r>
                    </w:p>
                  </w:txbxContent>
                </v:textbox>
                <w10:wrap type="topAndBottom" anchorx="page"/>
              </v:shape>
            </w:pict>
          </mc:Fallback>
        </mc:AlternateContent>
      </w:r>
    </w:p>
    <w:p w14:paraId="1CACEE63" w14:textId="37C2ACC3" w:rsidR="00D63D6D" w:rsidRDefault="00D63D6D" w:rsidP="00341D59">
      <w:pPr>
        <w:pStyle w:val="BodyText"/>
        <w:spacing w:before="116"/>
        <w:rPr>
          <w:sz w:val="20"/>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260E7727" w14:textId="77777777">
        <w:trPr>
          <w:trHeight w:val="363"/>
        </w:trPr>
        <w:tc>
          <w:tcPr>
            <w:tcW w:w="3030" w:type="dxa"/>
            <w:shd w:val="clear" w:color="auto" w:fill="DAEDF2"/>
          </w:tcPr>
          <w:p w14:paraId="31421386" w14:textId="77777777" w:rsidR="00D63D6D" w:rsidRDefault="00916A68">
            <w:pPr>
              <w:pStyle w:val="TableParagraph"/>
              <w:spacing w:before="97" w:line="247" w:lineRule="exact"/>
              <w:ind w:left="99"/>
              <w:rPr>
                <w:rFonts w:ascii="Tahoma"/>
                <w:b/>
                <w:spacing w:val="-2"/>
              </w:rPr>
            </w:pPr>
            <w:r>
              <w:rPr>
                <w:rFonts w:ascii="Tahoma"/>
                <w:b/>
                <w:spacing w:val="2"/>
                <w:w w:val="85"/>
              </w:rPr>
              <w:t>Program</w:t>
            </w:r>
            <w:r>
              <w:rPr>
                <w:rFonts w:ascii="Tahoma"/>
                <w:b/>
                <w:spacing w:val="9"/>
              </w:rPr>
              <w:t xml:space="preserve"> </w:t>
            </w:r>
            <w:r>
              <w:rPr>
                <w:rFonts w:ascii="Tahoma"/>
                <w:b/>
                <w:spacing w:val="-2"/>
              </w:rPr>
              <w:t>Title</w:t>
            </w:r>
          </w:p>
          <w:p w14:paraId="4EF3C110" w14:textId="77777777" w:rsidR="00341D59" w:rsidRDefault="00341D59">
            <w:pPr>
              <w:pStyle w:val="TableParagraph"/>
              <w:spacing w:before="97" w:line="247" w:lineRule="exact"/>
              <w:ind w:left="99"/>
              <w:rPr>
                <w:rFonts w:ascii="Tahoma"/>
                <w:b/>
              </w:rPr>
            </w:pPr>
          </w:p>
        </w:tc>
        <w:tc>
          <w:tcPr>
            <w:tcW w:w="6330" w:type="dxa"/>
          </w:tcPr>
          <w:p w14:paraId="7842644B" w14:textId="70F81797" w:rsidR="00D63D6D" w:rsidRPr="00341D59" w:rsidRDefault="008F3001">
            <w:pPr>
              <w:pStyle w:val="TableParagraph"/>
              <w:rPr>
                <w:rFonts w:asciiTheme="minorHAnsi" w:hAnsiTheme="minorHAnsi" w:cstheme="minorHAnsi"/>
              </w:rPr>
            </w:pPr>
            <w:r>
              <w:rPr>
                <w:rFonts w:asciiTheme="minorHAnsi" w:hAnsiTheme="minorHAnsi" w:cstheme="minorHAnsi"/>
              </w:rPr>
              <w:t xml:space="preserve"> </w:t>
            </w:r>
            <w:r w:rsidRPr="008F3001">
              <w:rPr>
                <w:rFonts w:asciiTheme="minorHAnsi" w:hAnsiTheme="minorHAnsi" w:cstheme="minorHAnsi"/>
              </w:rPr>
              <w:t>Black Community Empowerment &amp; Engagement Program</w:t>
            </w:r>
          </w:p>
        </w:tc>
      </w:tr>
    </w:tbl>
    <w:p w14:paraId="13FDC7D8" w14:textId="77777777" w:rsidR="00D63D6D" w:rsidRDefault="00D63D6D">
      <w:pPr>
        <w:rPr>
          <w:rFonts w:ascii="Times New Roman"/>
        </w:rPr>
        <w:sectPr w:rsidR="00D63D6D">
          <w:type w:val="continuous"/>
          <w:pgSz w:w="12240" w:h="15840"/>
          <w:pgMar w:top="1420" w:right="1320" w:bottom="1200" w:left="480" w:header="0" w:footer="1019" w:gutter="0"/>
          <w:cols w:space="720"/>
        </w:sect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3E8932B6" w14:textId="77777777">
        <w:trPr>
          <w:trHeight w:val="1848"/>
        </w:trPr>
        <w:tc>
          <w:tcPr>
            <w:tcW w:w="3030" w:type="dxa"/>
            <w:shd w:val="clear" w:color="auto" w:fill="DAEDF2"/>
          </w:tcPr>
          <w:p w14:paraId="169D5450" w14:textId="77777777" w:rsidR="00D63D6D" w:rsidRDefault="00916A68">
            <w:pPr>
              <w:pStyle w:val="TableParagraph"/>
              <w:spacing w:before="97"/>
              <w:ind w:left="99"/>
              <w:rPr>
                <w:rFonts w:ascii="Tahoma"/>
                <w:b/>
              </w:rPr>
            </w:pPr>
            <w:r>
              <w:rPr>
                <w:rFonts w:ascii="Tahoma"/>
                <w:b/>
                <w:w w:val="85"/>
              </w:rPr>
              <w:t>Services</w:t>
            </w:r>
            <w:r>
              <w:rPr>
                <w:rFonts w:ascii="Tahoma"/>
                <w:b/>
                <w:spacing w:val="11"/>
              </w:rPr>
              <w:t xml:space="preserve"> </w:t>
            </w:r>
            <w:r>
              <w:rPr>
                <w:rFonts w:ascii="Tahoma"/>
                <w:b/>
                <w:spacing w:val="-2"/>
              </w:rPr>
              <w:t>Provided</w:t>
            </w:r>
          </w:p>
          <w:p w14:paraId="2CB83643" w14:textId="77777777" w:rsidR="00D63D6D" w:rsidRDefault="00916A68">
            <w:pPr>
              <w:pStyle w:val="TableParagraph"/>
              <w:spacing w:before="121"/>
              <w:ind w:left="99" w:right="544"/>
              <w:rPr>
                <w:i/>
              </w:rPr>
            </w:pPr>
            <w:r>
              <w:rPr>
                <w:i/>
                <w:color w:val="808080"/>
              </w:rPr>
              <w:t>Youth development College Readiness Career Exploration Relationship</w:t>
            </w:r>
            <w:r>
              <w:rPr>
                <w:i/>
                <w:color w:val="808080"/>
                <w:spacing w:val="-16"/>
              </w:rPr>
              <w:t xml:space="preserve"> </w:t>
            </w:r>
            <w:r>
              <w:rPr>
                <w:i/>
                <w:color w:val="808080"/>
              </w:rPr>
              <w:t>Counseling Parenting Classes</w:t>
            </w:r>
          </w:p>
        </w:tc>
        <w:tc>
          <w:tcPr>
            <w:tcW w:w="6330" w:type="dxa"/>
          </w:tcPr>
          <w:p w14:paraId="7B791700" w14:textId="4B433CD2" w:rsidR="00C72207" w:rsidRPr="00376390" w:rsidRDefault="00C72207" w:rsidP="00C72207">
            <w:pPr>
              <w:pStyle w:val="TableParagraph"/>
              <w:rPr>
                <w:rFonts w:asciiTheme="minorHAnsi" w:hAnsiTheme="minorHAnsi" w:cstheme="minorHAnsi"/>
              </w:rPr>
            </w:pPr>
            <w:r w:rsidRPr="00C72207">
              <w:rPr>
                <w:rFonts w:ascii="Times New Roman"/>
              </w:rPr>
              <w:t xml:space="preserve"> </w:t>
            </w:r>
          </w:p>
          <w:p w14:paraId="7231DA47" w14:textId="1AC71191" w:rsidR="003B559F" w:rsidRPr="00376390" w:rsidRDefault="003B559F" w:rsidP="00C72207">
            <w:pPr>
              <w:pStyle w:val="TableParagraph"/>
              <w:rPr>
                <w:rFonts w:asciiTheme="minorHAnsi" w:hAnsiTheme="minorHAnsi" w:cstheme="minorHAnsi"/>
              </w:rPr>
            </w:pPr>
            <w:r w:rsidRPr="00376390">
              <w:rPr>
                <w:rFonts w:asciiTheme="minorHAnsi" w:hAnsiTheme="minorHAnsi" w:cstheme="minorHAnsi"/>
              </w:rPr>
              <w:t xml:space="preserve">In 2024, ESD hosted 8 </w:t>
            </w:r>
            <w:r w:rsidR="008F3001" w:rsidRPr="00376390">
              <w:rPr>
                <w:rFonts w:asciiTheme="minorHAnsi" w:hAnsiTheme="minorHAnsi" w:cstheme="minorHAnsi"/>
              </w:rPr>
              <w:t>Black Community Empowerment &amp; Engagement meetings</w:t>
            </w:r>
            <w:r w:rsidRPr="00376390">
              <w:rPr>
                <w:rFonts w:asciiTheme="minorHAnsi" w:hAnsiTheme="minorHAnsi" w:cstheme="minorHAnsi"/>
              </w:rPr>
              <w:t>. We call them Black Magic Gatherings because we know that magic happens when we work together. The gatherings provide space and opportunities for Black residents to learn about resources, how to become engaged in community decision making and support Black centered programs,</w:t>
            </w:r>
          </w:p>
          <w:p w14:paraId="0F70C7A6" w14:textId="77777777" w:rsidR="003B559F" w:rsidRPr="00376390" w:rsidRDefault="003B559F" w:rsidP="00C72207">
            <w:pPr>
              <w:pStyle w:val="TableParagraph"/>
              <w:rPr>
                <w:rFonts w:asciiTheme="minorHAnsi" w:hAnsiTheme="minorHAnsi" w:cstheme="minorHAnsi"/>
              </w:rPr>
            </w:pPr>
          </w:p>
          <w:p w14:paraId="16F20CD2" w14:textId="27EFA7AB" w:rsidR="003B559F" w:rsidRPr="00376390" w:rsidRDefault="00376390" w:rsidP="00376390">
            <w:pPr>
              <w:rPr>
                <w:rFonts w:asciiTheme="minorHAnsi" w:hAnsiTheme="minorHAnsi" w:cstheme="minorHAnsi"/>
              </w:rPr>
            </w:pPr>
            <w:r w:rsidRPr="00376390">
              <w:rPr>
                <w:rFonts w:asciiTheme="minorHAnsi" w:hAnsiTheme="minorHAnsi" w:cstheme="minorHAnsi"/>
              </w:rPr>
              <w:t>The Long Beach Historically Black Cultural District was established in April 2024 through collaborative efforts.</w:t>
            </w:r>
            <w:r w:rsidR="003B559F" w:rsidRPr="00376390">
              <w:rPr>
                <w:rFonts w:asciiTheme="minorHAnsi" w:hAnsiTheme="minorHAnsi" w:cstheme="minorHAnsi"/>
              </w:rPr>
              <w:t xml:space="preserve"> </w:t>
            </w:r>
          </w:p>
          <w:p w14:paraId="37B80B40" w14:textId="77777777" w:rsidR="003B559F" w:rsidRPr="00376390" w:rsidRDefault="003B559F" w:rsidP="00C72207">
            <w:pPr>
              <w:pStyle w:val="TableParagraph"/>
              <w:rPr>
                <w:rFonts w:asciiTheme="minorHAnsi" w:hAnsiTheme="minorHAnsi" w:cstheme="minorHAnsi"/>
              </w:rPr>
            </w:pPr>
          </w:p>
          <w:p w14:paraId="6F74482B" w14:textId="184C35F3" w:rsidR="00C72207" w:rsidRPr="00376390" w:rsidRDefault="003B559F" w:rsidP="00C72207">
            <w:pPr>
              <w:pStyle w:val="TableParagraph"/>
              <w:rPr>
                <w:rFonts w:asciiTheme="minorHAnsi" w:hAnsiTheme="minorHAnsi" w:cstheme="minorHAnsi"/>
              </w:rPr>
            </w:pPr>
            <w:r w:rsidRPr="00376390">
              <w:rPr>
                <w:rFonts w:asciiTheme="minorHAnsi" w:hAnsiTheme="minorHAnsi" w:cstheme="minorHAnsi"/>
              </w:rPr>
              <w:t xml:space="preserve">Additionally, through our planning efforts the City’s 37th Annual MLK Parade and Celebration attendance, and </w:t>
            </w:r>
            <w:r w:rsidR="00376390" w:rsidRPr="00376390">
              <w:rPr>
                <w:rFonts w:asciiTheme="minorHAnsi" w:hAnsiTheme="minorHAnsi" w:cstheme="minorHAnsi"/>
              </w:rPr>
              <w:t>the youth</w:t>
            </w:r>
            <w:r w:rsidRPr="00376390">
              <w:rPr>
                <w:rFonts w:asciiTheme="minorHAnsi" w:hAnsiTheme="minorHAnsi" w:cstheme="minorHAnsi"/>
              </w:rPr>
              <w:t xml:space="preserve"> participants acts were the largest in its history. The celebration came in on budget.  </w:t>
            </w:r>
          </w:p>
          <w:p w14:paraId="194CCEAC" w14:textId="77777777" w:rsidR="003B559F" w:rsidRPr="00C72207" w:rsidRDefault="003B559F" w:rsidP="00C72207">
            <w:pPr>
              <w:pStyle w:val="TableParagraph"/>
              <w:rPr>
                <w:rFonts w:ascii="Times New Roman"/>
              </w:rPr>
            </w:pPr>
          </w:p>
          <w:p w14:paraId="320680D5" w14:textId="5AC30871" w:rsidR="00D63D6D" w:rsidRDefault="00D63D6D" w:rsidP="00C72207">
            <w:pPr>
              <w:pStyle w:val="TableParagraph"/>
              <w:rPr>
                <w:rFonts w:ascii="Times New Roman"/>
              </w:rPr>
            </w:pPr>
          </w:p>
        </w:tc>
      </w:tr>
      <w:tr w:rsidR="00D63D6D" w14:paraId="070F8D47" w14:textId="77777777">
        <w:trPr>
          <w:trHeight w:val="1595"/>
        </w:trPr>
        <w:tc>
          <w:tcPr>
            <w:tcW w:w="3030" w:type="dxa"/>
            <w:shd w:val="clear" w:color="auto" w:fill="DAEDF2"/>
          </w:tcPr>
          <w:p w14:paraId="306B46F6" w14:textId="77777777" w:rsidR="00D63D6D" w:rsidRDefault="00916A68">
            <w:pPr>
              <w:pStyle w:val="TableParagraph"/>
              <w:spacing w:before="97"/>
              <w:ind w:left="99"/>
              <w:rPr>
                <w:rFonts w:ascii="Tahoma"/>
                <w:b/>
              </w:rPr>
            </w:pPr>
            <w:r>
              <w:rPr>
                <w:rFonts w:ascii="Tahoma"/>
                <w:b/>
                <w:w w:val="90"/>
              </w:rPr>
              <w:t>Measurable</w:t>
            </w:r>
            <w:r>
              <w:rPr>
                <w:rFonts w:ascii="Tahoma"/>
                <w:b/>
                <w:spacing w:val="-3"/>
                <w:w w:val="90"/>
              </w:rPr>
              <w:t xml:space="preserve"> </w:t>
            </w:r>
            <w:r>
              <w:rPr>
                <w:rFonts w:ascii="Tahoma"/>
                <w:b/>
                <w:spacing w:val="-4"/>
              </w:rPr>
              <w:t>Goals</w:t>
            </w:r>
          </w:p>
          <w:p w14:paraId="1E8E12DA" w14:textId="77777777" w:rsidR="00D63D6D" w:rsidRDefault="00916A68">
            <w:pPr>
              <w:pStyle w:val="TableParagraph"/>
              <w:spacing w:before="121"/>
              <w:ind w:left="99"/>
              <w:rPr>
                <w:i/>
              </w:rPr>
            </w:pPr>
            <w:r>
              <w:rPr>
                <w:i/>
                <w:color w:val="808080"/>
              </w:rPr>
              <w:t>What</w:t>
            </w:r>
            <w:r>
              <w:rPr>
                <w:i/>
                <w:color w:val="808080"/>
                <w:spacing w:val="-7"/>
              </w:rPr>
              <w:t xml:space="preserve"> </w:t>
            </w:r>
            <w:r>
              <w:rPr>
                <w:i/>
                <w:color w:val="808080"/>
              </w:rPr>
              <w:t>will</w:t>
            </w:r>
            <w:r>
              <w:rPr>
                <w:i/>
                <w:color w:val="808080"/>
                <w:spacing w:val="-7"/>
              </w:rPr>
              <w:t xml:space="preserve"> </w:t>
            </w:r>
            <w:r>
              <w:rPr>
                <w:i/>
                <w:color w:val="808080"/>
              </w:rPr>
              <w:t>you</w:t>
            </w:r>
            <w:r>
              <w:rPr>
                <w:i/>
                <w:color w:val="808080"/>
                <w:spacing w:val="-7"/>
              </w:rPr>
              <w:t xml:space="preserve"> </w:t>
            </w:r>
            <w:r>
              <w:rPr>
                <w:i/>
                <w:color w:val="808080"/>
              </w:rPr>
              <w:t>do</w:t>
            </w:r>
            <w:r>
              <w:rPr>
                <w:i/>
                <w:color w:val="808080"/>
                <w:spacing w:val="-7"/>
              </w:rPr>
              <w:t xml:space="preserve"> </w:t>
            </w:r>
            <w:r>
              <w:rPr>
                <w:i/>
                <w:color w:val="808080"/>
              </w:rPr>
              <w:t>to</w:t>
            </w:r>
            <w:r>
              <w:rPr>
                <w:i/>
                <w:color w:val="808080"/>
                <w:spacing w:val="-7"/>
              </w:rPr>
              <w:t xml:space="preserve"> </w:t>
            </w:r>
            <w:r>
              <w:rPr>
                <w:i/>
                <w:color w:val="808080"/>
              </w:rPr>
              <w:t>make</w:t>
            </w:r>
            <w:r>
              <w:rPr>
                <w:i/>
                <w:color w:val="808080"/>
                <w:spacing w:val="-7"/>
              </w:rPr>
              <w:t xml:space="preserve"> </w:t>
            </w:r>
            <w:r>
              <w:rPr>
                <w:i/>
                <w:color w:val="808080"/>
              </w:rPr>
              <w:t xml:space="preserve">the change? i.e., increase, decrease, reduce, eliminate, </w:t>
            </w:r>
            <w:r>
              <w:rPr>
                <w:i/>
                <w:color w:val="808080"/>
                <w:spacing w:val="-2"/>
              </w:rPr>
              <w:t>cure.</w:t>
            </w:r>
          </w:p>
        </w:tc>
        <w:tc>
          <w:tcPr>
            <w:tcW w:w="6330" w:type="dxa"/>
          </w:tcPr>
          <w:p w14:paraId="7AEB1D95" w14:textId="14B3E4C5" w:rsidR="008F3001" w:rsidRPr="008F3001" w:rsidRDefault="008F3001" w:rsidP="008F3001">
            <w:pPr>
              <w:pStyle w:val="TableParagraph"/>
              <w:rPr>
                <w:rFonts w:asciiTheme="minorHAnsi" w:hAnsiTheme="minorHAnsi" w:cstheme="minorHAnsi"/>
              </w:rPr>
            </w:pPr>
            <w:r w:rsidRPr="00376390">
              <w:rPr>
                <w:rFonts w:asciiTheme="minorHAnsi" w:hAnsiTheme="minorHAnsi" w:cstheme="minorHAnsi"/>
              </w:rPr>
              <w:t xml:space="preserve"> P</w:t>
            </w:r>
            <w:r w:rsidRPr="008F3001">
              <w:rPr>
                <w:rFonts w:asciiTheme="minorHAnsi" w:hAnsiTheme="minorHAnsi" w:cstheme="minorHAnsi"/>
              </w:rPr>
              <w:t>rogram Goals &amp; Focus Areas:</w:t>
            </w:r>
          </w:p>
          <w:p w14:paraId="28DADB3C" w14:textId="77777777" w:rsidR="008F3001" w:rsidRPr="008F3001" w:rsidRDefault="008F3001" w:rsidP="008F3001">
            <w:pPr>
              <w:pStyle w:val="TableParagraph"/>
              <w:numPr>
                <w:ilvl w:val="0"/>
                <w:numId w:val="3"/>
              </w:numPr>
              <w:rPr>
                <w:rFonts w:asciiTheme="minorHAnsi" w:hAnsiTheme="minorHAnsi" w:cstheme="minorHAnsi"/>
              </w:rPr>
            </w:pPr>
            <w:r w:rsidRPr="008F3001">
              <w:rPr>
                <w:rFonts w:asciiTheme="minorHAnsi" w:hAnsiTheme="minorHAnsi" w:cstheme="minorHAnsi"/>
              </w:rPr>
              <w:t>Increase Participation &amp; Engagement</w:t>
            </w:r>
          </w:p>
          <w:p w14:paraId="6F195B3F"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Grow attendance by 20% within six months to expand community involvement.</w:t>
            </w:r>
          </w:p>
          <w:p w14:paraId="3ACE608B"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Ensure at least 50% of attendees actively participate in discussions, surveys, or feedback sessions.</w:t>
            </w:r>
          </w:p>
          <w:p w14:paraId="1A5A9AA0" w14:textId="77777777" w:rsidR="008F3001" w:rsidRPr="008F3001" w:rsidRDefault="008F3001" w:rsidP="008F3001">
            <w:pPr>
              <w:pStyle w:val="TableParagraph"/>
              <w:numPr>
                <w:ilvl w:val="0"/>
                <w:numId w:val="3"/>
              </w:numPr>
              <w:rPr>
                <w:rFonts w:asciiTheme="minorHAnsi" w:hAnsiTheme="minorHAnsi" w:cstheme="minorHAnsi"/>
              </w:rPr>
            </w:pPr>
            <w:r w:rsidRPr="008F3001">
              <w:rPr>
                <w:rFonts w:asciiTheme="minorHAnsi" w:hAnsiTheme="minorHAnsi" w:cstheme="minorHAnsi"/>
              </w:rPr>
              <w:t>Improve Access to City Services &amp; Resources</w:t>
            </w:r>
          </w:p>
          <w:p w14:paraId="20EAB5B5"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Distribute 200 Black Resource Guides annually, providing information on housing, job training, healthcare, and other vital city programs.</w:t>
            </w:r>
          </w:p>
          <w:p w14:paraId="6749A277"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Ensure that 75% of attendees leave each meeting with a new resource or actionable step for personal or community improvement.</w:t>
            </w:r>
          </w:p>
          <w:p w14:paraId="0EEA9489" w14:textId="77777777" w:rsidR="008F3001" w:rsidRPr="008F3001" w:rsidRDefault="008F3001" w:rsidP="008F3001">
            <w:pPr>
              <w:pStyle w:val="TableParagraph"/>
              <w:numPr>
                <w:ilvl w:val="0"/>
                <w:numId w:val="3"/>
              </w:numPr>
              <w:rPr>
                <w:rFonts w:asciiTheme="minorHAnsi" w:hAnsiTheme="minorHAnsi" w:cstheme="minorHAnsi"/>
              </w:rPr>
            </w:pPr>
            <w:r w:rsidRPr="008F3001">
              <w:rPr>
                <w:rFonts w:asciiTheme="minorHAnsi" w:hAnsiTheme="minorHAnsi" w:cstheme="minorHAnsi"/>
              </w:rPr>
              <w:t>Strengthen Black Civic Involvement &amp; Representation</w:t>
            </w:r>
          </w:p>
          <w:p w14:paraId="5851156C" w14:textId="20E85292"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 xml:space="preserve">Register at least </w:t>
            </w:r>
            <w:r w:rsidR="00376390" w:rsidRPr="00376390">
              <w:rPr>
                <w:rFonts w:asciiTheme="minorHAnsi" w:hAnsiTheme="minorHAnsi" w:cstheme="minorHAnsi"/>
              </w:rPr>
              <w:t>3</w:t>
            </w:r>
            <w:r w:rsidRPr="008F3001">
              <w:rPr>
                <w:rFonts w:asciiTheme="minorHAnsi" w:hAnsiTheme="minorHAnsi" w:cstheme="minorHAnsi"/>
              </w:rPr>
              <w:t>0 new Black voters annually and provide education on local elections and policies.</w:t>
            </w:r>
          </w:p>
          <w:p w14:paraId="39AFBF47"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Support at least 10 community members per year in joining city boards, commissions, or advocacy groups to enhance Black representation in decision-making spaces.</w:t>
            </w:r>
          </w:p>
          <w:p w14:paraId="2649E7FA" w14:textId="77777777" w:rsidR="008F3001" w:rsidRPr="008F3001" w:rsidRDefault="008F3001" w:rsidP="008F3001">
            <w:pPr>
              <w:pStyle w:val="TableParagraph"/>
              <w:numPr>
                <w:ilvl w:val="0"/>
                <w:numId w:val="3"/>
              </w:numPr>
              <w:rPr>
                <w:rFonts w:asciiTheme="minorHAnsi" w:hAnsiTheme="minorHAnsi" w:cstheme="minorHAnsi"/>
              </w:rPr>
            </w:pPr>
            <w:r w:rsidRPr="008F3001">
              <w:rPr>
                <w:rFonts w:asciiTheme="minorHAnsi" w:hAnsiTheme="minorHAnsi" w:cstheme="minorHAnsi"/>
              </w:rPr>
              <w:t>Address Economic &amp; Workforce Development</w:t>
            </w:r>
          </w:p>
          <w:p w14:paraId="7C552BD9"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 xml:space="preserve">Connect at least 30 Black entrepreneurs and job seekers per year to funding, business development resources, and employment opportunities to support </w:t>
            </w:r>
            <w:r w:rsidRPr="008F3001">
              <w:rPr>
                <w:rFonts w:asciiTheme="minorHAnsi" w:hAnsiTheme="minorHAnsi" w:cstheme="minorHAnsi"/>
              </w:rPr>
              <w:lastRenderedPageBreak/>
              <w:t>economic growth.</w:t>
            </w:r>
          </w:p>
          <w:p w14:paraId="6A800F5A" w14:textId="77777777" w:rsidR="008F3001" w:rsidRPr="008F3001" w:rsidRDefault="008F3001" w:rsidP="008F3001">
            <w:pPr>
              <w:pStyle w:val="TableParagraph"/>
              <w:numPr>
                <w:ilvl w:val="0"/>
                <w:numId w:val="3"/>
              </w:numPr>
              <w:rPr>
                <w:rFonts w:asciiTheme="minorHAnsi" w:hAnsiTheme="minorHAnsi" w:cstheme="minorHAnsi"/>
              </w:rPr>
            </w:pPr>
            <w:r w:rsidRPr="008F3001">
              <w:rPr>
                <w:rFonts w:asciiTheme="minorHAnsi" w:hAnsiTheme="minorHAnsi" w:cstheme="minorHAnsi"/>
              </w:rPr>
              <w:t>Enhance Public Safety &amp; Neighborhood Well-Being</w:t>
            </w:r>
          </w:p>
          <w:p w14:paraId="4DD9E2B6"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Establish three new partnerships annually with local law enforcement, violence prevention programs, and youth mentorship initiatives to promote safety and stability.</w:t>
            </w:r>
          </w:p>
          <w:p w14:paraId="3ADB32FD" w14:textId="77777777" w:rsidR="008F3001" w:rsidRPr="008F3001" w:rsidRDefault="008F3001" w:rsidP="008F3001">
            <w:pPr>
              <w:pStyle w:val="TableParagraph"/>
              <w:numPr>
                <w:ilvl w:val="0"/>
                <w:numId w:val="3"/>
              </w:numPr>
              <w:rPr>
                <w:rFonts w:asciiTheme="minorHAnsi" w:hAnsiTheme="minorHAnsi" w:cstheme="minorHAnsi"/>
              </w:rPr>
            </w:pPr>
            <w:r w:rsidRPr="008F3001">
              <w:rPr>
                <w:rFonts w:asciiTheme="minorHAnsi" w:hAnsiTheme="minorHAnsi" w:cstheme="minorHAnsi"/>
              </w:rPr>
              <w:t>Ensure Accountability &amp; Policy Impact</w:t>
            </w:r>
          </w:p>
          <w:p w14:paraId="063FE9B5"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Advocate for key policy changes each year to address systemic inequities affecting Black residents.</w:t>
            </w:r>
          </w:p>
          <w:p w14:paraId="5CF57767" w14:textId="77777777" w:rsidR="008F3001" w:rsidRPr="008F3001" w:rsidRDefault="008F3001" w:rsidP="008F3001">
            <w:pPr>
              <w:pStyle w:val="TableParagraph"/>
              <w:numPr>
                <w:ilvl w:val="1"/>
                <w:numId w:val="3"/>
              </w:numPr>
              <w:rPr>
                <w:rFonts w:asciiTheme="minorHAnsi" w:hAnsiTheme="minorHAnsi" w:cstheme="minorHAnsi"/>
              </w:rPr>
            </w:pPr>
            <w:r w:rsidRPr="008F3001">
              <w:rPr>
                <w:rFonts w:asciiTheme="minorHAnsi" w:hAnsiTheme="minorHAnsi" w:cstheme="minorHAnsi"/>
              </w:rPr>
              <w:t>Track and report on community concerns and progress quarterly, ensuring transparency and accountability in local government and community development efforts.</w:t>
            </w:r>
          </w:p>
          <w:p w14:paraId="4B75F39C" w14:textId="0BB465C9" w:rsidR="00D63D6D" w:rsidRPr="00376390" w:rsidRDefault="00D63D6D" w:rsidP="00376390">
            <w:pPr>
              <w:pStyle w:val="TableParagraph"/>
              <w:rPr>
                <w:rFonts w:asciiTheme="minorHAnsi" w:hAnsiTheme="minorHAnsi" w:cstheme="minorHAnsi"/>
              </w:rPr>
            </w:pPr>
          </w:p>
        </w:tc>
      </w:tr>
      <w:tr w:rsidR="00D63D6D" w14:paraId="6BA29452" w14:textId="77777777">
        <w:trPr>
          <w:trHeight w:val="1089"/>
        </w:trPr>
        <w:tc>
          <w:tcPr>
            <w:tcW w:w="3030" w:type="dxa"/>
            <w:shd w:val="clear" w:color="auto" w:fill="DAEDF2"/>
          </w:tcPr>
          <w:p w14:paraId="7AAB9BF4" w14:textId="77777777" w:rsidR="00D63D6D" w:rsidRDefault="00916A68">
            <w:pPr>
              <w:pStyle w:val="TableParagraph"/>
              <w:spacing w:before="97"/>
              <w:ind w:left="99"/>
              <w:rPr>
                <w:rFonts w:ascii="Tahoma"/>
                <w:b/>
              </w:rPr>
            </w:pPr>
            <w:r>
              <w:rPr>
                <w:rFonts w:ascii="Tahoma"/>
                <w:b/>
                <w:w w:val="90"/>
              </w:rPr>
              <w:lastRenderedPageBreak/>
              <w:t>By</w:t>
            </w:r>
            <w:r>
              <w:rPr>
                <w:rFonts w:ascii="Tahoma"/>
                <w:b/>
                <w:spacing w:val="-2"/>
                <w:w w:val="90"/>
              </w:rPr>
              <w:t xml:space="preserve"> </w:t>
            </w:r>
            <w:r>
              <w:rPr>
                <w:rFonts w:ascii="Tahoma"/>
                <w:b/>
                <w:w w:val="90"/>
              </w:rPr>
              <w:t>How</w:t>
            </w:r>
            <w:r>
              <w:rPr>
                <w:rFonts w:ascii="Tahoma"/>
                <w:b/>
                <w:spacing w:val="-1"/>
                <w:w w:val="90"/>
              </w:rPr>
              <w:t xml:space="preserve"> </w:t>
            </w:r>
            <w:r>
              <w:rPr>
                <w:rFonts w:ascii="Tahoma"/>
                <w:b/>
                <w:w w:val="90"/>
              </w:rPr>
              <w:t>Much</w:t>
            </w:r>
            <w:r>
              <w:rPr>
                <w:rFonts w:ascii="Tahoma"/>
                <w:b/>
                <w:spacing w:val="-2"/>
                <w:w w:val="90"/>
              </w:rPr>
              <w:t xml:space="preserve"> (Impact)</w:t>
            </w:r>
          </w:p>
          <w:p w14:paraId="248AE491" w14:textId="77777777" w:rsidR="00D63D6D" w:rsidRDefault="00916A68">
            <w:pPr>
              <w:pStyle w:val="TableParagraph"/>
              <w:spacing w:before="121"/>
              <w:ind w:left="99" w:right="272"/>
              <w:rPr>
                <w:i/>
              </w:rPr>
            </w:pPr>
            <w:r>
              <w:rPr>
                <w:i/>
                <w:color w:val="808080"/>
              </w:rPr>
              <w:t>% - make the goal attainable.</w:t>
            </w:r>
            <w:r>
              <w:rPr>
                <w:i/>
                <w:color w:val="808080"/>
                <w:spacing w:val="-16"/>
              </w:rPr>
              <w:t xml:space="preserve"> </w:t>
            </w:r>
            <w:r>
              <w:rPr>
                <w:i/>
                <w:color w:val="808080"/>
              </w:rPr>
              <w:t>Usually</w:t>
            </w:r>
            <w:r>
              <w:rPr>
                <w:i/>
                <w:color w:val="808080"/>
                <w:spacing w:val="-15"/>
              </w:rPr>
              <w:t xml:space="preserve"> </w:t>
            </w:r>
            <w:r>
              <w:rPr>
                <w:i/>
                <w:color w:val="808080"/>
              </w:rPr>
              <w:t>10-25%</w:t>
            </w:r>
          </w:p>
        </w:tc>
        <w:tc>
          <w:tcPr>
            <w:tcW w:w="6330" w:type="dxa"/>
          </w:tcPr>
          <w:p w14:paraId="7F6F4B24" w14:textId="77777777" w:rsidR="00D63D6D" w:rsidRDefault="00D63D6D">
            <w:pPr>
              <w:pStyle w:val="TableParagraph"/>
              <w:rPr>
                <w:rFonts w:ascii="Times New Roman"/>
              </w:rPr>
            </w:pPr>
          </w:p>
        </w:tc>
      </w:tr>
      <w:tr w:rsidR="00D63D6D" w14:paraId="37FB3F88" w14:textId="77777777">
        <w:trPr>
          <w:trHeight w:val="1848"/>
        </w:trPr>
        <w:tc>
          <w:tcPr>
            <w:tcW w:w="3030" w:type="dxa"/>
            <w:shd w:val="clear" w:color="auto" w:fill="DAEDF2"/>
          </w:tcPr>
          <w:p w14:paraId="5720EB86" w14:textId="77777777" w:rsidR="00D63D6D" w:rsidRDefault="00916A68">
            <w:pPr>
              <w:pStyle w:val="TableParagraph"/>
              <w:spacing w:before="97"/>
              <w:ind w:left="99"/>
              <w:rPr>
                <w:rFonts w:ascii="Tahoma"/>
                <w:b/>
              </w:rPr>
            </w:pPr>
            <w:r>
              <w:rPr>
                <w:rFonts w:ascii="Tahoma"/>
                <w:b/>
                <w:spacing w:val="2"/>
                <w:w w:val="85"/>
              </w:rPr>
              <w:t>Program</w:t>
            </w:r>
            <w:r>
              <w:rPr>
                <w:rFonts w:ascii="Tahoma"/>
                <w:b/>
                <w:spacing w:val="9"/>
              </w:rPr>
              <w:t xml:space="preserve"> </w:t>
            </w:r>
            <w:r>
              <w:rPr>
                <w:rFonts w:ascii="Tahoma"/>
                <w:b/>
                <w:spacing w:val="-2"/>
              </w:rPr>
              <w:t>Objectives</w:t>
            </w:r>
          </w:p>
          <w:p w14:paraId="24F85683" w14:textId="77777777" w:rsidR="00D63D6D" w:rsidRDefault="00916A68">
            <w:pPr>
              <w:pStyle w:val="TableParagraph"/>
              <w:spacing w:before="121"/>
              <w:ind w:left="99" w:right="272"/>
              <w:rPr>
                <w:i/>
              </w:rPr>
            </w:pPr>
            <w:r>
              <w:rPr>
                <w:i/>
                <w:color w:val="808080"/>
              </w:rPr>
              <w:t>How will your org accomplish</w:t>
            </w:r>
            <w:r>
              <w:rPr>
                <w:i/>
                <w:color w:val="808080"/>
                <w:spacing w:val="-16"/>
              </w:rPr>
              <w:t xml:space="preserve"> </w:t>
            </w:r>
            <w:r>
              <w:rPr>
                <w:i/>
                <w:color w:val="808080"/>
              </w:rPr>
              <w:t>the</w:t>
            </w:r>
            <w:r>
              <w:rPr>
                <w:i/>
                <w:color w:val="808080"/>
                <w:spacing w:val="-15"/>
              </w:rPr>
              <w:t xml:space="preserve"> </w:t>
            </w:r>
            <w:r>
              <w:rPr>
                <w:i/>
                <w:color w:val="808080"/>
              </w:rPr>
              <w:t>goal?</w:t>
            </w:r>
          </w:p>
          <w:p w14:paraId="661BA978" w14:textId="77777777" w:rsidR="00D63D6D" w:rsidRDefault="00916A68">
            <w:pPr>
              <w:pStyle w:val="TableParagraph"/>
              <w:ind w:left="99"/>
              <w:rPr>
                <w:i/>
              </w:rPr>
            </w:pPr>
            <w:r>
              <w:rPr>
                <w:i/>
                <w:color w:val="808080"/>
              </w:rPr>
              <w:t>By</w:t>
            </w:r>
            <w:r>
              <w:rPr>
                <w:i/>
                <w:color w:val="808080"/>
                <w:spacing w:val="-13"/>
              </w:rPr>
              <w:t xml:space="preserve"> </w:t>
            </w:r>
            <w:r>
              <w:rPr>
                <w:i/>
                <w:color w:val="808080"/>
              </w:rPr>
              <w:t>hosting</w:t>
            </w:r>
            <w:r>
              <w:rPr>
                <w:i/>
                <w:color w:val="808080"/>
                <w:spacing w:val="-13"/>
              </w:rPr>
              <w:t xml:space="preserve"> </w:t>
            </w:r>
            <w:r>
              <w:rPr>
                <w:i/>
                <w:color w:val="808080"/>
              </w:rPr>
              <w:t>three</w:t>
            </w:r>
            <w:r>
              <w:rPr>
                <w:i/>
                <w:color w:val="808080"/>
                <w:spacing w:val="-13"/>
              </w:rPr>
              <w:t xml:space="preserve"> </w:t>
            </w:r>
            <w:r>
              <w:rPr>
                <w:i/>
                <w:color w:val="808080"/>
              </w:rPr>
              <w:t xml:space="preserve">interviewing techniques workshops per </w:t>
            </w:r>
            <w:r>
              <w:rPr>
                <w:i/>
                <w:color w:val="808080"/>
                <w:spacing w:val="-4"/>
              </w:rPr>
              <w:t>week</w:t>
            </w:r>
          </w:p>
        </w:tc>
        <w:tc>
          <w:tcPr>
            <w:tcW w:w="6330" w:type="dxa"/>
          </w:tcPr>
          <w:p w14:paraId="4E413E2E" w14:textId="3976677C" w:rsidR="00D63D6D" w:rsidRPr="00376390" w:rsidRDefault="00376390">
            <w:pPr>
              <w:pStyle w:val="TableParagraph"/>
              <w:rPr>
                <w:rFonts w:asciiTheme="minorHAnsi" w:hAnsiTheme="minorHAnsi" w:cstheme="minorHAnsi"/>
              </w:rPr>
            </w:pPr>
            <w:r w:rsidRPr="00376390">
              <w:rPr>
                <w:rFonts w:asciiTheme="minorHAnsi" w:hAnsiTheme="minorHAnsi" w:cstheme="minorHAnsi"/>
              </w:rPr>
              <w:t xml:space="preserve">We will accomplish our goals by hosting six community forums that each provide an opportunity for networking, community building through a shared meal, presentations and </w:t>
            </w:r>
            <w:r w:rsidR="000A19D2" w:rsidRPr="00376390">
              <w:rPr>
                <w:rFonts w:asciiTheme="minorHAnsi" w:hAnsiTheme="minorHAnsi" w:cstheme="minorHAnsi"/>
              </w:rPr>
              <w:t>updates</w:t>
            </w:r>
            <w:r w:rsidRPr="00376390">
              <w:rPr>
                <w:rFonts w:asciiTheme="minorHAnsi" w:hAnsiTheme="minorHAnsi" w:cstheme="minorHAnsi"/>
              </w:rPr>
              <w:t xml:space="preserve"> on available services and resources. </w:t>
            </w:r>
          </w:p>
        </w:tc>
      </w:tr>
      <w:tr w:rsidR="00D63D6D" w14:paraId="4113A317" w14:textId="77777777">
        <w:trPr>
          <w:trHeight w:val="1606"/>
        </w:trPr>
        <w:tc>
          <w:tcPr>
            <w:tcW w:w="3030" w:type="dxa"/>
            <w:shd w:val="clear" w:color="auto" w:fill="DAEDF2"/>
          </w:tcPr>
          <w:p w14:paraId="3CC10F8F" w14:textId="77777777" w:rsidR="00D63D6D" w:rsidRDefault="00916A68">
            <w:pPr>
              <w:pStyle w:val="TableParagraph"/>
              <w:spacing w:before="97"/>
              <w:ind w:left="99" w:right="272"/>
              <w:rPr>
                <w:rFonts w:ascii="Tahoma"/>
                <w:b/>
              </w:rPr>
            </w:pPr>
            <w:r>
              <w:rPr>
                <w:rFonts w:ascii="Tahoma"/>
                <w:b/>
                <w:w w:val="90"/>
              </w:rPr>
              <w:t>How</w:t>
            </w:r>
            <w:r>
              <w:rPr>
                <w:rFonts w:ascii="Tahoma"/>
                <w:b/>
                <w:spacing w:val="-16"/>
                <w:w w:val="90"/>
              </w:rPr>
              <w:t xml:space="preserve"> </w:t>
            </w:r>
            <w:r>
              <w:rPr>
                <w:rFonts w:ascii="Tahoma"/>
                <w:b/>
                <w:w w:val="90"/>
              </w:rPr>
              <w:t>often</w:t>
            </w:r>
            <w:r>
              <w:rPr>
                <w:rFonts w:ascii="Tahoma"/>
                <w:b/>
                <w:spacing w:val="-16"/>
                <w:w w:val="90"/>
              </w:rPr>
              <w:t xml:space="preserve"> </w:t>
            </w:r>
            <w:r>
              <w:rPr>
                <w:rFonts w:ascii="Tahoma"/>
                <w:b/>
                <w:w w:val="90"/>
              </w:rPr>
              <w:t>are</w:t>
            </w:r>
            <w:r>
              <w:rPr>
                <w:rFonts w:ascii="Tahoma"/>
                <w:b/>
                <w:spacing w:val="-15"/>
                <w:w w:val="90"/>
              </w:rPr>
              <w:t xml:space="preserve"> </w:t>
            </w:r>
            <w:r>
              <w:rPr>
                <w:rFonts w:ascii="Tahoma"/>
                <w:b/>
                <w:w w:val="90"/>
              </w:rPr>
              <w:t>your programs</w:t>
            </w:r>
            <w:r>
              <w:rPr>
                <w:rFonts w:ascii="Tahoma"/>
                <w:b/>
                <w:spacing w:val="-14"/>
                <w:w w:val="90"/>
              </w:rPr>
              <w:t xml:space="preserve"> </w:t>
            </w:r>
            <w:r>
              <w:rPr>
                <w:rFonts w:ascii="Tahoma"/>
                <w:b/>
                <w:w w:val="90"/>
              </w:rPr>
              <w:t>offered?</w:t>
            </w:r>
          </w:p>
          <w:p w14:paraId="557EC1E8" w14:textId="77777777" w:rsidR="00D63D6D" w:rsidRDefault="00916A68">
            <w:pPr>
              <w:pStyle w:val="TableParagraph"/>
              <w:spacing w:before="120"/>
              <w:ind w:left="99" w:right="133"/>
              <w:rPr>
                <w:i/>
              </w:rPr>
            </w:pPr>
            <w:r>
              <w:rPr>
                <w:i/>
                <w:color w:val="808080"/>
              </w:rPr>
              <w:t>e.g.</w:t>
            </w:r>
            <w:r>
              <w:rPr>
                <w:i/>
                <w:color w:val="808080"/>
                <w:spacing w:val="-7"/>
              </w:rPr>
              <w:t xml:space="preserve"> </w:t>
            </w:r>
            <w:r>
              <w:rPr>
                <w:i/>
                <w:color w:val="808080"/>
              </w:rPr>
              <w:t>3</w:t>
            </w:r>
            <w:r>
              <w:rPr>
                <w:i/>
                <w:color w:val="808080"/>
                <w:spacing w:val="-7"/>
              </w:rPr>
              <w:t xml:space="preserve"> </w:t>
            </w:r>
            <w:r>
              <w:rPr>
                <w:i/>
                <w:color w:val="808080"/>
              </w:rPr>
              <w:t>times</w:t>
            </w:r>
            <w:r>
              <w:rPr>
                <w:i/>
                <w:color w:val="808080"/>
                <w:spacing w:val="-7"/>
              </w:rPr>
              <w:t xml:space="preserve"> </w:t>
            </w:r>
            <w:r>
              <w:rPr>
                <w:i/>
                <w:color w:val="808080"/>
              </w:rPr>
              <w:t>a</w:t>
            </w:r>
            <w:r>
              <w:rPr>
                <w:i/>
                <w:color w:val="808080"/>
                <w:spacing w:val="-7"/>
              </w:rPr>
              <w:t xml:space="preserve"> </w:t>
            </w:r>
            <w:r>
              <w:rPr>
                <w:i/>
                <w:color w:val="808080"/>
              </w:rPr>
              <w:t>week,</w:t>
            </w:r>
            <w:r>
              <w:rPr>
                <w:i/>
                <w:color w:val="808080"/>
                <w:spacing w:val="-7"/>
              </w:rPr>
              <w:t xml:space="preserve"> </w:t>
            </w:r>
            <w:r>
              <w:rPr>
                <w:i/>
                <w:color w:val="808080"/>
              </w:rPr>
              <w:t>4</w:t>
            </w:r>
            <w:r>
              <w:rPr>
                <w:i/>
                <w:color w:val="808080"/>
                <w:spacing w:val="-7"/>
              </w:rPr>
              <w:t xml:space="preserve"> </w:t>
            </w:r>
            <w:r>
              <w:rPr>
                <w:i/>
                <w:color w:val="808080"/>
              </w:rPr>
              <w:t>times a month, once a quarter, twice a year</w:t>
            </w:r>
          </w:p>
        </w:tc>
        <w:tc>
          <w:tcPr>
            <w:tcW w:w="6330" w:type="dxa"/>
          </w:tcPr>
          <w:p w14:paraId="7AE1BCC4" w14:textId="4BC01D94" w:rsidR="00D63D6D" w:rsidRPr="00376390" w:rsidRDefault="000A19D2">
            <w:pPr>
              <w:pStyle w:val="TableParagraph"/>
              <w:rPr>
                <w:rFonts w:asciiTheme="minorHAnsi" w:hAnsiTheme="minorHAnsi" w:cstheme="minorHAnsi"/>
              </w:rPr>
            </w:pPr>
            <w:r w:rsidRPr="00376390">
              <w:rPr>
                <w:rFonts w:asciiTheme="minorHAnsi" w:hAnsiTheme="minorHAnsi" w:cstheme="minorHAnsi"/>
              </w:rPr>
              <w:t xml:space="preserve"> In 2025 we will host 6 </w:t>
            </w:r>
            <w:r w:rsidR="008F3001" w:rsidRPr="00376390">
              <w:rPr>
                <w:rFonts w:asciiTheme="minorHAnsi" w:hAnsiTheme="minorHAnsi" w:cstheme="minorHAnsi"/>
              </w:rPr>
              <w:t>community action meetings, held every other month</w:t>
            </w:r>
          </w:p>
        </w:tc>
      </w:tr>
      <w:tr w:rsidR="00D63D6D" w14:paraId="12CB01AD" w14:textId="77777777">
        <w:trPr>
          <w:trHeight w:val="1606"/>
        </w:trPr>
        <w:tc>
          <w:tcPr>
            <w:tcW w:w="3030" w:type="dxa"/>
            <w:shd w:val="clear" w:color="auto" w:fill="DAEDF2"/>
          </w:tcPr>
          <w:p w14:paraId="296474CF" w14:textId="77777777" w:rsidR="00D63D6D" w:rsidRDefault="00916A68">
            <w:pPr>
              <w:pStyle w:val="TableParagraph"/>
              <w:spacing w:before="97"/>
              <w:ind w:left="99"/>
              <w:rPr>
                <w:rFonts w:ascii="Tahoma"/>
                <w:b/>
              </w:rPr>
            </w:pPr>
            <w:r>
              <w:rPr>
                <w:rFonts w:ascii="Tahoma"/>
                <w:b/>
                <w:spacing w:val="-2"/>
                <w:w w:val="90"/>
              </w:rPr>
              <w:t>How</w:t>
            </w:r>
            <w:r>
              <w:rPr>
                <w:rFonts w:ascii="Tahoma"/>
                <w:b/>
                <w:spacing w:val="-14"/>
                <w:w w:val="90"/>
              </w:rPr>
              <w:t xml:space="preserve"> </w:t>
            </w:r>
            <w:r>
              <w:rPr>
                <w:rFonts w:ascii="Tahoma"/>
                <w:b/>
                <w:spacing w:val="-2"/>
                <w:w w:val="90"/>
              </w:rPr>
              <w:t>long</w:t>
            </w:r>
            <w:r>
              <w:rPr>
                <w:rFonts w:ascii="Tahoma"/>
                <w:b/>
                <w:spacing w:val="-14"/>
                <w:w w:val="90"/>
              </w:rPr>
              <w:t xml:space="preserve"> </w:t>
            </w:r>
            <w:r>
              <w:rPr>
                <w:rFonts w:ascii="Tahoma"/>
                <w:b/>
                <w:spacing w:val="-2"/>
                <w:w w:val="90"/>
              </w:rPr>
              <w:t>will</w:t>
            </w:r>
            <w:r>
              <w:rPr>
                <w:rFonts w:ascii="Tahoma"/>
                <w:b/>
                <w:spacing w:val="-14"/>
                <w:w w:val="90"/>
              </w:rPr>
              <w:t xml:space="preserve"> </w:t>
            </w:r>
            <w:r>
              <w:rPr>
                <w:rFonts w:ascii="Tahoma"/>
                <w:b/>
                <w:spacing w:val="-2"/>
                <w:w w:val="90"/>
              </w:rPr>
              <w:t>your</w:t>
            </w:r>
            <w:r>
              <w:rPr>
                <w:rFonts w:ascii="Tahoma"/>
                <w:b/>
                <w:spacing w:val="-14"/>
                <w:w w:val="90"/>
              </w:rPr>
              <w:t xml:space="preserve"> </w:t>
            </w:r>
            <w:r>
              <w:rPr>
                <w:rFonts w:ascii="Tahoma"/>
                <w:b/>
                <w:spacing w:val="-2"/>
                <w:w w:val="90"/>
              </w:rPr>
              <w:t xml:space="preserve">programs </w:t>
            </w:r>
            <w:r>
              <w:rPr>
                <w:rFonts w:ascii="Tahoma"/>
                <w:b/>
                <w:spacing w:val="-4"/>
              </w:rPr>
              <w:t>run?</w:t>
            </w:r>
          </w:p>
          <w:p w14:paraId="0DE1FFAB" w14:textId="77777777" w:rsidR="00D63D6D" w:rsidRDefault="00916A68">
            <w:pPr>
              <w:pStyle w:val="TableParagraph"/>
              <w:spacing w:before="120"/>
              <w:ind w:left="99"/>
              <w:rPr>
                <w:i/>
              </w:rPr>
            </w:pPr>
            <w:r>
              <w:rPr>
                <w:i/>
                <w:color w:val="808080"/>
              </w:rPr>
              <w:t xml:space="preserve">e.g., 1 hour, 2 hours, 4 </w:t>
            </w:r>
            <w:r>
              <w:rPr>
                <w:i/>
                <w:color w:val="808080"/>
                <w:spacing w:val="-2"/>
              </w:rPr>
              <w:t>hours</w:t>
            </w:r>
          </w:p>
          <w:p w14:paraId="321A0E20" w14:textId="77777777" w:rsidR="00D63D6D" w:rsidRDefault="00916A68">
            <w:pPr>
              <w:pStyle w:val="TableParagraph"/>
              <w:ind w:left="99" w:right="111" w:firstLine="61"/>
              <w:rPr>
                <w:i/>
              </w:rPr>
            </w:pPr>
            <w:r>
              <w:rPr>
                <w:i/>
                <w:color w:val="808080"/>
              </w:rPr>
              <w:t>for</w:t>
            </w:r>
            <w:r>
              <w:rPr>
                <w:i/>
                <w:color w:val="808080"/>
                <w:spacing w:val="-8"/>
              </w:rPr>
              <w:t xml:space="preserve"> </w:t>
            </w:r>
            <w:r>
              <w:rPr>
                <w:i/>
                <w:color w:val="808080"/>
              </w:rPr>
              <w:t>12</w:t>
            </w:r>
            <w:r>
              <w:rPr>
                <w:i/>
                <w:color w:val="808080"/>
                <w:spacing w:val="-8"/>
              </w:rPr>
              <w:t xml:space="preserve"> </w:t>
            </w:r>
            <w:r>
              <w:rPr>
                <w:i/>
                <w:color w:val="808080"/>
              </w:rPr>
              <w:t>weeks,</w:t>
            </w:r>
            <w:r>
              <w:rPr>
                <w:i/>
                <w:color w:val="808080"/>
                <w:spacing w:val="-8"/>
              </w:rPr>
              <w:t xml:space="preserve"> </w:t>
            </w:r>
            <w:r>
              <w:rPr>
                <w:i/>
                <w:color w:val="808080"/>
              </w:rPr>
              <w:t>6</w:t>
            </w:r>
            <w:r>
              <w:rPr>
                <w:i/>
                <w:color w:val="808080"/>
                <w:spacing w:val="-8"/>
              </w:rPr>
              <w:t xml:space="preserve"> </w:t>
            </w:r>
            <w:r>
              <w:rPr>
                <w:i/>
                <w:color w:val="808080"/>
              </w:rPr>
              <w:t>months,</w:t>
            </w:r>
            <w:r>
              <w:rPr>
                <w:i/>
                <w:color w:val="808080"/>
                <w:spacing w:val="-8"/>
              </w:rPr>
              <w:t xml:space="preserve"> </w:t>
            </w:r>
            <w:r>
              <w:rPr>
                <w:i/>
                <w:color w:val="808080"/>
              </w:rPr>
              <w:t xml:space="preserve">1 </w:t>
            </w:r>
            <w:r>
              <w:rPr>
                <w:i/>
                <w:color w:val="808080"/>
                <w:spacing w:val="-4"/>
              </w:rPr>
              <w:t>year</w:t>
            </w:r>
          </w:p>
        </w:tc>
        <w:tc>
          <w:tcPr>
            <w:tcW w:w="6330" w:type="dxa"/>
          </w:tcPr>
          <w:p w14:paraId="2C9CB4A6" w14:textId="05064A1E" w:rsidR="00D63D6D" w:rsidRPr="00376390" w:rsidRDefault="000A19D2">
            <w:pPr>
              <w:pStyle w:val="TableParagraph"/>
              <w:rPr>
                <w:rFonts w:asciiTheme="minorHAnsi" w:hAnsiTheme="minorHAnsi" w:cstheme="minorHAnsi"/>
              </w:rPr>
            </w:pPr>
            <w:r w:rsidRPr="00376390">
              <w:rPr>
                <w:rFonts w:asciiTheme="minorHAnsi" w:hAnsiTheme="minorHAnsi" w:cstheme="minorHAnsi"/>
              </w:rPr>
              <w:t xml:space="preserve">2 hours, </w:t>
            </w:r>
            <w:r w:rsidR="00376390">
              <w:rPr>
                <w:rFonts w:asciiTheme="minorHAnsi" w:hAnsiTheme="minorHAnsi" w:cstheme="minorHAnsi"/>
              </w:rPr>
              <w:t xml:space="preserve">include </w:t>
            </w:r>
            <w:r w:rsidRPr="00376390">
              <w:rPr>
                <w:rFonts w:asciiTheme="minorHAnsi" w:hAnsiTheme="minorHAnsi" w:cstheme="minorHAnsi"/>
              </w:rPr>
              <w:t>networking and shared meal 6 to 6:30, 6:30 to 8-speakers, presentations, planning efforts</w:t>
            </w:r>
          </w:p>
        </w:tc>
      </w:tr>
      <w:tr w:rsidR="00D63D6D" w14:paraId="29A91DB0" w14:textId="77777777">
        <w:trPr>
          <w:trHeight w:val="2555"/>
        </w:trPr>
        <w:tc>
          <w:tcPr>
            <w:tcW w:w="3030" w:type="dxa"/>
            <w:shd w:val="clear" w:color="auto" w:fill="DAEDF2"/>
          </w:tcPr>
          <w:p w14:paraId="110BF443" w14:textId="77777777" w:rsidR="00D63D6D" w:rsidRDefault="00916A68">
            <w:pPr>
              <w:pStyle w:val="TableParagraph"/>
              <w:spacing w:before="97"/>
              <w:ind w:left="99"/>
              <w:rPr>
                <w:rFonts w:ascii="Tahoma"/>
                <w:b/>
              </w:rPr>
            </w:pPr>
            <w:r>
              <w:rPr>
                <w:rFonts w:ascii="Tahoma"/>
                <w:b/>
                <w:spacing w:val="2"/>
                <w:w w:val="85"/>
              </w:rPr>
              <w:t>Program</w:t>
            </w:r>
            <w:r>
              <w:rPr>
                <w:rFonts w:ascii="Tahoma"/>
                <w:b/>
                <w:spacing w:val="9"/>
              </w:rPr>
              <w:t xml:space="preserve"> </w:t>
            </w:r>
            <w:r>
              <w:rPr>
                <w:rFonts w:ascii="Tahoma"/>
                <w:b/>
                <w:spacing w:val="-2"/>
              </w:rPr>
              <w:t>Description</w:t>
            </w:r>
          </w:p>
          <w:p w14:paraId="12A65A7A" w14:textId="77777777" w:rsidR="00D63D6D" w:rsidRDefault="00916A68">
            <w:pPr>
              <w:pStyle w:val="TableParagraph"/>
              <w:spacing w:before="121"/>
              <w:ind w:left="99" w:right="92"/>
              <w:rPr>
                <w:i/>
              </w:rPr>
            </w:pPr>
            <w:r>
              <w:rPr>
                <w:b/>
                <w:i/>
                <w:color w:val="808080"/>
              </w:rPr>
              <w:t xml:space="preserve">Boys2Men Rites of Passage </w:t>
            </w:r>
            <w:r>
              <w:rPr>
                <w:i/>
                <w:color w:val="808080"/>
              </w:rPr>
              <w:t>is a male youth development program for young</w:t>
            </w:r>
            <w:r>
              <w:rPr>
                <w:i/>
                <w:color w:val="808080"/>
                <w:spacing w:val="-13"/>
              </w:rPr>
              <w:t xml:space="preserve"> </w:t>
            </w:r>
            <w:r>
              <w:rPr>
                <w:i/>
                <w:color w:val="808080"/>
              </w:rPr>
              <w:t>African</w:t>
            </w:r>
            <w:r>
              <w:rPr>
                <w:i/>
                <w:color w:val="808080"/>
                <w:spacing w:val="-13"/>
              </w:rPr>
              <w:t xml:space="preserve"> </w:t>
            </w:r>
            <w:r>
              <w:rPr>
                <w:i/>
                <w:color w:val="808080"/>
              </w:rPr>
              <w:t>American</w:t>
            </w:r>
            <w:r>
              <w:rPr>
                <w:i/>
                <w:color w:val="808080"/>
                <w:spacing w:val="-13"/>
              </w:rPr>
              <w:t xml:space="preserve"> </w:t>
            </w:r>
            <w:r>
              <w:rPr>
                <w:i/>
                <w:color w:val="808080"/>
              </w:rPr>
              <w:t>men ages, 12-24 from the Watts, Compton, West Athens communities of South Los Angeles. Youth are</w:t>
            </w:r>
          </w:p>
        </w:tc>
        <w:tc>
          <w:tcPr>
            <w:tcW w:w="6330" w:type="dxa"/>
          </w:tcPr>
          <w:p w14:paraId="3F30C242" w14:textId="57A09064" w:rsidR="008F3001" w:rsidRPr="00376390" w:rsidRDefault="008F3001" w:rsidP="008F3001">
            <w:pPr>
              <w:pStyle w:val="TableParagraph"/>
              <w:rPr>
                <w:rFonts w:asciiTheme="minorHAnsi" w:hAnsiTheme="minorHAnsi" w:cstheme="minorHAnsi"/>
              </w:rPr>
            </w:pPr>
            <w:r w:rsidRPr="008F3001">
              <w:rPr>
                <w:rFonts w:asciiTheme="minorHAnsi" w:hAnsiTheme="minorHAnsi" w:cstheme="minorHAnsi"/>
              </w:rPr>
              <w:t xml:space="preserve">The </w:t>
            </w:r>
            <w:r w:rsidRPr="00376390">
              <w:rPr>
                <w:rFonts w:asciiTheme="minorHAnsi" w:hAnsiTheme="minorHAnsi" w:cstheme="minorHAnsi"/>
              </w:rPr>
              <w:t>program</w:t>
            </w:r>
            <w:r w:rsidRPr="008F3001">
              <w:rPr>
                <w:rFonts w:asciiTheme="minorHAnsi" w:hAnsiTheme="minorHAnsi" w:cstheme="minorHAnsi"/>
              </w:rPr>
              <w:t xml:space="preserve"> is a dedicated initiative designed to strengthen civic participation, resource accessibility, and neighborhood improvement for Black residents. Through monthly community forums, the program fosters open dialogue, connects residents with essential services, and drives sustainable change by addressing key issues affecting the Black community.</w:t>
            </w:r>
          </w:p>
          <w:p w14:paraId="7BF57CD9" w14:textId="77777777" w:rsidR="008F3001" w:rsidRPr="00376390" w:rsidRDefault="008F3001" w:rsidP="008F3001">
            <w:pPr>
              <w:pStyle w:val="TableParagraph"/>
              <w:rPr>
                <w:rFonts w:asciiTheme="minorHAnsi" w:hAnsiTheme="minorHAnsi" w:cstheme="minorHAnsi"/>
              </w:rPr>
            </w:pPr>
          </w:p>
          <w:p w14:paraId="6F7E5B00" w14:textId="3093F394" w:rsidR="008F3001" w:rsidRPr="008F3001" w:rsidRDefault="008F3001" w:rsidP="008F3001">
            <w:pPr>
              <w:pStyle w:val="TableParagraph"/>
              <w:rPr>
                <w:rFonts w:asciiTheme="minorHAnsi" w:hAnsiTheme="minorHAnsi" w:cstheme="minorHAnsi"/>
              </w:rPr>
            </w:pPr>
            <w:r w:rsidRPr="00376390">
              <w:rPr>
                <w:rFonts w:asciiTheme="minorHAnsi" w:hAnsiTheme="minorHAnsi" w:cstheme="minorHAnsi"/>
              </w:rPr>
              <w:t>This program is committed to empowering Black residents, fostering equitable opportunities, and strengthening the overall well-being of the community through collective action and advocacy</w:t>
            </w:r>
            <w:r w:rsidR="00376390" w:rsidRPr="00376390">
              <w:rPr>
                <w:rFonts w:asciiTheme="minorHAnsi" w:hAnsiTheme="minorHAnsi" w:cstheme="minorHAnsi"/>
              </w:rPr>
              <w:t>.</w:t>
            </w:r>
          </w:p>
          <w:p w14:paraId="12E9AD46" w14:textId="36F451D4" w:rsidR="00D63D6D" w:rsidRPr="00376390" w:rsidRDefault="00D63D6D" w:rsidP="008F3001">
            <w:pPr>
              <w:pStyle w:val="TableParagraph"/>
              <w:rPr>
                <w:rFonts w:asciiTheme="minorHAnsi" w:hAnsiTheme="minorHAnsi" w:cstheme="minorHAnsi"/>
              </w:rPr>
            </w:pPr>
          </w:p>
        </w:tc>
      </w:tr>
    </w:tbl>
    <w:p w14:paraId="57E4B8CF" w14:textId="77777777" w:rsidR="00D63D6D" w:rsidRDefault="00D63D6D">
      <w:pPr>
        <w:rPr>
          <w:rFonts w:ascii="Times New Roman"/>
        </w:rPr>
        <w:sectPr w:rsidR="00D63D6D">
          <w:type w:val="continuous"/>
          <w:pgSz w:w="12240" w:h="15840"/>
          <w:pgMar w:top="1420" w:right="1320" w:bottom="1200" w:left="480" w:header="0" w:footer="1019" w:gutter="0"/>
          <w:cols w:space="720"/>
        </w:sect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6330"/>
      </w:tblGrid>
      <w:tr w:rsidR="00D63D6D" w14:paraId="6D2FD684" w14:textId="77777777">
        <w:trPr>
          <w:trHeight w:val="5407"/>
        </w:trPr>
        <w:tc>
          <w:tcPr>
            <w:tcW w:w="3030" w:type="dxa"/>
            <w:shd w:val="clear" w:color="auto" w:fill="DAEDF2"/>
          </w:tcPr>
          <w:p w14:paraId="7C92CF29" w14:textId="77777777" w:rsidR="00D63D6D" w:rsidRDefault="00916A68">
            <w:pPr>
              <w:pStyle w:val="TableParagraph"/>
              <w:ind w:left="99" w:right="92"/>
              <w:rPr>
                <w:i/>
              </w:rPr>
            </w:pPr>
            <w:r>
              <w:rPr>
                <w:i/>
                <w:color w:val="808080"/>
              </w:rPr>
              <w:lastRenderedPageBreak/>
              <w:t>partnered with professional African American men, ages 25-65 who model positive characteristics, decision- making, healthy</w:t>
            </w:r>
            <w:r>
              <w:rPr>
                <w:i/>
                <w:color w:val="808080"/>
                <w:spacing w:val="40"/>
              </w:rPr>
              <w:t xml:space="preserve"> </w:t>
            </w:r>
            <w:r>
              <w:rPr>
                <w:i/>
                <w:color w:val="808080"/>
              </w:rPr>
              <w:t>relationships and career choices. Participants attend a two-hour workshop every Saturday for 12 weeks, covering topics from peer pressure to goal setting, college, and career exploration, to healthy relationships.</w:t>
            </w:r>
            <w:r>
              <w:rPr>
                <w:i/>
                <w:color w:val="808080"/>
                <w:spacing w:val="-10"/>
              </w:rPr>
              <w:t xml:space="preserve"> </w:t>
            </w:r>
            <w:r>
              <w:rPr>
                <w:i/>
                <w:color w:val="808080"/>
              </w:rPr>
              <w:t>The</w:t>
            </w:r>
            <w:r>
              <w:rPr>
                <w:i/>
                <w:color w:val="808080"/>
                <w:spacing w:val="-10"/>
              </w:rPr>
              <w:t xml:space="preserve"> </w:t>
            </w:r>
            <w:r>
              <w:rPr>
                <w:i/>
                <w:color w:val="808080"/>
              </w:rPr>
              <w:t>goal</w:t>
            </w:r>
            <w:r>
              <w:rPr>
                <w:i/>
                <w:color w:val="808080"/>
                <w:spacing w:val="-10"/>
              </w:rPr>
              <w:t xml:space="preserve"> </w:t>
            </w:r>
            <w:r>
              <w:rPr>
                <w:i/>
                <w:color w:val="808080"/>
              </w:rPr>
              <w:t>of</w:t>
            </w:r>
            <w:r>
              <w:rPr>
                <w:i/>
                <w:color w:val="808080"/>
                <w:spacing w:val="-10"/>
              </w:rPr>
              <w:t xml:space="preserve"> </w:t>
            </w:r>
            <w:r>
              <w:rPr>
                <w:i/>
                <w:color w:val="808080"/>
              </w:rPr>
              <w:t>the Boy2Men Rites of passage program is to reduce the school-to-prison pipeline by 25% from these</w:t>
            </w:r>
            <w:r>
              <w:rPr>
                <w:i/>
                <w:color w:val="808080"/>
                <w:spacing w:val="40"/>
              </w:rPr>
              <w:t xml:space="preserve"> </w:t>
            </w:r>
            <w:r>
              <w:rPr>
                <w:i/>
                <w:color w:val="808080"/>
                <w:spacing w:val="-2"/>
              </w:rPr>
              <w:t>underserved, overrepresented</w:t>
            </w:r>
            <w:r>
              <w:rPr>
                <w:i/>
                <w:color w:val="808080"/>
                <w:spacing w:val="40"/>
              </w:rPr>
              <w:t xml:space="preserve"> </w:t>
            </w:r>
            <w:r>
              <w:rPr>
                <w:i/>
                <w:color w:val="808080"/>
              </w:rPr>
              <w:t>communities by 2025.</w:t>
            </w:r>
          </w:p>
        </w:tc>
        <w:tc>
          <w:tcPr>
            <w:tcW w:w="6330" w:type="dxa"/>
          </w:tcPr>
          <w:p w14:paraId="272262AA" w14:textId="77777777" w:rsidR="00D63D6D" w:rsidRDefault="00D63D6D">
            <w:pPr>
              <w:pStyle w:val="TableParagraph"/>
              <w:rPr>
                <w:rFonts w:ascii="Times New Roman"/>
              </w:rPr>
            </w:pPr>
          </w:p>
        </w:tc>
      </w:tr>
    </w:tbl>
    <w:p w14:paraId="5F458016" w14:textId="77777777" w:rsidR="00D63D6D" w:rsidRDefault="00D63D6D">
      <w:pPr>
        <w:pStyle w:val="BodyText"/>
        <w:rPr>
          <w:sz w:val="20"/>
        </w:rPr>
      </w:pPr>
    </w:p>
    <w:p w14:paraId="084FA8D5" w14:textId="77777777" w:rsidR="00D63D6D" w:rsidRDefault="00D63D6D">
      <w:pPr>
        <w:pStyle w:val="BodyText"/>
        <w:rPr>
          <w:sz w:val="20"/>
        </w:rPr>
      </w:pPr>
    </w:p>
    <w:p w14:paraId="63BA6F97" w14:textId="77777777" w:rsidR="00D63D6D" w:rsidRDefault="00916A68">
      <w:pPr>
        <w:spacing w:before="1"/>
        <w:ind w:left="3899"/>
        <w:rPr>
          <w:b/>
          <w:i/>
          <w:sz w:val="24"/>
        </w:rPr>
      </w:pPr>
      <w:r>
        <w:rPr>
          <w:b/>
          <w:i/>
          <w:sz w:val="24"/>
        </w:rPr>
        <w:t xml:space="preserve">Sample Organizational </w:t>
      </w:r>
      <w:r>
        <w:rPr>
          <w:b/>
          <w:i/>
          <w:spacing w:val="-2"/>
          <w:sz w:val="24"/>
        </w:rPr>
        <w:t>History</w:t>
      </w:r>
    </w:p>
    <w:p w14:paraId="0257EE38" w14:textId="77777777" w:rsidR="00D63D6D" w:rsidRDefault="00D63D6D">
      <w:pPr>
        <w:pStyle w:val="BodyText"/>
        <w:spacing w:before="105"/>
        <w:rPr>
          <w:b/>
          <w:sz w:val="24"/>
        </w:rPr>
      </w:pPr>
    </w:p>
    <w:p w14:paraId="025A7F36" w14:textId="77777777" w:rsidR="00D63D6D" w:rsidRDefault="00916A68">
      <w:pPr>
        <w:pStyle w:val="BodyText"/>
        <w:spacing w:line="278" w:lineRule="auto"/>
        <w:ind w:left="960" w:right="119"/>
        <w:jc w:val="both"/>
      </w:pPr>
      <w:r>
        <w:rPr>
          <w:color w:val="66797C"/>
        </w:rPr>
        <w:t>Boys2Men was started in the basement of a school counselor, James Johnson’s home in Newark, New Jersey in1989 after witnessing 75% of his male African American freshmen class fall prey to gangs, drugs, teen pregnancy and prison. In 1990, the organization became a 501(c)(3) nonprofit and began administering programs in local elementary and high schools to disrupt the school to prison pipeline ravaging through predominantly under sourced, underserved Black and Brown communities. In 1992, after the L.A. civil unrest, the West Coast Chapter of B2M was incorporated to address the devastating number Black males in Watts, Compton and the West Athens communities of South L.A. entering prison or being killed. Since 2020, the organization has partnered with 25 LAUSD school districts to graduate 100% of its participants (30,000 African American males), provided over $9 million in college scholarships, placed over 3,750 youth in internships and assisted 5,571 with landing entry level professional and paraprofessional jobs.</w:t>
      </w:r>
    </w:p>
    <w:sectPr w:rsidR="00D63D6D">
      <w:type w:val="continuous"/>
      <w:pgSz w:w="12240" w:h="15840"/>
      <w:pgMar w:top="1420" w:right="1320" w:bottom="1200" w:left="48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9B397" w14:textId="77777777" w:rsidR="009F1BD3" w:rsidRDefault="009F1BD3">
      <w:r>
        <w:separator/>
      </w:r>
    </w:p>
  </w:endnote>
  <w:endnote w:type="continuationSeparator" w:id="0">
    <w:p w14:paraId="692F9FCA" w14:textId="77777777" w:rsidR="009F1BD3" w:rsidRDefault="009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9866" w14:textId="77777777" w:rsidR="00D63D6D" w:rsidRDefault="00916A68">
    <w:pPr>
      <w:pStyle w:val="BodyText"/>
      <w:spacing w:line="14" w:lineRule="auto"/>
      <w:rPr>
        <w:i w:val="0"/>
        <w:sz w:val="20"/>
      </w:rPr>
    </w:pPr>
    <w:r>
      <w:rPr>
        <w:noProof/>
      </w:rPr>
      <mc:AlternateContent>
        <mc:Choice Requires="wps">
          <w:drawing>
            <wp:anchor distT="0" distB="0" distL="0" distR="0" simplePos="0" relativeHeight="487283200" behindDoc="1" locked="0" layoutInCell="1" allowOverlap="1" wp14:anchorId="4F619302" wp14:editId="6D519761">
              <wp:simplePos x="0" y="0"/>
              <wp:positionH relativeFrom="page">
                <wp:posOffset>3809253</wp:posOffset>
              </wp:positionH>
              <wp:positionV relativeFrom="page">
                <wp:posOffset>9271787</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1613DCC2" w14:textId="77777777" w:rsidR="00D63D6D" w:rsidRDefault="00916A68">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F619302" id="_x0000_t202" coordsize="21600,21600" o:spt="202" path="m,l,21600r21600,l21600,xe">
              <v:stroke joinstyle="miter"/>
              <v:path gradientshapeok="t" o:connecttype="rect"/>
            </v:shapetype>
            <v:shape id="Textbox 1" o:spid="_x0000_s1038" type="#_x0000_t202" style="position:absolute;margin-left:299.95pt;margin-top:730.05pt;width:13.15pt;height:14.3pt;z-index:-1603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" filled="f" stroked="f">
              <v:textbox inset="0,0,0,0">
                <w:txbxContent>
                  <w:p w14:paraId="1613DCC2" w14:textId="77777777" w:rsidR="00D63D6D" w:rsidRDefault="00916A68">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A07C2" w14:textId="77777777" w:rsidR="009F1BD3" w:rsidRDefault="009F1BD3">
      <w:r>
        <w:separator/>
      </w:r>
    </w:p>
  </w:footnote>
  <w:footnote w:type="continuationSeparator" w:id="0">
    <w:p w14:paraId="19615A76" w14:textId="77777777" w:rsidR="009F1BD3" w:rsidRDefault="009F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C518D"/>
    <w:multiLevelType w:val="multilevel"/>
    <w:tmpl w:val="8F4CF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C0ABF"/>
    <w:multiLevelType w:val="hybridMultilevel"/>
    <w:tmpl w:val="DB8C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C1353"/>
    <w:multiLevelType w:val="hybridMultilevel"/>
    <w:tmpl w:val="864ED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351273">
    <w:abstractNumId w:val="1"/>
  </w:num>
  <w:num w:numId="2" w16cid:durableId="902719866">
    <w:abstractNumId w:val="2"/>
  </w:num>
  <w:num w:numId="3" w16cid:durableId="178665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6D"/>
    <w:rsid w:val="00027BCA"/>
    <w:rsid w:val="000718EE"/>
    <w:rsid w:val="000A19D2"/>
    <w:rsid w:val="00115D4C"/>
    <w:rsid w:val="001629A9"/>
    <w:rsid w:val="00167E6A"/>
    <w:rsid w:val="00187437"/>
    <w:rsid w:val="001A55F8"/>
    <w:rsid w:val="001A61B2"/>
    <w:rsid w:val="001B1A43"/>
    <w:rsid w:val="002B3CE7"/>
    <w:rsid w:val="00311EFC"/>
    <w:rsid w:val="00316252"/>
    <w:rsid w:val="00341D59"/>
    <w:rsid w:val="00376390"/>
    <w:rsid w:val="003B559F"/>
    <w:rsid w:val="003E7072"/>
    <w:rsid w:val="004563D3"/>
    <w:rsid w:val="00471F5A"/>
    <w:rsid w:val="00476C1E"/>
    <w:rsid w:val="004A21A1"/>
    <w:rsid w:val="004D5471"/>
    <w:rsid w:val="004E2DA6"/>
    <w:rsid w:val="004E3EAF"/>
    <w:rsid w:val="00522F56"/>
    <w:rsid w:val="00551184"/>
    <w:rsid w:val="00622C8B"/>
    <w:rsid w:val="00632A0E"/>
    <w:rsid w:val="00681782"/>
    <w:rsid w:val="006C1AAA"/>
    <w:rsid w:val="006D570C"/>
    <w:rsid w:val="00802BD7"/>
    <w:rsid w:val="00897CD4"/>
    <w:rsid w:val="008C775A"/>
    <w:rsid w:val="008E2028"/>
    <w:rsid w:val="008F3001"/>
    <w:rsid w:val="008F6EAC"/>
    <w:rsid w:val="00916A68"/>
    <w:rsid w:val="00965587"/>
    <w:rsid w:val="009C5E49"/>
    <w:rsid w:val="009F1BD3"/>
    <w:rsid w:val="00A42A26"/>
    <w:rsid w:val="00A663C8"/>
    <w:rsid w:val="00A713EB"/>
    <w:rsid w:val="00AD3DD5"/>
    <w:rsid w:val="00B40215"/>
    <w:rsid w:val="00B843A0"/>
    <w:rsid w:val="00C3287C"/>
    <w:rsid w:val="00C72207"/>
    <w:rsid w:val="00C862DC"/>
    <w:rsid w:val="00C8798B"/>
    <w:rsid w:val="00CA6D9C"/>
    <w:rsid w:val="00D63D6D"/>
    <w:rsid w:val="00DC51F6"/>
    <w:rsid w:val="00E31CC5"/>
    <w:rsid w:val="00E63E5E"/>
    <w:rsid w:val="00E6531D"/>
    <w:rsid w:val="00EB07F3"/>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24C7"/>
  <w15:docId w15:val="{5BDB7DF5-E07F-4134-9B06-D8BC6CFA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40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Jackson</dc:creator>
  <cp:lastModifiedBy>Amber Wynn</cp:lastModifiedBy>
  <cp:revision>2</cp:revision>
  <cp:lastPrinted>2025-03-16T22:43:00Z</cp:lastPrinted>
  <dcterms:created xsi:type="dcterms:W3CDTF">2025-06-23T01:13:00Z</dcterms:created>
  <dcterms:modified xsi:type="dcterms:W3CDTF">2025-06-23T01:13:00Z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Producer">
    <vt:lpwstr>Skia/PDF m135 Google Apps Renderer</vt:lpwstr>
  </property>
  <property fmtid="{D5CDD505-2E9C-101B-9397-08002B2CF9AE}" pid="4" name="LastSaved">
    <vt:filetime>2025-03-10T00:00:00Z</vt:filetime>
  </property>
</Properties>
</file>