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서정대학교 다채널 압박 패키지: 즉시 발송 이메일 및 국민신문고 행정민원 신청서</w:t>
      </w:r>
    </w:p>
    <w:p>
      <w:pPr>
        <w:pStyle w:val="Heading2"/>
      </w:pPr>
      <w:r>
        <w:t>(Seojeong University Multi-Channel Blitz: Email Transmittal &amp; e-People Petition Suite)</w:t>
      </w:r>
    </w:p>
    <w:p>
      <w:r>
        <w:t>_________________________________________________________________________________</w:t>
      </w:r>
    </w:p>
    <w:p>
      <w:r>
        <w:t xml:space="preserve">**문서 번호 (Doc ID):** SJU-BLITZ-PACKAGE-2026-0909  </w:t>
      </w:r>
    </w:p>
    <w:p>
      <w:r>
        <w:t xml:space="preserve">**적용 대상:** 서정대학교 외국인 유학생 故 마하디 모노아르 후세인 (MAHADI MONOAR HOSSAIN) 상해보험금 청구 건  </w:t>
      </w:r>
    </w:p>
    <w:p>
      <w:r>
        <w:t xml:space="preserve">**선임대리인:** HASIBUL MUNIM (주한 방글라데시 인권위원회 위원장, 연락처: `010-7209-1620` / `munimm247@gmail.com`)  </w:t>
      </w:r>
    </w:p>
    <w:p>
      <w:r>
        <w:t xml:space="preserve">**송금 지정 계좌:** Mutual Trust Bank PLC, Dhanmondi Branch (SWIFT: `MTBLBDDH`, A/C: `1311004072276`)  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CHANNEL 1: 서정대학교 국제교류처 즉시 발송용 공식 이메일 (EMAIL TRANSMITTAL)</w:t>
      </w:r>
    </w:p>
    <w:p>
      <w:pPr>
        <w:pStyle w:val="ListBullet"/>
      </w:pPr>
      <w:r>
        <w:t>**받는 사람 (To):** `interchange@seojeong.ac.kr`, `global@seojeong.ac.kr`, `student_affairs@seojeong.ac.kr`</w:t>
      </w:r>
    </w:p>
    <w:p>
      <w:pPr>
        <w:pStyle w:val="ListBullet"/>
      </w:pPr>
      <w:r>
        <w:t>**참조 (Cc):** `munimm247@gmail.com`, `mission.seoul@mofa.gov.bd`</w:t>
      </w:r>
    </w:p>
    <w:p>
      <w:pPr>
        <w:pStyle w:val="ListBullet"/>
      </w:pPr>
      <w:r>
        <w:t>**메일 제목 (Subject):** `[긴급/공식] 서정대학교 외국인 유학생 故 마하디 모노아르 후세인(학번 202581042) 단체상해보험금 및 사체송환비 청구·증권번호 확인 요청의 건`</w:t>
      </w:r>
    </w:p>
    <w:p>
      <w:pPr>
        <w:pStyle w:val="Heading4"/>
      </w:pPr>
      <w:r>
        <w:t>[첨부 서류 목록 (Attached PDF Files)]</w:t>
      </w:r>
    </w:p>
    <w:p>
      <w:r>
        <w:t>1. `03_seojeong_university_group_insurance_claim.pdf` (서정대학교 단체상해보험 정식 청구서)</w:t>
      </w:r>
    </w:p>
    <w:p>
      <w:r>
        <w:t>2. `04_bilingual_special_power_of_attorney.pdf` (법정상속인 특별위임장 및 대사관 영사확인서 정본)</w:t>
      </w:r>
    </w:p>
    <w:p>
      <w:r>
        <w:t>3. `05_evidence_inventory_and_exhibits_catalog.pdf` (사망진단서, 경찰확인원, 방부처리증명서, 항공화물 영수증 일체)</w:t>
      </w:r>
    </w:p>
    <w:p>
      <w:r>
        <w:t>_________________________________________________________________________________</w:t>
      </w:r>
    </w:p>
    <w:p>
      <w:pPr>
        <w:pStyle w:val="Heading4"/>
      </w:pPr>
      <w:r>
        <w:t>[이메일 본문 (Korean Body)]</w:t>
      </w:r>
    </w:p>
    <w:p>
      <w:r>
        <w:t>서정대학교 총장 양영희 박사님, 국제교류처장님 및 외국인 유학생 담당 선생님 귀하,</w:t>
      </w:r>
    </w:p>
    <w:p>
      <w:r>
        <w:t>안녕하십니까. 서정대학교 스마트자동차과 1학년에 재학 중이던 방글라데시 국적 외국인 유학생 **故 마하디 모노아르 후세인 (MAHADI MONOAR HOSSAIN, 학번: 202581042, 외국인등록번호: 010530-7660021)** 군 유족들의 정당한 선임 법률대리인 하시불 무님(HASIBUL MUNIM, 주한 방글라데시 인권위원회 위원장)입니다.</w:t>
      </w:r>
    </w:p>
    <w:p>
      <w:r>
        <w:t>고인은 지난 2026년 3월 14일 새벽 불의의 단독 교통사고로 유명을 달리하였습니다. 대한민국 교육부의 「외국인 유학생 유치·관리 역량 인증제(IEQAS)」 및 출입국관리법령에 따라, 서정대학교에 재학 중인 외국인 유학생은 전원 **'외국인 유학생 단체상해보험'**에 가입되어 있습니다.</w:t>
      </w:r>
    </w:p>
    <w:p>
      <w:r>
        <w:t>이에 고인의 법정상속인(부: 벨랄 후세인, 모: 모노아라 베검)을 대리하여 아래와 같이 단체보험금 청구 및 행정 절차 협조를 정식 요청드립니다.</w:t>
      </w:r>
    </w:p>
    <w:p>
      <w:r>
        <w:t>**1. 대학교 협조 요청 사항:**</w:t>
      </w:r>
    </w:p>
    <w:p>
      <w:r>
        <w:t>1. **단체보험 증권번호 및 주간사 보험사 통보:** 서정대학교가 계약한 유학생 단체상해보험의 **보험사명, 마스터 증권번호, 전담 접수처**를 회신하여 주십시오.</w:t>
      </w:r>
    </w:p>
    <w:p>
      <w:r>
        <w:t>2. **청구서 대학 확인 직인 날인 및 접수 이송:** 첨부된 청구서에 학교 확인 인출을 날인하시어 담당 보험사 보상과로 신속히 이첩하여 주십시오.</w:t>
      </w:r>
    </w:p>
    <w:p>
      <w:r>
        <w:t>3. **사체송환비(실비) 정산:** 고인의 유해를 본국(방글라데시 다카)으로 운구하기 위해 지출된 한국엠바밍 방부처리비, 특수관 제작비, 아시아나 항공화물 운임 일체(서증 F-4 영수증 첨부)를 전액 지급 청구합니다.</w:t>
      </w:r>
    </w:p>
    <w:p>
      <w:r>
        <w:t>**2. 법적 근거 (무면허 운전 등 면책 불가 법리):**</w:t>
      </w:r>
    </w:p>
    <w:p>
      <w:pPr>
        <w:pStyle w:val="ListBullet"/>
      </w:pPr>
      <w:r>
        <w:t>대법원 98다48963 전원합의체 판결 및 상법 제732조의2, 제663조에 따라, 상해보험의 사망 담보는 고의 자살이 아닌 한 무면허 운전이나 중과실을 이유로 면책할 수 없으며 법정 상해사망보험금이 100% 전액 지급되어야 합니다.</w:t>
      </w:r>
    </w:p>
    <w:p>
      <w:r>
        <w:t>**3. 지급 수령 계좌 (해외 직접 송금):**</w:t>
      </w:r>
    </w:p>
    <w:p>
      <w:pPr>
        <w:pStyle w:val="ListBullet"/>
      </w:pPr>
      <w:r>
        <w:t>수령은행: Mutual Trust Bank PLC, Dhanmondi Branch, Dhaka, Bangladesh</w:t>
      </w:r>
    </w:p>
    <w:p>
      <w:pPr>
        <w:pStyle w:val="ListBullet"/>
      </w:pPr>
      <w:r>
        <w:t>SWIFT Code: `MTBLBDDH` / 계좌번호: `1311004072276` / 예금주: `HASIBUL MUNIM`</w:t>
      </w:r>
    </w:p>
    <w:p>
      <w:r>
        <w:t>본국에서 자식을 잃고 극심한 슬픔과 경제적 곤경에 처한 유족들을 위하여 신속한 확인과 적극적인 행정 처리를 간곡히 부탁드립니다.</w:t>
      </w:r>
    </w:p>
    <w:p>
      <w:r>
        <w:t>2026년 9월 9일</w:t>
      </w:r>
    </w:p>
    <w:p>
      <w:r>
        <w:t xml:space="preserve">**망 마하디 모노아르 후세인 유족 선임대리인**  </w:t>
      </w:r>
    </w:p>
    <w:p>
      <w:r>
        <w:t xml:space="preserve">**하시불 무님 (HASIBUL MUNIM) 배상**  </w:t>
      </w:r>
    </w:p>
    <w:p>
      <w:pPr>
        <w:pStyle w:val="ListBullet"/>
      </w:pPr>
      <w:r>
        <w:t xml:space="preserve">전화: 010-7209-1620 (카카오톡 연동 / 해외: +880-1941-646278)  </w:t>
      </w:r>
    </w:p>
    <w:p>
      <w:pPr>
        <w:pStyle w:val="ListBullet"/>
      </w:pPr>
      <w:r>
        <w:t xml:space="preserve">이메일: munimm247@gmail.com  </w:t>
      </w:r>
    </w:p>
    <w:p>
      <w:pPr>
        <w:pStyle w:val="ListBullet"/>
      </w:pPr>
      <w:r>
        <w:t>주소: 서울특별시 종로구 창신길 (주한 방글라데시 인권위원회)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CHANNEL 2: 국민신문고 (e-People / www.epeople.go.kr) 교육부 대상 행정민원 신청서</w:t>
      </w:r>
    </w:p>
    <w:p>
      <w:pPr>
        <w:pStyle w:val="ListBullet"/>
      </w:pPr>
      <w:r>
        <w:t>**신청 기관 (Handling Agency):** 교육부 (Ministry of Education) - 고등교육정책실 / 교육국제화담당관</w:t>
      </w:r>
    </w:p>
    <w:p>
      <w:pPr>
        <w:pStyle w:val="ListBullet"/>
      </w:pPr>
      <w:r>
        <w:t>**민원 구분:** 일반 행정민원 / 대학 지도감독 및 유학생 권익보호</w:t>
      </w:r>
    </w:p>
    <w:p>
      <w:pPr>
        <w:pStyle w:val="ListBullet"/>
      </w:pPr>
      <w:r>
        <w:t>**민원 제목:** `[외국인 유학생 권익보호] 서정대학교 외국인 유학생 사망사고 관련 단체상해보험 증권정보 미제공 및 청구 절차 방치에 대한 지도감독 요청`</w:t>
      </w:r>
    </w:p>
    <w:p>
      <w:pPr>
        <w:pStyle w:val="Heading4"/>
      </w:pPr>
      <w:r>
        <w:t>[국민신문고 민원 신청 내용 (Text to Copy &amp; Paste)]</w:t>
      </w:r>
    </w:p>
    <w:p>
      <w:r>
        <w:t>**1. 민원 신청 취지:**</w:t>
      </w:r>
    </w:p>
    <w:p>
      <w:r>
        <w:t>교육부 유학생 유치·관리 역량 인증제(IEQAS) 인증 대학인 학교법인 서정학원 서정대학교(경기도 양주시)에 재학 중 교통사고로 사망한 방글라데시 국적 D-2 유학생 故 마하디 모노아르 후세인(학번 202581042)의 유족 대리인으로서, 대학 측의 단체상해보험 계약 정보 고지 기피 및 청구 지연 행위에 대하여 교육부의 즉각적인 행정 지도 및 정보 공개 명령을 청구합니다.</w:t>
      </w:r>
    </w:p>
    <w:p>
      <w:r>
        <w:t>**2. 사실관계 및 민원 사유:**</w:t>
      </w:r>
    </w:p>
    <w:p>
      <w:r>
        <w:t>1. **재학 및 사고 사실:** 고인은 서정대학교 스마트자동차과 1학년 재학 중이던 2026년 3월 14일 강원도 양양에서 교통사고로 사망(외인사)하였습니다.</w:t>
      </w:r>
    </w:p>
    <w:p>
      <w:r>
        <w:t>2. **의무 단체보험 가입 사실:** 교육부 IEQAS 지침 및 출입국관리법 규정에 따라 서정대학교는 모든 외국인 유학생에 대하여 외국인 유학생 단체상해보험을 의무 부보하고 있습니다.</w:t>
      </w:r>
    </w:p>
    <w:p>
      <w:r>
        <w:t>3. **대학 측의 부당한 지연:** 유족 대리인이 정식 공증 위임장과 사망 증빙 서류를 갖추어 단체보험 증권번호 고지 및 보험금 청구 협조를 요청하였으나, 대학 측은 행정 절차 지연 및 무관심으로 일관하며 보험금 청구를 사실상 방치하고 있습니다.</w:t>
      </w:r>
    </w:p>
    <w:p>
      <w:r>
        <w:t>4. **유족의 극심한 고통:** 방글라데시 현지 부모님은 시신 송환 비용조차 감당하지 못하여 사채를 부담한 상태이며, 대학의 불성실한 태도로 인하여 정당한 보험금(사망보험금 및 송환비) 수령이 가로막혀 있습니다.</w:t>
      </w:r>
    </w:p>
    <w:p>
      <w:r>
        <w:t>**3. 감독기관(교육부)에 대한 요청사항:**</w:t>
      </w:r>
    </w:p>
    <w:p>
      <w:r>
        <w:t>1. 서정대학교에 대하여 고(故) 마하디 모노아르 후세인이 부보된 외국인 유학생 단체상해보험의 **보험사명, 단체 증권번호, 보상 한도액**을 즉각 유족 대리인에게 공식 서면 통보하도록 행정 지도하여 주십시오.</w:t>
      </w:r>
    </w:p>
    <w:p>
      <w:r>
        <w:t>2. 서정대학교가 보상 청구서에 지체 없이 대학 직인을 날인하여 주간 보험사에 정식 접수하도록 조치하여 주십시오.</w:t>
      </w:r>
    </w:p>
    <w:p>
      <w:r>
        <w:t>신청인: 망인의 법정상속인 선임대리인 하시불 무님 (연락처: 010-7209-1620, 이메일: munimm247@gmail.com)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CHANNEL 3: 주한 방글라데시 대사관 서정대학교 총장 앞 공식 외교서한 (DIPLOMATIC NOTE DRAFT)</w:t>
      </w:r>
    </w:p>
    <w:p>
      <w:r>
        <w:t xml:space="preserve">**EMBASSY OF THE PEOPLE'S REPUBLIC OF BANGLADESH**  </w:t>
      </w:r>
    </w:p>
    <w:p>
      <w:r>
        <w:t xml:space="preserve">**SEOUL, REPUBLIC OF KOREA**  </w:t>
      </w:r>
    </w:p>
    <w:p>
      <w:r>
        <w:t xml:space="preserve">**Ref:** BDS/LS/2026-SJU-01  </w:t>
      </w:r>
    </w:p>
    <w:p>
      <w:r>
        <w:t xml:space="preserve">**Date:** September 9, 2026  </w:t>
      </w:r>
    </w:p>
    <w:p>
      <w:r>
        <w:t xml:space="preserve">**To:**  </w:t>
      </w:r>
    </w:p>
    <w:p>
      <w:r>
        <w:t xml:space="preserve">Dr. Yang Young-hee, President  </w:t>
      </w:r>
    </w:p>
    <w:p>
      <w:r>
        <w:t xml:space="preserve">Seojeong University  </w:t>
      </w:r>
    </w:p>
    <w:p>
      <w:r>
        <w:t xml:space="preserve">1043-56 Hwahap-ro, Eunhyeon-myeon, Yangju-si, Gyeonggi-do 11429, Republic of Korea  </w:t>
      </w:r>
    </w:p>
    <w:p>
      <w:r>
        <w:t>**Subject: Official Request for Urgent Facilitation of Foreign Student Group Accident Insurance Claim for Late MAHADI MONOAR HOSSAIN (Student ID: 202581042, Passport: A03097931)**</w:t>
      </w:r>
    </w:p>
    <w:p>
      <w:r>
        <w:t>Excellency President Yang,</w:t>
      </w:r>
    </w:p>
    <w:p>
      <w:r>
        <w:t>The Embassy of the People's Republic of Bangladesh in Seoul presents its compliments to the Office of the President and the International Affairs Office of Seojeong University.</w:t>
      </w:r>
    </w:p>
    <w:p>
      <w:r>
        <w:t>The Embassy wishes to draw your urgent attention to the tragic demise of Bangladeshi international student MAHADI MONOAR HOSSAIN (DOB: May 30, 2001, ARC: 010530-7660021), who was enrolled as a 1st-year student in the Department of Smart Automobile at your esteemed university and passed away in a road accident in Gangwon State on March 14, 2026.</w:t>
      </w:r>
    </w:p>
    <w:p>
      <w:r>
        <w:t>Following the Embassy's consular mortuary clearance (BDS/LS/05-138) and the repatriation of the deceased's mortal remains to Dhaka, the surviving parents have lawfully authorized Mr. HASIBUL MUNIM (Chairman, Bangladesh Human Rights Commission Seoul Branch) under a duly authenticated Special Power of Attorney.</w:t>
      </w:r>
    </w:p>
    <w:p>
      <w:r>
        <w:t>Under Ministry of Education IEQAS regulations, the deceased was covered under Seojeong University's Foreign Student Group Accident Insurance. The Embassy urgently requests your kind office to:</w:t>
      </w:r>
    </w:p>
    <w:p>
      <w:r>
        <w:t>1. Immediately release the Master Policy Number and the Insurer details to the authorized representative.</w:t>
      </w:r>
    </w:p>
    <w:p>
      <w:r>
        <w:t>2. Endorse and affix the University's official seal to the Insurance Claim Dossier for onward submission to the insurer.</w:t>
      </w:r>
    </w:p>
    <w:p>
      <w:r>
        <w:t>The Embassy expresses its profound appreciation for Seojeong University's prompt humanitarian cooperation on behalf of the bereaved family in Bangladesh.</w:t>
      </w:r>
    </w:p>
    <w:p>
      <w:r>
        <w:t>Sincerely yours,</w:t>
      </w:r>
    </w:p>
    <w:p>
      <w:r>
        <w:t xml:space="preserve">____________________________________________  </w:t>
      </w:r>
    </w:p>
    <w:p>
      <w:r>
        <w:t xml:space="preserve">**Counsellor (Labour &amp; Consular Wing) / Head of Chancery**  </w:t>
      </w:r>
    </w:p>
    <w:p>
      <w:r>
        <w:t>Embassy of the People's Republic of Bangladesh, Seoul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