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05907" w:rsidRPr="0070590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</w:t>
      </w:r>
      <w:r w:rsidR="00BA5410">
        <w:rPr>
          <w:rFonts w:ascii="Bookman Old Style" w:hAnsi="Bookman Old Style"/>
          <w:b/>
          <w:bCs/>
          <w:szCs w:val="24"/>
          <w:u w:val="single"/>
        </w:rPr>
        <w:t>July-</w:t>
      </w:r>
      <w:r w:rsidR="009402A9">
        <w:rPr>
          <w:rFonts w:ascii="Bookman Old Style" w:hAnsi="Bookman Old Style"/>
          <w:b/>
          <w:bCs/>
          <w:szCs w:val="24"/>
          <w:u w:val="single"/>
        </w:rPr>
        <w:t>November</w:t>
      </w:r>
      <w:r w:rsidR="00BA5410">
        <w:rPr>
          <w:rFonts w:ascii="Bookman Old Style" w:hAnsi="Bookman Old Style"/>
          <w:b/>
          <w:bCs/>
          <w:szCs w:val="24"/>
          <w:u w:val="single"/>
        </w:rPr>
        <w:t xml:space="preserve"> </w:t>
      </w:r>
      <w:r w:rsidR="00230282">
        <w:rPr>
          <w:rFonts w:ascii="Bookman Old Style" w:hAnsi="Bookman Old Style"/>
          <w:b/>
          <w:bCs/>
          <w:szCs w:val="24"/>
          <w:u w:val="single"/>
        </w:rPr>
        <w:t>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B2791F">
        <w:rPr>
          <w:rFonts w:ascii="Bookman Old Style" w:hAnsi="Bookman Old Style"/>
          <w:b/>
          <w:bCs/>
          <w:szCs w:val="24"/>
          <w:u w:val="single"/>
        </w:rPr>
        <w:t>4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B2791F">
        <w:rPr>
          <w:rFonts w:ascii="Bookman Old Style" w:hAnsi="Bookman Old Style"/>
          <w:b/>
          <w:bCs/>
          <w:szCs w:val="24"/>
          <w:u w:val="single"/>
        </w:rPr>
        <w:t>5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Export Performance for</w:t>
            </w:r>
          </w:p>
          <w:p w:rsidR="00A3639D" w:rsidRPr="00CC7070" w:rsidRDefault="00A3639D" w:rsidP="00B2791F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FY   20</w:t>
            </w:r>
            <w:r w:rsidR="00B530D6"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3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-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Export Target for</w:t>
            </w:r>
          </w:p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FY</w:t>
            </w:r>
          </w:p>
          <w:p w:rsidR="00A3639D" w:rsidRPr="00CC7070" w:rsidRDefault="00A3639D" w:rsidP="00B2791F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 20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-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CC707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Strategic Target</w:t>
            </w:r>
          </w:p>
          <w:p w:rsidR="00A3639D" w:rsidRPr="00CC7070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202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-2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5</w:t>
            </w:r>
          </w:p>
          <w:p w:rsidR="006E7D96" w:rsidRPr="00CC7070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(</w:t>
            </w:r>
            <w:r w:rsidR="00BA5410">
              <w:rPr>
                <w:rFonts w:ascii="Tahoma" w:hAnsi="Tahoma"/>
                <w:b/>
                <w:bCs/>
                <w:sz w:val="14"/>
                <w:szCs w:val="14"/>
              </w:rPr>
              <w:t>July-</w:t>
            </w:r>
            <w:r w:rsidR="009402A9">
              <w:rPr>
                <w:rFonts w:ascii="Tahoma" w:hAnsi="Tahoma"/>
                <w:b/>
                <w:bCs/>
                <w:sz w:val="14"/>
                <w:szCs w:val="14"/>
              </w:rPr>
              <w:t>Nov</w:t>
            </w:r>
            <w:r w:rsidR="00A272BC">
              <w:rPr>
                <w:rFonts w:ascii="Tahoma" w:hAnsi="Tahoma"/>
                <w:b/>
                <w:bCs/>
                <w:sz w:val="14"/>
                <w:szCs w:val="14"/>
              </w:rPr>
              <w:t>.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Export Performance </w:t>
            </w:r>
          </w:p>
          <w:p w:rsidR="00A3639D" w:rsidRPr="00CC7070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202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-2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5</w:t>
            </w:r>
          </w:p>
          <w:p w:rsidR="006E7D96" w:rsidRPr="00CC7070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(</w:t>
            </w:r>
            <w:r w:rsidR="00BA5410">
              <w:rPr>
                <w:rFonts w:ascii="Tahoma" w:hAnsi="Tahoma"/>
                <w:b/>
                <w:bCs/>
                <w:sz w:val="14"/>
                <w:szCs w:val="14"/>
              </w:rPr>
              <w:t>July-</w:t>
            </w:r>
            <w:r w:rsidR="009402A9">
              <w:rPr>
                <w:rFonts w:ascii="Tahoma" w:hAnsi="Tahoma"/>
                <w:b/>
                <w:bCs/>
                <w:sz w:val="14"/>
                <w:szCs w:val="14"/>
              </w:rPr>
              <w:t>Nov</w:t>
            </w:r>
            <w:r w:rsidR="00A272BC">
              <w:rPr>
                <w:rFonts w:ascii="Tahoma" w:hAnsi="Tahoma"/>
                <w:b/>
                <w:bCs/>
                <w:sz w:val="14"/>
                <w:szCs w:val="14"/>
              </w:rPr>
              <w:t>.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% Change of export Performance</w:t>
            </w:r>
          </w:p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Over</w:t>
            </w:r>
          </w:p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C7070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Export Performance </w:t>
            </w:r>
            <w:r w:rsidR="007C1DA8" w:rsidRPr="00CC7070">
              <w:rPr>
                <w:rFonts w:ascii="Tahoma" w:hAnsi="Tahoma"/>
                <w:b/>
                <w:bCs/>
                <w:sz w:val="14"/>
                <w:szCs w:val="14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C7070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CC7070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CC7070">
              <w:rPr>
                <w:rFonts w:ascii="Tahoma" w:hAnsi="Tahoma"/>
                <w:b/>
                <w:bCs/>
                <w:sz w:val="14"/>
                <w:szCs w:val="14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F46A88" w:rsidRPr="00BC6B0D" w:rsidTr="00F950B4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BC6B0D" w:rsidRDefault="00F46A8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F46A88" w:rsidRPr="00BC6B0D" w:rsidRDefault="00F46A88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6A4FB7" w:rsidRDefault="00F46A88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A4FB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44469.74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6A4FB7" w:rsidRDefault="00F46A88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A4FB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50000.00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F46A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20262.00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F46A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19906.01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F46A88" w:rsidRDefault="00F46A88" w:rsidP="00F46A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-1.76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F46A88" w:rsidRDefault="00F46A88" w:rsidP="00040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17810.98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F46A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11.76</w:t>
            </w:r>
          </w:p>
        </w:tc>
      </w:tr>
      <w:tr w:rsidR="00F46A88" w:rsidRPr="00BC6B0D" w:rsidTr="00F950B4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BC6B0D" w:rsidRDefault="00F46A8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F46A88" w:rsidRDefault="00F46A88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6644.41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DA35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2902.97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DA350D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2785.70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F46A88" w:rsidRDefault="00F46A88" w:rsidP="00DA35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-4.04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F46A88" w:rsidRDefault="00F46A88" w:rsidP="00DA35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2645.49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DA35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5.30</w:t>
            </w:r>
          </w:p>
        </w:tc>
      </w:tr>
      <w:tr w:rsidR="00F46A88" w:rsidRPr="00BC6B0D" w:rsidTr="00F46A8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BC6B0D" w:rsidRDefault="00F46A88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F46A88" w:rsidRDefault="00F46A88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51114.15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57500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F46A8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23164.97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F46A8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22691.71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F46A88" w:rsidRDefault="00F46A88" w:rsidP="00F46A8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-2.04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A88" w:rsidRPr="00F46A88" w:rsidRDefault="00F46A88" w:rsidP="00F46A8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20456.47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A88" w:rsidRPr="00F46A88" w:rsidRDefault="00F46A88" w:rsidP="00F46A8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10.93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3C99" w:rsidRDefault="00DE3C99" w:rsidP="00094B0A">
      <w:pPr>
        <w:spacing w:after="0" w:line="240" w:lineRule="auto"/>
      </w:pPr>
      <w:r>
        <w:separator/>
      </w:r>
    </w:p>
  </w:endnote>
  <w:endnote w:type="continuationSeparator" w:id="1">
    <w:p w:rsidR="00DE3C99" w:rsidRDefault="00DE3C99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3C99" w:rsidRDefault="00DE3C99" w:rsidP="00094B0A">
      <w:pPr>
        <w:spacing w:after="0" w:line="240" w:lineRule="auto"/>
      </w:pPr>
      <w:r>
        <w:separator/>
      </w:r>
    </w:p>
  </w:footnote>
  <w:footnote w:type="continuationSeparator" w:id="1">
    <w:p w:rsidR="00DE3C99" w:rsidRDefault="00DE3C99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3E91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39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24DB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0D8A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3593"/>
    <w:rsid w:val="00205287"/>
    <w:rsid w:val="00205645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3D16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16D58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07E"/>
    <w:rsid w:val="0035359D"/>
    <w:rsid w:val="003558E6"/>
    <w:rsid w:val="003559F8"/>
    <w:rsid w:val="00356CA2"/>
    <w:rsid w:val="00357EAB"/>
    <w:rsid w:val="00365093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434F"/>
    <w:rsid w:val="0041513A"/>
    <w:rsid w:val="00416F6E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379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4FB7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907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37ADD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2A9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272B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95DE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B7288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2791F"/>
    <w:rsid w:val="00B3540E"/>
    <w:rsid w:val="00B36087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5410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C7070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1B31"/>
    <w:rsid w:val="00DE3392"/>
    <w:rsid w:val="00DE3C99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0CA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B6D59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629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6A88"/>
    <w:rsid w:val="00F47ADF"/>
    <w:rsid w:val="00F50DAC"/>
    <w:rsid w:val="00F51FBF"/>
    <w:rsid w:val="00F52A42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50B4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1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905</cp:revision>
  <cp:lastPrinted>2022-02-16T05:22:00Z</cp:lastPrinted>
  <dcterms:created xsi:type="dcterms:W3CDTF">2017-02-14T09:50:00Z</dcterms:created>
  <dcterms:modified xsi:type="dcterms:W3CDTF">2025-01-28T06:34:00Z</dcterms:modified>
</cp:coreProperties>
</file>