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2D8A" w:rsidRPr="009B08E1" w:rsidRDefault="00D622F0" w:rsidP="00D622F0">
      <w:pPr>
        <w:pStyle w:val="EnvelopeReturn"/>
        <w:jc w:val="center"/>
        <w:rPr>
          <w:rFonts w:ascii="Bookman Old Style" w:hAnsi="Bookman Old Style"/>
          <w:sz w:val="20"/>
        </w:rPr>
      </w:pPr>
      <w:r w:rsidRPr="009B08E1">
        <w:rPr>
          <w:noProof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2953081</wp:posOffset>
            </wp:positionH>
            <wp:positionV relativeFrom="paragraph">
              <wp:posOffset>-417443</wp:posOffset>
            </wp:positionV>
            <wp:extent cx="458029" cy="453224"/>
            <wp:effectExtent l="19050" t="0" r="0" b="0"/>
            <wp:wrapNone/>
            <wp:docPr id="2" name="Picture 2" descr="Epb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pb-logo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2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091FD1" w:rsidRPr="00091FD1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424.85pt;margin-top:-28.5pt;width:81pt;height:27pt;z-index:251658240;mso-position-horizontal-relative:text;mso-position-vertical-relative:text" stroked="f">
            <v:textbox style="mso-next-textbox:#_x0000_s1026">
              <w:txbxContent>
                <w:p w:rsidR="00D622F0" w:rsidRDefault="00D622F0" w:rsidP="00D622F0">
                  <w:pPr>
                    <w:jc w:val="right"/>
                    <w:rPr>
                      <w:rFonts w:ascii="SutonnyMJ" w:hAnsi="SutonnyMJ"/>
                      <w:b/>
                      <w:u w:val="single"/>
                    </w:rPr>
                  </w:pPr>
                  <w:r>
                    <w:rPr>
                      <w:rFonts w:ascii="SutonnyMJ" w:hAnsi="SutonnyMJ"/>
                      <w:b/>
                      <w:u w:val="single"/>
                    </w:rPr>
                    <w:t>msjMœx-K</w:t>
                  </w:r>
                </w:p>
              </w:txbxContent>
            </v:textbox>
          </v:shape>
        </w:pict>
      </w:r>
      <w:r w:rsidRPr="009B08E1">
        <w:rPr>
          <w:rFonts w:ascii="Bookman Old Style" w:hAnsi="Bookman Old Style"/>
          <w:sz w:val="20"/>
        </w:rPr>
        <w:t>Export Promotion Bureau, Bangladesh</w:t>
      </w:r>
    </w:p>
    <w:p w:rsidR="00856903" w:rsidRPr="009B08E1" w:rsidRDefault="00856903" w:rsidP="00856903">
      <w:pPr>
        <w:pStyle w:val="Heading4"/>
        <w:numPr>
          <w:ilvl w:val="0"/>
          <w:numId w:val="1"/>
        </w:numPr>
        <w:rPr>
          <w:b w:val="0"/>
        </w:rPr>
      </w:pPr>
      <w:r w:rsidRPr="009B08E1">
        <w:t>Export performance of Service Sector for the Month of July</w:t>
      </w:r>
      <w:r w:rsidR="00F8153E">
        <w:t>-</w:t>
      </w:r>
      <w:r w:rsidR="00925437">
        <w:t>October</w:t>
      </w:r>
      <w:r w:rsidR="002576E2" w:rsidRPr="009B08E1">
        <w:t xml:space="preserve"> 20</w:t>
      </w:r>
      <w:r w:rsidR="00DA68B9">
        <w:t>20</w:t>
      </w:r>
      <w:r w:rsidRPr="009B08E1">
        <w:t xml:space="preserve"> </w:t>
      </w:r>
      <w:r w:rsidR="00A46029" w:rsidRPr="009B08E1">
        <w:t>(FY-20</w:t>
      </w:r>
      <w:r w:rsidR="00F8153E">
        <w:t>20</w:t>
      </w:r>
      <w:r w:rsidR="00A46029" w:rsidRPr="009B08E1">
        <w:t>-</w:t>
      </w:r>
      <w:r w:rsidR="00DF05C5">
        <w:t>2</w:t>
      </w:r>
      <w:r w:rsidR="00F8153E">
        <w:t>1</w:t>
      </w:r>
      <w:r w:rsidR="002477FC" w:rsidRPr="009B08E1">
        <w:t>)</w:t>
      </w:r>
    </w:p>
    <w:p w:rsidR="00856903" w:rsidRPr="009B08E1" w:rsidRDefault="00856903" w:rsidP="00856903">
      <w:pPr>
        <w:spacing w:after="0" w:line="240" w:lineRule="auto"/>
        <w:ind w:right="-384"/>
        <w:rPr>
          <w:rFonts w:cs="Tahoma"/>
          <w:b/>
          <w:bCs/>
          <w:sz w:val="20"/>
          <w:szCs w:val="20"/>
        </w:rPr>
      </w:pPr>
      <w:r w:rsidRPr="009B08E1">
        <w:rPr>
          <w:rFonts w:cs="Tahoma"/>
          <w:b/>
          <w:bCs/>
          <w:sz w:val="20"/>
          <w:szCs w:val="20"/>
        </w:rPr>
        <w:t xml:space="preserve">  </w:t>
      </w:r>
      <w:r w:rsidRPr="009B08E1">
        <w:rPr>
          <w:b/>
          <w:bCs/>
          <w:sz w:val="20"/>
          <w:szCs w:val="20"/>
        </w:rPr>
        <w:t xml:space="preserve">                                                                                                                    </w:t>
      </w:r>
      <w:r w:rsidRPr="009B08E1">
        <w:rPr>
          <w:rFonts w:cs="Tahoma"/>
          <w:b/>
          <w:bCs/>
          <w:sz w:val="20"/>
          <w:szCs w:val="20"/>
        </w:rPr>
        <w:t xml:space="preserve">                                                              (Value in  </w:t>
      </w:r>
      <w:r w:rsidRPr="009B08E1">
        <w:rPr>
          <w:b/>
          <w:bCs/>
          <w:sz w:val="20"/>
          <w:szCs w:val="20"/>
          <w:u w:val="single"/>
        </w:rPr>
        <w:t>Mn. US$)</w:t>
      </w:r>
      <w:r w:rsidRPr="009B08E1">
        <w:rPr>
          <w:rFonts w:cs="Tahoma"/>
          <w:b/>
          <w:bCs/>
          <w:sz w:val="20"/>
          <w:szCs w:val="20"/>
        </w:rPr>
        <w:t xml:space="preserve">  </w:t>
      </w:r>
    </w:p>
    <w:tbl>
      <w:tblPr>
        <w:tblW w:w="10710" w:type="dxa"/>
        <w:tblInd w:w="-25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3150"/>
        <w:gridCol w:w="1260"/>
        <w:gridCol w:w="1080"/>
        <w:gridCol w:w="1046"/>
        <w:gridCol w:w="1024"/>
        <w:gridCol w:w="1136"/>
        <w:gridCol w:w="1024"/>
        <w:gridCol w:w="990"/>
      </w:tblGrid>
      <w:tr w:rsidR="002576E2" w:rsidRPr="00110402" w:rsidTr="00110402">
        <w:trPr>
          <w:cantSplit/>
          <w:trHeight w:val="1169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576E2" w:rsidRPr="00110402" w:rsidRDefault="002576E2" w:rsidP="00452DF4">
            <w:pPr>
              <w:pStyle w:val="Heading9"/>
              <w:spacing w:line="276" w:lineRule="auto"/>
              <w:rPr>
                <w:rFonts w:ascii="Times New Roman" w:hAnsi="Times New Roman"/>
                <w:b w:val="0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 w:val="0"/>
                <w:bCs/>
                <w:sz w:val="14"/>
                <w:szCs w:val="14"/>
              </w:rPr>
              <w:t>Products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FY-</w:t>
            </w:r>
            <w:r w:rsidR="00A46029" w:rsidRPr="00110402">
              <w:rPr>
                <w:rFonts w:ascii="Tahoma" w:hAnsi="Tahoma"/>
                <w:bCs/>
                <w:sz w:val="14"/>
                <w:szCs w:val="14"/>
              </w:rPr>
              <w:t xml:space="preserve"> 201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9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-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Target for</w:t>
            </w:r>
          </w:p>
          <w:p w:rsidR="002576E2" w:rsidRPr="00110402" w:rsidRDefault="00A46029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FY 20</w:t>
            </w:r>
            <w:r w:rsidR="00DA68B9">
              <w:rPr>
                <w:rFonts w:ascii="Tahoma" w:hAnsi="Tahoma"/>
                <w:bCs/>
                <w:sz w:val="14"/>
                <w:szCs w:val="14"/>
              </w:rPr>
              <w:t>20-21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30282" w:rsidP="00DA68B9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Strategic Target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925437">
              <w:rPr>
                <w:rFonts w:ascii="Arial" w:hAnsi="Arial" w:cs="Arial"/>
                <w:sz w:val="14"/>
                <w:szCs w:val="14"/>
              </w:rPr>
              <w:t>Oct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856903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>Export Performance for</w:t>
            </w:r>
          </w:p>
          <w:p w:rsidR="002576E2" w:rsidRPr="00110402" w:rsidRDefault="008D430F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925437">
              <w:rPr>
                <w:rFonts w:ascii="Arial" w:hAnsi="Arial" w:cs="Arial"/>
                <w:sz w:val="14"/>
                <w:szCs w:val="14"/>
              </w:rPr>
              <w:t>Oct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% Change of export Performance</w:t>
            </w:r>
          </w:p>
          <w:p w:rsidR="002576E2" w:rsidRPr="00110402" w:rsidRDefault="002576E2" w:rsidP="00452DF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>Over</w:t>
            </w:r>
          </w:p>
          <w:p w:rsidR="002576E2" w:rsidRPr="00110402" w:rsidRDefault="002576E2" w:rsidP="002576E2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 S.</w:t>
            </w:r>
            <w:r w:rsidR="00230282" w:rsidRPr="00110402">
              <w:rPr>
                <w:rFonts w:ascii="Tahoma" w:hAnsi="Tahoma"/>
                <w:bCs/>
                <w:sz w:val="14"/>
                <w:szCs w:val="14"/>
              </w:rPr>
              <w:t xml:space="preserve"> </w:t>
            </w:r>
            <w:r w:rsidRPr="00110402">
              <w:rPr>
                <w:bCs/>
                <w:sz w:val="14"/>
                <w:szCs w:val="14"/>
              </w:rPr>
              <w:t>Target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Tahoma" w:hAnsi="Tahoma"/>
                <w:bCs/>
                <w:sz w:val="14"/>
                <w:szCs w:val="14"/>
              </w:rPr>
              <w:t xml:space="preserve">Export Performance for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925437">
              <w:rPr>
                <w:rFonts w:ascii="Arial" w:hAnsi="Arial" w:cs="Arial"/>
                <w:sz w:val="14"/>
                <w:szCs w:val="14"/>
              </w:rPr>
              <w:t>Oct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DA68B9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Tahoma" w:hAnsi="Tahoma"/>
                <w:bCs/>
                <w:sz w:val="14"/>
                <w:szCs w:val="14"/>
              </w:rPr>
              <w:t>20</w:t>
            </w:r>
            <w:r w:rsidR="00B63424" w:rsidRPr="00110402">
              <w:rPr>
                <w:rFonts w:ascii="Tahoma" w:hAnsi="Tahoma"/>
                <w:bCs/>
                <w:sz w:val="14"/>
                <w:szCs w:val="14"/>
              </w:rPr>
              <w:t>19</w:t>
            </w:r>
            <w:r w:rsidR="00F8153E">
              <w:rPr>
                <w:rFonts w:ascii="Tahoma" w:hAnsi="Tahoma"/>
                <w:bCs/>
                <w:sz w:val="14"/>
                <w:szCs w:val="14"/>
              </w:rPr>
              <w:t>-20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576E2" w:rsidRPr="00110402" w:rsidRDefault="002576E2" w:rsidP="00DA68B9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110402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8D430F">
              <w:rPr>
                <w:rFonts w:ascii="Arial" w:hAnsi="Arial" w:cs="Arial"/>
                <w:sz w:val="14"/>
                <w:szCs w:val="14"/>
              </w:rPr>
              <w:t>July</w:t>
            </w:r>
            <w:r w:rsidR="00F8153E">
              <w:rPr>
                <w:rFonts w:ascii="Arial" w:hAnsi="Arial" w:cs="Arial"/>
                <w:sz w:val="14"/>
                <w:szCs w:val="14"/>
              </w:rPr>
              <w:t>-</w:t>
            </w:r>
            <w:r w:rsidR="00925437">
              <w:rPr>
                <w:rFonts w:ascii="Arial" w:hAnsi="Arial" w:cs="Arial"/>
                <w:sz w:val="14"/>
                <w:szCs w:val="14"/>
              </w:rPr>
              <w:t>Oct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="00967F40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20</w:t>
            </w:r>
            <w:r w:rsidR="00F8153E">
              <w:rPr>
                <w:rFonts w:ascii="Arial" w:hAnsi="Arial" w:cs="Arial"/>
                <w:sz w:val="14"/>
                <w:szCs w:val="14"/>
              </w:rPr>
              <w:t>-21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 xml:space="preserve"> 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Over </w:t>
            </w:r>
            <w:r w:rsidR="008D430F">
              <w:rPr>
                <w:rFonts w:ascii="Arial" w:hAnsi="Arial" w:cs="Arial"/>
                <w:sz w:val="14"/>
                <w:szCs w:val="14"/>
              </w:rPr>
              <w:t>July-</w:t>
            </w:r>
            <w:r w:rsidR="00925437">
              <w:rPr>
                <w:rFonts w:ascii="Arial" w:hAnsi="Arial" w:cs="Arial"/>
                <w:sz w:val="14"/>
                <w:szCs w:val="14"/>
              </w:rPr>
              <w:t>Oct</w:t>
            </w:r>
            <w:r w:rsidR="00F8153E">
              <w:rPr>
                <w:rFonts w:ascii="Arial" w:hAnsi="Arial" w:cs="Arial"/>
                <w:sz w:val="14"/>
                <w:szCs w:val="14"/>
              </w:rPr>
              <w:t>.</w:t>
            </w:r>
            <w:r w:rsidRPr="00110402">
              <w:rPr>
                <w:rFonts w:ascii="Arial" w:hAnsi="Arial" w:cs="Arial"/>
                <w:sz w:val="14"/>
                <w:szCs w:val="14"/>
              </w:rPr>
              <w:t xml:space="preserve"> 201</w:t>
            </w:r>
            <w:r w:rsidR="00B63424" w:rsidRPr="00110402">
              <w:rPr>
                <w:rFonts w:ascii="Arial" w:hAnsi="Arial" w:cs="Arial"/>
                <w:sz w:val="14"/>
                <w:szCs w:val="14"/>
              </w:rPr>
              <w:t>9</w:t>
            </w:r>
            <w:r w:rsidR="00F8153E">
              <w:rPr>
                <w:rFonts w:ascii="Arial" w:hAnsi="Arial" w:cs="Arial"/>
                <w:sz w:val="14"/>
                <w:szCs w:val="14"/>
              </w:rPr>
              <w:t>-20</w:t>
            </w:r>
          </w:p>
        </w:tc>
      </w:tr>
      <w:tr w:rsidR="00230282" w:rsidTr="00110402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30282" w:rsidRDefault="00230282" w:rsidP="00BD01FD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230282" w:rsidRDefault="00230282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jc w:val="center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Total (A+B+C)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A77438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A77438">
              <w:rPr>
                <w:rFonts w:ascii="Bookman Old Style" w:hAnsi="Bookman Old Style"/>
                <w:b/>
                <w:bCs/>
                <w:sz w:val="16"/>
                <w:szCs w:val="16"/>
              </w:rPr>
              <w:t>6081.18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7000.00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2163.45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1977.2</w:t>
            </w:r>
            <w:r w:rsid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-8.61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2094.86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-5.62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A. Goods Procured in ports by carriers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67.93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75.00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23.18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11.73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-49.40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27.66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-57.59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2"/>
              </w:numPr>
              <w:spacing w:after="0" w:line="240" w:lineRule="auto"/>
              <w:ind w:left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B. Goods sold under merchanting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16.00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4.95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9.22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86.26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7.01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31.53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 xml:space="preserve"> C. 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6,050.82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6,909.00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2,135.33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1,956.25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-8.39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2,060.19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-5.05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3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Manufacturing Services on Physical inputs owned by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393.26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400.00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123.63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131.87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6.67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146.16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-9.78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2.Maintenance and repair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3.56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1.24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1.43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15.32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15.32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3.  Transportation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573.93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583.00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180.18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267.35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48.38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213.83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25.03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3.1 Sea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293.15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92.72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88.10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-4.98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109.90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-19.84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3.2 Air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277.42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86.54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177.89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105.56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102.65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73.30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3.3 Rail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0.20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0.06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0.04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-33.33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0.15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-73.33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3.4 Road Transport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0.83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33.87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80.43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bCs/>
                <w:sz w:val="16"/>
                <w:szCs w:val="16"/>
              </w:rPr>
            </w:pPr>
            <w:r w:rsidRPr="00110402">
              <w:rPr>
                <w:bCs/>
                <w:sz w:val="16"/>
                <w:szCs w:val="16"/>
              </w:rPr>
              <w:t>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0.80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-100.00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0.00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4. Travel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320.11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342.00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105.70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51.01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-51.74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123.40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-58.66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4.1 Business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1.61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-69.35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0.83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-77.11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4.2 Personal (Education, Tourists etc)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318.50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340.00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105.08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50.82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-51.64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122.57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-58.54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pStyle w:val="ListParagraph"/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72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5. Construction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262.96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290.00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89.63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69.06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-22.95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99.16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-30.35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Insurance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7.10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1.08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1.69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56.48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0.66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156.06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Financial Services (other than insurance)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160.34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55.63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32.42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-41.72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61.24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-47.06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Charges for the use of intellectual Property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5.85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8.50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2.63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0.72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-72.62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2.61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-72.41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 xml:space="preserve">Telecommunication and Information Services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474.24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565.00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174.62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127.57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-26.94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164.40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-22.40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9.1Telecommunication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197.32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260.00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80.36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37.64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-53.16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80.59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-53.29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 xml:space="preserve">9.2. Computer Services (Software, Data Processing, Consultancy etc.)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276.45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304.00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93.96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89.60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-4.64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83.67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7.09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spacing w:after="0" w:line="240" w:lineRule="auto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9.3 Information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0.46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0.31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6.45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0.14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135.71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886.11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943.00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291.45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298.85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2.54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295.68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1.07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10.1 Research and development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13.23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13.00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4.02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3.12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-22.39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4.04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-22.77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10.2 Professional and management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231.96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250.00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77.27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87.55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13.30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72.18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21.29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10.3 Technical, trade-related and other business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640.92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680.00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210.16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208.19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-0.94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219.46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-5.14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firstLine="0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Personal, Cultural and Recreational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27.91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32.00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9.89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10.47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5.86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14.52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-27.89</w:t>
            </w:r>
          </w:p>
        </w:tc>
      </w:tr>
      <w:tr w:rsidR="00925437" w:rsidRPr="007669E6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25437" w:rsidRPr="007669E6" w:rsidRDefault="00925437" w:rsidP="00FE261C">
            <w:pPr>
              <w:numPr>
                <w:ilvl w:val="0"/>
                <w:numId w:val="6"/>
              </w:numPr>
              <w:tabs>
                <w:tab w:val="left" w:pos="432"/>
              </w:tabs>
              <w:spacing w:after="0" w:line="240" w:lineRule="auto"/>
              <w:ind w:left="0" w:hanging="18"/>
              <w:rPr>
                <w:b/>
                <w:bCs/>
                <w:sz w:val="16"/>
                <w:szCs w:val="16"/>
              </w:rPr>
            </w:pPr>
            <w:r w:rsidRPr="007669E6">
              <w:rPr>
                <w:b/>
                <w:bCs/>
                <w:sz w:val="16"/>
                <w:szCs w:val="16"/>
              </w:rPr>
              <w:t>Government goods and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2,935.45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3,558.00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1,099.65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963.81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-12.35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937.29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2.83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12.1 Diplomatic Mission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182.82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163.80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70.28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-57.09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74.06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-5.10</w:t>
            </w:r>
          </w:p>
        </w:tc>
      </w:tr>
      <w:tr w:rsidR="00925437" w:rsidRPr="00110402" w:rsidTr="007669E6">
        <w:trPr>
          <w:cantSplit/>
          <w:trHeight w:val="728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 xml:space="preserve"> 12.2 Establishment expences of international missions. International organizations and others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954.44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1,100.00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339.97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321.33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-5.48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267.60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20.08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12.3 Office maintainance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1,487.37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1,530.00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472.87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426.29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-9.85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476.05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-10.45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12.4 Miscellaneous Govt. services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18.16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18.00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5.56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3.50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-37.05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6.25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-44.00</w:t>
            </w:r>
          </w:p>
        </w:tc>
      </w:tr>
      <w:tr w:rsidR="00925437" w:rsidRPr="00110402" w:rsidTr="007669E6">
        <w:trPr>
          <w:cantSplit/>
          <w:trHeight w:val="243"/>
        </w:trPr>
        <w:tc>
          <w:tcPr>
            <w:tcW w:w="31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25437" w:rsidRPr="00110402" w:rsidRDefault="00925437" w:rsidP="00FE261C">
            <w:pPr>
              <w:spacing w:after="0" w:line="240" w:lineRule="auto"/>
              <w:rPr>
                <w:rFonts w:ascii="Calibri" w:hAnsi="Calibri"/>
                <w:color w:val="000000"/>
                <w:sz w:val="16"/>
                <w:szCs w:val="16"/>
              </w:rPr>
            </w:pPr>
            <w:r w:rsidRPr="00110402">
              <w:rPr>
                <w:rFonts w:ascii="Calibri" w:hAnsi="Calibri"/>
                <w:color w:val="000000"/>
                <w:sz w:val="16"/>
                <w:szCs w:val="16"/>
              </w:rPr>
              <w:t>12.5 Others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E779C8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E779C8">
              <w:rPr>
                <w:rFonts w:ascii="Bookman Old Style" w:hAnsi="Bookman Old Style"/>
                <w:bCs/>
                <w:sz w:val="16"/>
                <w:szCs w:val="16"/>
              </w:rPr>
              <w:t>292.66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05450A" w:rsidRDefault="00925437" w:rsidP="00542F4F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05450A">
              <w:rPr>
                <w:rFonts w:ascii="Bookman Old Style" w:hAnsi="Bookman Old Style"/>
                <w:bCs/>
                <w:sz w:val="16"/>
                <w:szCs w:val="16"/>
              </w:rPr>
              <w:t>380.00</w:t>
            </w:r>
          </w:p>
        </w:tc>
        <w:tc>
          <w:tcPr>
            <w:tcW w:w="1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117.44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142.40</w:t>
            </w:r>
          </w:p>
        </w:tc>
        <w:tc>
          <w:tcPr>
            <w:tcW w:w="11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21.25</w:t>
            </w:r>
          </w:p>
        </w:tc>
        <w:tc>
          <w:tcPr>
            <w:tcW w:w="10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113.33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25437" w:rsidRPr="007669E6" w:rsidRDefault="00925437" w:rsidP="007669E6">
            <w:pPr>
              <w:spacing w:after="0" w:line="240" w:lineRule="auto"/>
              <w:jc w:val="center"/>
              <w:rPr>
                <w:rFonts w:ascii="Bookman Old Style" w:hAnsi="Bookman Old Style"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Cs/>
                <w:sz w:val="16"/>
                <w:szCs w:val="16"/>
              </w:rPr>
              <w:t>25.65</w:t>
            </w:r>
          </w:p>
        </w:tc>
      </w:tr>
    </w:tbl>
    <w:p w:rsidR="00856903" w:rsidRPr="006F087C" w:rsidRDefault="00856903" w:rsidP="000D0E34">
      <w:pPr>
        <w:spacing w:after="0" w:line="216" w:lineRule="auto"/>
        <w:ind w:right="180"/>
        <w:rPr>
          <w:b/>
          <w:bCs/>
          <w:sz w:val="2"/>
          <w:szCs w:val="2"/>
        </w:rPr>
      </w:pPr>
    </w:p>
    <w:p w:rsidR="00856903" w:rsidRPr="006E1FE3" w:rsidRDefault="00856903" w:rsidP="00110402">
      <w:pPr>
        <w:spacing w:after="0" w:line="216" w:lineRule="auto"/>
        <w:ind w:right="180"/>
        <w:rPr>
          <w:b/>
          <w:bCs/>
          <w:sz w:val="2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E60F79" w:rsidRDefault="00E60F79" w:rsidP="00E60F79">
      <w:pPr>
        <w:pStyle w:val="Heading4"/>
        <w:jc w:val="both"/>
      </w:pPr>
      <w:r w:rsidRPr="00A45E5A">
        <w:t>Export performance of S</w:t>
      </w:r>
      <w:r>
        <w:t xml:space="preserve">ervice Sector for the Month of </w:t>
      </w:r>
      <w:r w:rsidR="00925437">
        <w:t>October</w:t>
      </w:r>
      <w:r>
        <w:t>- 2020</w:t>
      </w:r>
    </w:p>
    <w:p w:rsidR="00E60F79" w:rsidRPr="00B0742C" w:rsidRDefault="00E60F79" w:rsidP="00E60F79">
      <w:pPr>
        <w:spacing w:after="0" w:line="240" w:lineRule="auto"/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p w:rsidR="00E60F79" w:rsidRPr="00013089" w:rsidRDefault="00E60F79" w:rsidP="00E60F79">
      <w:pPr>
        <w:spacing w:after="0" w:line="240" w:lineRule="auto"/>
        <w:rPr>
          <w:sz w:val="2"/>
        </w:rPr>
      </w:pPr>
    </w:p>
    <w:tbl>
      <w:tblPr>
        <w:tblStyle w:val="TableGrid"/>
        <w:tblW w:w="9720" w:type="dxa"/>
        <w:tblInd w:w="-72" w:type="dxa"/>
        <w:tblLook w:val="04A0"/>
      </w:tblPr>
      <w:tblGrid>
        <w:gridCol w:w="1800"/>
        <w:gridCol w:w="1890"/>
        <w:gridCol w:w="2700"/>
        <w:gridCol w:w="1710"/>
        <w:gridCol w:w="1620"/>
      </w:tblGrid>
      <w:tr w:rsidR="00E60F79" w:rsidRPr="00013089" w:rsidTr="00123567">
        <w:trPr>
          <w:trHeight w:val="485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S. Export Target for</w:t>
            </w:r>
          </w:p>
          <w:p w:rsidR="00E60F79" w:rsidRPr="00013089" w:rsidRDefault="00925437" w:rsidP="00602268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602268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>Export performance for</w:t>
            </w:r>
          </w:p>
          <w:p w:rsidR="00E60F79" w:rsidRPr="00013089" w:rsidRDefault="00925437" w:rsidP="00E60F79">
            <w:pPr>
              <w:jc w:val="center"/>
              <w:rPr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October</w:t>
            </w:r>
            <w:r w:rsidR="00E60F79" w:rsidRPr="00013089">
              <w:rPr>
                <w:rFonts w:ascii="Tahoma" w:hAnsi="Tahoma"/>
                <w:bCs/>
                <w:sz w:val="16"/>
                <w:szCs w:val="16"/>
              </w:rPr>
              <w:t xml:space="preserve"> -20</w:t>
            </w:r>
            <w:r w:rsidR="00E60F79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123567">
            <w:pPr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% Change of export Performance</w:t>
            </w:r>
          </w:p>
          <w:p w:rsidR="00E60F79" w:rsidRPr="00013089" w:rsidRDefault="00E60F79" w:rsidP="00123567">
            <w:pPr>
              <w:jc w:val="center"/>
              <w:rPr>
                <w:sz w:val="16"/>
                <w:szCs w:val="16"/>
              </w:rPr>
            </w:pPr>
            <w:r w:rsidRPr="00013089">
              <w:rPr>
                <w:rFonts w:ascii="Arial" w:hAnsi="Arial" w:cs="Arial"/>
                <w:sz w:val="16"/>
                <w:szCs w:val="16"/>
              </w:rPr>
              <w:t>Over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013089">
              <w:rPr>
                <w:bCs/>
                <w:sz w:val="16"/>
                <w:szCs w:val="16"/>
              </w:rPr>
              <w:t>Target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013089" w:rsidRDefault="00E60F79" w:rsidP="00E60F79">
            <w:pPr>
              <w:jc w:val="center"/>
              <w:rPr>
                <w:bCs/>
                <w:sz w:val="16"/>
                <w:szCs w:val="16"/>
              </w:rPr>
            </w:pP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925437">
              <w:rPr>
                <w:rFonts w:ascii="Tahoma" w:hAnsi="Tahoma"/>
                <w:bCs/>
                <w:sz w:val="16"/>
                <w:szCs w:val="16"/>
              </w:rPr>
              <w:t>October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 xml:space="preserve"> 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E60F79" w:rsidRPr="00013089" w:rsidRDefault="00E60F79" w:rsidP="00E60F79">
            <w:pPr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013089">
              <w:rPr>
                <w:rFonts w:ascii="Tahoma" w:hAnsi="Tahoma"/>
                <w:bCs/>
                <w:sz w:val="14"/>
                <w:szCs w:val="14"/>
              </w:rPr>
              <w:t xml:space="preserve">% Change of export 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performance </w:t>
            </w:r>
            <w:r w:rsidR="00925437">
              <w:rPr>
                <w:rFonts w:ascii="Tahoma" w:hAnsi="Tahoma"/>
                <w:bCs/>
                <w:w w:val="90"/>
                <w:sz w:val="14"/>
                <w:szCs w:val="14"/>
              </w:rPr>
              <w:t>October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</w:t>
            </w:r>
            <w:r>
              <w:rPr>
                <w:rFonts w:ascii="Tahoma" w:hAnsi="Tahoma"/>
                <w:bCs/>
                <w:sz w:val="16"/>
                <w:szCs w:val="16"/>
              </w:rPr>
              <w:t>20</w:t>
            </w:r>
            <w:r w:rsidRPr="00013089">
              <w:rPr>
                <w:rFonts w:ascii="Tahoma" w:hAnsi="Tahoma"/>
                <w:bCs/>
                <w:w w:val="90"/>
                <w:sz w:val="14"/>
                <w:szCs w:val="14"/>
              </w:rPr>
              <w:t xml:space="preserve"> Over </w:t>
            </w:r>
            <w:r w:rsidR="00925437">
              <w:rPr>
                <w:rFonts w:ascii="Tahoma" w:hAnsi="Tahoma"/>
                <w:bCs/>
                <w:w w:val="90"/>
                <w:sz w:val="14"/>
                <w:szCs w:val="14"/>
              </w:rPr>
              <w:t>October</w:t>
            </w:r>
            <w:r w:rsidRPr="00013089">
              <w:rPr>
                <w:rFonts w:ascii="Tahoma" w:hAnsi="Tahoma"/>
                <w:bCs/>
                <w:sz w:val="16"/>
                <w:szCs w:val="16"/>
              </w:rPr>
              <w:t>-201</w:t>
            </w:r>
            <w:r>
              <w:rPr>
                <w:rFonts w:ascii="Tahoma" w:hAnsi="Tahoma"/>
                <w:bCs/>
                <w:sz w:val="16"/>
                <w:szCs w:val="16"/>
              </w:rPr>
              <w:t>9</w:t>
            </w:r>
          </w:p>
        </w:tc>
      </w:tr>
      <w:tr w:rsidR="00E60F79" w:rsidRPr="003E3148" w:rsidTr="00123567">
        <w:trPr>
          <w:trHeight w:val="251"/>
        </w:trPr>
        <w:tc>
          <w:tcPr>
            <w:tcW w:w="18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A355EC" w:rsidP="00123567">
            <w:pPr>
              <w:tabs>
                <w:tab w:val="center" w:pos="792"/>
                <w:tab w:val="left" w:pos="1478"/>
              </w:tabs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580.27</w:t>
            </w:r>
          </w:p>
        </w:tc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7669E6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519.01</w:t>
            </w:r>
          </w:p>
        </w:tc>
        <w:tc>
          <w:tcPr>
            <w:tcW w:w="270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2E3039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-10.56</w:t>
            </w:r>
          </w:p>
        </w:tc>
        <w:tc>
          <w:tcPr>
            <w:tcW w:w="171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7669E6" w:rsidP="00123567">
            <w:pPr>
              <w:jc w:val="center"/>
              <w:rPr>
                <w:rFonts w:ascii="Bookman Old Style" w:hAnsi="Bookman Old Style" w:cs="Arial"/>
                <w:b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595.76</w:t>
            </w:r>
          </w:p>
        </w:tc>
        <w:tc>
          <w:tcPr>
            <w:tcW w:w="16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E60F79" w:rsidRPr="003E3148" w:rsidRDefault="007669E6" w:rsidP="00123567">
            <w:pPr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12.88</w:t>
            </w:r>
          </w:p>
        </w:tc>
      </w:tr>
    </w:tbl>
    <w:p w:rsidR="00E60F79" w:rsidRDefault="00E60F79" w:rsidP="00E60F79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DA68B9" w:rsidRDefault="00DA68B9" w:rsidP="00856903">
      <w:pPr>
        <w:spacing w:after="0" w:line="216" w:lineRule="auto"/>
        <w:ind w:right="180"/>
        <w:rPr>
          <w:b/>
          <w:bCs/>
          <w:sz w:val="20"/>
          <w:szCs w:val="20"/>
        </w:rPr>
      </w:pPr>
    </w:p>
    <w:p w:rsidR="00856903" w:rsidRDefault="00856903" w:rsidP="00856903">
      <w:pPr>
        <w:spacing w:after="0" w:line="216" w:lineRule="auto"/>
        <w:ind w:right="18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Data Source: Bangladesh Bank</w:t>
      </w:r>
    </w:p>
    <w:p w:rsidR="00856903" w:rsidRDefault="00856903" w:rsidP="00856903">
      <w:pPr>
        <w:spacing w:line="216" w:lineRule="auto"/>
        <w:rPr>
          <w:b/>
          <w:bCs/>
          <w:sz w:val="20"/>
          <w:szCs w:val="20"/>
        </w:rPr>
      </w:pPr>
    </w:p>
    <w:p w:rsidR="006F087C" w:rsidRDefault="006F087C" w:rsidP="00856903">
      <w:pPr>
        <w:spacing w:line="216" w:lineRule="auto"/>
        <w:rPr>
          <w:b/>
          <w:bCs/>
          <w:sz w:val="20"/>
          <w:szCs w:val="20"/>
        </w:rPr>
      </w:pPr>
    </w:p>
    <w:p w:rsidR="00AB5687" w:rsidRPr="00AB5687" w:rsidRDefault="00856903" w:rsidP="00AB5687">
      <w:pPr>
        <w:pStyle w:val="ListParagraph"/>
        <w:numPr>
          <w:ilvl w:val="0"/>
          <w:numId w:val="3"/>
        </w:numPr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</w:rPr>
        <w:t xml:space="preserve">National Export Performance of Goods for </w:t>
      </w:r>
      <w:r w:rsidR="00A46029" w:rsidRPr="00AB5687">
        <w:rPr>
          <w:rFonts w:ascii="Bookman Old Style" w:hAnsi="Bookman Old Style"/>
          <w:b/>
          <w:bCs/>
          <w:szCs w:val="24"/>
        </w:rPr>
        <w:t>July</w:t>
      </w:r>
      <w:r w:rsidR="00F8153E">
        <w:rPr>
          <w:rFonts w:ascii="Bookman Old Style" w:hAnsi="Bookman Old Style"/>
          <w:b/>
          <w:bCs/>
          <w:szCs w:val="24"/>
        </w:rPr>
        <w:t>-</w:t>
      </w:r>
      <w:r w:rsidR="00925437">
        <w:rPr>
          <w:rFonts w:ascii="Bookman Old Style" w:hAnsi="Bookman Old Style"/>
          <w:b/>
          <w:bCs/>
          <w:szCs w:val="24"/>
        </w:rPr>
        <w:t>October</w:t>
      </w:r>
      <w:r w:rsidR="00A46029" w:rsidRPr="00AB5687">
        <w:rPr>
          <w:rFonts w:ascii="Bookman Old Style" w:hAnsi="Bookman Old Style"/>
          <w:b/>
          <w:bCs/>
          <w:szCs w:val="24"/>
        </w:rPr>
        <w:t xml:space="preserve"> 20</w:t>
      </w:r>
      <w:r w:rsidR="00261B16" w:rsidRPr="00AB5687">
        <w:rPr>
          <w:rFonts w:ascii="Bookman Old Style" w:hAnsi="Bookman Old Style"/>
          <w:b/>
          <w:bCs/>
          <w:szCs w:val="24"/>
        </w:rPr>
        <w:t>20</w:t>
      </w:r>
      <w:r w:rsidR="00F8153E">
        <w:rPr>
          <w:rFonts w:ascii="Bookman Old Style" w:hAnsi="Bookman Old Style"/>
          <w:b/>
          <w:bCs/>
          <w:szCs w:val="24"/>
        </w:rPr>
        <w:t>-21</w:t>
      </w:r>
      <w:r w:rsidR="00DC4F85" w:rsidRPr="00AB5687">
        <w:rPr>
          <w:rFonts w:ascii="Bookman Old Style" w:hAnsi="Bookman Old Style"/>
          <w:b/>
          <w:bCs/>
          <w:szCs w:val="24"/>
        </w:rPr>
        <w:t xml:space="preserve"> And</w:t>
      </w:r>
      <w:r w:rsidRPr="00AB5687">
        <w:rPr>
          <w:rFonts w:ascii="Bookman Old Style" w:hAnsi="Bookman Old Style"/>
          <w:b/>
          <w:bCs/>
          <w:szCs w:val="24"/>
        </w:rPr>
        <w:t xml:space="preserve"> </w:t>
      </w:r>
    </w:p>
    <w:p w:rsidR="00856903" w:rsidRPr="00FD5BCE" w:rsidRDefault="00856903" w:rsidP="00AB5687">
      <w:pPr>
        <w:pStyle w:val="ListParagraph"/>
        <w:spacing w:after="0" w:line="240" w:lineRule="auto"/>
        <w:jc w:val="center"/>
        <w:rPr>
          <w:rFonts w:ascii="Bookman Old Style" w:hAnsi="Bookman Old Style"/>
          <w:b/>
          <w:bCs/>
          <w:szCs w:val="24"/>
        </w:rPr>
      </w:pPr>
      <w:r w:rsidRPr="00AB5687">
        <w:rPr>
          <w:rFonts w:ascii="Bookman Old Style" w:hAnsi="Bookman Old Style"/>
          <w:b/>
          <w:bCs/>
          <w:szCs w:val="24"/>
          <w:u w:val="single"/>
        </w:rPr>
        <w:t>Service Sector</w:t>
      </w:r>
      <w:r w:rsidRPr="00FD5BCE">
        <w:rPr>
          <w:rFonts w:ascii="Bookman Old Style" w:hAnsi="Bookman Old Style"/>
          <w:b/>
          <w:bCs/>
          <w:szCs w:val="24"/>
          <w:u w:val="single"/>
        </w:rPr>
        <w:t xml:space="preserve"> for July</w:t>
      </w:r>
      <w:r w:rsidR="00F8153E">
        <w:rPr>
          <w:rFonts w:ascii="Bookman Old Style" w:hAnsi="Bookman Old Style"/>
          <w:b/>
          <w:bCs/>
          <w:szCs w:val="24"/>
          <w:u w:val="single"/>
        </w:rPr>
        <w:t>-</w:t>
      </w:r>
      <w:r w:rsidR="00925437">
        <w:rPr>
          <w:rFonts w:ascii="Bookman Old Style" w:hAnsi="Bookman Old Style"/>
          <w:b/>
          <w:bCs/>
          <w:szCs w:val="24"/>
          <w:u w:val="single"/>
        </w:rPr>
        <w:t>October</w:t>
      </w:r>
      <w:r w:rsidR="00230282">
        <w:rPr>
          <w:rFonts w:ascii="Bookman Old Style" w:hAnsi="Bookman Old Style"/>
          <w:b/>
          <w:bCs/>
          <w:szCs w:val="24"/>
          <w:u w:val="single"/>
        </w:rPr>
        <w:t xml:space="preserve"> 20</w:t>
      </w:r>
      <w:r w:rsidR="00F8153E">
        <w:rPr>
          <w:rFonts w:ascii="Bookman Old Style" w:hAnsi="Bookman Old Style"/>
          <w:b/>
          <w:bCs/>
          <w:szCs w:val="24"/>
          <w:u w:val="single"/>
        </w:rPr>
        <w:t>20-21</w:t>
      </w:r>
    </w:p>
    <w:p w:rsidR="00856903" w:rsidRDefault="00856903" w:rsidP="00856903">
      <w:pPr>
        <w:spacing w:after="0" w:line="240" w:lineRule="auto"/>
        <w:jc w:val="right"/>
        <w:rPr>
          <w:b/>
          <w:bCs/>
          <w:sz w:val="20"/>
          <w:szCs w:val="20"/>
        </w:rPr>
      </w:pPr>
      <w:r>
        <w:rPr>
          <w:rFonts w:cs="Tahoma"/>
          <w:b/>
          <w:bCs/>
          <w:sz w:val="20"/>
          <w:szCs w:val="20"/>
        </w:rPr>
        <w:t xml:space="preserve">            (Value in  </w:t>
      </w:r>
      <w:r>
        <w:rPr>
          <w:b/>
          <w:bCs/>
          <w:sz w:val="20"/>
          <w:szCs w:val="20"/>
        </w:rPr>
        <w:t>Mn. US$</w:t>
      </w:r>
      <w:r>
        <w:rPr>
          <w:rFonts w:cs="Tahoma"/>
          <w:b/>
          <w:bCs/>
          <w:sz w:val="20"/>
          <w:szCs w:val="20"/>
        </w:rPr>
        <w:t xml:space="preserve">) </w:t>
      </w:r>
    </w:p>
    <w:p w:rsidR="00856903" w:rsidRDefault="00856903" w:rsidP="00856903">
      <w:pPr>
        <w:spacing w:after="0" w:line="240" w:lineRule="auto"/>
        <w:rPr>
          <w:b/>
          <w:bCs/>
          <w:sz w:val="10"/>
          <w:szCs w:val="20"/>
        </w:rPr>
      </w:pPr>
    </w:p>
    <w:tbl>
      <w:tblPr>
        <w:tblW w:w="10440" w:type="dxa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4A0"/>
      </w:tblPr>
      <w:tblGrid>
        <w:gridCol w:w="2340"/>
        <w:gridCol w:w="1170"/>
        <w:gridCol w:w="1170"/>
        <w:gridCol w:w="1170"/>
        <w:gridCol w:w="1170"/>
        <w:gridCol w:w="1080"/>
        <w:gridCol w:w="1260"/>
        <w:gridCol w:w="1080"/>
      </w:tblGrid>
      <w:tr w:rsidR="00A3639D" w:rsidTr="00573A50">
        <w:trPr>
          <w:cantSplit/>
          <w:trHeight w:val="85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3639D" w:rsidRDefault="00A3639D" w:rsidP="00452DF4">
            <w:pPr>
              <w:pStyle w:val="Heading9"/>
              <w:spacing w:line="276" w:lineRule="auto"/>
              <w:rPr>
                <w:rFonts w:ascii="Tahoma" w:hAnsi="Tahoma"/>
                <w:b w:val="0"/>
                <w:bCs/>
                <w:sz w:val="16"/>
                <w:szCs w:val="16"/>
              </w:rPr>
            </w:pPr>
            <w:r>
              <w:rPr>
                <w:rFonts w:ascii="Tahoma" w:hAnsi="Tahoma"/>
                <w:b w:val="0"/>
                <w:bCs/>
                <w:szCs w:val="16"/>
              </w:rPr>
              <w:t>Products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for</w:t>
            </w:r>
          </w:p>
          <w:p w:rsidR="00A3639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   201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9</w:t>
            </w:r>
            <w:r>
              <w:rPr>
                <w:rFonts w:ascii="Tahoma" w:hAnsi="Tahoma"/>
                <w:bCs/>
                <w:sz w:val="16"/>
                <w:szCs w:val="16"/>
              </w:rPr>
              <w:t>-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Export Target for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FY</w:t>
            </w:r>
          </w:p>
          <w:p w:rsidR="00A3639D" w:rsidRPr="00221BCD" w:rsidRDefault="00A3639D" w:rsidP="0005450A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20-</w:t>
            </w:r>
            <w:r>
              <w:rPr>
                <w:rFonts w:ascii="Tahoma" w:hAnsi="Tahoma"/>
                <w:bCs/>
                <w:sz w:val="16"/>
                <w:szCs w:val="16"/>
              </w:rPr>
              <w:t>2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462F0" w:rsidRDefault="00A3639D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Strategic Target</w:t>
            </w:r>
          </w:p>
          <w:p w:rsidR="00A3639D" w:rsidRDefault="00D462F0" w:rsidP="00AB5687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925437">
              <w:rPr>
                <w:rFonts w:ascii="Tahoma" w:hAnsi="Tahoma"/>
                <w:bCs/>
                <w:sz w:val="16"/>
                <w:szCs w:val="16"/>
              </w:rPr>
              <w:t>Oct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Export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Performance</w:t>
            </w:r>
            <w:r>
              <w:rPr>
                <w:rFonts w:ascii="Tahoma" w:hAnsi="Tahoma"/>
                <w:bCs/>
                <w:sz w:val="16"/>
                <w:szCs w:val="16"/>
              </w:rPr>
              <w:t xml:space="preserve"> </w:t>
            </w:r>
          </w:p>
          <w:p w:rsidR="00A3639D" w:rsidRDefault="00A3639D" w:rsidP="00261B16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>2020</w:t>
            </w:r>
            <w:r w:rsidR="0005450A">
              <w:rPr>
                <w:rFonts w:ascii="Tahoma" w:hAnsi="Tahoma"/>
                <w:bCs/>
                <w:sz w:val="16"/>
                <w:szCs w:val="16"/>
              </w:rPr>
              <w:t>-21</w:t>
            </w:r>
          </w:p>
          <w:p w:rsidR="006E7D96" w:rsidRPr="00221BCD" w:rsidRDefault="006E7D96" w:rsidP="00F8153E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6E7D96">
              <w:rPr>
                <w:rFonts w:ascii="Tahoma" w:hAnsi="Tahoma"/>
                <w:bCs/>
                <w:sz w:val="16"/>
                <w:szCs w:val="16"/>
              </w:rPr>
              <w:t>(July-</w:t>
            </w:r>
            <w:r w:rsidR="00925437">
              <w:rPr>
                <w:rFonts w:ascii="Tahoma" w:hAnsi="Tahoma"/>
                <w:bCs/>
                <w:sz w:val="16"/>
                <w:szCs w:val="16"/>
              </w:rPr>
              <w:t>Oct</w:t>
            </w:r>
            <w:r w:rsidRPr="006E7D96">
              <w:rPr>
                <w:rFonts w:ascii="Tahoma" w:hAnsi="Tahoma"/>
                <w:bCs/>
                <w:sz w:val="16"/>
                <w:szCs w:val="16"/>
              </w:rPr>
              <w:t>)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573A50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4"/>
                <w:szCs w:val="14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 xml:space="preserve">% Change of export </w:t>
            </w:r>
            <w:r w:rsidRPr="00573A50">
              <w:rPr>
                <w:rFonts w:ascii="Tahoma" w:hAnsi="Tahoma"/>
                <w:bCs/>
                <w:sz w:val="14"/>
                <w:szCs w:val="14"/>
              </w:rPr>
              <w:t>Performance</w:t>
            </w:r>
          </w:p>
          <w:p w:rsidR="00A3639D" w:rsidRPr="00221BC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 w:rsidRPr="00221BCD">
              <w:rPr>
                <w:rFonts w:ascii="Tahoma" w:hAnsi="Tahoma"/>
                <w:bCs/>
                <w:sz w:val="16"/>
                <w:szCs w:val="16"/>
              </w:rPr>
              <w:t>Over</w:t>
            </w:r>
          </w:p>
          <w:p w:rsidR="00A3639D" w:rsidRDefault="00A3639D" w:rsidP="00452DF4">
            <w:pPr>
              <w:spacing w:after="0" w:line="240" w:lineRule="auto"/>
              <w:jc w:val="center"/>
              <w:rPr>
                <w:rFonts w:ascii="Tahoma" w:hAnsi="Tahoma"/>
                <w:bCs/>
                <w:sz w:val="16"/>
                <w:szCs w:val="16"/>
              </w:rPr>
            </w:pPr>
            <w:r>
              <w:rPr>
                <w:rFonts w:ascii="Tahoma" w:hAnsi="Tahoma"/>
                <w:bCs/>
                <w:sz w:val="16"/>
                <w:szCs w:val="16"/>
              </w:rPr>
              <w:t xml:space="preserve"> S. </w:t>
            </w:r>
            <w:r w:rsidRPr="00221BCD">
              <w:rPr>
                <w:rFonts w:ascii="Tahoma" w:hAnsi="Tahoma"/>
                <w:bCs/>
                <w:sz w:val="16"/>
                <w:szCs w:val="16"/>
              </w:rPr>
              <w:t>Target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Pr="009B08E1" w:rsidRDefault="00A3639D" w:rsidP="007C1DA8">
            <w:pPr>
              <w:spacing w:after="0"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9B08E1">
              <w:rPr>
                <w:rFonts w:ascii="Tahoma" w:hAnsi="Tahoma"/>
                <w:bCs/>
                <w:sz w:val="16"/>
                <w:szCs w:val="16"/>
              </w:rPr>
              <w:t xml:space="preserve">Export Performance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9B08E1" w:rsidRDefault="00A3639D" w:rsidP="00C60804">
            <w:pPr>
              <w:spacing w:after="0" w:line="240" w:lineRule="auto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9B08E1">
              <w:rPr>
                <w:rFonts w:ascii="Arial" w:hAnsi="Arial" w:cs="Arial"/>
                <w:sz w:val="14"/>
                <w:szCs w:val="14"/>
              </w:rPr>
              <w:t xml:space="preserve">% Change of export performance </w:t>
            </w:r>
            <w:r w:rsidR="000B3E31">
              <w:rPr>
                <w:rFonts w:ascii="Arial" w:hAnsi="Arial" w:cs="Arial"/>
                <w:sz w:val="14"/>
                <w:szCs w:val="14"/>
              </w:rPr>
              <w:t xml:space="preserve">Over </w:t>
            </w:r>
            <w:r w:rsidR="007C1DA8">
              <w:rPr>
                <w:rFonts w:ascii="Tahoma" w:hAnsi="Tahoma"/>
                <w:bCs/>
                <w:sz w:val="16"/>
                <w:szCs w:val="16"/>
              </w:rPr>
              <w:t>the Same Time of the Previous Year</w:t>
            </w:r>
          </w:p>
        </w:tc>
      </w:tr>
      <w:tr w:rsidR="00A3639D" w:rsidTr="00573A50">
        <w:trPr>
          <w:cantSplit/>
          <w:trHeight w:val="247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452DF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Pr="00561B9C" w:rsidRDefault="00A3639D" w:rsidP="00585704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7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3639D" w:rsidRDefault="00A3639D" w:rsidP="00BF7F2A">
            <w:pPr>
              <w:spacing w:after="0" w:line="240" w:lineRule="auto"/>
              <w:jc w:val="center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8</w:t>
            </w:r>
          </w:p>
        </w:tc>
      </w:tr>
      <w:tr w:rsidR="009510F2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BC6B0D" w:rsidRDefault="009510F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Export Performance of Goods</w:t>
            </w:r>
          </w:p>
          <w:p w:rsidR="009510F2" w:rsidRPr="00BC6B0D" w:rsidRDefault="009510F2" w:rsidP="0093435D">
            <w:pPr>
              <w:pStyle w:val="ListParagraph"/>
              <w:spacing w:after="0" w:line="240" w:lineRule="auto"/>
              <w:ind w:left="252"/>
              <w:rPr>
                <w:b/>
                <w:bCs/>
                <w:sz w:val="16"/>
                <w:szCs w:val="16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440ADA" w:rsidRDefault="009510F2" w:rsidP="00DE008E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33674.09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BC6B0D" w:rsidRDefault="009510F2" w:rsidP="002E0EBD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ascii="Calibri" w:eastAsia="Times New Roman" w:hAnsi="Calibri" w:cs="Times New Roman"/>
                <w:b/>
                <w:bCs/>
                <w:color w:val="000000"/>
                <w:sz w:val="20"/>
                <w:szCs w:val="20"/>
              </w:rPr>
              <w:t>41000.00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21858" w:rsidRDefault="009510F2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21858">
              <w:rPr>
                <w:rFonts w:ascii="Arial" w:hAnsi="Arial" w:cs="Arial"/>
                <w:b/>
                <w:bCs/>
                <w:sz w:val="18"/>
                <w:szCs w:val="18"/>
              </w:rPr>
              <w:t>12796.00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21858" w:rsidRDefault="009510F2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21858">
              <w:rPr>
                <w:rFonts w:ascii="Arial" w:hAnsi="Arial" w:cs="Arial"/>
                <w:b/>
                <w:bCs/>
                <w:sz w:val="18"/>
                <w:szCs w:val="18"/>
              </w:rPr>
              <w:t>12844.64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921858" w:rsidRDefault="009510F2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21858">
              <w:rPr>
                <w:rFonts w:ascii="Arial" w:hAnsi="Arial" w:cs="Arial"/>
                <w:b/>
                <w:bCs/>
                <w:sz w:val="18"/>
                <w:szCs w:val="18"/>
              </w:rPr>
              <w:t>0.38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921858" w:rsidRDefault="009510F2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21858">
              <w:rPr>
                <w:rFonts w:ascii="Arial" w:hAnsi="Arial" w:cs="Arial"/>
                <w:b/>
                <w:bCs/>
                <w:sz w:val="18"/>
                <w:szCs w:val="18"/>
              </w:rPr>
              <w:t>12721.22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21858" w:rsidRDefault="009510F2" w:rsidP="009510F2">
            <w:pPr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921858">
              <w:rPr>
                <w:rFonts w:ascii="Arial" w:hAnsi="Arial" w:cs="Arial"/>
                <w:b/>
                <w:bCs/>
                <w:sz w:val="18"/>
                <w:szCs w:val="18"/>
              </w:rPr>
              <w:t>0.97</w:t>
            </w:r>
          </w:p>
        </w:tc>
      </w:tr>
      <w:tr w:rsidR="009510F2" w:rsidRPr="00BC6B0D" w:rsidTr="009510F2">
        <w:trPr>
          <w:trHeight w:val="102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BC6B0D" w:rsidRDefault="009510F2" w:rsidP="0093435D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252" w:hanging="270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 xml:space="preserve">Export Performance of Service Sector, Merchanting &amp; Goods Procured in ports 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5C5101" w:rsidRDefault="00F43530" w:rsidP="00DE008E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6081.18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BC6B0D" w:rsidRDefault="009510F2" w:rsidP="002E0EBD">
            <w:pPr>
              <w:spacing w:after="0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7000.00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7669E6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2163.45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7669E6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1977.2</w:t>
            </w:r>
            <w:r>
              <w:rPr>
                <w:rFonts w:ascii="Bookman Old Style" w:hAnsi="Bookman Old Style"/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7669E6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-8.61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7669E6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2094.86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7669E6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7669E6">
              <w:rPr>
                <w:rFonts w:ascii="Bookman Old Style" w:hAnsi="Bookman Old Style"/>
                <w:b/>
                <w:bCs/>
                <w:sz w:val="16"/>
                <w:szCs w:val="16"/>
              </w:rPr>
              <w:t>-5.62</w:t>
            </w:r>
          </w:p>
        </w:tc>
      </w:tr>
      <w:tr w:rsidR="009510F2" w:rsidRPr="00BC6B0D" w:rsidTr="009510F2">
        <w:trPr>
          <w:trHeight w:val="285"/>
        </w:trPr>
        <w:tc>
          <w:tcPr>
            <w:tcW w:w="23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BC6B0D" w:rsidRDefault="009510F2" w:rsidP="0093435D">
            <w:pPr>
              <w:spacing w:after="0" w:line="240" w:lineRule="auto"/>
              <w:rPr>
                <w:b/>
                <w:bCs/>
                <w:sz w:val="20"/>
                <w:szCs w:val="20"/>
              </w:rPr>
            </w:pPr>
            <w:r w:rsidRPr="00BC6B0D">
              <w:rPr>
                <w:b/>
                <w:bCs/>
                <w:sz w:val="20"/>
                <w:szCs w:val="20"/>
              </w:rPr>
              <w:t>National Export Performance of Goods and Service Sector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C90194" w:rsidRDefault="009510F2" w:rsidP="00F43530">
            <w:pPr>
              <w:jc w:val="center"/>
              <w:rPr>
                <w:rFonts w:ascii="Calibri" w:hAnsi="Calibri"/>
                <w:b/>
                <w:color w:val="000000"/>
              </w:rPr>
            </w:pPr>
            <w:r w:rsidRPr="00C90194">
              <w:rPr>
                <w:rFonts w:ascii="Calibri" w:hAnsi="Calibri"/>
                <w:b/>
                <w:color w:val="000000"/>
              </w:rPr>
              <w:t>39</w:t>
            </w:r>
            <w:r w:rsidR="00F43530">
              <w:rPr>
                <w:rFonts w:ascii="Calibri" w:hAnsi="Calibri"/>
                <w:b/>
                <w:color w:val="000000"/>
              </w:rPr>
              <w:t>755.27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BC6B0D" w:rsidRDefault="009510F2" w:rsidP="00E40CFA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8"/>
                <w:szCs w:val="18"/>
              </w:rPr>
            </w:pPr>
            <w:r>
              <w:rPr>
                <w:rFonts w:ascii="Bookman Old Style" w:hAnsi="Bookman Old Style"/>
                <w:b/>
                <w:bCs/>
                <w:sz w:val="18"/>
                <w:szCs w:val="18"/>
              </w:rPr>
              <w:t>48000.00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510F2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510F2">
              <w:rPr>
                <w:rFonts w:ascii="Bookman Old Style" w:hAnsi="Bookman Old Style"/>
                <w:b/>
                <w:bCs/>
                <w:sz w:val="16"/>
                <w:szCs w:val="16"/>
              </w:rPr>
              <w:t>14959.45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510F2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510F2">
              <w:rPr>
                <w:rFonts w:ascii="Bookman Old Style" w:hAnsi="Bookman Old Style"/>
                <w:b/>
                <w:bCs/>
                <w:sz w:val="16"/>
                <w:szCs w:val="16"/>
              </w:rPr>
              <w:t>14821.84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9510F2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510F2">
              <w:rPr>
                <w:rFonts w:ascii="Bookman Old Style" w:hAnsi="Bookman Old Style"/>
                <w:b/>
                <w:bCs/>
                <w:sz w:val="16"/>
                <w:szCs w:val="16"/>
              </w:rPr>
              <w:t>-0.92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9510F2" w:rsidRPr="009510F2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510F2">
              <w:rPr>
                <w:rFonts w:ascii="Bookman Old Style" w:hAnsi="Bookman Old Style"/>
                <w:b/>
                <w:bCs/>
                <w:sz w:val="16"/>
                <w:szCs w:val="16"/>
              </w:rPr>
              <w:t>14816.08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510F2" w:rsidRPr="009510F2" w:rsidRDefault="009510F2" w:rsidP="009510F2">
            <w:pPr>
              <w:spacing w:after="0" w:line="240" w:lineRule="auto"/>
              <w:jc w:val="center"/>
              <w:rPr>
                <w:rFonts w:ascii="Bookman Old Style" w:hAnsi="Bookman Old Style"/>
                <w:b/>
                <w:bCs/>
                <w:sz w:val="16"/>
                <w:szCs w:val="16"/>
              </w:rPr>
            </w:pPr>
            <w:r w:rsidRPr="009510F2">
              <w:rPr>
                <w:rFonts w:ascii="Bookman Old Style" w:hAnsi="Bookman Old Style"/>
                <w:b/>
                <w:bCs/>
                <w:sz w:val="16"/>
                <w:szCs w:val="16"/>
              </w:rPr>
              <w:t>0.04</w:t>
            </w:r>
          </w:p>
        </w:tc>
      </w:tr>
    </w:tbl>
    <w:p w:rsidR="00A94745" w:rsidRDefault="00A94745" w:rsidP="00856903">
      <w:pPr>
        <w:rPr>
          <w:szCs w:val="20"/>
        </w:rPr>
      </w:pPr>
    </w:p>
    <w:p w:rsidR="00A94745" w:rsidRDefault="00A94745">
      <w:pPr>
        <w:rPr>
          <w:szCs w:val="20"/>
        </w:rPr>
      </w:pPr>
    </w:p>
    <w:sectPr w:rsidR="00A94745" w:rsidSect="00E40681">
      <w:footerReference w:type="default" r:id="rId9"/>
      <w:pgSz w:w="11909" w:h="16834" w:code="9"/>
      <w:pgMar w:top="1008" w:right="864" w:bottom="274" w:left="1152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D20399" w:rsidRDefault="00D20399" w:rsidP="00094B0A">
      <w:pPr>
        <w:spacing w:after="0" w:line="240" w:lineRule="auto"/>
      </w:pPr>
      <w:r>
        <w:separator/>
      </w:r>
    </w:p>
  </w:endnote>
  <w:endnote w:type="continuationSeparator" w:id="1">
    <w:p w:rsidR="00D20399" w:rsidRDefault="00D20399" w:rsidP="0009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LipiExpand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759E6" w:rsidRPr="00002ACD" w:rsidRDefault="00091FD1">
    <w:pPr>
      <w:pStyle w:val="Footer"/>
      <w:rPr>
        <w:sz w:val="10"/>
        <w:szCs w:val="10"/>
      </w:rPr>
    </w:pPr>
    <w:fldSimple w:instr=" FILENAME  \p  \* MERGEFORMAT ">
      <w:r w:rsidR="00D75CD6" w:rsidRPr="00D75CD6">
        <w:rPr>
          <w:noProof/>
          <w:sz w:val="10"/>
          <w:szCs w:val="10"/>
        </w:rPr>
        <w:t>E:\Web Data\Service Sector\2020-21\4. Monthly Summary Sheet (Service)  2020-21 For The Month of July-October.docx</w:t>
      </w:r>
    </w:fldSimple>
    <w:r w:rsidR="00AC781A" w:rsidRPr="00002ACD">
      <w:rPr>
        <w:sz w:val="10"/>
        <w:szCs w:val="10"/>
      </w:rPr>
      <w:t xml:space="preserve"> </w:t>
    </w:r>
  </w:p>
  <w:p w:rsidR="00327B90" w:rsidRPr="008759E6" w:rsidRDefault="00D20399">
    <w:pPr>
      <w:pStyle w:val="Footer"/>
      <w:rPr>
        <w:sz w:val="14"/>
        <w:szCs w:val="1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D20399" w:rsidRDefault="00D20399" w:rsidP="00094B0A">
      <w:pPr>
        <w:spacing w:after="0" w:line="240" w:lineRule="auto"/>
      </w:pPr>
      <w:r>
        <w:separator/>
      </w:r>
    </w:p>
  </w:footnote>
  <w:footnote w:type="continuationSeparator" w:id="1">
    <w:p w:rsidR="00D20399" w:rsidRDefault="00D20399" w:rsidP="00094B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749DA"/>
    <w:multiLevelType w:val="hybridMultilevel"/>
    <w:tmpl w:val="C3368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10E13D1"/>
    <w:multiLevelType w:val="hybridMultilevel"/>
    <w:tmpl w:val="C96A8C48"/>
    <w:lvl w:ilvl="0" w:tplc="D090B164">
      <w:start w:val="1"/>
      <w:numFmt w:val="decimal"/>
      <w:lvlText w:val="%1."/>
      <w:lvlJc w:val="left"/>
      <w:pPr>
        <w:ind w:left="360" w:hanging="360"/>
      </w:pPr>
      <w:rPr>
        <w:b/>
        <w:sz w:val="16"/>
      </w:r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6F400DC"/>
    <w:multiLevelType w:val="hybridMultilevel"/>
    <w:tmpl w:val="2612DEF4"/>
    <w:lvl w:ilvl="0" w:tplc="BD2837E2">
      <w:start w:val="322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87A4FDF"/>
    <w:multiLevelType w:val="hybridMultilevel"/>
    <w:tmpl w:val="5F523AD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6111BAE"/>
    <w:multiLevelType w:val="hybridMultilevel"/>
    <w:tmpl w:val="04A4630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6D117F7E"/>
    <w:multiLevelType w:val="hybridMultilevel"/>
    <w:tmpl w:val="4E4C4774"/>
    <w:lvl w:ilvl="0" w:tplc="0409000F">
      <w:start w:val="4"/>
      <w:numFmt w:val="decimal"/>
      <w:lvlText w:val="%1."/>
      <w:lvlJc w:val="left"/>
      <w:pPr>
        <w:ind w:left="72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</w:num>
  <w:num w:numId="6">
    <w:abstractNumId w:val="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927AB3"/>
    <w:rsid w:val="000013C1"/>
    <w:rsid w:val="00002ACD"/>
    <w:rsid w:val="0000603E"/>
    <w:rsid w:val="0001015B"/>
    <w:rsid w:val="0001143F"/>
    <w:rsid w:val="00011D63"/>
    <w:rsid w:val="0002176A"/>
    <w:rsid w:val="0002385D"/>
    <w:rsid w:val="00024F68"/>
    <w:rsid w:val="00027AC1"/>
    <w:rsid w:val="0003286C"/>
    <w:rsid w:val="00046DB3"/>
    <w:rsid w:val="00047484"/>
    <w:rsid w:val="00050F89"/>
    <w:rsid w:val="000525A9"/>
    <w:rsid w:val="0005450A"/>
    <w:rsid w:val="00055007"/>
    <w:rsid w:val="00056432"/>
    <w:rsid w:val="00057DF3"/>
    <w:rsid w:val="00062158"/>
    <w:rsid w:val="00064351"/>
    <w:rsid w:val="000647F7"/>
    <w:rsid w:val="000745C9"/>
    <w:rsid w:val="00075294"/>
    <w:rsid w:val="00075C3D"/>
    <w:rsid w:val="00087077"/>
    <w:rsid w:val="00087880"/>
    <w:rsid w:val="0008798A"/>
    <w:rsid w:val="00091FD1"/>
    <w:rsid w:val="00094B0A"/>
    <w:rsid w:val="000957BB"/>
    <w:rsid w:val="000969B5"/>
    <w:rsid w:val="000A0CB5"/>
    <w:rsid w:val="000A20FD"/>
    <w:rsid w:val="000A4557"/>
    <w:rsid w:val="000A75B5"/>
    <w:rsid w:val="000B339C"/>
    <w:rsid w:val="000B3E31"/>
    <w:rsid w:val="000C44F5"/>
    <w:rsid w:val="000C46A0"/>
    <w:rsid w:val="000C5237"/>
    <w:rsid w:val="000C5EE7"/>
    <w:rsid w:val="000D0E34"/>
    <w:rsid w:val="000D1647"/>
    <w:rsid w:val="000D283A"/>
    <w:rsid w:val="000D4418"/>
    <w:rsid w:val="000D6150"/>
    <w:rsid w:val="000D7084"/>
    <w:rsid w:val="000D7D05"/>
    <w:rsid w:val="000E1B76"/>
    <w:rsid w:val="000E26F9"/>
    <w:rsid w:val="000E5F72"/>
    <w:rsid w:val="000E6FC9"/>
    <w:rsid w:val="000F1DD4"/>
    <w:rsid w:val="000F2D8A"/>
    <w:rsid w:val="000F3676"/>
    <w:rsid w:val="000F6E5D"/>
    <w:rsid w:val="00101412"/>
    <w:rsid w:val="001021A3"/>
    <w:rsid w:val="001025B6"/>
    <w:rsid w:val="0010682F"/>
    <w:rsid w:val="00110402"/>
    <w:rsid w:val="00110A35"/>
    <w:rsid w:val="0011127F"/>
    <w:rsid w:val="00117FED"/>
    <w:rsid w:val="00124730"/>
    <w:rsid w:val="00124A6C"/>
    <w:rsid w:val="0013093D"/>
    <w:rsid w:val="0013157E"/>
    <w:rsid w:val="001356AF"/>
    <w:rsid w:val="0013590B"/>
    <w:rsid w:val="00135FD6"/>
    <w:rsid w:val="00137F6B"/>
    <w:rsid w:val="001404F9"/>
    <w:rsid w:val="00147B1C"/>
    <w:rsid w:val="001507A4"/>
    <w:rsid w:val="0015089F"/>
    <w:rsid w:val="00151442"/>
    <w:rsid w:val="0015197F"/>
    <w:rsid w:val="00157AE4"/>
    <w:rsid w:val="0016257D"/>
    <w:rsid w:val="00164005"/>
    <w:rsid w:val="001649FE"/>
    <w:rsid w:val="001720B2"/>
    <w:rsid w:val="00172DA8"/>
    <w:rsid w:val="001754B5"/>
    <w:rsid w:val="00175E9B"/>
    <w:rsid w:val="00176E25"/>
    <w:rsid w:val="00180C45"/>
    <w:rsid w:val="00181D18"/>
    <w:rsid w:val="001829E3"/>
    <w:rsid w:val="001844DF"/>
    <w:rsid w:val="00184954"/>
    <w:rsid w:val="001908F2"/>
    <w:rsid w:val="0019156E"/>
    <w:rsid w:val="001916CE"/>
    <w:rsid w:val="00191CFB"/>
    <w:rsid w:val="00194D51"/>
    <w:rsid w:val="00197C8A"/>
    <w:rsid w:val="001A2489"/>
    <w:rsid w:val="001A4AA8"/>
    <w:rsid w:val="001A6A14"/>
    <w:rsid w:val="001B452A"/>
    <w:rsid w:val="001B4601"/>
    <w:rsid w:val="001C4A45"/>
    <w:rsid w:val="001C4AEC"/>
    <w:rsid w:val="001D0415"/>
    <w:rsid w:val="001D3846"/>
    <w:rsid w:val="001D5387"/>
    <w:rsid w:val="001D5C3A"/>
    <w:rsid w:val="001E109C"/>
    <w:rsid w:val="001E1A47"/>
    <w:rsid w:val="001E512F"/>
    <w:rsid w:val="001F1294"/>
    <w:rsid w:val="001F1E07"/>
    <w:rsid w:val="001F426E"/>
    <w:rsid w:val="001F6A83"/>
    <w:rsid w:val="001F7069"/>
    <w:rsid w:val="001F75A0"/>
    <w:rsid w:val="0020312B"/>
    <w:rsid w:val="00205287"/>
    <w:rsid w:val="0020673E"/>
    <w:rsid w:val="00211583"/>
    <w:rsid w:val="00211D93"/>
    <w:rsid w:val="00214231"/>
    <w:rsid w:val="00215764"/>
    <w:rsid w:val="00215CE2"/>
    <w:rsid w:val="00221701"/>
    <w:rsid w:val="00221BCD"/>
    <w:rsid w:val="002301E3"/>
    <w:rsid w:val="00230282"/>
    <w:rsid w:val="002311F6"/>
    <w:rsid w:val="0023568A"/>
    <w:rsid w:val="0024129B"/>
    <w:rsid w:val="00241B4D"/>
    <w:rsid w:val="00242A34"/>
    <w:rsid w:val="002443D9"/>
    <w:rsid w:val="00246B2B"/>
    <w:rsid w:val="002477FC"/>
    <w:rsid w:val="002531CE"/>
    <w:rsid w:val="002550F8"/>
    <w:rsid w:val="002576E2"/>
    <w:rsid w:val="00261B16"/>
    <w:rsid w:val="00262459"/>
    <w:rsid w:val="00262A2F"/>
    <w:rsid w:val="00265720"/>
    <w:rsid w:val="00272282"/>
    <w:rsid w:val="002725F8"/>
    <w:rsid w:val="002744C0"/>
    <w:rsid w:val="00280E95"/>
    <w:rsid w:val="00281338"/>
    <w:rsid w:val="00281587"/>
    <w:rsid w:val="002857E4"/>
    <w:rsid w:val="002877F5"/>
    <w:rsid w:val="002878F4"/>
    <w:rsid w:val="002912FA"/>
    <w:rsid w:val="002913F4"/>
    <w:rsid w:val="002A31EA"/>
    <w:rsid w:val="002A67D9"/>
    <w:rsid w:val="002A7A4A"/>
    <w:rsid w:val="002B0A61"/>
    <w:rsid w:val="002B34AB"/>
    <w:rsid w:val="002B61CF"/>
    <w:rsid w:val="002C6AC4"/>
    <w:rsid w:val="002D05D2"/>
    <w:rsid w:val="002D1947"/>
    <w:rsid w:val="002D3554"/>
    <w:rsid w:val="002E0EBD"/>
    <w:rsid w:val="002E3039"/>
    <w:rsid w:val="002E387F"/>
    <w:rsid w:val="002E4A35"/>
    <w:rsid w:val="002E6179"/>
    <w:rsid w:val="002F64A4"/>
    <w:rsid w:val="003001A2"/>
    <w:rsid w:val="0030381E"/>
    <w:rsid w:val="00306BD0"/>
    <w:rsid w:val="003079D7"/>
    <w:rsid w:val="00313354"/>
    <w:rsid w:val="00313B57"/>
    <w:rsid w:val="00315647"/>
    <w:rsid w:val="00320C3B"/>
    <w:rsid w:val="00322CEE"/>
    <w:rsid w:val="003246BB"/>
    <w:rsid w:val="0032661F"/>
    <w:rsid w:val="00326BA6"/>
    <w:rsid w:val="00327C5C"/>
    <w:rsid w:val="00330E03"/>
    <w:rsid w:val="003314ED"/>
    <w:rsid w:val="00332416"/>
    <w:rsid w:val="00341A91"/>
    <w:rsid w:val="003433EF"/>
    <w:rsid w:val="00345750"/>
    <w:rsid w:val="00352625"/>
    <w:rsid w:val="003559F8"/>
    <w:rsid w:val="00357EAB"/>
    <w:rsid w:val="003670FA"/>
    <w:rsid w:val="00370DBC"/>
    <w:rsid w:val="00384A39"/>
    <w:rsid w:val="0038722F"/>
    <w:rsid w:val="003908DF"/>
    <w:rsid w:val="003958AA"/>
    <w:rsid w:val="003964DE"/>
    <w:rsid w:val="003A1A06"/>
    <w:rsid w:val="003A2830"/>
    <w:rsid w:val="003A2BDB"/>
    <w:rsid w:val="003A3719"/>
    <w:rsid w:val="003A5942"/>
    <w:rsid w:val="003A721E"/>
    <w:rsid w:val="003B026B"/>
    <w:rsid w:val="003B0F9F"/>
    <w:rsid w:val="003B1240"/>
    <w:rsid w:val="003B2A7E"/>
    <w:rsid w:val="003B50E0"/>
    <w:rsid w:val="003B6A71"/>
    <w:rsid w:val="003B7096"/>
    <w:rsid w:val="003C0C94"/>
    <w:rsid w:val="003C15A8"/>
    <w:rsid w:val="003C1D7D"/>
    <w:rsid w:val="003C34DB"/>
    <w:rsid w:val="003C628B"/>
    <w:rsid w:val="003C7B26"/>
    <w:rsid w:val="003D55A4"/>
    <w:rsid w:val="003D6773"/>
    <w:rsid w:val="003E08A5"/>
    <w:rsid w:val="003F466D"/>
    <w:rsid w:val="003F585E"/>
    <w:rsid w:val="004056BF"/>
    <w:rsid w:val="0040580E"/>
    <w:rsid w:val="00410397"/>
    <w:rsid w:val="00410AE4"/>
    <w:rsid w:val="00413114"/>
    <w:rsid w:val="0041513A"/>
    <w:rsid w:val="0042156A"/>
    <w:rsid w:val="00423610"/>
    <w:rsid w:val="00424687"/>
    <w:rsid w:val="004252E8"/>
    <w:rsid w:val="00427C36"/>
    <w:rsid w:val="00431476"/>
    <w:rsid w:val="00434012"/>
    <w:rsid w:val="004340EB"/>
    <w:rsid w:val="004362C7"/>
    <w:rsid w:val="00436FAF"/>
    <w:rsid w:val="00440ADA"/>
    <w:rsid w:val="00440F36"/>
    <w:rsid w:val="00446C10"/>
    <w:rsid w:val="004513C2"/>
    <w:rsid w:val="00453525"/>
    <w:rsid w:val="00453D58"/>
    <w:rsid w:val="0045458E"/>
    <w:rsid w:val="00457030"/>
    <w:rsid w:val="00457FCA"/>
    <w:rsid w:val="00461B98"/>
    <w:rsid w:val="00463952"/>
    <w:rsid w:val="00463BF9"/>
    <w:rsid w:val="00464EA5"/>
    <w:rsid w:val="004663A6"/>
    <w:rsid w:val="00466490"/>
    <w:rsid w:val="00466954"/>
    <w:rsid w:val="00467E3C"/>
    <w:rsid w:val="004718C8"/>
    <w:rsid w:val="00471987"/>
    <w:rsid w:val="00472800"/>
    <w:rsid w:val="00473941"/>
    <w:rsid w:val="004747D6"/>
    <w:rsid w:val="00476080"/>
    <w:rsid w:val="00477996"/>
    <w:rsid w:val="004924E7"/>
    <w:rsid w:val="004931BA"/>
    <w:rsid w:val="00496C58"/>
    <w:rsid w:val="00496EEF"/>
    <w:rsid w:val="004A23CD"/>
    <w:rsid w:val="004A2DF5"/>
    <w:rsid w:val="004A4728"/>
    <w:rsid w:val="004B447C"/>
    <w:rsid w:val="004B6F12"/>
    <w:rsid w:val="004C1661"/>
    <w:rsid w:val="004C1923"/>
    <w:rsid w:val="004C1C63"/>
    <w:rsid w:val="004C4B29"/>
    <w:rsid w:val="004D56C9"/>
    <w:rsid w:val="004D656F"/>
    <w:rsid w:val="004E27AD"/>
    <w:rsid w:val="004E2BB7"/>
    <w:rsid w:val="004E31A0"/>
    <w:rsid w:val="004E3EED"/>
    <w:rsid w:val="004E6A11"/>
    <w:rsid w:val="004F591B"/>
    <w:rsid w:val="005013A7"/>
    <w:rsid w:val="00501BA5"/>
    <w:rsid w:val="0050212E"/>
    <w:rsid w:val="00503925"/>
    <w:rsid w:val="00507C29"/>
    <w:rsid w:val="00511D67"/>
    <w:rsid w:val="00513D35"/>
    <w:rsid w:val="005147A4"/>
    <w:rsid w:val="00520872"/>
    <w:rsid w:val="00524748"/>
    <w:rsid w:val="005258C8"/>
    <w:rsid w:val="00527266"/>
    <w:rsid w:val="005300D9"/>
    <w:rsid w:val="00534CBA"/>
    <w:rsid w:val="00536BFA"/>
    <w:rsid w:val="005408C5"/>
    <w:rsid w:val="005425D2"/>
    <w:rsid w:val="00542F4F"/>
    <w:rsid w:val="00543586"/>
    <w:rsid w:val="00552CBD"/>
    <w:rsid w:val="0055453F"/>
    <w:rsid w:val="00555494"/>
    <w:rsid w:val="00556A4A"/>
    <w:rsid w:val="005633EB"/>
    <w:rsid w:val="00571386"/>
    <w:rsid w:val="00573A50"/>
    <w:rsid w:val="00575F11"/>
    <w:rsid w:val="00576127"/>
    <w:rsid w:val="00577B40"/>
    <w:rsid w:val="00581A91"/>
    <w:rsid w:val="00581B5B"/>
    <w:rsid w:val="005844B1"/>
    <w:rsid w:val="00586393"/>
    <w:rsid w:val="00596223"/>
    <w:rsid w:val="005962F5"/>
    <w:rsid w:val="00597886"/>
    <w:rsid w:val="005A7B08"/>
    <w:rsid w:val="005A7CD7"/>
    <w:rsid w:val="005B0934"/>
    <w:rsid w:val="005B2307"/>
    <w:rsid w:val="005C5FC0"/>
    <w:rsid w:val="005C67B0"/>
    <w:rsid w:val="005C6EB4"/>
    <w:rsid w:val="005C75C7"/>
    <w:rsid w:val="005D0A9F"/>
    <w:rsid w:val="005D4C71"/>
    <w:rsid w:val="005D4CDA"/>
    <w:rsid w:val="005E1B8D"/>
    <w:rsid w:val="005F3A7A"/>
    <w:rsid w:val="005F5C9E"/>
    <w:rsid w:val="005F5CAB"/>
    <w:rsid w:val="005F5CE5"/>
    <w:rsid w:val="00602268"/>
    <w:rsid w:val="006043CE"/>
    <w:rsid w:val="00606BE8"/>
    <w:rsid w:val="00617BBE"/>
    <w:rsid w:val="00623274"/>
    <w:rsid w:val="006241BD"/>
    <w:rsid w:val="00625EC1"/>
    <w:rsid w:val="00626DB2"/>
    <w:rsid w:val="00632BFB"/>
    <w:rsid w:val="006348C6"/>
    <w:rsid w:val="00636065"/>
    <w:rsid w:val="006361A1"/>
    <w:rsid w:val="00637988"/>
    <w:rsid w:val="0064021D"/>
    <w:rsid w:val="00640557"/>
    <w:rsid w:val="00642D2C"/>
    <w:rsid w:val="006453E1"/>
    <w:rsid w:val="0065437D"/>
    <w:rsid w:val="00657DE6"/>
    <w:rsid w:val="0066106C"/>
    <w:rsid w:val="006647CB"/>
    <w:rsid w:val="00666913"/>
    <w:rsid w:val="0067051A"/>
    <w:rsid w:val="00671899"/>
    <w:rsid w:val="00674B05"/>
    <w:rsid w:val="00677B9A"/>
    <w:rsid w:val="00680388"/>
    <w:rsid w:val="00680716"/>
    <w:rsid w:val="00687A46"/>
    <w:rsid w:val="00687C42"/>
    <w:rsid w:val="006933B6"/>
    <w:rsid w:val="00693437"/>
    <w:rsid w:val="006963F0"/>
    <w:rsid w:val="00696478"/>
    <w:rsid w:val="006A457E"/>
    <w:rsid w:val="006A6089"/>
    <w:rsid w:val="006A6E3B"/>
    <w:rsid w:val="006B27A8"/>
    <w:rsid w:val="006B367F"/>
    <w:rsid w:val="006B7533"/>
    <w:rsid w:val="006C042B"/>
    <w:rsid w:val="006C4521"/>
    <w:rsid w:val="006C53AA"/>
    <w:rsid w:val="006D0141"/>
    <w:rsid w:val="006D1A01"/>
    <w:rsid w:val="006D2B0A"/>
    <w:rsid w:val="006D2D8A"/>
    <w:rsid w:val="006D3452"/>
    <w:rsid w:val="006D5B59"/>
    <w:rsid w:val="006D6704"/>
    <w:rsid w:val="006E0C15"/>
    <w:rsid w:val="006E1203"/>
    <w:rsid w:val="006E12AC"/>
    <w:rsid w:val="006E1FE3"/>
    <w:rsid w:val="006E7D96"/>
    <w:rsid w:val="006E7FE0"/>
    <w:rsid w:val="006F087C"/>
    <w:rsid w:val="006F48BF"/>
    <w:rsid w:val="006F6B6E"/>
    <w:rsid w:val="006F7535"/>
    <w:rsid w:val="00704F16"/>
    <w:rsid w:val="00705B91"/>
    <w:rsid w:val="00707790"/>
    <w:rsid w:val="00711DAD"/>
    <w:rsid w:val="00712FB2"/>
    <w:rsid w:val="00714D89"/>
    <w:rsid w:val="00715A6E"/>
    <w:rsid w:val="007163D4"/>
    <w:rsid w:val="0072025B"/>
    <w:rsid w:val="007215E9"/>
    <w:rsid w:val="00721C2A"/>
    <w:rsid w:val="0073167E"/>
    <w:rsid w:val="00734908"/>
    <w:rsid w:val="00734B6D"/>
    <w:rsid w:val="00743212"/>
    <w:rsid w:val="00744C31"/>
    <w:rsid w:val="007512CE"/>
    <w:rsid w:val="00752E80"/>
    <w:rsid w:val="00753EF4"/>
    <w:rsid w:val="007558A1"/>
    <w:rsid w:val="00756B9F"/>
    <w:rsid w:val="00763E19"/>
    <w:rsid w:val="007669E6"/>
    <w:rsid w:val="00767C2B"/>
    <w:rsid w:val="00767CEE"/>
    <w:rsid w:val="00771A77"/>
    <w:rsid w:val="00772C8E"/>
    <w:rsid w:val="00777018"/>
    <w:rsid w:val="00777828"/>
    <w:rsid w:val="007847C9"/>
    <w:rsid w:val="0078724B"/>
    <w:rsid w:val="0079332D"/>
    <w:rsid w:val="00795599"/>
    <w:rsid w:val="007A0189"/>
    <w:rsid w:val="007A5898"/>
    <w:rsid w:val="007A619F"/>
    <w:rsid w:val="007A7552"/>
    <w:rsid w:val="007A780E"/>
    <w:rsid w:val="007B088F"/>
    <w:rsid w:val="007B1FA1"/>
    <w:rsid w:val="007B235E"/>
    <w:rsid w:val="007B350B"/>
    <w:rsid w:val="007C1DA8"/>
    <w:rsid w:val="007C3658"/>
    <w:rsid w:val="007D0761"/>
    <w:rsid w:val="007D1E73"/>
    <w:rsid w:val="007E4D66"/>
    <w:rsid w:val="007E6BEF"/>
    <w:rsid w:val="007E732E"/>
    <w:rsid w:val="007F0520"/>
    <w:rsid w:val="007F2F21"/>
    <w:rsid w:val="008032F8"/>
    <w:rsid w:val="00805931"/>
    <w:rsid w:val="008137CC"/>
    <w:rsid w:val="008144D8"/>
    <w:rsid w:val="008177D3"/>
    <w:rsid w:val="00817A2C"/>
    <w:rsid w:val="00820183"/>
    <w:rsid w:val="008400CF"/>
    <w:rsid w:val="0084126E"/>
    <w:rsid w:val="00842961"/>
    <w:rsid w:val="00843DFC"/>
    <w:rsid w:val="00851C64"/>
    <w:rsid w:val="00856903"/>
    <w:rsid w:val="00857BDF"/>
    <w:rsid w:val="0086265A"/>
    <w:rsid w:val="00867678"/>
    <w:rsid w:val="008709E4"/>
    <w:rsid w:val="00873033"/>
    <w:rsid w:val="008759E6"/>
    <w:rsid w:val="00876412"/>
    <w:rsid w:val="00876EAD"/>
    <w:rsid w:val="008777E9"/>
    <w:rsid w:val="00877D3B"/>
    <w:rsid w:val="00877D6A"/>
    <w:rsid w:val="0088029A"/>
    <w:rsid w:val="008825B6"/>
    <w:rsid w:val="00882C19"/>
    <w:rsid w:val="00883A74"/>
    <w:rsid w:val="00883E63"/>
    <w:rsid w:val="00890C3C"/>
    <w:rsid w:val="00892AD4"/>
    <w:rsid w:val="00894552"/>
    <w:rsid w:val="008A57C5"/>
    <w:rsid w:val="008A669F"/>
    <w:rsid w:val="008B42E9"/>
    <w:rsid w:val="008B544B"/>
    <w:rsid w:val="008B7C6C"/>
    <w:rsid w:val="008C05E1"/>
    <w:rsid w:val="008C106E"/>
    <w:rsid w:val="008C700D"/>
    <w:rsid w:val="008D3675"/>
    <w:rsid w:val="008D430F"/>
    <w:rsid w:val="008E066E"/>
    <w:rsid w:val="008E3143"/>
    <w:rsid w:val="008E3561"/>
    <w:rsid w:val="008E61AB"/>
    <w:rsid w:val="008E7B38"/>
    <w:rsid w:val="008E7F02"/>
    <w:rsid w:val="008F1CA8"/>
    <w:rsid w:val="008F36D0"/>
    <w:rsid w:val="008F39D6"/>
    <w:rsid w:val="008F5588"/>
    <w:rsid w:val="00901DB8"/>
    <w:rsid w:val="00903BA5"/>
    <w:rsid w:val="009040EE"/>
    <w:rsid w:val="00913B57"/>
    <w:rsid w:val="00915ED2"/>
    <w:rsid w:val="00923994"/>
    <w:rsid w:val="009248FE"/>
    <w:rsid w:val="00925437"/>
    <w:rsid w:val="009265D6"/>
    <w:rsid w:val="00927AB3"/>
    <w:rsid w:val="00931F4A"/>
    <w:rsid w:val="0093435D"/>
    <w:rsid w:val="00934BE5"/>
    <w:rsid w:val="00947B6E"/>
    <w:rsid w:val="009510F2"/>
    <w:rsid w:val="00954A3F"/>
    <w:rsid w:val="00954A54"/>
    <w:rsid w:val="00956827"/>
    <w:rsid w:val="00956E05"/>
    <w:rsid w:val="00966BEE"/>
    <w:rsid w:val="00967F40"/>
    <w:rsid w:val="009734C7"/>
    <w:rsid w:val="0097367F"/>
    <w:rsid w:val="00974A26"/>
    <w:rsid w:val="00975887"/>
    <w:rsid w:val="00977892"/>
    <w:rsid w:val="009828A2"/>
    <w:rsid w:val="0098375D"/>
    <w:rsid w:val="00983C69"/>
    <w:rsid w:val="00985B12"/>
    <w:rsid w:val="00987CA6"/>
    <w:rsid w:val="00990139"/>
    <w:rsid w:val="00990E73"/>
    <w:rsid w:val="0099384E"/>
    <w:rsid w:val="0099548A"/>
    <w:rsid w:val="00996AB9"/>
    <w:rsid w:val="009B08E1"/>
    <w:rsid w:val="009B0D1B"/>
    <w:rsid w:val="009B2D0D"/>
    <w:rsid w:val="009B450D"/>
    <w:rsid w:val="009C0EB3"/>
    <w:rsid w:val="009D0D6C"/>
    <w:rsid w:val="009E0008"/>
    <w:rsid w:val="009E1E35"/>
    <w:rsid w:val="009F2570"/>
    <w:rsid w:val="009F38C8"/>
    <w:rsid w:val="009F4486"/>
    <w:rsid w:val="009F4B59"/>
    <w:rsid w:val="00A01C0E"/>
    <w:rsid w:val="00A05F28"/>
    <w:rsid w:val="00A07F7D"/>
    <w:rsid w:val="00A10239"/>
    <w:rsid w:val="00A11FDE"/>
    <w:rsid w:val="00A14CEE"/>
    <w:rsid w:val="00A17A1B"/>
    <w:rsid w:val="00A17F68"/>
    <w:rsid w:val="00A2296E"/>
    <w:rsid w:val="00A355EC"/>
    <w:rsid w:val="00A3639D"/>
    <w:rsid w:val="00A36E52"/>
    <w:rsid w:val="00A37D99"/>
    <w:rsid w:val="00A4022B"/>
    <w:rsid w:val="00A42B25"/>
    <w:rsid w:val="00A442F3"/>
    <w:rsid w:val="00A4470C"/>
    <w:rsid w:val="00A4477A"/>
    <w:rsid w:val="00A46029"/>
    <w:rsid w:val="00A5199A"/>
    <w:rsid w:val="00A526C8"/>
    <w:rsid w:val="00A55BC6"/>
    <w:rsid w:val="00A55F20"/>
    <w:rsid w:val="00A56E3A"/>
    <w:rsid w:val="00A57A8A"/>
    <w:rsid w:val="00A57C17"/>
    <w:rsid w:val="00A628AB"/>
    <w:rsid w:val="00A64CD0"/>
    <w:rsid w:val="00A65613"/>
    <w:rsid w:val="00A65E38"/>
    <w:rsid w:val="00A674CF"/>
    <w:rsid w:val="00A76F46"/>
    <w:rsid w:val="00A77289"/>
    <w:rsid w:val="00A77438"/>
    <w:rsid w:val="00A840BB"/>
    <w:rsid w:val="00A9373D"/>
    <w:rsid w:val="00A94745"/>
    <w:rsid w:val="00A95785"/>
    <w:rsid w:val="00AA0091"/>
    <w:rsid w:val="00AA021D"/>
    <w:rsid w:val="00AA7935"/>
    <w:rsid w:val="00AB46B5"/>
    <w:rsid w:val="00AB5687"/>
    <w:rsid w:val="00AC2E85"/>
    <w:rsid w:val="00AC372E"/>
    <w:rsid w:val="00AC570F"/>
    <w:rsid w:val="00AC5732"/>
    <w:rsid w:val="00AC781A"/>
    <w:rsid w:val="00AD2F86"/>
    <w:rsid w:val="00AD3A94"/>
    <w:rsid w:val="00AD3AC2"/>
    <w:rsid w:val="00AD4DBC"/>
    <w:rsid w:val="00AD6116"/>
    <w:rsid w:val="00AD67F5"/>
    <w:rsid w:val="00AD69A8"/>
    <w:rsid w:val="00AE01FB"/>
    <w:rsid w:val="00AE4B12"/>
    <w:rsid w:val="00AE6762"/>
    <w:rsid w:val="00AF1E8A"/>
    <w:rsid w:val="00AF2034"/>
    <w:rsid w:val="00AF4E9E"/>
    <w:rsid w:val="00AF6125"/>
    <w:rsid w:val="00AF624D"/>
    <w:rsid w:val="00B02087"/>
    <w:rsid w:val="00B0721C"/>
    <w:rsid w:val="00B0742C"/>
    <w:rsid w:val="00B12B6E"/>
    <w:rsid w:val="00B13C6F"/>
    <w:rsid w:val="00B20114"/>
    <w:rsid w:val="00B20239"/>
    <w:rsid w:val="00B22224"/>
    <w:rsid w:val="00B23A69"/>
    <w:rsid w:val="00B257C4"/>
    <w:rsid w:val="00B3540E"/>
    <w:rsid w:val="00B36E7F"/>
    <w:rsid w:val="00B36F03"/>
    <w:rsid w:val="00B405EE"/>
    <w:rsid w:val="00B45BF4"/>
    <w:rsid w:val="00B46A55"/>
    <w:rsid w:val="00B5119A"/>
    <w:rsid w:val="00B52093"/>
    <w:rsid w:val="00B54B72"/>
    <w:rsid w:val="00B55838"/>
    <w:rsid w:val="00B55877"/>
    <w:rsid w:val="00B6152F"/>
    <w:rsid w:val="00B63424"/>
    <w:rsid w:val="00B71949"/>
    <w:rsid w:val="00B726B3"/>
    <w:rsid w:val="00B73C5A"/>
    <w:rsid w:val="00B74523"/>
    <w:rsid w:val="00B834EB"/>
    <w:rsid w:val="00B8520F"/>
    <w:rsid w:val="00B85549"/>
    <w:rsid w:val="00B877E0"/>
    <w:rsid w:val="00B923F1"/>
    <w:rsid w:val="00B96407"/>
    <w:rsid w:val="00BA1F70"/>
    <w:rsid w:val="00BA3F53"/>
    <w:rsid w:val="00BA66BF"/>
    <w:rsid w:val="00BA6AB7"/>
    <w:rsid w:val="00BB21A8"/>
    <w:rsid w:val="00BB32B8"/>
    <w:rsid w:val="00BB569F"/>
    <w:rsid w:val="00BC0201"/>
    <w:rsid w:val="00BC2FB5"/>
    <w:rsid w:val="00BC42C8"/>
    <w:rsid w:val="00BC4D0A"/>
    <w:rsid w:val="00BC58F6"/>
    <w:rsid w:val="00BC6B0D"/>
    <w:rsid w:val="00BD0AFD"/>
    <w:rsid w:val="00BD6587"/>
    <w:rsid w:val="00BE32B5"/>
    <w:rsid w:val="00BE380E"/>
    <w:rsid w:val="00BE5ABB"/>
    <w:rsid w:val="00BF2F81"/>
    <w:rsid w:val="00BF4F7F"/>
    <w:rsid w:val="00BF5F04"/>
    <w:rsid w:val="00BF6E3C"/>
    <w:rsid w:val="00BF73A0"/>
    <w:rsid w:val="00BF73D8"/>
    <w:rsid w:val="00C04F5D"/>
    <w:rsid w:val="00C0721C"/>
    <w:rsid w:val="00C075CF"/>
    <w:rsid w:val="00C12EEB"/>
    <w:rsid w:val="00C15101"/>
    <w:rsid w:val="00C20205"/>
    <w:rsid w:val="00C20F93"/>
    <w:rsid w:val="00C218FD"/>
    <w:rsid w:val="00C22D6F"/>
    <w:rsid w:val="00C22F72"/>
    <w:rsid w:val="00C250E4"/>
    <w:rsid w:val="00C2774B"/>
    <w:rsid w:val="00C37C4D"/>
    <w:rsid w:val="00C44080"/>
    <w:rsid w:val="00C44ABD"/>
    <w:rsid w:val="00C461F0"/>
    <w:rsid w:val="00C57621"/>
    <w:rsid w:val="00C60BD2"/>
    <w:rsid w:val="00C61B2C"/>
    <w:rsid w:val="00C63E8A"/>
    <w:rsid w:val="00C648EF"/>
    <w:rsid w:val="00C64BE0"/>
    <w:rsid w:val="00C653F4"/>
    <w:rsid w:val="00C66AF3"/>
    <w:rsid w:val="00C75269"/>
    <w:rsid w:val="00C84821"/>
    <w:rsid w:val="00C84ECF"/>
    <w:rsid w:val="00C856ED"/>
    <w:rsid w:val="00C85EA6"/>
    <w:rsid w:val="00C86933"/>
    <w:rsid w:val="00C9178D"/>
    <w:rsid w:val="00C934E6"/>
    <w:rsid w:val="00C96115"/>
    <w:rsid w:val="00C972B8"/>
    <w:rsid w:val="00C97A7D"/>
    <w:rsid w:val="00CA0983"/>
    <w:rsid w:val="00CA11B8"/>
    <w:rsid w:val="00CA1261"/>
    <w:rsid w:val="00CA2886"/>
    <w:rsid w:val="00CA6775"/>
    <w:rsid w:val="00CB07FA"/>
    <w:rsid w:val="00CB1B6C"/>
    <w:rsid w:val="00CB290F"/>
    <w:rsid w:val="00CB4595"/>
    <w:rsid w:val="00CB71BE"/>
    <w:rsid w:val="00CC43DC"/>
    <w:rsid w:val="00CC5AC5"/>
    <w:rsid w:val="00CD0A18"/>
    <w:rsid w:val="00CD2C4F"/>
    <w:rsid w:val="00CD3A2B"/>
    <w:rsid w:val="00CD4A81"/>
    <w:rsid w:val="00CD6494"/>
    <w:rsid w:val="00CE4D69"/>
    <w:rsid w:val="00CE73DF"/>
    <w:rsid w:val="00CF0ECD"/>
    <w:rsid w:val="00CF41B6"/>
    <w:rsid w:val="00CF4DD6"/>
    <w:rsid w:val="00D00523"/>
    <w:rsid w:val="00D01A69"/>
    <w:rsid w:val="00D01A76"/>
    <w:rsid w:val="00D04FCE"/>
    <w:rsid w:val="00D13CFF"/>
    <w:rsid w:val="00D15822"/>
    <w:rsid w:val="00D15E22"/>
    <w:rsid w:val="00D20399"/>
    <w:rsid w:val="00D20B10"/>
    <w:rsid w:val="00D27418"/>
    <w:rsid w:val="00D30F11"/>
    <w:rsid w:val="00D41E04"/>
    <w:rsid w:val="00D43987"/>
    <w:rsid w:val="00D45008"/>
    <w:rsid w:val="00D45643"/>
    <w:rsid w:val="00D460C4"/>
    <w:rsid w:val="00D462F0"/>
    <w:rsid w:val="00D4632E"/>
    <w:rsid w:val="00D54DD9"/>
    <w:rsid w:val="00D6019A"/>
    <w:rsid w:val="00D62015"/>
    <w:rsid w:val="00D622F0"/>
    <w:rsid w:val="00D64DD0"/>
    <w:rsid w:val="00D7045D"/>
    <w:rsid w:val="00D73FB2"/>
    <w:rsid w:val="00D7447F"/>
    <w:rsid w:val="00D7518B"/>
    <w:rsid w:val="00D756A6"/>
    <w:rsid w:val="00D75CD6"/>
    <w:rsid w:val="00D76AC5"/>
    <w:rsid w:val="00D775D9"/>
    <w:rsid w:val="00D804C8"/>
    <w:rsid w:val="00D80627"/>
    <w:rsid w:val="00D812BF"/>
    <w:rsid w:val="00D83242"/>
    <w:rsid w:val="00D84DE5"/>
    <w:rsid w:val="00D909C9"/>
    <w:rsid w:val="00D92CCA"/>
    <w:rsid w:val="00D938B5"/>
    <w:rsid w:val="00D96ECA"/>
    <w:rsid w:val="00DA573B"/>
    <w:rsid w:val="00DA608A"/>
    <w:rsid w:val="00DA62E9"/>
    <w:rsid w:val="00DA68B9"/>
    <w:rsid w:val="00DA7820"/>
    <w:rsid w:val="00DB183A"/>
    <w:rsid w:val="00DB2C17"/>
    <w:rsid w:val="00DB3032"/>
    <w:rsid w:val="00DB539C"/>
    <w:rsid w:val="00DC4F85"/>
    <w:rsid w:val="00DC514D"/>
    <w:rsid w:val="00DC756E"/>
    <w:rsid w:val="00DE3392"/>
    <w:rsid w:val="00DE62EB"/>
    <w:rsid w:val="00DF05C5"/>
    <w:rsid w:val="00DF5EE4"/>
    <w:rsid w:val="00E034DC"/>
    <w:rsid w:val="00E03E6A"/>
    <w:rsid w:val="00E11B24"/>
    <w:rsid w:val="00E15356"/>
    <w:rsid w:val="00E168CE"/>
    <w:rsid w:val="00E17119"/>
    <w:rsid w:val="00E23A6A"/>
    <w:rsid w:val="00E32C8A"/>
    <w:rsid w:val="00E3617C"/>
    <w:rsid w:val="00E40681"/>
    <w:rsid w:val="00E407C0"/>
    <w:rsid w:val="00E40CFA"/>
    <w:rsid w:val="00E4376C"/>
    <w:rsid w:val="00E467D8"/>
    <w:rsid w:val="00E47990"/>
    <w:rsid w:val="00E50A8B"/>
    <w:rsid w:val="00E519A6"/>
    <w:rsid w:val="00E53126"/>
    <w:rsid w:val="00E53535"/>
    <w:rsid w:val="00E60F79"/>
    <w:rsid w:val="00E6228F"/>
    <w:rsid w:val="00E643F7"/>
    <w:rsid w:val="00E65FBF"/>
    <w:rsid w:val="00E67905"/>
    <w:rsid w:val="00E67DE8"/>
    <w:rsid w:val="00E70039"/>
    <w:rsid w:val="00E71975"/>
    <w:rsid w:val="00E719F7"/>
    <w:rsid w:val="00E720E5"/>
    <w:rsid w:val="00E76E3F"/>
    <w:rsid w:val="00E85F04"/>
    <w:rsid w:val="00E862BF"/>
    <w:rsid w:val="00E8711E"/>
    <w:rsid w:val="00E87BC8"/>
    <w:rsid w:val="00E9222A"/>
    <w:rsid w:val="00E93530"/>
    <w:rsid w:val="00E935F7"/>
    <w:rsid w:val="00EA5CED"/>
    <w:rsid w:val="00EA706B"/>
    <w:rsid w:val="00EB00A2"/>
    <w:rsid w:val="00EB129B"/>
    <w:rsid w:val="00EB4CE6"/>
    <w:rsid w:val="00EB6302"/>
    <w:rsid w:val="00EB6576"/>
    <w:rsid w:val="00EC1CB9"/>
    <w:rsid w:val="00EC5B39"/>
    <w:rsid w:val="00EC5E86"/>
    <w:rsid w:val="00EC77C9"/>
    <w:rsid w:val="00ED35B3"/>
    <w:rsid w:val="00ED5C48"/>
    <w:rsid w:val="00EE1DE5"/>
    <w:rsid w:val="00EE2F86"/>
    <w:rsid w:val="00EE34A7"/>
    <w:rsid w:val="00EE3E78"/>
    <w:rsid w:val="00EF2099"/>
    <w:rsid w:val="00EF5036"/>
    <w:rsid w:val="00EF566F"/>
    <w:rsid w:val="00EF6F17"/>
    <w:rsid w:val="00EF7878"/>
    <w:rsid w:val="00F053F6"/>
    <w:rsid w:val="00F123C4"/>
    <w:rsid w:val="00F14515"/>
    <w:rsid w:val="00F245B3"/>
    <w:rsid w:val="00F245D6"/>
    <w:rsid w:val="00F318BF"/>
    <w:rsid w:val="00F34AAF"/>
    <w:rsid w:val="00F363CC"/>
    <w:rsid w:val="00F373B4"/>
    <w:rsid w:val="00F43530"/>
    <w:rsid w:val="00F44686"/>
    <w:rsid w:val="00F4551C"/>
    <w:rsid w:val="00F50DAC"/>
    <w:rsid w:val="00F51FBF"/>
    <w:rsid w:val="00F532FE"/>
    <w:rsid w:val="00F55969"/>
    <w:rsid w:val="00F56509"/>
    <w:rsid w:val="00F56743"/>
    <w:rsid w:val="00F65CAE"/>
    <w:rsid w:val="00F66A2E"/>
    <w:rsid w:val="00F71BA4"/>
    <w:rsid w:val="00F73F77"/>
    <w:rsid w:val="00F77373"/>
    <w:rsid w:val="00F8153E"/>
    <w:rsid w:val="00F9175F"/>
    <w:rsid w:val="00F94227"/>
    <w:rsid w:val="00F94AFB"/>
    <w:rsid w:val="00F96A73"/>
    <w:rsid w:val="00FA6C1C"/>
    <w:rsid w:val="00FB200E"/>
    <w:rsid w:val="00FB4315"/>
    <w:rsid w:val="00FB5D5F"/>
    <w:rsid w:val="00FB7A6C"/>
    <w:rsid w:val="00FB7AB7"/>
    <w:rsid w:val="00FC2836"/>
    <w:rsid w:val="00FC6661"/>
    <w:rsid w:val="00FC690D"/>
    <w:rsid w:val="00FD0CF4"/>
    <w:rsid w:val="00FD1DE1"/>
    <w:rsid w:val="00FD203F"/>
    <w:rsid w:val="00FD3D38"/>
    <w:rsid w:val="00FD5BCE"/>
    <w:rsid w:val="00FD7DF0"/>
    <w:rsid w:val="00FE0F58"/>
    <w:rsid w:val="00FE261C"/>
    <w:rsid w:val="00FE4D96"/>
    <w:rsid w:val="00FE52A0"/>
    <w:rsid w:val="00FE5687"/>
    <w:rsid w:val="00FF458C"/>
    <w:rsid w:val="00FF615E"/>
    <w:rsid w:val="00FF666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403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envelope return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94B0A"/>
  </w:style>
  <w:style w:type="paragraph" w:styleId="Heading4">
    <w:name w:val="heading 4"/>
    <w:basedOn w:val="Normal"/>
    <w:next w:val="Normal"/>
    <w:link w:val="Heading4Char"/>
    <w:unhideWhenUsed/>
    <w:qFormat/>
    <w:rsid w:val="00927AB3"/>
    <w:pPr>
      <w:keepNext/>
      <w:spacing w:after="0" w:line="240" w:lineRule="auto"/>
      <w:jc w:val="center"/>
      <w:outlineLvl w:val="3"/>
    </w:pPr>
    <w:rPr>
      <w:rFonts w:ascii="Times New Roman" w:eastAsia="Arial Unicode MS" w:hAnsi="Times New Roman" w:cs="Times New Roman"/>
      <w:b/>
      <w:sz w:val="20"/>
      <w:szCs w:val="20"/>
      <w:u w:val="single"/>
    </w:rPr>
  </w:style>
  <w:style w:type="paragraph" w:styleId="Heading9">
    <w:name w:val="heading 9"/>
    <w:basedOn w:val="Normal"/>
    <w:next w:val="Normal"/>
    <w:link w:val="Heading9Char"/>
    <w:unhideWhenUsed/>
    <w:qFormat/>
    <w:rsid w:val="00927AB3"/>
    <w:pPr>
      <w:keepNext/>
      <w:spacing w:after="0" w:line="240" w:lineRule="auto"/>
      <w:jc w:val="center"/>
      <w:outlineLvl w:val="8"/>
    </w:pPr>
    <w:rPr>
      <w:rFonts w:ascii="LipiExpand" w:eastAsia="Times New Roman" w:hAnsi="LipiExpand" w:cs="Times New Roman"/>
      <w:b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rsid w:val="00927AB3"/>
    <w:rPr>
      <w:rFonts w:ascii="Times New Roman" w:eastAsia="Arial Unicode MS" w:hAnsi="Times New Roman" w:cs="Times New Roman"/>
      <w:b/>
      <w:sz w:val="20"/>
      <w:szCs w:val="20"/>
      <w:u w:val="single"/>
    </w:rPr>
  </w:style>
  <w:style w:type="character" w:customStyle="1" w:styleId="Heading9Char">
    <w:name w:val="Heading 9 Char"/>
    <w:basedOn w:val="DefaultParagraphFont"/>
    <w:link w:val="Heading9"/>
    <w:rsid w:val="00927AB3"/>
    <w:rPr>
      <w:rFonts w:ascii="LipiExpand" w:eastAsia="Times New Roman" w:hAnsi="LipiExpand" w:cs="Times New Roman"/>
      <w:b/>
      <w:sz w:val="20"/>
      <w:szCs w:val="24"/>
    </w:rPr>
  </w:style>
  <w:style w:type="paragraph" w:styleId="EnvelopeReturn">
    <w:name w:val="envelope return"/>
    <w:basedOn w:val="Normal"/>
    <w:unhideWhenUsed/>
    <w:rsid w:val="00927AB3"/>
    <w:pPr>
      <w:spacing w:after="0" w:line="240" w:lineRule="auto"/>
    </w:pPr>
    <w:rPr>
      <w:rFonts w:ascii="LipiExpand" w:eastAsia="Times New Roman" w:hAnsi="LipiExpand" w:cs="Times New Roman"/>
      <w:sz w:val="24"/>
      <w:szCs w:val="20"/>
    </w:rPr>
  </w:style>
  <w:style w:type="paragraph" w:styleId="ListParagraph">
    <w:name w:val="List Paragraph"/>
    <w:basedOn w:val="Normal"/>
    <w:uiPriority w:val="34"/>
    <w:qFormat/>
    <w:rsid w:val="00927AB3"/>
    <w:pPr>
      <w:ind w:left="720"/>
      <w:contextualSpacing/>
    </w:pPr>
  </w:style>
  <w:style w:type="table" w:styleId="TableGrid">
    <w:name w:val="Table Grid"/>
    <w:basedOn w:val="TableNormal"/>
    <w:uiPriority w:val="59"/>
    <w:rsid w:val="00927AB3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FooterChar"/>
    <w:uiPriority w:val="99"/>
    <w:unhideWhenUsed/>
    <w:rsid w:val="00927AB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7AB3"/>
  </w:style>
  <w:style w:type="paragraph" w:styleId="Header">
    <w:name w:val="header"/>
    <w:basedOn w:val="Normal"/>
    <w:link w:val="HeaderChar"/>
    <w:uiPriority w:val="99"/>
    <w:semiHidden/>
    <w:unhideWhenUsed/>
    <w:rsid w:val="008825B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25B6"/>
  </w:style>
  <w:style w:type="paragraph" w:styleId="BalloonText">
    <w:name w:val="Balloon Text"/>
    <w:basedOn w:val="Normal"/>
    <w:link w:val="BalloonTextChar"/>
    <w:uiPriority w:val="99"/>
    <w:semiHidden/>
    <w:unhideWhenUsed/>
    <w:rsid w:val="000E5F7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E5F7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4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7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3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632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250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91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96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67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605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1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8DB4EFC-185B-4970-ACA0-7EAB7F5A16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1442</TotalTime>
  <Pages>2</Pages>
  <Words>664</Words>
  <Characters>3786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FPB</dc:creator>
  <cp:keywords/>
  <dc:description/>
  <cp:lastModifiedBy>epb</cp:lastModifiedBy>
  <cp:revision>651</cp:revision>
  <cp:lastPrinted>2020-12-29T07:25:00Z</cp:lastPrinted>
  <dcterms:created xsi:type="dcterms:W3CDTF">2017-02-14T09:50:00Z</dcterms:created>
  <dcterms:modified xsi:type="dcterms:W3CDTF">2021-01-13T07:30:00Z</dcterms:modified>
</cp:coreProperties>
</file>