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B8" w:rsidRPr="00054461" w:rsidRDefault="004D1FD1" w:rsidP="00B35C94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MINUTES OF THE MEETING O</w:t>
      </w:r>
      <w:r w:rsidR="00B35C94" w:rsidRPr="00054461">
        <w:rPr>
          <w:rFonts w:ascii="Tahoma" w:hAnsi="Tahoma" w:cs="Tahoma"/>
          <w:b/>
          <w:sz w:val="28"/>
          <w:szCs w:val="28"/>
        </w:rPr>
        <w:t xml:space="preserve">F THE HOUSE COMMITTEE ON AGRICULTURAL </w:t>
      </w:r>
      <w:r>
        <w:rPr>
          <w:rFonts w:ascii="Tahoma" w:hAnsi="Tahoma" w:cs="Tahoma"/>
          <w:b/>
          <w:sz w:val="28"/>
          <w:szCs w:val="28"/>
        </w:rPr>
        <w:t>COLLEGES AND INSTITUTIONS HELD ON WEDNESDAY 3</w:t>
      </w:r>
      <w:r w:rsidRPr="004D1FD1">
        <w:rPr>
          <w:rFonts w:ascii="Tahoma" w:hAnsi="Tahoma" w:cs="Tahoma"/>
          <w:b/>
          <w:sz w:val="28"/>
          <w:szCs w:val="28"/>
          <w:vertAlign w:val="superscript"/>
        </w:rPr>
        <w:t>RD</w:t>
      </w:r>
      <w:r>
        <w:rPr>
          <w:rFonts w:ascii="Tahoma" w:hAnsi="Tahoma" w:cs="Tahoma"/>
          <w:b/>
          <w:sz w:val="28"/>
          <w:szCs w:val="28"/>
        </w:rPr>
        <w:t xml:space="preserve"> OF</w:t>
      </w:r>
      <w:r w:rsidR="00B35C94" w:rsidRPr="00054461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FEBRUARY 2016 IN THE HOUSE MEETING ROOM 43</w:t>
      </w:r>
      <w:r w:rsidR="00B35C94" w:rsidRPr="00054461">
        <w:rPr>
          <w:rFonts w:ascii="Tahoma" w:hAnsi="Tahoma" w:cs="Tahoma"/>
          <w:b/>
          <w:sz w:val="28"/>
          <w:szCs w:val="28"/>
        </w:rPr>
        <w:t>6</w:t>
      </w:r>
      <w:r>
        <w:rPr>
          <w:rFonts w:ascii="Tahoma" w:hAnsi="Tahoma" w:cs="Tahoma"/>
          <w:b/>
          <w:sz w:val="28"/>
          <w:szCs w:val="28"/>
        </w:rPr>
        <w:t>,</w:t>
      </w:r>
      <w:r w:rsidR="00B35C94" w:rsidRPr="00054461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HOUSE OF REPRESENTATIVES NEW BUILDING,</w:t>
      </w:r>
      <w:r w:rsidR="00B35C94" w:rsidRPr="00054461">
        <w:rPr>
          <w:rFonts w:ascii="Tahoma" w:hAnsi="Tahoma" w:cs="Tahoma"/>
          <w:b/>
          <w:sz w:val="28"/>
          <w:szCs w:val="28"/>
        </w:rPr>
        <w:t xml:space="preserve"> NATIONAL ASSEMBLY.</w:t>
      </w:r>
    </w:p>
    <w:p w:rsidR="00B35C94" w:rsidRPr="00B70BD4" w:rsidRDefault="00B35C94" w:rsidP="00B35C94">
      <w:pPr>
        <w:pStyle w:val="ListParagraph"/>
        <w:numPr>
          <w:ilvl w:val="0"/>
          <w:numId w:val="1"/>
        </w:numPr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ATTENDANCE</w:t>
      </w:r>
    </w:p>
    <w:p w:rsidR="00B35C94" w:rsidRPr="00B70BD4" w:rsidRDefault="00B35C94" w:rsidP="000708C3">
      <w:pPr>
        <w:pStyle w:val="ListParagraph"/>
        <w:numPr>
          <w:ilvl w:val="1"/>
          <w:numId w:val="1"/>
        </w:numPr>
        <w:ind w:left="720"/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PRESENT</w:t>
      </w:r>
    </w:p>
    <w:p w:rsidR="00B35C94" w:rsidRPr="00B70BD4" w:rsidRDefault="001F0CC4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Linus </w:t>
      </w:r>
      <w:proofErr w:type="spellStart"/>
      <w:r w:rsidRPr="00B70BD4">
        <w:rPr>
          <w:rFonts w:ascii="13" w:hAnsi="13" w:cs="Tahoma"/>
          <w:sz w:val="28"/>
          <w:szCs w:val="28"/>
        </w:rPr>
        <w:t>Okorie</w:t>
      </w:r>
      <w:proofErr w:type="spellEnd"/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="00B35C94" w:rsidRPr="00B70BD4">
        <w:rPr>
          <w:rFonts w:ascii="13" w:hAnsi="13" w:cs="Tahoma"/>
          <w:sz w:val="28"/>
          <w:szCs w:val="28"/>
        </w:rPr>
        <w:t>Chairman</w:t>
      </w:r>
    </w:p>
    <w:p w:rsidR="00B35C94" w:rsidRPr="00B70BD4" w:rsidRDefault="003F67D2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="004D1FD1" w:rsidRPr="00B70BD4">
        <w:rPr>
          <w:rFonts w:ascii="13" w:hAnsi="13" w:cs="Tahoma"/>
          <w:sz w:val="28"/>
          <w:szCs w:val="28"/>
        </w:rPr>
        <w:t>Olu</w:t>
      </w:r>
      <w:proofErr w:type="spellEnd"/>
      <w:r w:rsidR="004D1FD1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Adewale</w:t>
      </w:r>
      <w:proofErr w:type="spellEnd"/>
      <w:r w:rsidR="00D91BF8" w:rsidRPr="00B70BD4">
        <w:rPr>
          <w:rFonts w:ascii="13" w:hAnsi="13" w:cs="Tahoma"/>
          <w:sz w:val="28"/>
          <w:szCs w:val="28"/>
        </w:rPr>
        <w:t xml:space="preserve"> Elijah</w:t>
      </w:r>
      <w:r w:rsidRPr="00B70BD4">
        <w:rPr>
          <w:rFonts w:ascii="13" w:hAnsi="13" w:cs="Tahoma"/>
          <w:sz w:val="28"/>
          <w:szCs w:val="28"/>
        </w:rPr>
        <w:t xml:space="preserve">         </w:t>
      </w:r>
      <w:r w:rsidR="000D03CE" w:rsidRPr="00B70BD4">
        <w:rPr>
          <w:rFonts w:ascii="13" w:hAnsi="13" w:cs="Tahoma"/>
          <w:sz w:val="28"/>
          <w:szCs w:val="28"/>
        </w:rPr>
        <w:tab/>
      </w:r>
      <w:r w:rsidR="000D03CE" w:rsidRPr="00B70BD4">
        <w:rPr>
          <w:rFonts w:ascii="13" w:hAnsi="13" w:cs="Tahoma"/>
          <w:sz w:val="28"/>
          <w:szCs w:val="28"/>
        </w:rPr>
        <w:tab/>
      </w:r>
      <w:r w:rsidR="000D03CE" w:rsidRPr="00B70BD4">
        <w:rPr>
          <w:rFonts w:ascii="13" w:hAnsi="13" w:cs="Tahoma"/>
          <w:sz w:val="28"/>
          <w:szCs w:val="28"/>
        </w:rPr>
        <w:tab/>
        <w:t>M</w:t>
      </w:r>
      <w:r w:rsidR="00B35C94" w:rsidRPr="00B70BD4">
        <w:rPr>
          <w:rFonts w:ascii="13" w:hAnsi="13" w:cs="Tahoma"/>
          <w:sz w:val="28"/>
          <w:szCs w:val="28"/>
        </w:rPr>
        <w:t>ember</w:t>
      </w:r>
    </w:p>
    <w:p w:rsidR="00B35C94" w:rsidRPr="00B70BD4" w:rsidRDefault="004D1FD1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Solomon </w:t>
      </w:r>
      <w:proofErr w:type="spellStart"/>
      <w:r w:rsidRPr="00B70BD4">
        <w:rPr>
          <w:rFonts w:ascii="13" w:hAnsi="13" w:cs="Tahoma"/>
          <w:sz w:val="28"/>
          <w:szCs w:val="28"/>
        </w:rPr>
        <w:t>Maren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Bulus</w:t>
      </w:r>
      <w:proofErr w:type="spellEnd"/>
      <w:r w:rsidR="001F0CC4" w:rsidRPr="00B70BD4">
        <w:rPr>
          <w:rFonts w:ascii="13" w:hAnsi="13" w:cs="Tahoma"/>
          <w:sz w:val="28"/>
          <w:szCs w:val="28"/>
        </w:rPr>
        <w:tab/>
      </w:r>
      <w:r w:rsidR="001F0CC4" w:rsidRPr="00B70BD4">
        <w:rPr>
          <w:rFonts w:ascii="13" w:hAnsi="13" w:cs="Tahoma"/>
          <w:sz w:val="28"/>
          <w:szCs w:val="28"/>
        </w:rPr>
        <w:tab/>
      </w:r>
      <w:r w:rsidR="001F0CC4" w:rsidRPr="00B70BD4">
        <w:rPr>
          <w:rFonts w:ascii="13" w:hAnsi="13" w:cs="Tahoma"/>
          <w:sz w:val="28"/>
          <w:szCs w:val="28"/>
        </w:rPr>
        <w:tab/>
      </w:r>
      <w:r w:rsidR="001F0CC4" w:rsidRPr="00B70BD4">
        <w:rPr>
          <w:rFonts w:ascii="13" w:hAnsi="13" w:cs="Tahoma"/>
          <w:sz w:val="28"/>
          <w:szCs w:val="28"/>
        </w:rPr>
        <w:tab/>
      </w:r>
      <w:r w:rsidR="00B35C94" w:rsidRPr="00B70BD4">
        <w:rPr>
          <w:rFonts w:ascii="13" w:hAnsi="13" w:cs="Tahoma"/>
          <w:sz w:val="28"/>
          <w:szCs w:val="28"/>
        </w:rPr>
        <w:t>“</w:t>
      </w:r>
    </w:p>
    <w:p w:rsidR="00B35C94" w:rsidRPr="00B70BD4" w:rsidRDefault="004D1FD1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Henry </w:t>
      </w:r>
      <w:proofErr w:type="spellStart"/>
      <w:r w:rsidRPr="00B70BD4">
        <w:rPr>
          <w:rFonts w:ascii="13" w:hAnsi="13" w:cs="Tahoma"/>
          <w:sz w:val="28"/>
          <w:szCs w:val="28"/>
        </w:rPr>
        <w:t>Okon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Achibong</w:t>
      </w:r>
      <w:proofErr w:type="spellEnd"/>
      <w:r w:rsidR="00B35C94" w:rsidRPr="00B70BD4">
        <w:rPr>
          <w:rFonts w:ascii="13" w:hAnsi="13" w:cs="Tahoma"/>
          <w:sz w:val="28"/>
          <w:szCs w:val="28"/>
        </w:rPr>
        <w:tab/>
      </w:r>
      <w:r w:rsidR="00B35C94" w:rsidRPr="00B70BD4">
        <w:rPr>
          <w:rFonts w:ascii="13" w:hAnsi="13" w:cs="Tahoma"/>
          <w:sz w:val="28"/>
          <w:szCs w:val="28"/>
        </w:rPr>
        <w:tab/>
      </w:r>
      <w:r w:rsidR="00B35C94" w:rsidRPr="00B70BD4">
        <w:rPr>
          <w:rFonts w:ascii="13" w:hAnsi="13" w:cs="Tahoma"/>
          <w:sz w:val="28"/>
          <w:szCs w:val="28"/>
        </w:rPr>
        <w:tab/>
      </w:r>
      <w:r w:rsidR="00B35C94" w:rsidRPr="00B70BD4">
        <w:rPr>
          <w:rFonts w:ascii="13" w:hAnsi="13" w:cs="Tahoma"/>
          <w:sz w:val="28"/>
          <w:szCs w:val="28"/>
        </w:rPr>
        <w:tab/>
        <w:t>“</w:t>
      </w:r>
    </w:p>
    <w:p w:rsidR="00B35C94" w:rsidRPr="00B70BD4" w:rsidRDefault="00C54F62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K</w:t>
      </w:r>
      <w:r w:rsidR="004D1FD1" w:rsidRPr="00B70BD4">
        <w:rPr>
          <w:rFonts w:ascii="13" w:hAnsi="13" w:cs="Tahoma"/>
          <w:sz w:val="28"/>
          <w:szCs w:val="28"/>
        </w:rPr>
        <w:t>ayode</w:t>
      </w:r>
      <w:proofErr w:type="spellEnd"/>
      <w:r w:rsidR="004D1FD1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4D1FD1" w:rsidRPr="00B70BD4">
        <w:rPr>
          <w:rFonts w:ascii="13" w:hAnsi="13" w:cs="Tahoma"/>
          <w:sz w:val="28"/>
          <w:szCs w:val="28"/>
        </w:rPr>
        <w:t>Oladele</w:t>
      </w:r>
      <w:proofErr w:type="spellEnd"/>
      <w:r w:rsidR="004D1FD1" w:rsidRPr="00B70BD4">
        <w:rPr>
          <w:rFonts w:ascii="13" w:hAnsi="13" w:cs="Tahoma"/>
          <w:sz w:val="28"/>
          <w:szCs w:val="28"/>
        </w:rPr>
        <w:t xml:space="preserve">               </w:t>
      </w:r>
      <w:r w:rsidR="0090717A" w:rsidRPr="00B70BD4">
        <w:rPr>
          <w:rFonts w:ascii="13" w:hAnsi="13" w:cs="Tahoma"/>
          <w:sz w:val="28"/>
          <w:szCs w:val="28"/>
        </w:rPr>
        <w:tab/>
      </w:r>
      <w:r w:rsidR="0090717A" w:rsidRPr="00B70BD4">
        <w:rPr>
          <w:rFonts w:ascii="13" w:hAnsi="13" w:cs="Tahoma"/>
          <w:sz w:val="28"/>
          <w:szCs w:val="28"/>
        </w:rPr>
        <w:tab/>
      </w:r>
      <w:r w:rsidR="0090717A" w:rsidRPr="00B70BD4">
        <w:rPr>
          <w:rFonts w:ascii="13" w:hAnsi="13" w:cs="Tahoma"/>
          <w:sz w:val="28"/>
          <w:szCs w:val="28"/>
        </w:rPr>
        <w:tab/>
      </w:r>
      <w:r w:rsidR="00013F7D">
        <w:rPr>
          <w:rFonts w:ascii="13" w:hAnsi="13" w:cs="Tahoma"/>
          <w:sz w:val="28"/>
          <w:szCs w:val="28"/>
        </w:rPr>
        <w:t xml:space="preserve">          </w:t>
      </w:r>
      <w:r w:rsidR="0090717A" w:rsidRPr="00B70BD4">
        <w:rPr>
          <w:rFonts w:ascii="13" w:hAnsi="13" w:cs="Tahoma"/>
          <w:sz w:val="28"/>
          <w:szCs w:val="28"/>
        </w:rPr>
        <w:t>“</w:t>
      </w:r>
    </w:p>
    <w:p w:rsidR="0090717A" w:rsidRPr="00B70BD4" w:rsidRDefault="004D1FD1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Sergius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Ogun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                 </w:t>
      </w:r>
      <w:r w:rsidR="0090717A" w:rsidRPr="00B70BD4">
        <w:rPr>
          <w:rFonts w:ascii="13" w:hAnsi="13" w:cs="Tahoma"/>
          <w:sz w:val="28"/>
          <w:szCs w:val="28"/>
        </w:rPr>
        <w:tab/>
      </w:r>
      <w:r w:rsidR="0090717A" w:rsidRPr="00B70BD4">
        <w:rPr>
          <w:rFonts w:ascii="13" w:hAnsi="13" w:cs="Tahoma"/>
          <w:sz w:val="28"/>
          <w:szCs w:val="28"/>
        </w:rPr>
        <w:tab/>
      </w:r>
      <w:r w:rsidR="0090717A" w:rsidRPr="00B70BD4">
        <w:rPr>
          <w:rFonts w:ascii="13" w:hAnsi="13" w:cs="Tahoma"/>
          <w:sz w:val="28"/>
          <w:szCs w:val="28"/>
        </w:rPr>
        <w:tab/>
      </w:r>
      <w:r w:rsidR="00013F7D">
        <w:rPr>
          <w:rFonts w:ascii="13" w:hAnsi="13" w:cs="Tahoma"/>
          <w:sz w:val="28"/>
          <w:szCs w:val="28"/>
        </w:rPr>
        <w:t xml:space="preserve">          </w:t>
      </w:r>
      <w:r w:rsidR="0090717A" w:rsidRPr="00B70BD4">
        <w:rPr>
          <w:rFonts w:ascii="13" w:hAnsi="13" w:cs="Tahoma"/>
          <w:sz w:val="28"/>
          <w:szCs w:val="28"/>
        </w:rPr>
        <w:t>“</w:t>
      </w:r>
    </w:p>
    <w:p w:rsidR="0090717A" w:rsidRPr="00B70BD4" w:rsidRDefault="004D1FD1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Julius G. </w:t>
      </w:r>
      <w:proofErr w:type="spellStart"/>
      <w:r w:rsidRPr="00B70BD4">
        <w:rPr>
          <w:rFonts w:ascii="13" w:hAnsi="13" w:cs="Tahoma"/>
          <w:sz w:val="28"/>
          <w:szCs w:val="28"/>
        </w:rPr>
        <w:t>Pondi</w:t>
      </w:r>
      <w:proofErr w:type="spellEnd"/>
      <w:r w:rsidR="0090717A" w:rsidRPr="00B70BD4">
        <w:rPr>
          <w:rFonts w:ascii="13" w:hAnsi="13" w:cs="Tahoma"/>
          <w:sz w:val="28"/>
          <w:szCs w:val="28"/>
        </w:rPr>
        <w:tab/>
      </w:r>
      <w:r w:rsidR="0090717A" w:rsidRPr="00B70BD4">
        <w:rPr>
          <w:rFonts w:ascii="13" w:hAnsi="13" w:cs="Tahoma"/>
          <w:sz w:val="28"/>
          <w:szCs w:val="28"/>
        </w:rPr>
        <w:tab/>
      </w:r>
      <w:r w:rsidR="0090717A" w:rsidRPr="00B70BD4">
        <w:rPr>
          <w:rFonts w:ascii="13" w:hAnsi="13" w:cs="Tahoma"/>
          <w:sz w:val="28"/>
          <w:szCs w:val="28"/>
        </w:rPr>
        <w:tab/>
      </w:r>
      <w:r w:rsidR="00444573" w:rsidRPr="00B70BD4">
        <w:rPr>
          <w:rFonts w:ascii="13" w:hAnsi="13" w:cs="Tahoma"/>
          <w:sz w:val="28"/>
          <w:szCs w:val="28"/>
        </w:rPr>
        <w:t xml:space="preserve">               </w:t>
      </w:r>
      <w:r w:rsidR="00013F7D">
        <w:rPr>
          <w:rFonts w:ascii="13" w:hAnsi="13" w:cs="Tahoma"/>
          <w:sz w:val="28"/>
          <w:szCs w:val="28"/>
        </w:rPr>
        <w:t xml:space="preserve">    </w:t>
      </w:r>
      <w:r w:rsidR="00444573" w:rsidRPr="00B70BD4">
        <w:rPr>
          <w:rFonts w:ascii="13" w:hAnsi="13" w:cs="Tahoma"/>
          <w:sz w:val="28"/>
          <w:szCs w:val="28"/>
        </w:rPr>
        <w:t xml:space="preserve"> </w:t>
      </w:r>
      <w:r w:rsidR="0090717A" w:rsidRPr="00B70BD4">
        <w:rPr>
          <w:rFonts w:ascii="13" w:hAnsi="13" w:cs="Tahoma"/>
          <w:sz w:val="28"/>
          <w:szCs w:val="28"/>
        </w:rPr>
        <w:t>“</w:t>
      </w:r>
    </w:p>
    <w:p w:rsidR="0090717A" w:rsidRPr="00B70BD4" w:rsidRDefault="00444573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Afe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Olowookere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                      </w:t>
      </w:r>
      <w:r w:rsidR="0090717A"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 xml:space="preserve">      </w:t>
      </w:r>
      <w:r w:rsidR="00013F7D">
        <w:rPr>
          <w:rFonts w:ascii="13" w:hAnsi="13" w:cs="Tahoma"/>
          <w:sz w:val="28"/>
          <w:szCs w:val="28"/>
        </w:rPr>
        <w:t xml:space="preserve">             </w:t>
      </w:r>
      <w:r w:rsidRPr="00B70BD4">
        <w:rPr>
          <w:rFonts w:ascii="13" w:hAnsi="13" w:cs="Tahoma"/>
          <w:sz w:val="28"/>
          <w:szCs w:val="28"/>
        </w:rPr>
        <w:t xml:space="preserve"> </w:t>
      </w:r>
      <w:r w:rsidR="0090717A" w:rsidRPr="00B70BD4">
        <w:rPr>
          <w:rFonts w:ascii="13" w:hAnsi="13" w:cs="Tahoma"/>
          <w:sz w:val="28"/>
          <w:szCs w:val="28"/>
        </w:rPr>
        <w:t>“</w:t>
      </w:r>
    </w:p>
    <w:p w:rsidR="000708C3" w:rsidRPr="00B70BD4" w:rsidRDefault="00C45567" w:rsidP="000708C3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Hon. L</w:t>
      </w:r>
      <w:r w:rsidR="00444573" w:rsidRPr="00B70BD4">
        <w:rPr>
          <w:rFonts w:ascii="13" w:hAnsi="13" w:cs="Tahoma"/>
          <w:sz w:val="28"/>
          <w:szCs w:val="28"/>
        </w:rPr>
        <w:t xml:space="preserve">azarus </w:t>
      </w:r>
      <w:proofErr w:type="spellStart"/>
      <w:r w:rsidR="00444573" w:rsidRPr="00B70BD4">
        <w:rPr>
          <w:rFonts w:ascii="13" w:hAnsi="13" w:cs="Tahoma"/>
          <w:sz w:val="28"/>
          <w:szCs w:val="28"/>
        </w:rPr>
        <w:t>Ogbe</w:t>
      </w:r>
      <w:proofErr w:type="spellEnd"/>
      <w:r w:rsidR="00444573" w:rsidRPr="00B70BD4">
        <w:rPr>
          <w:rFonts w:ascii="13" w:hAnsi="13" w:cs="Tahoma"/>
          <w:sz w:val="28"/>
          <w:szCs w:val="28"/>
        </w:rPr>
        <w:t xml:space="preserve">                           </w:t>
      </w:r>
      <w:r w:rsidR="0090717A" w:rsidRPr="00B70BD4">
        <w:rPr>
          <w:rFonts w:ascii="13" w:hAnsi="13" w:cs="Tahoma"/>
          <w:sz w:val="28"/>
          <w:szCs w:val="28"/>
        </w:rPr>
        <w:tab/>
      </w:r>
      <w:r w:rsidR="0090717A" w:rsidRPr="00B70BD4">
        <w:rPr>
          <w:rFonts w:ascii="13" w:hAnsi="13" w:cs="Tahoma"/>
          <w:sz w:val="28"/>
          <w:szCs w:val="28"/>
        </w:rPr>
        <w:tab/>
        <w:t>“</w:t>
      </w:r>
    </w:p>
    <w:p w:rsidR="000D03CE" w:rsidRPr="00B70BD4" w:rsidRDefault="0090717A" w:rsidP="00EB6975">
      <w:pPr>
        <w:pStyle w:val="ListParagraph"/>
        <w:numPr>
          <w:ilvl w:val="0"/>
          <w:numId w:val="3"/>
        </w:numPr>
        <w:ind w:left="1260" w:hanging="54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r w:rsidR="00444573" w:rsidRPr="00B70BD4">
        <w:rPr>
          <w:rFonts w:ascii="13" w:hAnsi="13" w:cs="Tahoma"/>
          <w:sz w:val="28"/>
          <w:szCs w:val="28"/>
        </w:rPr>
        <w:t xml:space="preserve">Oni </w:t>
      </w:r>
      <w:proofErr w:type="spellStart"/>
      <w:r w:rsidR="00444573" w:rsidRPr="00B70BD4">
        <w:rPr>
          <w:rFonts w:ascii="13" w:hAnsi="13" w:cs="Tahoma"/>
          <w:sz w:val="28"/>
          <w:szCs w:val="28"/>
        </w:rPr>
        <w:t>Olamide</w:t>
      </w:r>
      <w:proofErr w:type="spellEnd"/>
      <w:r w:rsidR="00444573" w:rsidRPr="00B70BD4">
        <w:rPr>
          <w:rFonts w:ascii="13" w:hAnsi="13" w:cs="Tahoma"/>
          <w:sz w:val="28"/>
          <w:szCs w:val="28"/>
        </w:rPr>
        <w:t xml:space="preserve"> Johnson       </w:t>
      </w:r>
      <w:r w:rsidR="00213551" w:rsidRPr="00B70BD4">
        <w:rPr>
          <w:rFonts w:ascii="13" w:hAnsi="13" w:cs="Tahoma"/>
          <w:sz w:val="28"/>
          <w:szCs w:val="28"/>
        </w:rPr>
        <w:tab/>
      </w:r>
      <w:r w:rsidR="00213551" w:rsidRPr="00B70BD4">
        <w:rPr>
          <w:rFonts w:ascii="13" w:hAnsi="13" w:cs="Tahoma"/>
          <w:sz w:val="28"/>
          <w:szCs w:val="28"/>
        </w:rPr>
        <w:tab/>
      </w:r>
      <w:r w:rsidR="00213551" w:rsidRPr="00B70BD4">
        <w:rPr>
          <w:rFonts w:ascii="13" w:hAnsi="13" w:cs="Tahoma"/>
          <w:sz w:val="28"/>
          <w:szCs w:val="28"/>
        </w:rPr>
        <w:tab/>
        <w:t>“</w:t>
      </w:r>
    </w:p>
    <w:p w:rsidR="00BC5DBD" w:rsidRPr="00B70BD4" w:rsidRDefault="00BC5DBD" w:rsidP="000D03CE">
      <w:pPr>
        <w:pStyle w:val="ListParagraph"/>
        <w:numPr>
          <w:ilvl w:val="1"/>
          <w:numId w:val="1"/>
        </w:numPr>
        <w:tabs>
          <w:tab w:val="left" w:pos="810"/>
        </w:tabs>
        <w:ind w:left="90" w:hanging="90"/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Apology</w:t>
      </w:r>
    </w:p>
    <w:p w:rsidR="00BC5DBD" w:rsidRPr="00B70BD4" w:rsidRDefault="00BC5DBD" w:rsidP="000D03CE">
      <w:pPr>
        <w:pStyle w:val="ListParagraph"/>
        <w:numPr>
          <w:ilvl w:val="0"/>
          <w:numId w:val="4"/>
        </w:numPr>
        <w:tabs>
          <w:tab w:val="left" w:pos="810"/>
          <w:tab w:val="left" w:pos="900"/>
        </w:tabs>
        <w:ind w:left="990" w:hanging="18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Abdullahi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Garba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Idris</w:t>
      </w:r>
      <w:proofErr w:type="spellEnd"/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="001F0CC4" w:rsidRPr="00B70BD4">
        <w:rPr>
          <w:rFonts w:ascii="13" w:hAnsi="13" w:cs="Tahoma"/>
          <w:sz w:val="28"/>
          <w:szCs w:val="28"/>
        </w:rPr>
        <w:t>D</w:t>
      </w:r>
      <w:r w:rsidRPr="00B70BD4">
        <w:rPr>
          <w:rFonts w:ascii="13" w:hAnsi="13" w:cs="Tahoma"/>
          <w:sz w:val="28"/>
          <w:szCs w:val="28"/>
        </w:rPr>
        <w:t>eputy Chairman</w:t>
      </w:r>
    </w:p>
    <w:p w:rsidR="004B4B08" w:rsidRPr="00B70BD4" w:rsidRDefault="004B4B08" w:rsidP="00E33124">
      <w:pPr>
        <w:pStyle w:val="ListParagraph"/>
        <w:numPr>
          <w:ilvl w:val="0"/>
          <w:numId w:val="4"/>
        </w:numPr>
        <w:tabs>
          <w:tab w:val="left" w:pos="1170"/>
        </w:tabs>
        <w:ind w:left="1080" w:hanging="27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    Hon. </w:t>
      </w:r>
      <w:proofErr w:type="spellStart"/>
      <w:r w:rsidRPr="00B70BD4">
        <w:rPr>
          <w:rFonts w:ascii="13" w:hAnsi="13" w:cs="Tahoma"/>
          <w:sz w:val="28"/>
          <w:szCs w:val="28"/>
        </w:rPr>
        <w:t>Abubakar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Hussaini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Morki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                    Member</w:t>
      </w:r>
    </w:p>
    <w:p w:rsidR="00E33124" w:rsidRPr="00B70BD4" w:rsidRDefault="00E33124" w:rsidP="00E33124">
      <w:pPr>
        <w:pStyle w:val="ListParagraph"/>
        <w:numPr>
          <w:ilvl w:val="0"/>
          <w:numId w:val="4"/>
        </w:numPr>
        <w:ind w:left="810" w:firstLine="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Olusunbo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Olugbemi</w:t>
      </w:r>
      <w:proofErr w:type="spellEnd"/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  <w:t xml:space="preserve">        “</w:t>
      </w:r>
    </w:p>
    <w:p w:rsidR="000D03CE" w:rsidRPr="00B70BD4" w:rsidRDefault="00D91BF8" w:rsidP="00EB6975">
      <w:pPr>
        <w:pStyle w:val="ListParagraph"/>
        <w:tabs>
          <w:tab w:val="left" w:pos="1530"/>
          <w:tab w:val="left" w:pos="2070"/>
        </w:tabs>
        <w:ind w:left="81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4.     Hon. Benjamin </w:t>
      </w:r>
      <w:proofErr w:type="spellStart"/>
      <w:r w:rsidRPr="00B70BD4">
        <w:rPr>
          <w:rFonts w:ascii="13" w:hAnsi="13" w:cs="Tahoma"/>
          <w:sz w:val="28"/>
          <w:szCs w:val="28"/>
        </w:rPr>
        <w:t>Wayo</w:t>
      </w:r>
      <w:proofErr w:type="spellEnd"/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  <w:t xml:space="preserve">        “</w:t>
      </w:r>
    </w:p>
    <w:p w:rsidR="00BC5DBD" w:rsidRPr="00B70BD4" w:rsidRDefault="00BC5DBD" w:rsidP="000D03CE">
      <w:pPr>
        <w:pStyle w:val="ListParagraph"/>
        <w:numPr>
          <w:ilvl w:val="1"/>
          <w:numId w:val="4"/>
        </w:numPr>
        <w:tabs>
          <w:tab w:val="left" w:pos="1530"/>
          <w:tab w:val="left" w:pos="2070"/>
        </w:tabs>
        <w:ind w:left="810"/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Absent</w:t>
      </w:r>
    </w:p>
    <w:p w:rsidR="00BC5DBD" w:rsidRPr="00B70BD4" w:rsidRDefault="00444573" w:rsidP="000D03CE">
      <w:pPr>
        <w:pStyle w:val="ListParagraph"/>
        <w:numPr>
          <w:ilvl w:val="0"/>
          <w:numId w:val="6"/>
        </w:numPr>
        <w:tabs>
          <w:tab w:val="left" w:pos="1530"/>
          <w:tab w:val="left" w:pos="2070"/>
        </w:tabs>
        <w:ind w:left="1440" w:hanging="63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Saidu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Yusuf </w:t>
      </w:r>
      <w:proofErr w:type="spellStart"/>
      <w:r w:rsidRPr="00B70BD4">
        <w:rPr>
          <w:rFonts w:ascii="13" w:hAnsi="13" w:cs="Tahoma"/>
          <w:sz w:val="28"/>
          <w:szCs w:val="28"/>
        </w:rPr>
        <w:t>Miga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r w:rsidR="00C46A96" w:rsidRPr="00B70BD4">
        <w:rPr>
          <w:rFonts w:ascii="13" w:hAnsi="13" w:cs="Tahoma"/>
          <w:sz w:val="28"/>
          <w:szCs w:val="28"/>
        </w:rPr>
        <w:tab/>
      </w:r>
      <w:r w:rsidR="00C46A96" w:rsidRPr="00B70BD4">
        <w:rPr>
          <w:rFonts w:ascii="13" w:hAnsi="13" w:cs="Tahoma"/>
          <w:sz w:val="28"/>
          <w:szCs w:val="28"/>
        </w:rPr>
        <w:tab/>
      </w:r>
      <w:r w:rsidR="00C46A96" w:rsidRPr="00B70BD4">
        <w:rPr>
          <w:rFonts w:ascii="13" w:hAnsi="13" w:cs="Tahoma"/>
          <w:sz w:val="28"/>
          <w:szCs w:val="28"/>
        </w:rPr>
        <w:tab/>
      </w:r>
      <w:r w:rsidR="00C46A96" w:rsidRPr="00B70BD4">
        <w:rPr>
          <w:rFonts w:ascii="13" w:hAnsi="13" w:cs="Tahoma"/>
          <w:sz w:val="28"/>
          <w:szCs w:val="28"/>
        </w:rPr>
        <w:tab/>
        <w:t>Member</w:t>
      </w:r>
    </w:p>
    <w:p w:rsidR="00C46A96" w:rsidRPr="00B70BD4" w:rsidRDefault="00C64B29" w:rsidP="00444573">
      <w:pPr>
        <w:pStyle w:val="ListParagraph"/>
        <w:numPr>
          <w:ilvl w:val="0"/>
          <w:numId w:val="6"/>
        </w:numPr>
        <w:tabs>
          <w:tab w:val="left" w:pos="1530"/>
          <w:tab w:val="left" w:pos="2070"/>
        </w:tabs>
        <w:ind w:left="1440" w:hanging="63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Hon. Tatar O</w:t>
      </w:r>
      <w:r w:rsidR="00C46A96" w:rsidRPr="00B70BD4">
        <w:rPr>
          <w:rFonts w:ascii="13" w:hAnsi="13" w:cs="Tahoma"/>
          <w:sz w:val="28"/>
          <w:szCs w:val="28"/>
        </w:rPr>
        <w:t>mar</w:t>
      </w:r>
      <w:r w:rsidR="00C46A96" w:rsidRPr="00B70BD4">
        <w:rPr>
          <w:rFonts w:ascii="13" w:hAnsi="13" w:cs="Tahoma"/>
          <w:sz w:val="28"/>
          <w:szCs w:val="28"/>
        </w:rPr>
        <w:tab/>
      </w:r>
      <w:r w:rsidR="00C46A96" w:rsidRPr="00B70BD4">
        <w:rPr>
          <w:rFonts w:ascii="13" w:hAnsi="13" w:cs="Tahoma"/>
          <w:sz w:val="28"/>
          <w:szCs w:val="28"/>
        </w:rPr>
        <w:tab/>
      </w:r>
      <w:r w:rsidR="00C46A96" w:rsidRPr="00B70BD4">
        <w:rPr>
          <w:rFonts w:ascii="13" w:hAnsi="13" w:cs="Tahoma"/>
          <w:sz w:val="28"/>
          <w:szCs w:val="28"/>
        </w:rPr>
        <w:tab/>
      </w:r>
      <w:r w:rsidR="00C46A96" w:rsidRPr="00B70BD4">
        <w:rPr>
          <w:rFonts w:ascii="13" w:hAnsi="13" w:cs="Tahoma"/>
          <w:sz w:val="28"/>
          <w:szCs w:val="28"/>
        </w:rPr>
        <w:tab/>
      </w:r>
      <w:r w:rsidR="00C46A96" w:rsidRPr="00B70BD4">
        <w:rPr>
          <w:rFonts w:ascii="13" w:hAnsi="13" w:cs="Tahoma"/>
          <w:sz w:val="28"/>
          <w:szCs w:val="28"/>
        </w:rPr>
        <w:tab/>
      </w:r>
      <w:r w:rsidR="0017264F" w:rsidRPr="00B70BD4">
        <w:rPr>
          <w:rFonts w:ascii="13" w:hAnsi="13" w:cs="Tahoma"/>
          <w:sz w:val="28"/>
          <w:szCs w:val="28"/>
        </w:rPr>
        <w:t xml:space="preserve">      </w:t>
      </w:r>
      <w:r w:rsidR="00C46A96" w:rsidRPr="00B70BD4">
        <w:rPr>
          <w:rFonts w:ascii="13" w:hAnsi="13" w:cs="Tahoma"/>
          <w:sz w:val="28"/>
          <w:szCs w:val="28"/>
        </w:rPr>
        <w:t>“</w:t>
      </w:r>
    </w:p>
    <w:p w:rsidR="00C46A96" w:rsidRPr="00B70BD4" w:rsidRDefault="00C46A96" w:rsidP="000D03CE">
      <w:pPr>
        <w:pStyle w:val="ListParagraph"/>
        <w:numPr>
          <w:ilvl w:val="0"/>
          <w:numId w:val="6"/>
        </w:numPr>
        <w:tabs>
          <w:tab w:val="left" w:pos="1530"/>
          <w:tab w:val="left" w:pos="2070"/>
        </w:tabs>
        <w:ind w:left="1440" w:hanging="63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="005F3CCA" w:rsidRPr="00B70BD4">
        <w:rPr>
          <w:rFonts w:ascii="13" w:hAnsi="13" w:cs="Tahoma"/>
          <w:sz w:val="28"/>
          <w:szCs w:val="28"/>
        </w:rPr>
        <w:t>Barambu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Umaru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Kawuwa</w:t>
      </w:r>
      <w:proofErr w:type="spellEnd"/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="0017264F" w:rsidRPr="00B70BD4">
        <w:rPr>
          <w:rFonts w:ascii="13" w:hAnsi="13" w:cs="Tahoma"/>
          <w:sz w:val="28"/>
          <w:szCs w:val="28"/>
        </w:rPr>
        <w:t xml:space="preserve">      </w:t>
      </w:r>
      <w:r w:rsidRPr="00B70BD4">
        <w:rPr>
          <w:rFonts w:ascii="13" w:hAnsi="13" w:cs="Tahoma"/>
          <w:sz w:val="28"/>
          <w:szCs w:val="28"/>
        </w:rPr>
        <w:t>“</w:t>
      </w:r>
    </w:p>
    <w:p w:rsidR="0017264F" w:rsidRPr="00B70BD4" w:rsidRDefault="00444573" w:rsidP="0017264F">
      <w:pPr>
        <w:pStyle w:val="ListParagraph"/>
        <w:numPr>
          <w:ilvl w:val="0"/>
          <w:numId w:val="6"/>
        </w:numPr>
        <w:ind w:left="1440" w:hanging="63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Monguno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Tahir</w:t>
      </w:r>
      <w:r w:rsidR="00FB4531" w:rsidRPr="00B70BD4">
        <w:rPr>
          <w:rFonts w:ascii="13" w:hAnsi="13" w:cs="Tahoma"/>
          <w:sz w:val="28"/>
          <w:szCs w:val="28"/>
        </w:rPr>
        <w:t>u</w:t>
      </w:r>
      <w:proofErr w:type="spellEnd"/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="0017264F" w:rsidRPr="00B70BD4">
        <w:rPr>
          <w:rFonts w:ascii="13" w:hAnsi="13" w:cs="Tahoma"/>
          <w:sz w:val="28"/>
          <w:szCs w:val="28"/>
        </w:rPr>
        <w:t xml:space="preserve">      </w:t>
      </w:r>
      <w:r w:rsidRPr="00B70BD4">
        <w:rPr>
          <w:rFonts w:ascii="13" w:hAnsi="13" w:cs="Tahoma"/>
          <w:sz w:val="28"/>
          <w:szCs w:val="28"/>
        </w:rPr>
        <w:t>“</w:t>
      </w:r>
    </w:p>
    <w:p w:rsidR="00444573" w:rsidRPr="00B70BD4" w:rsidRDefault="00444573" w:rsidP="00E33124">
      <w:pPr>
        <w:pStyle w:val="ListParagraph"/>
        <w:numPr>
          <w:ilvl w:val="0"/>
          <w:numId w:val="6"/>
        </w:numPr>
        <w:ind w:left="1440" w:hanging="63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Garba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Datti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Muhammed</w:t>
      </w:r>
      <w:proofErr w:type="spellEnd"/>
      <w:r w:rsidR="0017264F" w:rsidRPr="00B70BD4">
        <w:rPr>
          <w:rFonts w:ascii="13" w:hAnsi="13" w:cs="Tahoma"/>
          <w:sz w:val="28"/>
          <w:szCs w:val="28"/>
        </w:rPr>
        <w:tab/>
      </w:r>
      <w:r w:rsidR="0017264F" w:rsidRPr="00B70BD4">
        <w:rPr>
          <w:rFonts w:ascii="13" w:hAnsi="13" w:cs="Tahoma"/>
          <w:sz w:val="28"/>
          <w:szCs w:val="28"/>
        </w:rPr>
        <w:tab/>
        <w:t xml:space="preserve">      </w:t>
      </w:r>
      <w:r w:rsidRPr="00B70BD4">
        <w:rPr>
          <w:rFonts w:ascii="13" w:hAnsi="13" w:cs="Tahoma"/>
          <w:sz w:val="28"/>
          <w:szCs w:val="28"/>
        </w:rPr>
        <w:t>“</w:t>
      </w:r>
    </w:p>
    <w:p w:rsidR="00444573" w:rsidRPr="00B70BD4" w:rsidRDefault="00FB4531" w:rsidP="00FB4531">
      <w:pPr>
        <w:pStyle w:val="ListParagraph"/>
        <w:numPr>
          <w:ilvl w:val="0"/>
          <w:numId w:val="6"/>
        </w:numPr>
        <w:tabs>
          <w:tab w:val="left" w:pos="1080"/>
        </w:tabs>
        <w:ind w:left="108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    </w:t>
      </w:r>
      <w:r w:rsidR="00444573"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="00444573" w:rsidRPr="00B70BD4">
        <w:rPr>
          <w:rFonts w:ascii="13" w:hAnsi="13" w:cs="Tahoma"/>
          <w:sz w:val="28"/>
          <w:szCs w:val="28"/>
        </w:rPr>
        <w:t>Munnir</w:t>
      </w:r>
      <w:proofErr w:type="spellEnd"/>
      <w:r w:rsidR="00444573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444573" w:rsidRPr="00B70BD4">
        <w:rPr>
          <w:rFonts w:ascii="13" w:hAnsi="13" w:cs="Tahoma"/>
          <w:sz w:val="28"/>
          <w:szCs w:val="28"/>
        </w:rPr>
        <w:t>Babba</w:t>
      </w:r>
      <w:proofErr w:type="spellEnd"/>
      <w:r w:rsidR="00444573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444573" w:rsidRPr="00B70BD4">
        <w:rPr>
          <w:rFonts w:ascii="13" w:hAnsi="13" w:cs="Tahoma"/>
          <w:sz w:val="28"/>
          <w:szCs w:val="28"/>
        </w:rPr>
        <w:t>Dan’Agundi</w:t>
      </w:r>
      <w:proofErr w:type="spellEnd"/>
      <w:r w:rsidR="00444573" w:rsidRPr="00B70BD4">
        <w:rPr>
          <w:rFonts w:ascii="13" w:hAnsi="13" w:cs="Tahoma"/>
          <w:sz w:val="28"/>
          <w:szCs w:val="28"/>
        </w:rPr>
        <w:tab/>
      </w:r>
      <w:r w:rsidR="00444573" w:rsidRPr="00B70BD4">
        <w:rPr>
          <w:rFonts w:ascii="13" w:hAnsi="13" w:cs="Tahoma"/>
          <w:sz w:val="28"/>
          <w:szCs w:val="28"/>
        </w:rPr>
        <w:tab/>
      </w:r>
      <w:r w:rsidR="0017264F" w:rsidRPr="00B70BD4">
        <w:rPr>
          <w:rFonts w:ascii="13" w:hAnsi="13" w:cs="Tahoma"/>
          <w:sz w:val="28"/>
          <w:szCs w:val="28"/>
        </w:rPr>
        <w:t xml:space="preserve">      </w:t>
      </w:r>
      <w:r w:rsidR="00444573" w:rsidRPr="00B70BD4">
        <w:rPr>
          <w:rFonts w:ascii="13" w:hAnsi="13" w:cs="Tahoma"/>
          <w:sz w:val="28"/>
          <w:szCs w:val="28"/>
        </w:rPr>
        <w:t>“</w:t>
      </w:r>
      <w:r w:rsidRPr="00B70BD4">
        <w:rPr>
          <w:rFonts w:ascii="13" w:hAnsi="13" w:cs="Tahoma"/>
          <w:sz w:val="28"/>
          <w:szCs w:val="28"/>
        </w:rPr>
        <w:t xml:space="preserve">  </w:t>
      </w:r>
    </w:p>
    <w:p w:rsidR="00FB4531" w:rsidRPr="00B70BD4" w:rsidRDefault="00FB4531" w:rsidP="00FB4531">
      <w:pPr>
        <w:pStyle w:val="ListParagraph"/>
        <w:numPr>
          <w:ilvl w:val="0"/>
          <w:numId w:val="6"/>
        </w:numPr>
        <w:tabs>
          <w:tab w:val="left" w:pos="1080"/>
        </w:tabs>
        <w:ind w:left="108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    Hon. </w:t>
      </w:r>
      <w:proofErr w:type="spellStart"/>
      <w:r w:rsidRPr="00B70BD4">
        <w:rPr>
          <w:rFonts w:ascii="13" w:hAnsi="13" w:cs="Tahoma"/>
          <w:sz w:val="28"/>
          <w:szCs w:val="28"/>
        </w:rPr>
        <w:t>Dumnamene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Robinson </w:t>
      </w:r>
      <w:proofErr w:type="spellStart"/>
      <w:r w:rsidRPr="00B70BD4">
        <w:rPr>
          <w:rFonts w:ascii="13" w:hAnsi="13" w:cs="Tahoma"/>
          <w:sz w:val="28"/>
          <w:szCs w:val="28"/>
        </w:rPr>
        <w:t>Dekor</w:t>
      </w:r>
      <w:proofErr w:type="spellEnd"/>
      <w:r w:rsidR="0017264F" w:rsidRPr="00B70BD4">
        <w:rPr>
          <w:rFonts w:ascii="13" w:hAnsi="13" w:cs="Tahoma"/>
          <w:sz w:val="28"/>
          <w:szCs w:val="28"/>
        </w:rPr>
        <w:t xml:space="preserve">               ‘‘</w:t>
      </w:r>
    </w:p>
    <w:p w:rsidR="00FB4531" w:rsidRPr="00B70BD4" w:rsidRDefault="00E33124" w:rsidP="00FB4531">
      <w:pPr>
        <w:pStyle w:val="ListParagraph"/>
        <w:numPr>
          <w:ilvl w:val="0"/>
          <w:numId w:val="6"/>
        </w:numPr>
        <w:tabs>
          <w:tab w:val="left" w:pos="1080"/>
        </w:tabs>
        <w:ind w:left="108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    </w:t>
      </w:r>
      <w:r w:rsidR="00FB4531" w:rsidRPr="00B70BD4">
        <w:rPr>
          <w:rFonts w:ascii="13" w:hAnsi="13" w:cs="Tahoma"/>
          <w:sz w:val="28"/>
          <w:szCs w:val="28"/>
        </w:rPr>
        <w:t xml:space="preserve">Hon. Jones </w:t>
      </w:r>
      <w:proofErr w:type="spellStart"/>
      <w:r w:rsidR="00FB4531" w:rsidRPr="00B70BD4">
        <w:rPr>
          <w:rFonts w:ascii="13" w:hAnsi="13" w:cs="Tahoma"/>
          <w:sz w:val="28"/>
          <w:szCs w:val="28"/>
        </w:rPr>
        <w:t>Oyereri</w:t>
      </w:r>
      <w:proofErr w:type="spellEnd"/>
      <w:r w:rsidR="0017264F" w:rsidRPr="00B70BD4">
        <w:rPr>
          <w:rFonts w:ascii="13" w:hAnsi="13" w:cs="Tahoma"/>
          <w:sz w:val="28"/>
          <w:szCs w:val="28"/>
        </w:rPr>
        <w:t xml:space="preserve">                                     ‘‘</w:t>
      </w:r>
    </w:p>
    <w:p w:rsidR="00FB4531" w:rsidRPr="00B70BD4" w:rsidRDefault="00E33124" w:rsidP="00FB4531">
      <w:pPr>
        <w:pStyle w:val="ListParagraph"/>
        <w:numPr>
          <w:ilvl w:val="0"/>
          <w:numId w:val="6"/>
        </w:numPr>
        <w:tabs>
          <w:tab w:val="left" w:pos="1080"/>
        </w:tabs>
        <w:ind w:left="108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    </w:t>
      </w:r>
      <w:r w:rsidR="00FB4531"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="00FB4531" w:rsidRPr="00B70BD4">
        <w:rPr>
          <w:rFonts w:ascii="13" w:hAnsi="13" w:cs="Tahoma"/>
          <w:sz w:val="28"/>
          <w:szCs w:val="28"/>
        </w:rPr>
        <w:t>Abubakar</w:t>
      </w:r>
      <w:proofErr w:type="spellEnd"/>
      <w:r w:rsidR="00FB4531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FB4531" w:rsidRPr="00B70BD4">
        <w:rPr>
          <w:rFonts w:ascii="13" w:hAnsi="13" w:cs="Tahoma"/>
          <w:sz w:val="28"/>
          <w:szCs w:val="28"/>
        </w:rPr>
        <w:t>Sarki</w:t>
      </w:r>
      <w:proofErr w:type="spellEnd"/>
      <w:r w:rsidR="00FB4531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FB4531" w:rsidRPr="00B70BD4">
        <w:rPr>
          <w:rFonts w:ascii="13" w:hAnsi="13" w:cs="Tahoma"/>
          <w:sz w:val="28"/>
          <w:szCs w:val="28"/>
        </w:rPr>
        <w:t>Dahiru</w:t>
      </w:r>
      <w:proofErr w:type="spellEnd"/>
      <w:r w:rsidR="0017264F" w:rsidRPr="00B70BD4">
        <w:rPr>
          <w:rFonts w:ascii="13" w:hAnsi="13" w:cs="Tahoma"/>
          <w:sz w:val="28"/>
          <w:szCs w:val="28"/>
        </w:rPr>
        <w:t xml:space="preserve">                        ‘‘</w:t>
      </w:r>
    </w:p>
    <w:p w:rsidR="00444573" w:rsidRPr="00B70BD4" w:rsidRDefault="00444573" w:rsidP="00FB4531">
      <w:pPr>
        <w:pStyle w:val="ListParagraph"/>
        <w:numPr>
          <w:ilvl w:val="0"/>
          <w:numId w:val="6"/>
        </w:numPr>
        <w:ind w:left="1440" w:hanging="72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Agbo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Dennis </w:t>
      </w:r>
      <w:proofErr w:type="spellStart"/>
      <w:r w:rsidRPr="00B70BD4">
        <w:rPr>
          <w:rFonts w:ascii="13" w:hAnsi="13" w:cs="Tahoma"/>
          <w:sz w:val="28"/>
          <w:szCs w:val="28"/>
        </w:rPr>
        <w:t>Nnamdi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Pr="00B70BD4">
        <w:rPr>
          <w:rFonts w:ascii="13" w:hAnsi="13" w:cs="Tahoma"/>
          <w:sz w:val="28"/>
          <w:szCs w:val="28"/>
        </w:rPr>
        <w:tab/>
      </w:r>
      <w:r w:rsidR="0017264F" w:rsidRPr="00B70BD4">
        <w:rPr>
          <w:rFonts w:ascii="13" w:hAnsi="13" w:cs="Tahoma"/>
          <w:sz w:val="28"/>
          <w:szCs w:val="28"/>
        </w:rPr>
        <w:t xml:space="preserve">      </w:t>
      </w:r>
      <w:r w:rsidRPr="00B70BD4">
        <w:rPr>
          <w:rFonts w:ascii="13" w:hAnsi="13" w:cs="Tahoma"/>
          <w:sz w:val="28"/>
          <w:szCs w:val="28"/>
        </w:rPr>
        <w:t>“</w:t>
      </w:r>
    </w:p>
    <w:p w:rsidR="00FB4531" w:rsidRPr="00B70BD4" w:rsidRDefault="00FB4531" w:rsidP="00FB4531">
      <w:pPr>
        <w:pStyle w:val="ListParagraph"/>
        <w:numPr>
          <w:ilvl w:val="0"/>
          <w:numId w:val="6"/>
        </w:numPr>
        <w:ind w:left="1440" w:hanging="72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Samuel </w:t>
      </w:r>
      <w:proofErr w:type="spellStart"/>
      <w:r w:rsidRPr="00B70BD4">
        <w:rPr>
          <w:rFonts w:ascii="13" w:hAnsi="13" w:cs="Tahoma"/>
          <w:sz w:val="28"/>
          <w:szCs w:val="28"/>
        </w:rPr>
        <w:t>Ifeanyi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Onuigbo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                      ‘‘</w:t>
      </w:r>
    </w:p>
    <w:p w:rsidR="0017264F" w:rsidRPr="00B70BD4" w:rsidRDefault="0017264F" w:rsidP="00FB4531">
      <w:pPr>
        <w:pStyle w:val="ListParagraph"/>
        <w:numPr>
          <w:ilvl w:val="0"/>
          <w:numId w:val="6"/>
        </w:numPr>
        <w:ind w:left="1440" w:hanging="72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Hon. </w:t>
      </w:r>
      <w:proofErr w:type="spellStart"/>
      <w:r w:rsidRPr="00B70BD4">
        <w:rPr>
          <w:rFonts w:ascii="13" w:hAnsi="13" w:cs="Tahoma"/>
          <w:sz w:val="28"/>
          <w:szCs w:val="28"/>
        </w:rPr>
        <w:t>Aminu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Suleiman                                  ‘‘</w:t>
      </w:r>
    </w:p>
    <w:p w:rsidR="00C46A96" w:rsidRPr="00B70BD4" w:rsidRDefault="00C46A96" w:rsidP="00C46A96">
      <w:pPr>
        <w:pStyle w:val="ListParagraph"/>
        <w:tabs>
          <w:tab w:val="left" w:pos="1530"/>
          <w:tab w:val="left" w:pos="2070"/>
        </w:tabs>
        <w:jc w:val="both"/>
        <w:rPr>
          <w:rFonts w:ascii="13" w:hAnsi="13" w:cs="Tahoma"/>
          <w:sz w:val="28"/>
          <w:szCs w:val="28"/>
        </w:rPr>
      </w:pPr>
    </w:p>
    <w:p w:rsidR="00444573" w:rsidRPr="00B70BD4" w:rsidRDefault="00444573" w:rsidP="00C46A96">
      <w:pPr>
        <w:pStyle w:val="ListParagraph"/>
        <w:tabs>
          <w:tab w:val="left" w:pos="1530"/>
          <w:tab w:val="left" w:pos="2070"/>
        </w:tabs>
        <w:jc w:val="both"/>
        <w:rPr>
          <w:rFonts w:ascii="13" w:hAnsi="13" w:cs="Tahoma"/>
          <w:sz w:val="28"/>
          <w:szCs w:val="28"/>
        </w:rPr>
      </w:pPr>
    </w:p>
    <w:p w:rsidR="00C46A96" w:rsidRPr="00B70BD4" w:rsidRDefault="00C46A96" w:rsidP="000D03CE">
      <w:pPr>
        <w:pStyle w:val="ListParagraph"/>
        <w:numPr>
          <w:ilvl w:val="1"/>
          <w:numId w:val="5"/>
        </w:numPr>
        <w:tabs>
          <w:tab w:val="left" w:pos="-180"/>
          <w:tab w:val="left" w:pos="0"/>
          <w:tab w:val="left" w:pos="450"/>
          <w:tab w:val="left" w:pos="810"/>
        </w:tabs>
        <w:ind w:hanging="225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Secretariat</w:t>
      </w:r>
    </w:p>
    <w:p w:rsidR="00C46A96" w:rsidRPr="00B70BD4" w:rsidRDefault="00C46A96" w:rsidP="000D03CE">
      <w:pPr>
        <w:pStyle w:val="ListParagraph"/>
        <w:numPr>
          <w:ilvl w:val="0"/>
          <w:numId w:val="7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1440" w:hanging="720"/>
        <w:jc w:val="both"/>
        <w:rPr>
          <w:rFonts w:ascii="13" w:hAnsi="13" w:cs="Tahoma"/>
          <w:sz w:val="28"/>
          <w:szCs w:val="28"/>
        </w:rPr>
      </w:pPr>
      <w:proofErr w:type="spellStart"/>
      <w:r w:rsidRPr="00B70BD4">
        <w:rPr>
          <w:rFonts w:ascii="13" w:hAnsi="13" w:cs="Tahoma"/>
          <w:sz w:val="28"/>
          <w:szCs w:val="28"/>
        </w:rPr>
        <w:t>Olunike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Adesina-Obube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  </w:t>
      </w:r>
      <w:r w:rsidR="00312F91" w:rsidRPr="00B70BD4">
        <w:rPr>
          <w:rFonts w:ascii="13" w:hAnsi="13" w:cs="Tahoma"/>
          <w:sz w:val="28"/>
          <w:szCs w:val="28"/>
        </w:rPr>
        <w:tab/>
        <w:t>-</w:t>
      </w:r>
      <w:r w:rsidR="00312F91" w:rsidRPr="00B70BD4">
        <w:rPr>
          <w:rFonts w:ascii="13" w:hAnsi="13" w:cs="Tahoma"/>
          <w:sz w:val="28"/>
          <w:szCs w:val="28"/>
        </w:rPr>
        <w:tab/>
      </w:r>
      <w:r w:rsidR="00312F91" w:rsidRPr="00B70BD4">
        <w:rPr>
          <w:rFonts w:ascii="13" w:hAnsi="13" w:cs="Tahoma"/>
          <w:sz w:val="28"/>
          <w:szCs w:val="28"/>
        </w:rPr>
        <w:tab/>
        <w:t>Clerk</w:t>
      </w:r>
    </w:p>
    <w:p w:rsidR="00312F91" w:rsidRPr="00B70BD4" w:rsidRDefault="00E6439B" w:rsidP="000D03CE">
      <w:pPr>
        <w:pStyle w:val="ListParagraph"/>
        <w:numPr>
          <w:ilvl w:val="0"/>
          <w:numId w:val="7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1440" w:hanging="720"/>
        <w:jc w:val="both"/>
        <w:rPr>
          <w:rFonts w:ascii="13" w:hAnsi="13" w:cs="Tahoma"/>
          <w:sz w:val="28"/>
          <w:szCs w:val="28"/>
        </w:rPr>
      </w:pPr>
      <w:proofErr w:type="spellStart"/>
      <w:r w:rsidRPr="00B70BD4">
        <w:rPr>
          <w:rFonts w:ascii="13" w:hAnsi="13" w:cs="Tahoma"/>
          <w:sz w:val="28"/>
          <w:szCs w:val="28"/>
        </w:rPr>
        <w:t>Omotayo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Michae</w:t>
      </w:r>
      <w:r w:rsidR="00312F91" w:rsidRPr="00B70BD4">
        <w:rPr>
          <w:rFonts w:ascii="13" w:hAnsi="13" w:cs="Tahoma"/>
          <w:sz w:val="28"/>
          <w:szCs w:val="28"/>
        </w:rPr>
        <w:t>l</w:t>
      </w:r>
      <w:r w:rsidR="00312F91" w:rsidRPr="00B70BD4">
        <w:rPr>
          <w:rFonts w:ascii="13" w:hAnsi="13" w:cs="Tahoma"/>
          <w:sz w:val="28"/>
          <w:szCs w:val="28"/>
        </w:rPr>
        <w:tab/>
      </w:r>
      <w:r w:rsidR="00312F91" w:rsidRPr="00B70BD4">
        <w:rPr>
          <w:rFonts w:ascii="13" w:hAnsi="13" w:cs="Tahoma"/>
          <w:sz w:val="28"/>
          <w:szCs w:val="28"/>
        </w:rPr>
        <w:tab/>
      </w:r>
      <w:r w:rsidR="00312F91" w:rsidRPr="00B70BD4">
        <w:rPr>
          <w:rFonts w:ascii="13" w:hAnsi="13" w:cs="Tahoma"/>
          <w:sz w:val="28"/>
          <w:szCs w:val="28"/>
        </w:rPr>
        <w:tab/>
        <w:t>-</w:t>
      </w:r>
      <w:r w:rsidR="00312F91" w:rsidRPr="00B70BD4">
        <w:rPr>
          <w:rFonts w:ascii="13" w:hAnsi="13" w:cs="Tahoma"/>
          <w:sz w:val="28"/>
          <w:szCs w:val="28"/>
        </w:rPr>
        <w:tab/>
      </w:r>
      <w:r w:rsidR="00312F91" w:rsidRPr="00B70BD4">
        <w:rPr>
          <w:rFonts w:ascii="13" w:hAnsi="13" w:cs="Tahoma"/>
          <w:sz w:val="28"/>
          <w:szCs w:val="28"/>
        </w:rPr>
        <w:tab/>
        <w:t>Asst. Clerk</w:t>
      </w:r>
    </w:p>
    <w:p w:rsidR="000D03CE" w:rsidRPr="00B70BD4" w:rsidRDefault="000D03CE" w:rsidP="000D03CE">
      <w:pPr>
        <w:pStyle w:val="ListParagraph"/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1440"/>
        <w:jc w:val="both"/>
        <w:rPr>
          <w:rFonts w:ascii="13" w:hAnsi="13" w:cs="Tahoma"/>
          <w:sz w:val="28"/>
          <w:szCs w:val="28"/>
        </w:rPr>
      </w:pPr>
    </w:p>
    <w:p w:rsidR="00312F91" w:rsidRPr="00B70BD4" w:rsidRDefault="00312F91" w:rsidP="000D03CE">
      <w:pPr>
        <w:pStyle w:val="ListParagraph"/>
        <w:numPr>
          <w:ilvl w:val="1"/>
          <w:numId w:val="7"/>
        </w:numPr>
        <w:tabs>
          <w:tab w:val="left" w:pos="-180"/>
          <w:tab w:val="left" w:pos="0"/>
          <w:tab w:val="left" w:pos="90"/>
          <w:tab w:val="left" w:pos="1980"/>
          <w:tab w:val="left" w:pos="2160"/>
        </w:tabs>
        <w:ind w:left="810"/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COMMENCEMENT</w:t>
      </w:r>
    </w:p>
    <w:p w:rsidR="00312F91" w:rsidRPr="00B70BD4" w:rsidRDefault="0017264F" w:rsidP="00312F91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The Meeting commenced at 10.00a</w:t>
      </w:r>
      <w:r w:rsidR="00312F91" w:rsidRPr="00B70BD4">
        <w:rPr>
          <w:rFonts w:ascii="13" w:hAnsi="13" w:cs="Tahoma"/>
          <w:sz w:val="28"/>
          <w:szCs w:val="28"/>
        </w:rPr>
        <w:t xml:space="preserve">m with opening prayer said by </w:t>
      </w:r>
      <w:r w:rsidRPr="00B70BD4">
        <w:rPr>
          <w:rFonts w:ascii="13" w:hAnsi="13" w:cs="Tahoma"/>
          <w:sz w:val="28"/>
          <w:szCs w:val="28"/>
        </w:rPr>
        <w:t xml:space="preserve">the Chairman, Hon. Linus </w:t>
      </w:r>
      <w:proofErr w:type="spellStart"/>
      <w:r w:rsidRPr="00B70BD4">
        <w:rPr>
          <w:rFonts w:ascii="13" w:hAnsi="13" w:cs="Tahoma"/>
          <w:sz w:val="28"/>
          <w:szCs w:val="28"/>
        </w:rPr>
        <w:t>Okorie</w:t>
      </w:r>
      <w:proofErr w:type="spellEnd"/>
      <w:r w:rsidR="00312F91" w:rsidRPr="00B70BD4">
        <w:rPr>
          <w:rFonts w:ascii="13" w:hAnsi="13" w:cs="Tahoma"/>
          <w:sz w:val="28"/>
          <w:szCs w:val="28"/>
        </w:rPr>
        <w:t>.</w:t>
      </w:r>
    </w:p>
    <w:p w:rsidR="00312F91" w:rsidRPr="00B70BD4" w:rsidRDefault="00E6439B" w:rsidP="000D03CE">
      <w:pPr>
        <w:pStyle w:val="ListParagraph"/>
        <w:numPr>
          <w:ilvl w:val="0"/>
          <w:numId w:val="8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810"/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 xml:space="preserve"> CHAIRMAN’S OPENING REMARK</w:t>
      </w:r>
    </w:p>
    <w:p w:rsidR="00B32E86" w:rsidRPr="00B70BD4" w:rsidRDefault="00B32E86" w:rsidP="00B32E8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The Chairman</w:t>
      </w:r>
      <w:r w:rsidR="000B1469" w:rsidRPr="00B70BD4">
        <w:rPr>
          <w:rFonts w:ascii="13" w:hAnsi="13" w:cs="Tahoma"/>
          <w:sz w:val="28"/>
          <w:szCs w:val="28"/>
        </w:rPr>
        <w:t xml:space="preserve"> welcomed Members and apologized for the meeting coming up behind schedule. He said the meeting will be brief and essentially to </w:t>
      </w:r>
      <w:r w:rsidR="00482D01" w:rsidRPr="00B70BD4">
        <w:rPr>
          <w:rFonts w:ascii="13" w:hAnsi="13" w:cs="Tahoma"/>
          <w:sz w:val="28"/>
          <w:szCs w:val="28"/>
        </w:rPr>
        <w:t>deliberate</w:t>
      </w:r>
      <w:r w:rsidR="000B1469" w:rsidRPr="00B70BD4">
        <w:rPr>
          <w:rFonts w:ascii="13" w:hAnsi="13" w:cs="Tahoma"/>
          <w:sz w:val="28"/>
          <w:szCs w:val="28"/>
        </w:rPr>
        <w:t xml:space="preserve"> </w:t>
      </w:r>
      <w:r w:rsidR="00482D01" w:rsidRPr="00B70BD4">
        <w:rPr>
          <w:rFonts w:ascii="13" w:hAnsi="13" w:cs="Tahoma"/>
          <w:sz w:val="28"/>
          <w:szCs w:val="28"/>
        </w:rPr>
        <w:t xml:space="preserve">on </w:t>
      </w:r>
      <w:r w:rsidR="000B1469" w:rsidRPr="00B70BD4">
        <w:rPr>
          <w:rFonts w:ascii="13" w:hAnsi="13" w:cs="Tahoma"/>
          <w:sz w:val="28"/>
          <w:szCs w:val="28"/>
        </w:rPr>
        <w:t xml:space="preserve">the </w:t>
      </w:r>
      <w:r w:rsidR="00482D01" w:rsidRPr="00B70BD4">
        <w:rPr>
          <w:rFonts w:ascii="13" w:hAnsi="13" w:cs="Tahoma"/>
          <w:sz w:val="28"/>
          <w:szCs w:val="28"/>
        </w:rPr>
        <w:t xml:space="preserve">approach to consider </w:t>
      </w:r>
      <w:r w:rsidR="000B1469" w:rsidRPr="00B70BD4">
        <w:rPr>
          <w:rFonts w:ascii="13" w:hAnsi="13" w:cs="Tahoma"/>
          <w:sz w:val="28"/>
          <w:szCs w:val="28"/>
        </w:rPr>
        <w:t>2016 Appropriation Bill</w:t>
      </w:r>
      <w:r w:rsidR="00482D01" w:rsidRPr="00B70BD4">
        <w:rPr>
          <w:rFonts w:ascii="13" w:hAnsi="13" w:cs="Tahoma"/>
          <w:sz w:val="28"/>
          <w:szCs w:val="28"/>
        </w:rPr>
        <w:t xml:space="preserve"> before the Committee which the leadership </w:t>
      </w:r>
      <w:r w:rsidR="00DA1FB6" w:rsidRPr="00B70BD4">
        <w:rPr>
          <w:rFonts w:ascii="13" w:hAnsi="13" w:cs="Tahoma"/>
          <w:sz w:val="28"/>
          <w:szCs w:val="28"/>
        </w:rPr>
        <w:t xml:space="preserve">expects both </w:t>
      </w:r>
      <w:r w:rsidR="00647C1C" w:rsidRPr="00B70BD4">
        <w:rPr>
          <w:rFonts w:ascii="13" w:hAnsi="13" w:cs="Tahoma"/>
          <w:sz w:val="28"/>
          <w:szCs w:val="28"/>
        </w:rPr>
        <w:t>Committees of the Senate and House to harmonize for easy</w:t>
      </w:r>
      <w:r w:rsidR="00482D01" w:rsidRPr="00B70BD4">
        <w:rPr>
          <w:rFonts w:ascii="13" w:hAnsi="13" w:cs="Tahoma"/>
          <w:sz w:val="28"/>
          <w:szCs w:val="28"/>
        </w:rPr>
        <w:t xml:space="preserve"> pass</w:t>
      </w:r>
      <w:r w:rsidR="00647C1C" w:rsidRPr="00B70BD4">
        <w:rPr>
          <w:rFonts w:ascii="13" w:hAnsi="13" w:cs="Tahoma"/>
          <w:sz w:val="28"/>
          <w:szCs w:val="28"/>
        </w:rPr>
        <w:t xml:space="preserve"> of the Bill </w:t>
      </w:r>
      <w:r w:rsidR="00482D01" w:rsidRPr="00B70BD4">
        <w:rPr>
          <w:rFonts w:ascii="13" w:hAnsi="13" w:cs="Tahoma"/>
          <w:sz w:val="28"/>
          <w:szCs w:val="28"/>
        </w:rPr>
        <w:t xml:space="preserve">by </w:t>
      </w:r>
      <w:r w:rsidR="00647C1C" w:rsidRPr="00B70BD4">
        <w:rPr>
          <w:rFonts w:ascii="13" w:hAnsi="13" w:cs="Tahoma"/>
          <w:sz w:val="28"/>
          <w:szCs w:val="28"/>
        </w:rPr>
        <w:t xml:space="preserve">National Assembly by </w:t>
      </w:r>
      <w:r w:rsidR="00482D01" w:rsidRPr="00B70BD4">
        <w:rPr>
          <w:rFonts w:ascii="13" w:hAnsi="13" w:cs="Tahoma"/>
          <w:sz w:val="28"/>
          <w:szCs w:val="28"/>
        </w:rPr>
        <w:t>25</w:t>
      </w:r>
      <w:r w:rsidR="00482D01" w:rsidRPr="00B70BD4">
        <w:rPr>
          <w:rFonts w:ascii="13" w:hAnsi="13" w:cs="Tahoma"/>
          <w:sz w:val="28"/>
          <w:szCs w:val="28"/>
          <w:vertAlign w:val="superscript"/>
        </w:rPr>
        <w:t>th</w:t>
      </w:r>
      <w:r w:rsidR="00DA1FB6" w:rsidRPr="00B70BD4">
        <w:rPr>
          <w:rFonts w:ascii="13" w:hAnsi="13" w:cs="Tahoma"/>
          <w:sz w:val="28"/>
          <w:szCs w:val="28"/>
          <w:vertAlign w:val="superscript"/>
        </w:rPr>
        <w:t xml:space="preserve"> </w:t>
      </w:r>
      <w:r w:rsidR="00482D01" w:rsidRPr="00B70BD4">
        <w:rPr>
          <w:rFonts w:ascii="13" w:hAnsi="13" w:cs="Tahoma"/>
          <w:sz w:val="28"/>
          <w:szCs w:val="28"/>
        </w:rPr>
        <w:t>of February 2016.</w:t>
      </w:r>
    </w:p>
    <w:p w:rsidR="00647C1C" w:rsidRPr="00B70BD4" w:rsidRDefault="00647C1C" w:rsidP="00B32E8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Also, he informed the Members of two referrals received</w:t>
      </w:r>
      <w:r w:rsidR="0014487C" w:rsidRPr="00B70BD4">
        <w:rPr>
          <w:rFonts w:ascii="13" w:hAnsi="13" w:cs="Tahoma"/>
          <w:sz w:val="28"/>
          <w:szCs w:val="28"/>
        </w:rPr>
        <w:t>:</w:t>
      </w:r>
    </w:p>
    <w:p w:rsidR="0014487C" w:rsidRPr="00B70BD4" w:rsidRDefault="003D592B" w:rsidP="0014487C">
      <w:pPr>
        <w:pStyle w:val="ListParagraph"/>
        <w:numPr>
          <w:ilvl w:val="0"/>
          <w:numId w:val="11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A Bill for an Act to A</w:t>
      </w:r>
      <w:r w:rsidR="00647C1C" w:rsidRPr="00B70BD4">
        <w:rPr>
          <w:rFonts w:ascii="13" w:hAnsi="13" w:cs="Tahoma"/>
          <w:b/>
          <w:sz w:val="28"/>
          <w:szCs w:val="28"/>
        </w:rPr>
        <w:t>mend the Agricultural and Rural Man</w:t>
      </w:r>
      <w:r w:rsidRPr="00B70BD4">
        <w:rPr>
          <w:rFonts w:ascii="13" w:hAnsi="13" w:cs="Tahoma"/>
          <w:b/>
          <w:sz w:val="28"/>
          <w:szCs w:val="28"/>
        </w:rPr>
        <w:t xml:space="preserve">agement Training Institute </w:t>
      </w:r>
      <w:proofErr w:type="spellStart"/>
      <w:r w:rsidRPr="00B70BD4">
        <w:rPr>
          <w:rFonts w:ascii="13" w:hAnsi="13" w:cs="Tahoma"/>
          <w:b/>
          <w:sz w:val="28"/>
          <w:szCs w:val="28"/>
        </w:rPr>
        <w:t>Act</w:t>
      </w:r>
      <w:proofErr w:type="gramStart"/>
      <w:r w:rsidRPr="00B70BD4">
        <w:rPr>
          <w:rFonts w:ascii="13" w:hAnsi="13" w:cs="Tahoma"/>
          <w:b/>
          <w:sz w:val="28"/>
          <w:szCs w:val="28"/>
        </w:rPr>
        <w:t>,</w:t>
      </w:r>
      <w:r w:rsidR="00647C1C" w:rsidRPr="00B70BD4">
        <w:rPr>
          <w:rFonts w:ascii="13" w:hAnsi="13" w:cs="Tahoma"/>
          <w:b/>
          <w:sz w:val="28"/>
          <w:szCs w:val="28"/>
        </w:rPr>
        <w:t>C</w:t>
      </w:r>
      <w:r w:rsidRPr="00B70BD4">
        <w:rPr>
          <w:rFonts w:ascii="13" w:hAnsi="13" w:cs="Tahoma"/>
          <w:b/>
          <w:sz w:val="28"/>
          <w:szCs w:val="28"/>
        </w:rPr>
        <w:t>ap</w:t>
      </w:r>
      <w:proofErr w:type="spellEnd"/>
      <w:proofErr w:type="gramEnd"/>
      <w:r w:rsidRPr="00B70BD4">
        <w:rPr>
          <w:rFonts w:ascii="13" w:hAnsi="13" w:cs="Tahoma"/>
          <w:b/>
          <w:sz w:val="28"/>
          <w:szCs w:val="28"/>
        </w:rPr>
        <w:t>. 10, LFN, 2004 to allow o</w:t>
      </w:r>
      <w:r w:rsidR="00772523" w:rsidRPr="00B70BD4">
        <w:rPr>
          <w:rFonts w:ascii="13" w:hAnsi="13" w:cs="Tahoma"/>
          <w:b/>
          <w:sz w:val="28"/>
          <w:szCs w:val="28"/>
        </w:rPr>
        <w:t xml:space="preserve">ther Federal Universities Participate on the board of the Institute: and for </w:t>
      </w:r>
      <w:r w:rsidRPr="00B70BD4">
        <w:rPr>
          <w:rFonts w:ascii="13" w:hAnsi="13" w:cs="Tahoma"/>
          <w:b/>
          <w:sz w:val="28"/>
          <w:szCs w:val="28"/>
        </w:rPr>
        <w:t>O</w:t>
      </w:r>
      <w:r w:rsidR="00772523" w:rsidRPr="00B70BD4">
        <w:rPr>
          <w:rFonts w:ascii="13" w:hAnsi="13" w:cs="Tahoma"/>
          <w:b/>
          <w:sz w:val="28"/>
          <w:szCs w:val="28"/>
        </w:rPr>
        <w:t xml:space="preserve">ther </w:t>
      </w:r>
      <w:r w:rsidR="00EB6975" w:rsidRPr="00B70BD4">
        <w:rPr>
          <w:rFonts w:ascii="13" w:hAnsi="13" w:cs="Tahoma"/>
          <w:b/>
          <w:sz w:val="28"/>
          <w:szCs w:val="28"/>
        </w:rPr>
        <w:t>R</w:t>
      </w:r>
      <w:r w:rsidRPr="00B70BD4">
        <w:rPr>
          <w:rFonts w:ascii="13" w:hAnsi="13" w:cs="Tahoma"/>
          <w:b/>
          <w:sz w:val="28"/>
          <w:szCs w:val="28"/>
        </w:rPr>
        <w:t>elated M</w:t>
      </w:r>
      <w:r w:rsidR="00772523" w:rsidRPr="00B70BD4">
        <w:rPr>
          <w:rFonts w:ascii="13" w:hAnsi="13" w:cs="Tahoma"/>
          <w:b/>
          <w:sz w:val="28"/>
          <w:szCs w:val="28"/>
        </w:rPr>
        <w:t>att</w:t>
      </w:r>
      <w:r w:rsidRPr="00B70BD4">
        <w:rPr>
          <w:rFonts w:ascii="13" w:hAnsi="13" w:cs="Tahoma"/>
          <w:b/>
          <w:sz w:val="28"/>
          <w:szCs w:val="28"/>
        </w:rPr>
        <w:t>ers (HB.241)</w:t>
      </w:r>
      <w:r w:rsidR="0014487C" w:rsidRPr="00B70BD4">
        <w:rPr>
          <w:rFonts w:ascii="13" w:hAnsi="13" w:cs="Tahoma"/>
          <w:sz w:val="28"/>
          <w:szCs w:val="28"/>
        </w:rPr>
        <w:t>.</w:t>
      </w:r>
    </w:p>
    <w:p w:rsidR="00647C1C" w:rsidRPr="00B70BD4" w:rsidRDefault="003D592B" w:rsidP="0014487C">
      <w:pPr>
        <w:pStyle w:val="ListParagraph"/>
        <w:numPr>
          <w:ilvl w:val="0"/>
          <w:numId w:val="11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 </w:t>
      </w:r>
      <w:r w:rsidRPr="00B70BD4">
        <w:rPr>
          <w:rFonts w:ascii="13" w:hAnsi="13" w:cs="Tahoma"/>
          <w:b/>
          <w:sz w:val="28"/>
          <w:szCs w:val="28"/>
        </w:rPr>
        <w:t>A B</w:t>
      </w:r>
      <w:r w:rsidR="00772523" w:rsidRPr="00B70BD4">
        <w:rPr>
          <w:rFonts w:ascii="13" w:hAnsi="13" w:cs="Tahoma"/>
          <w:b/>
          <w:sz w:val="28"/>
          <w:szCs w:val="28"/>
        </w:rPr>
        <w:t>ill for an Act</w:t>
      </w:r>
      <w:r w:rsidRPr="00B70BD4">
        <w:rPr>
          <w:rFonts w:ascii="13" w:hAnsi="13" w:cs="Tahoma"/>
          <w:b/>
          <w:sz w:val="28"/>
          <w:szCs w:val="28"/>
        </w:rPr>
        <w:t xml:space="preserve"> to amend the Tertiary Education Trust Fund (Establishment, etc.) Act to expressly provide that Colleges of Agriculture shall benefit from the Fund and Other Matters Connected therewith (HB, 38)</w:t>
      </w:r>
      <w:r w:rsidR="0014487C" w:rsidRPr="00B70BD4">
        <w:rPr>
          <w:rFonts w:ascii="13" w:hAnsi="13" w:cs="Tahoma"/>
          <w:b/>
          <w:sz w:val="28"/>
          <w:szCs w:val="28"/>
        </w:rPr>
        <w:t xml:space="preserve"> </w:t>
      </w:r>
      <w:r w:rsidR="0014487C" w:rsidRPr="00B70BD4">
        <w:rPr>
          <w:rFonts w:ascii="13" w:hAnsi="13" w:cs="Tahoma"/>
          <w:sz w:val="28"/>
          <w:szCs w:val="28"/>
        </w:rPr>
        <w:t>jointly referred</w:t>
      </w:r>
      <w:r w:rsidR="00EB6975" w:rsidRPr="00B70BD4">
        <w:rPr>
          <w:rFonts w:ascii="13" w:hAnsi="13" w:cs="Tahoma"/>
          <w:sz w:val="28"/>
          <w:szCs w:val="28"/>
        </w:rPr>
        <w:t xml:space="preserve">; </w:t>
      </w:r>
      <w:r w:rsidR="0014487C" w:rsidRPr="00B70BD4">
        <w:rPr>
          <w:rFonts w:ascii="13" w:hAnsi="13" w:cs="Tahoma"/>
          <w:sz w:val="28"/>
          <w:szCs w:val="28"/>
        </w:rPr>
        <w:t>with Committee on Tertiary Education and services as the led Committee</w:t>
      </w:r>
      <w:r w:rsidRPr="00B70BD4">
        <w:rPr>
          <w:rFonts w:ascii="13" w:hAnsi="13" w:cs="Tahoma"/>
          <w:b/>
          <w:sz w:val="28"/>
          <w:szCs w:val="28"/>
        </w:rPr>
        <w:t>.</w:t>
      </w:r>
      <w:r w:rsidR="0014487C" w:rsidRPr="00B70BD4">
        <w:rPr>
          <w:rFonts w:ascii="13" w:hAnsi="13" w:cs="Tahoma"/>
          <w:b/>
          <w:sz w:val="28"/>
          <w:szCs w:val="28"/>
        </w:rPr>
        <w:t xml:space="preserve"> </w:t>
      </w:r>
    </w:p>
    <w:p w:rsidR="00C62261" w:rsidRPr="00B70BD4" w:rsidRDefault="005F320A" w:rsidP="00B32E8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The Chairman sta</w:t>
      </w:r>
      <w:r w:rsidR="00D7451D" w:rsidRPr="00B70BD4">
        <w:rPr>
          <w:rFonts w:ascii="13" w:hAnsi="13" w:cs="Tahoma"/>
          <w:sz w:val="28"/>
          <w:szCs w:val="28"/>
        </w:rPr>
        <w:t>ted that a third b</w:t>
      </w:r>
      <w:r w:rsidR="0014487C" w:rsidRPr="00B70BD4">
        <w:rPr>
          <w:rFonts w:ascii="13" w:hAnsi="13" w:cs="Tahoma"/>
          <w:sz w:val="28"/>
          <w:szCs w:val="28"/>
        </w:rPr>
        <w:t xml:space="preserve">ill </w:t>
      </w:r>
      <w:r w:rsidR="000E6950" w:rsidRPr="00B70BD4">
        <w:rPr>
          <w:rFonts w:ascii="13" w:hAnsi="13" w:cs="Tahoma"/>
          <w:sz w:val="28"/>
          <w:szCs w:val="28"/>
        </w:rPr>
        <w:t>A</w:t>
      </w:r>
      <w:r w:rsidR="0014487C" w:rsidRPr="00B70BD4">
        <w:rPr>
          <w:rFonts w:ascii="13" w:hAnsi="13" w:cs="Tahoma"/>
          <w:sz w:val="28"/>
          <w:szCs w:val="28"/>
        </w:rPr>
        <w:t xml:space="preserve"> Bill for an Act to Amend the</w:t>
      </w:r>
      <w:r w:rsidR="000E6950" w:rsidRPr="00B70BD4">
        <w:rPr>
          <w:rFonts w:ascii="13" w:hAnsi="13" w:cs="Tahoma"/>
          <w:sz w:val="28"/>
          <w:szCs w:val="28"/>
        </w:rPr>
        <w:t xml:space="preserve"> </w:t>
      </w:r>
      <w:r w:rsidR="0014487C" w:rsidRPr="00B70BD4">
        <w:rPr>
          <w:rFonts w:ascii="13" w:hAnsi="13" w:cs="Tahoma"/>
          <w:sz w:val="28"/>
          <w:szCs w:val="28"/>
        </w:rPr>
        <w:t>National Centre for Agricultural Mechanization Act</w:t>
      </w:r>
      <w:r w:rsidR="000E6950" w:rsidRPr="00B70BD4">
        <w:rPr>
          <w:rFonts w:ascii="13" w:hAnsi="13" w:cs="Tahoma"/>
          <w:sz w:val="28"/>
          <w:szCs w:val="28"/>
        </w:rPr>
        <w:t xml:space="preserve"> was yet to be referred to</w:t>
      </w:r>
      <w:r w:rsidR="00D7451D" w:rsidRPr="00B70BD4">
        <w:rPr>
          <w:rFonts w:ascii="13" w:hAnsi="13" w:cs="Tahoma"/>
          <w:sz w:val="28"/>
          <w:szCs w:val="28"/>
        </w:rPr>
        <w:t xml:space="preserve"> the Committee. He however stated</w:t>
      </w:r>
      <w:r w:rsidR="000E6950" w:rsidRPr="00B70BD4">
        <w:rPr>
          <w:rFonts w:ascii="13" w:hAnsi="13" w:cs="Tahoma"/>
          <w:sz w:val="28"/>
          <w:szCs w:val="28"/>
        </w:rPr>
        <w:t xml:space="preserve"> that the Committee will </w:t>
      </w:r>
      <w:r w:rsidR="00D7451D" w:rsidRPr="00B70BD4">
        <w:rPr>
          <w:rFonts w:ascii="13" w:hAnsi="13" w:cs="Tahoma"/>
          <w:sz w:val="28"/>
          <w:szCs w:val="28"/>
        </w:rPr>
        <w:t xml:space="preserve">commence deliberation on the Bills </w:t>
      </w:r>
      <w:r w:rsidR="000E6950" w:rsidRPr="00B70BD4">
        <w:rPr>
          <w:rFonts w:ascii="13" w:hAnsi="13" w:cs="Tahoma"/>
          <w:sz w:val="28"/>
          <w:szCs w:val="28"/>
        </w:rPr>
        <w:t>immediatel</w:t>
      </w:r>
      <w:r w:rsidR="00FF4A65" w:rsidRPr="00B70BD4">
        <w:rPr>
          <w:rFonts w:ascii="13" w:hAnsi="13" w:cs="Tahoma"/>
          <w:sz w:val="28"/>
          <w:szCs w:val="28"/>
        </w:rPr>
        <w:t>y after the Budget process</w:t>
      </w:r>
      <w:r w:rsidR="000E6950" w:rsidRPr="00B70BD4">
        <w:rPr>
          <w:rFonts w:ascii="13" w:hAnsi="13" w:cs="Tahoma"/>
          <w:sz w:val="28"/>
          <w:szCs w:val="28"/>
        </w:rPr>
        <w:t>.</w:t>
      </w:r>
    </w:p>
    <w:p w:rsidR="005B1086" w:rsidRPr="00B70BD4" w:rsidRDefault="005B1086" w:rsidP="00B32E86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</w:p>
    <w:p w:rsidR="00C62261" w:rsidRPr="00B70BD4" w:rsidRDefault="000E6950" w:rsidP="000D03CE">
      <w:pPr>
        <w:pStyle w:val="ListParagraph"/>
        <w:numPr>
          <w:ilvl w:val="0"/>
          <w:numId w:val="8"/>
        </w:numPr>
        <w:tabs>
          <w:tab w:val="left" w:pos="-180"/>
          <w:tab w:val="left" w:pos="630"/>
          <w:tab w:val="left" w:pos="1980"/>
          <w:tab w:val="left" w:pos="2160"/>
        </w:tabs>
        <w:ind w:left="810" w:hanging="810"/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CONSIDERATION OF MINUTES</w:t>
      </w:r>
      <w:r w:rsidR="005B1086" w:rsidRPr="00B70BD4">
        <w:rPr>
          <w:rFonts w:ascii="13" w:hAnsi="13" w:cs="Tahoma"/>
          <w:b/>
          <w:sz w:val="28"/>
          <w:szCs w:val="28"/>
        </w:rPr>
        <w:t xml:space="preserve"> OF 25</w:t>
      </w:r>
      <w:r w:rsidR="005B1086" w:rsidRPr="00B70BD4">
        <w:rPr>
          <w:rFonts w:ascii="13" w:hAnsi="13" w:cs="Tahoma"/>
          <w:b/>
          <w:sz w:val="28"/>
          <w:szCs w:val="28"/>
          <w:vertAlign w:val="superscript"/>
        </w:rPr>
        <w:t>TH</w:t>
      </w:r>
      <w:r w:rsidR="005B1086" w:rsidRPr="00B70BD4">
        <w:rPr>
          <w:rFonts w:ascii="13" w:hAnsi="13" w:cs="Tahoma"/>
          <w:b/>
          <w:sz w:val="28"/>
          <w:szCs w:val="28"/>
        </w:rPr>
        <w:t xml:space="preserve"> NOVEMBER, 15</w:t>
      </w:r>
      <w:r w:rsidR="005B1086" w:rsidRPr="00B70BD4">
        <w:rPr>
          <w:rFonts w:ascii="13" w:hAnsi="13" w:cs="Tahoma"/>
          <w:b/>
          <w:sz w:val="28"/>
          <w:szCs w:val="28"/>
          <w:vertAlign w:val="superscript"/>
        </w:rPr>
        <w:t>TH</w:t>
      </w:r>
      <w:r w:rsidR="005B1086" w:rsidRPr="00B70BD4">
        <w:rPr>
          <w:rFonts w:ascii="13" w:hAnsi="13" w:cs="Tahoma"/>
          <w:b/>
          <w:sz w:val="28"/>
          <w:szCs w:val="28"/>
        </w:rPr>
        <w:t xml:space="preserve"> OF DECEMBER AND REPORT OF 7</w:t>
      </w:r>
      <w:r w:rsidR="005B1086" w:rsidRPr="00B70BD4">
        <w:rPr>
          <w:rFonts w:ascii="13" w:hAnsi="13" w:cs="Tahoma"/>
          <w:b/>
          <w:sz w:val="28"/>
          <w:szCs w:val="28"/>
          <w:vertAlign w:val="superscript"/>
        </w:rPr>
        <w:t>TH</w:t>
      </w:r>
      <w:r w:rsidR="005B1086" w:rsidRPr="00B70BD4">
        <w:rPr>
          <w:rFonts w:ascii="13" w:hAnsi="13" w:cs="Tahoma"/>
          <w:b/>
          <w:sz w:val="28"/>
          <w:szCs w:val="28"/>
        </w:rPr>
        <w:t xml:space="preserve"> DECEMBER 2015.</w:t>
      </w:r>
    </w:p>
    <w:p w:rsidR="00DA133F" w:rsidRPr="00B70BD4" w:rsidRDefault="00DA133F" w:rsidP="000D03C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lastRenderedPageBreak/>
        <w:t xml:space="preserve">The </w:t>
      </w:r>
      <w:r w:rsidR="00363AA5" w:rsidRPr="00B70BD4">
        <w:rPr>
          <w:rFonts w:ascii="13" w:hAnsi="13" w:cs="Tahoma"/>
          <w:sz w:val="28"/>
          <w:szCs w:val="28"/>
        </w:rPr>
        <w:t>following amendments were</w:t>
      </w:r>
      <w:r w:rsidR="00B70BD4">
        <w:rPr>
          <w:rFonts w:ascii="13" w:hAnsi="13" w:cs="Tahoma"/>
          <w:sz w:val="28"/>
          <w:szCs w:val="28"/>
        </w:rPr>
        <w:t xml:space="preserve"> made on the M</w:t>
      </w:r>
      <w:r w:rsidRPr="00B70BD4">
        <w:rPr>
          <w:rFonts w:ascii="13" w:hAnsi="13" w:cs="Tahoma"/>
          <w:sz w:val="28"/>
          <w:szCs w:val="28"/>
        </w:rPr>
        <w:t>inutes of the meeting of 25</w:t>
      </w:r>
      <w:r w:rsidRPr="00B70BD4">
        <w:rPr>
          <w:rFonts w:ascii="13" w:hAnsi="13" w:cs="Tahoma"/>
          <w:sz w:val="28"/>
          <w:szCs w:val="28"/>
          <w:vertAlign w:val="superscript"/>
        </w:rPr>
        <w:t>th</w:t>
      </w:r>
      <w:r w:rsidRPr="00B70BD4">
        <w:rPr>
          <w:rFonts w:ascii="13" w:hAnsi="13" w:cs="Tahoma"/>
          <w:sz w:val="28"/>
          <w:szCs w:val="28"/>
        </w:rPr>
        <w:t xml:space="preserve"> November, 2016:</w:t>
      </w:r>
    </w:p>
    <w:p w:rsidR="00DA133F" w:rsidRPr="00B70BD4" w:rsidRDefault="00D406E3" w:rsidP="00DA133F">
      <w:pPr>
        <w:pStyle w:val="ListParagraph"/>
        <w:numPr>
          <w:ilvl w:val="0"/>
          <w:numId w:val="12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To read Hon.</w:t>
      </w:r>
      <w:r w:rsidR="00DA133F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DA133F" w:rsidRPr="00B70BD4">
        <w:rPr>
          <w:rFonts w:ascii="13" w:hAnsi="13" w:cs="Tahoma"/>
          <w:sz w:val="28"/>
          <w:szCs w:val="28"/>
        </w:rPr>
        <w:t>Olu</w:t>
      </w:r>
      <w:proofErr w:type="spellEnd"/>
      <w:r w:rsidR="00DA133F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DA133F" w:rsidRPr="00B70BD4">
        <w:rPr>
          <w:rFonts w:ascii="13" w:hAnsi="13" w:cs="Tahoma"/>
          <w:sz w:val="28"/>
          <w:szCs w:val="28"/>
        </w:rPr>
        <w:t>Adewale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Elijah</w:t>
      </w:r>
      <w:r w:rsidR="00DA133F" w:rsidRPr="00B70BD4">
        <w:rPr>
          <w:rFonts w:ascii="13" w:hAnsi="13" w:cs="Tahoma"/>
          <w:sz w:val="28"/>
          <w:szCs w:val="28"/>
        </w:rPr>
        <w:t xml:space="preserve"> as against Hon. </w:t>
      </w:r>
      <w:proofErr w:type="spellStart"/>
      <w:r w:rsidR="00DA133F" w:rsidRPr="00B70BD4">
        <w:rPr>
          <w:rFonts w:ascii="13" w:hAnsi="13" w:cs="Tahoma"/>
          <w:sz w:val="28"/>
          <w:szCs w:val="28"/>
        </w:rPr>
        <w:t>Adewale</w:t>
      </w:r>
      <w:proofErr w:type="spellEnd"/>
      <w:r w:rsidR="00DA133F"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DA133F" w:rsidRPr="00B70BD4">
        <w:rPr>
          <w:rFonts w:ascii="13" w:hAnsi="13" w:cs="Tahoma"/>
          <w:sz w:val="28"/>
          <w:szCs w:val="28"/>
        </w:rPr>
        <w:t>Ajaiyi</w:t>
      </w:r>
      <w:proofErr w:type="spellEnd"/>
      <w:r w:rsidR="00DA133F" w:rsidRPr="00B70BD4">
        <w:rPr>
          <w:rFonts w:ascii="13" w:hAnsi="13" w:cs="Tahoma"/>
          <w:sz w:val="28"/>
          <w:szCs w:val="28"/>
        </w:rPr>
        <w:t>.</w:t>
      </w:r>
    </w:p>
    <w:p w:rsidR="00DA133F" w:rsidRPr="00B70BD4" w:rsidRDefault="00DA133F" w:rsidP="00DA133F">
      <w:pPr>
        <w:pStyle w:val="ListParagraph"/>
        <w:numPr>
          <w:ilvl w:val="0"/>
          <w:numId w:val="12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To read Hon. Henry </w:t>
      </w:r>
      <w:proofErr w:type="spellStart"/>
      <w:r w:rsidRPr="00B70BD4">
        <w:rPr>
          <w:rFonts w:ascii="13" w:hAnsi="13" w:cs="Tahoma"/>
          <w:sz w:val="28"/>
          <w:szCs w:val="28"/>
        </w:rPr>
        <w:t>Okon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Archibong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as against Hon. Henry </w:t>
      </w:r>
      <w:proofErr w:type="spellStart"/>
      <w:r w:rsidRPr="00B70BD4">
        <w:rPr>
          <w:rFonts w:ascii="13" w:hAnsi="13" w:cs="Tahoma"/>
          <w:sz w:val="28"/>
          <w:szCs w:val="28"/>
        </w:rPr>
        <w:t>Archibong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Okon</w:t>
      </w:r>
      <w:proofErr w:type="spellEnd"/>
      <w:r w:rsidRPr="00B70BD4">
        <w:rPr>
          <w:rFonts w:ascii="13" w:hAnsi="13" w:cs="Tahoma"/>
          <w:sz w:val="28"/>
          <w:szCs w:val="28"/>
        </w:rPr>
        <w:t>.</w:t>
      </w:r>
    </w:p>
    <w:p w:rsidR="00363AA5" w:rsidRPr="00B70BD4" w:rsidRDefault="00363AA5" w:rsidP="00DA133F">
      <w:pPr>
        <w:pStyle w:val="ListParagraph"/>
        <w:numPr>
          <w:ilvl w:val="0"/>
          <w:numId w:val="12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To read Hon. Julius </w:t>
      </w:r>
      <w:proofErr w:type="spellStart"/>
      <w:r w:rsidRPr="00B70BD4">
        <w:rPr>
          <w:rFonts w:ascii="13" w:hAnsi="13" w:cs="Tahoma"/>
          <w:sz w:val="28"/>
          <w:szCs w:val="28"/>
        </w:rPr>
        <w:t>Gbabojor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Pondi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as against Hon. Julius </w:t>
      </w:r>
      <w:proofErr w:type="spellStart"/>
      <w:r w:rsidRPr="00B70BD4">
        <w:rPr>
          <w:rFonts w:ascii="13" w:hAnsi="13" w:cs="Tahoma"/>
          <w:sz w:val="28"/>
          <w:szCs w:val="28"/>
        </w:rPr>
        <w:t>Pondi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Pr="00B70BD4">
        <w:rPr>
          <w:rFonts w:ascii="13" w:hAnsi="13" w:cs="Tahoma"/>
          <w:sz w:val="28"/>
          <w:szCs w:val="28"/>
        </w:rPr>
        <w:t>Gbabojor</w:t>
      </w:r>
      <w:proofErr w:type="spellEnd"/>
    </w:p>
    <w:p w:rsidR="00363AA5" w:rsidRPr="00B70BD4" w:rsidRDefault="00DA133F" w:rsidP="00DA133F">
      <w:pPr>
        <w:pStyle w:val="ListParagraph"/>
        <w:numPr>
          <w:ilvl w:val="0"/>
          <w:numId w:val="12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 </w:t>
      </w:r>
      <w:r w:rsidR="00363AA5" w:rsidRPr="00B70BD4">
        <w:rPr>
          <w:rFonts w:ascii="13" w:hAnsi="13" w:cs="Tahoma"/>
          <w:sz w:val="28"/>
          <w:szCs w:val="28"/>
        </w:rPr>
        <w:t xml:space="preserve">To read Hon. Jones </w:t>
      </w:r>
      <w:proofErr w:type="spellStart"/>
      <w:r w:rsidR="00363AA5" w:rsidRPr="00B70BD4">
        <w:rPr>
          <w:rFonts w:ascii="13" w:hAnsi="13" w:cs="Tahoma"/>
          <w:sz w:val="28"/>
          <w:szCs w:val="28"/>
        </w:rPr>
        <w:t>Onyereri</w:t>
      </w:r>
      <w:proofErr w:type="spellEnd"/>
      <w:r w:rsidR="00363AA5" w:rsidRPr="00B70BD4">
        <w:rPr>
          <w:rFonts w:ascii="13" w:hAnsi="13" w:cs="Tahoma"/>
          <w:sz w:val="28"/>
          <w:szCs w:val="28"/>
        </w:rPr>
        <w:t xml:space="preserve"> as against Hon. Jones </w:t>
      </w:r>
      <w:proofErr w:type="spellStart"/>
      <w:r w:rsidR="00363AA5" w:rsidRPr="00B70BD4">
        <w:rPr>
          <w:rFonts w:ascii="13" w:hAnsi="13" w:cs="Tahoma"/>
          <w:sz w:val="28"/>
          <w:szCs w:val="28"/>
        </w:rPr>
        <w:t>Oyeneri</w:t>
      </w:r>
      <w:proofErr w:type="spellEnd"/>
    </w:p>
    <w:p w:rsidR="00B70BD4" w:rsidRDefault="00B70BD4" w:rsidP="00B70BD4">
      <w:pPr>
        <w:pStyle w:val="ListParagraph"/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1080"/>
        <w:jc w:val="both"/>
        <w:rPr>
          <w:rFonts w:ascii="13" w:hAnsi="13" w:cs="Tahoma"/>
          <w:sz w:val="28"/>
          <w:szCs w:val="28"/>
        </w:rPr>
      </w:pPr>
    </w:p>
    <w:p w:rsidR="001E4AEE" w:rsidRPr="00B70BD4" w:rsidRDefault="00B70BD4" w:rsidP="00B70BD4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</w:t>
      </w:r>
      <w:r w:rsidR="004A20DA" w:rsidRPr="00B70BD4">
        <w:rPr>
          <w:rFonts w:ascii="13" w:hAnsi="13" w:cs="Tahoma"/>
          <w:sz w:val="28"/>
          <w:szCs w:val="28"/>
        </w:rPr>
        <w:t>he Minutes of the interactive session of Tuesday 15</w:t>
      </w:r>
      <w:r w:rsidR="004A20DA" w:rsidRPr="00B70BD4">
        <w:rPr>
          <w:rFonts w:ascii="13" w:hAnsi="13" w:cs="Tahoma"/>
          <w:sz w:val="28"/>
          <w:szCs w:val="28"/>
          <w:vertAlign w:val="superscript"/>
        </w:rPr>
        <w:t>th</w:t>
      </w:r>
      <w:r>
        <w:rPr>
          <w:rFonts w:ascii="13" w:hAnsi="13" w:cs="Tahoma"/>
          <w:sz w:val="28"/>
          <w:szCs w:val="28"/>
        </w:rPr>
        <w:t xml:space="preserve"> December, 2015, t</w:t>
      </w:r>
      <w:r w:rsidR="00C20CF0" w:rsidRPr="00B70BD4">
        <w:rPr>
          <w:rFonts w:ascii="13" w:hAnsi="13" w:cs="Tahoma"/>
          <w:sz w:val="28"/>
          <w:szCs w:val="28"/>
        </w:rPr>
        <w:t>he</w:t>
      </w:r>
      <w:r w:rsidR="00E03E14" w:rsidRPr="00B70BD4">
        <w:rPr>
          <w:rFonts w:ascii="13" w:hAnsi="13" w:cs="Tahoma"/>
          <w:sz w:val="28"/>
          <w:szCs w:val="28"/>
        </w:rPr>
        <w:t xml:space="preserve"> word ‘for’ </w:t>
      </w:r>
      <w:r w:rsidR="004A20DA" w:rsidRPr="00B70BD4">
        <w:rPr>
          <w:rFonts w:ascii="13" w:hAnsi="13" w:cs="Tahoma"/>
          <w:sz w:val="28"/>
          <w:szCs w:val="28"/>
        </w:rPr>
        <w:t>was</w:t>
      </w:r>
      <w:r w:rsidR="001E528E" w:rsidRPr="00B70BD4">
        <w:rPr>
          <w:rFonts w:ascii="13" w:hAnsi="13" w:cs="Tahoma"/>
          <w:sz w:val="28"/>
          <w:szCs w:val="28"/>
        </w:rPr>
        <w:t xml:space="preserve"> deleted </w:t>
      </w:r>
      <w:r w:rsidR="004A20DA" w:rsidRPr="00B70BD4">
        <w:rPr>
          <w:rFonts w:ascii="13" w:hAnsi="13" w:cs="Tahoma"/>
          <w:sz w:val="28"/>
          <w:szCs w:val="28"/>
        </w:rPr>
        <w:t>from Chairman</w:t>
      </w:r>
      <w:r>
        <w:rPr>
          <w:rFonts w:ascii="13" w:hAnsi="13" w:cs="Tahoma"/>
          <w:sz w:val="28"/>
          <w:szCs w:val="28"/>
        </w:rPr>
        <w:t>’s</w:t>
      </w:r>
      <w:r w:rsidR="004A20DA" w:rsidRPr="00B70BD4">
        <w:rPr>
          <w:rFonts w:ascii="13" w:hAnsi="13" w:cs="Tahoma"/>
          <w:sz w:val="28"/>
          <w:szCs w:val="28"/>
        </w:rPr>
        <w:t xml:space="preserve"> response in line one </w:t>
      </w:r>
      <w:r w:rsidR="001E528E" w:rsidRPr="00B70BD4">
        <w:rPr>
          <w:rFonts w:ascii="13" w:hAnsi="13" w:cs="Tahoma"/>
          <w:sz w:val="28"/>
          <w:szCs w:val="28"/>
        </w:rPr>
        <w:t>to read ‘the Chairman in his response canvassed the need for Nigeria’</w:t>
      </w:r>
      <w:r>
        <w:rPr>
          <w:rFonts w:ascii="13" w:hAnsi="13" w:cs="Tahoma"/>
          <w:sz w:val="28"/>
          <w:szCs w:val="28"/>
        </w:rPr>
        <w:t>.</w:t>
      </w:r>
      <w:bookmarkStart w:id="0" w:name="_GoBack"/>
      <w:bookmarkEnd w:id="0"/>
    </w:p>
    <w:p w:rsidR="004A20DA" w:rsidRPr="00B70BD4" w:rsidRDefault="004A20DA" w:rsidP="004A20DA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 xml:space="preserve">4.1 </w:t>
      </w:r>
      <w:r w:rsidR="00EB6975" w:rsidRPr="00B70BD4">
        <w:rPr>
          <w:rFonts w:ascii="13" w:hAnsi="13" w:cs="Tahoma"/>
          <w:b/>
          <w:sz w:val="28"/>
          <w:szCs w:val="28"/>
        </w:rPr>
        <w:t>Adoption of the Minutes and Reports</w:t>
      </w:r>
    </w:p>
    <w:p w:rsidR="001E4AEE" w:rsidRPr="00B70BD4" w:rsidRDefault="00A801BB" w:rsidP="000D03C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Motion for </w:t>
      </w:r>
      <w:r w:rsidR="00EB6975" w:rsidRPr="00B70BD4">
        <w:rPr>
          <w:rFonts w:ascii="13" w:hAnsi="13" w:cs="Tahoma"/>
          <w:sz w:val="28"/>
          <w:szCs w:val="28"/>
        </w:rPr>
        <w:t>the adoption of the Minutes and R</w:t>
      </w:r>
      <w:r w:rsidRPr="00B70BD4">
        <w:rPr>
          <w:rFonts w:ascii="13" w:hAnsi="13" w:cs="Tahoma"/>
          <w:sz w:val="28"/>
          <w:szCs w:val="28"/>
        </w:rPr>
        <w:t xml:space="preserve">eports was moved by Hon. Oni </w:t>
      </w:r>
      <w:proofErr w:type="spellStart"/>
      <w:r w:rsidRPr="00B70BD4">
        <w:rPr>
          <w:rFonts w:ascii="13" w:hAnsi="13" w:cs="Tahoma"/>
          <w:sz w:val="28"/>
          <w:szCs w:val="28"/>
        </w:rPr>
        <w:t>Olamide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Johnson and seconded by Hon. </w:t>
      </w:r>
      <w:proofErr w:type="spellStart"/>
      <w:r w:rsidR="003D6C35" w:rsidRPr="00B70BD4">
        <w:rPr>
          <w:rFonts w:ascii="13" w:hAnsi="13" w:cs="Tahoma"/>
          <w:sz w:val="28"/>
          <w:szCs w:val="28"/>
        </w:rPr>
        <w:t>Bulus</w:t>
      </w:r>
      <w:proofErr w:type="spellEnd"/>
      <w:r w:rsidR="003D6C35" w:rsidRPr="00B70BD4">
        <w:rPr>
          <w:rFonts w:ascii="13" w:hAnsi="13" w:cs="Tahoma"/>
          <w:sz w:val="28"/>
          <w:szCs w:val="28"/>
        </w:rPr>
        <w:t xml:space="preserve"> Solomon </w:t>
      </w:r>
      <w:proofErr w:type="spellStart"/>
      <w:r w:rsidR="003D6C35" w:rsidRPr="00B70BD4">
        <w:rPr>
          <w:rFonts w:ascii="13" w:hAnsi="13" w:cs="Tahoma"/>
          <w:sz w:val="28"/>
          <w:szCs w:val="28"/>
        </w:rPr>
        <w:t>Maren</w:t>
      </w:r>
      <w:proofErr w:type="spellEnd"/>
      <w:r w:rsidR="003D6C35" w:rsidRPr="00B70BD4">
        <w:rPr>
          <w:rFonts w:ascii="13" w:hAnsi="13" w:cs="Tahoma"/>
          <w:sz w:val="28"/>
          <w:szCs w:val="28"/>
        </w:rPr>
        <w:t>.</w:t>
      </w:r>
    </w:p>
    <w:p w:rsidR="003D6C35" w:rsidRPr="00B70BD4" w:rsidRDefault="00CA1CF9" w:rsidP="003D6C35">
      <w:pPr>
        <w:pStyle w:val="ListParagraph"/>
        <w:numPr>
          <w:ilvl w:val="0"/>
          <w:numId w:val="8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90" w:hanging="90"/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 xml:space="preserve"> CHAIRMAN’S REMARKS</w:t>
      </w:r>
    </w:p>
    <w:p w:rsidR="00444F41" w:rsidRPr="00B70BD4" w:rsidRDefault="00CA1CF9" w:rsidP="00CA1CF9">
      <w:pPr>
        <w:pStyle w:val="ListParagraph"/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9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The Chairman informed the Members that the Senate Committee on Agriculture and Rural Development and the House Committees on Agricultural Colleges and Institutions a</w:t>
      </w:r>
      <w:r w:rsidR="00444F41" w:rsidRPr="00B70BD4">
        <w:rPr>
          <w:rFonts w:ascii="13" w:hAnsi="13" w:cs="Tahoma"/>
          <w:sz w:val="28"/>
          <w:szCs w:val="28"/>
        </w:rPr>
        <w:t>nd Agricultural Production and S</w:t>
      </w:r>
      <w:r w:rsidRPr="00B70BD4">
        <w:rPr>
          <w:rFonts w:ascii="13" w:hAnsi="13" w:cs="Tahoma"/>
          <w:sz w:val="28"/>
          <w:szCs w:val="28"/>
        </w:rPr>
        <w:t>ervices have agreed</w:t>
      </w:r>
      <w:r w:rsidR="00444F41" w:rsidRPr="00B70BD4">
        <w:rPr>
          <w:rFonts w:ascii="13" w:hAnsi="13" w:cs="Tahoma"/>
          <w:sz w:val="28"/>
          <w:szCs w:val="28"/>
        </w:rPr>
        <w:t xml:space="preserve"> to hold a joint Budget </w:t>
      </w:r>
      <w:proofErr w:type="spellStart"/>
      <w:r w:rsidR="00444F41" w:rsidRPr="00B70BD4">
        <w:rPr>
          <w:rFonts w:ascii="13" w:hAnsi="13" w:cs="Tahoma"/>
          <w:sz w:val="28"/>
          <w:szCs w:val="28"/>
        </w:rPr>
        <w:t>defence</w:t>
      </w:r>
      <w:proofErr w:type="spellEnd"/>
      <w:r w:rsidR="00444F41" w:rsidRPr="00B70BD4">
        <w:rPr>
          <w:rFonts w:ascii="13" w:hAnsi="13" w:cs="Tahoma"/>
          <w:sz w:val="28"/>
          <w:szCs w:val="28"/>
        </w:rPr>
        <w:t xml:space="preserve"> with the Minister of Agriculture and Rural Development</w:t>
      </w:r>
      <w:r w:rsidRPr="00B70BD4">
        <w:rPr>
          <w:rFonts w:ascii="13" w:hAnsi="13" w:cs="Tahoma"/>
          <w:sz w:val="28"/>
          <w:szCs w:val="28"/>
        </w:rPr>
        <w:t xml:space="preserve"> </w:t>
      </w:r>
      <w:r w:rsidR="00444F41" w:rsidRPr="00B70BD4">
        <w:rPr>
          <w:rFonts w:ascii="13" w:hAnsi="13" w:cs="Tahoma"/>
          <w:sz w:val="28"/>
          <w:szCs w:val="28"/>
        </w:rPr>
        <w:t>on Thursday  4</w:t>
      </w:r>
      <w:r w:rsidR="00444F41" w:rsidRPr="00B70BD4">
        <w:rPr>
          <w:rFonts w:ascii="13" w:hAnsi="13" w:cs="Tahoma"/>
          <w:sz w:val="28"/>
          <w:szCs w:val="28"/>
          <w:vertAlign w:val="superscript"/>
        </w:rPr>
        <w:t>th</w:t>
      </w:r>
      <w:r w:rsidR="00444F41" w:rsidRPr="00B70BD4">
        <w:rPr>
          <w:rFonts w:ascii="13" w:hAnsi="13" w:cs="Tahoma"/>
          <w:sz w:val="28"/>
          <w:szCs w:val="28"/>
        </w:rPr>
        <w:t xml:space="preserve"> February, 2016</w:t>
      </w:r>
      <w:r w:rsidR="00971BEF" w:rsidRPr="00B70BD4">
        <w:rPr>
          <w:rFonts w:ascii="13" w:hAnsi="13" w:cs="Tahoma"/>
          <w:sz w:val="28"/>
          <w:szCs w:val="28"/>
        </w:rPr>
        <w:t xml:space="preserve"> by 10.00am</w:t>
      </w:r>
      <w:r w:rsidR="00444F41" w:rsidRPr="00B70BD4">
        <w:rPr>
          <w:rFonts w:ascii="13" w:hAnsi="13" w:cs="Tahoma"/>
          <w:sz w:val="28"/>
          <w:szCs w:val="28"/>
        </w:rPr>
        <w:t>.</w:t>
      </w:r>
    </w:p>
    <w:p w:rsidR="00C241EB" w:rsidRPr="00B70BD4" w:rsidRDefault="00C241EB" w:rsidP="00CA1CF9">
      <w:pPr>
        <w:pStyle w:val="ListParagraph"/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90"/>
        <w:jc w:val="both"/>
        <w:rPr>
          <w:rFonts w:ascii="13" w:hAnsi="13" w:cs="Tahoma"/>
          <w:sz w:val="28"/>
          <w:szCs w:val="28"/>
        </w:rPr>
      </w:pPr>
    </w:p>
    <w:p w:rsidR="00A07DA5" w:rsidRPr="00B70BD4" w:rsidRDefault="00444F41" w:rsidP="00A07DA5">
      <w:pPr>
        <w:pStyle w:val="ListParagraph"/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9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He noted that he observed shortfall in the </w:t>
      </w:r>
      <w:r w:rsidR="004E1CD4" w:rsidRPr="00B70BD4">
        <w:rPr>
          <w:rFonts w:ascii="13" w:hAnsi="13" w:cs="Tahoma"/>
          <w:sz w:val="28"/>
          <w:szCs w:val="28"/>
        </w:rPr>
        <w:t xml:space="preserve">2016 proposed </w:t>
      </w:r>
      <w:r w:rsidRPr="00B70BD4">
        <w:rPr>
          <w:rFonts w:ascii="13" w:hAnsi="13" w:cs="Tahoma"/>
          <w:sz w:val="28"/>
          <w:szCs w:val="28"/>
        </w:rPr>
        <w:t>Personnel cost</w:t>
      </w:r>
      <w:r w:rsidR="00C241EB" w:rsidRPr="00B70BD4">
        <w:rPr>
          <w:rFonts w:ascii="13" w:hAnsi="13" w:cs="Tahoma"/>
          <w:sz w:val="28"/>
          <w:szCs w:val="28"/>
        </w:rPr>
        <w:t xml:space="preserve"> of a</w:t>
      </w:r>
      <w:r w:rsidR="004E1CD4" w:rsidRPr="00B70BD4">
        <w:rPr>
          <w:rFonts w:ascii="13" w:hAnsi="13" w:cs="Tahoma"/>
          <w:sz w:val="28"/>
          <w:szCs w:val="28"/>
        </w:rPr>
        <w:t>gencies</w:t>
      </w:r>
      <w:r w:rsidR="00C241EB" w:rsidRPr="00B70BD4">
        <w:rPr>
          <w:rFonts w:ascii="13" w:hAnsi="13" w:cs="Tahoma"/>
          <w:sz w:val="28"/>
          <w:szCs w:val="28"/>
        </w:rPr>
        <w:t>.</w:t>
      </w:r>
      <w:r w:rsidR="004E1CD4" w:rsidRPr="00B70BD4">
        <w:rPr>
          <w:rFonts w:ascii="13" w:hAnsi="13" w:cs="Tahoma"/>
          <w:sz w:val="28"/>
          <w:szCs w:val="28"/>
        </w:rPr>
        <w:t xml:space="preserve"> He therefore said letters would be written to Colleges and Institutions to provide details of their nominal roll.</w:t>
      </w:r>
    </w:p>
    <w:p w:rsidR="00CA1CF9" w:rsidRPr="00B70BD4" w:rsidRDefault="004E1CD4" w:rsidP="00CA1CF9">
      <w:pPr>
        <w:pStyle w:val="ListParagraph"/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90"/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The Chairm</w:t>
      </w:r>
      <w:r w:rsidR="007D4FFB" w:rsidRPr="00B70BD4">
        <w:rPr>
          <w:rFonts w:ascii="13" w:hAnsi="13" w:cs="Tahoma"/>
          <w:sz w:val="28"/>
          <w:szCs w:val="28"/>
        </w:rPr>
        <w:t>an further informed Members that the</w:t>
      </w:r>
      <w:r w:rsidR="00971BEF" w:rsidRPr="00B70BD4">
        <w:rPr>
          <w:rFonts w:ascii="13" w:hAnsi="13" w:cs="Tahoma"/>
          <w:sz w:val="28"/>
          <w:szCs w:val="28"/>
        </w:rPr>
        <w:t xml:space="preserve"> Leadership of the House has confirmed</w:t>
      </w:r>
      <w:r w:rsidR="007D4FFB" w:rsidRPr="00B70BD4">
        <w:rPr>
          <w:rFonts w:ascii="13" w:hAnsi="13" w:cs="Tahoma"/>
          <w:sz w:val="28"/>
          <w:szCs w:val="28"/>
        </w:rPr>
        <w:t xml:space="preserve"> the Committee’s jurisdiction over Federal Co</w:t>
      </w:r>
      <w:r w:rsidR="00971BEF" w:rsidRPr="00B70BD4">
        <w:rPr>
          <w:rFonts w:ascii="13" w:hAnsi="13" w:cs="Tahoma"/>
          <w:sz w:val="28"/>
          <w:szCs w:val="28"/>
        </w:rPr>
        <w:t>operatives Colleges.</w:t>
      </w:r>
      <w:r w:rsidR="00C241EB" w:rsidRPr="00B70BD4">
        <w:rPr>
          <w:rFonts w:ascii="13" w:hAnsi="13" w:cs="Tahoma"/>
          <w:sz w:val="28"/>
          <w:szCs w:val="28"/>
        </w:rPr>
        <w:t xml:space="preserve"> </w:t>
      </w:r>
      <w:r w:rsidR="00444F41" w:rsidRPr="00B70BD4">
        <w:rPr>
          <w:rFonts w:ascii="13" w:hAnsi="13" w:cs="Tahoma"/>
          <w:sz w:val="28"/>
          <w:szCs w:val="28"/>
        </w:rPr>
        <w:t xml:space="preserve">  </w:t>
      </w:r>
    </w:p>
    <w:p w:rsidR="001E506C" w:rsidRPr="00B70BD4" w:rsidRDefault="00A07DA5" w:rsidP="003D6C35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He also informed Members of one of the </w:t>
      </w:r>
      <w:r w:rsidR="00290ABA" w:rsidRPr="00B70BD4">
        <w:rPr>
          <w:rFonts w:ascii="13" w:hAnsi="13" w:cs="Tahoma"/>
          <w:sz w:val="28"/>
          <w:szCs w:val="28"/>
        </w:rPr>
        <w:t>F</w:t>
      </w:r>
      <w:r w:rsidRPr="00B70BD4">
        <w:rPr>
          <w:rFonts w:ascii="13" w:hAnsi="13" w:cs="Tahoma"/>
          <w:sz w:val="28"/>
          <w:szCs w:val="28"/>
        </w:rPr>
        <w:t>ederal Ministry of Agriculture’s program; Agricultural Mechanized Equipment Scheme that would be of beneficial to Members</w:t>
      </w:r>
      <w:r w:rsidR="00290ABA" w:rsidRPr="00B70BD4">
        <w:rPr>
          <w:rFonts w:ascii="13" w:hAnsi="13" w:cs="Tahoma"/>
          <w:sz w:val="28"/>
          <w:szCs w:val="28"/>
        </w:rPr>
        <w:t xml:space="preserve"> and their constituencies</w:t>
      </w:r>
      <w:r w:rsidRPr="00B70BD4">
        <w:rPr>
          <w:rFonts w:ascii="13" w:hAnsi="13" w:cs="Tahoma"/>
          <w:sz w:val="28"/>
          <w:szCs w:val="28"/>
        </w:rPr>
        <w:t xml:space="preserve">. He said the </w:t>
      </w:r>
      <w:r w:rsidR="00290ABA" w:rsidRPr="00B70BD4">
        <w:rPr>
          <w:rFonts w:ascii="13" w:hAnsi="13" w:cs="Tahoma"/>
          <w:sz w:val="28"/>
          <w:szCs w:val="28"/>
        </w:rPr>
        <w:t xml:space="preserve">equipment </w:t>
      </w:r>
      <w:proofErr w:type="gramStart"/>
      <w:r w:rsidR="00290ABA" w:rsidRPr="00B70BD4">
        <w:rPr>
          <w:rFonts w:ascii="13" w:hAnsi="13" w:cs="Tahoma"/>
          <w:sz w:val="28"/>
          <w:szCs w:val="28"/>
        </w:rPr>
        <w:t>are</w:t>
      </w:r>
      <w:proofErr w:type="gramEnd"/>
      <w:r w:rsidR="00290ABA" w:rsidRPr="00B70BD4">
        <w:rPr>
          <w:rFonts w:ascii="13" w:hAnsi="13" w:cs="Tahoma"/>
          <w:sz w:val="28"/>
          <w:szCs w:val="28"/>
        </w:rPr>
        <w:t xml:space="preserve"> for</w:t>
      </w:r>
      <w:r w:rsidRPr="00B70BD4">
        <w:rPr>
          <w:rFonts w:ascii="13" w:hAnsi="13" w:cs="Tahoma"/>
          <w:sz w:val="28"/>
          <w:szCs w:val="28"/>
        </w:rPr>
        <w:t xml:space="preserve"> hire service and it is a private driving module</w:t>
      </w:r>
      <w:r w:rsidR="00290ABA" w:rsidRPr="00B70BD4">
        <w:rPr>
          <w:rFonts w:ascii="13" w:hAnsi="13" w:cs="Tahoma"/>
          <w:sz w:val="28"/>
          <w:szCs w:val="28"/>
        </w:rPr>
        <w:t>.</w:t>
      </w:r>
    </w:p>
    <w:p w:rsidR="003D6C35" w:rsidRPr="00B70BD4" w:rsidRDefault="001E506C" w:rsidP="003D6C35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The Chairman concluded by urging Members to remain close to the Committee to know the on-going </w:t>
      </w:r>
      <w:proofErr w:type="spellStart"/>
      <w:r w:rsidRPr="00B70BD4">
        <w:rPr>
          <w:rFonts w:ascii="13" w:hAnsi="13" w:cs="Tahoma"/>
          <w:sz w:val="28"/>
          <w:szCs w:val="28"/>
        </w:rPr>
        <w:t>programmes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in the agricultural sector.</w:t>
      </w:r>
      <w:r w:rsidR="00290ABA" w:rsidRPr="00B70BD4">
        <w:rPr>
          <w:rFonts w:ascii="13" w:hAnsi="13" w:cs="Tahoma"/>
          <w:sz w:val="28"/>
          <w:szCs w:val="28"/>
        </w:rPr>
        <w:t xml:space="preserve">  </w:t>
      </w:r>
    </w:p>
    <w:p w:rsidR="00B70BD4" w:rsidRDefault="00B70BD4" w:rsidP="003D6C35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b/>
          <w:sz w:val="28"/>
          <w:szCs w:val="28"/>
        </w:rPr>
      </w:pPr>
    </w:p>
    <w:p w:rsidR="00290ABA" w:rsidRPr="00B70BD4" w:rsidRDefault="00290ABA" w:rsidP="003D6C35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6.0 MEMBERS CONTRIBUTION</w:t>
      </w:r>
    </w:p>
    <w:p w:rsidR="00C62A08" w:rsidRPr="00B70BD4" w:rsidRDefault="00C62A08" w:rsidP="000D03C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Members in their contribution raise the following contribution:</w:t>
      </w:r>
    </w:p>
    <w:p w:rsidR="002F18FF" w:rsidRPr="00B70BD4" w:rsidRDefault="002F18FF" w:rsidP="000D03C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1. </w:t>
      </w:r>
      <w:r w:rsidR="00C62A08" w:rsidRPr="00B70BD4">
        <w:rPr>
          <w:rFonts w:ascii="13" w:hAnsi="13" w:cs="Tahoma"/>
          <w:sz w:val="28"/>
          <w:szCs w:val="28"/>
        </w:rPr>
        <w:t>T</w:t>
      </w:r>
      <w:r w:rsidRPr="00B70BD4">
        <w:rPr>
          <w:rFonts w:ascii="13" w:hAnsi="13" w:cs="Tahoma"/>
          <w:sz w:val="28"/>
          <w:szCs w:val="28"/>
        </w:rPr>
        <w:t xml:space="preserve">hat the Committee should begin work on the referrals immediately after the Budget </w:t>
      </w:r>
      <w:proofErr w:type="spellStart"/>
      <w:r w:rsidRPr="00B70BD4">
        <w:rPr>
          <w:rFonts w:ascii="13" w:hAnsi="13" w:cs="Tahoma"/>
          <w:sz w:val="28"/>
          <w:szCs w:val="28"/>
        </w:rPr>
        <w:t>defence</w:t>
      </w:r>
      <w:proofErr w:type="spellEnd"/>
      <w:r w:rsidRPr="00B70BD4">
        <w:rPr>
          <w:rFonts w:ascii="13" w:hAnsi="13" w:cs="Tahoma"/>
          <w:sz w:val="28"/>
          <w:szCs w:val="28"/>
        </w:rPr>
        <w:t>.</w:t>
      </w:r>
    </w:p>
    <w:p w:rsidR="002F18FF" w:rsidRPr="00B70BD4" w:rsidRDefault="00C62A08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2. T</w:t>
      </w:r>
      <w:r w:rsidR="0054633B" w:rsidRPr="00B70BD4">
        <w:rPr>
          <w:rFonts w:ascii="13" w:hAnsi="13" w:cs="Tahoma"/>
          <w:sz w:val="28"/>
          <w:szCs w:val="28"/>
        </w:rPr>
        <w:t>hat the Committee should request for the list of on-going projects in pictorial form.</w:t>
      </w:r>
    </w:p>
    <w:p w:rsidR="0054633B" w:rsidRPr="00B70BD4" w:rsidRDefault="0054633B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4.</w:t>
      </w:r>
      <w:r w:rsidR="00C62A08" w:rsidRPr="00B70BD4">
        <w:rPr>
          <w:rFonts w:ascii="13" w:hAnsi="13" w:cs="Tahoma"/>
          <w:sz w:val="28"/>
          <w:szCs w:val="28"/>
        </w:rPr>
        <w:t xml:space="preserve"> T</w:t>
      </w:r>
      <w:r w:rsidRPr="00B70BD4">
        <w:rPr>
          <w:rFonts w:ascii="13" w:hAnsi="13" w:cs="Tahoma"/>
          <w:sz w:val="28"/>
          <w:szCs w:val="28"/>
        </w:rPr>
        <w:t xml:space="preserve">hat there was a need to encourage government to adopt E-wallet </w:t>
      </w:r>
      <w:proofErr w:type="spellStart"/>
      <w:r w:rsidRPr="00B70BD4">
        <w:rPr>
          <w:rFonts w:ascii="13" w:hAnsi="13" w:cs="Tahoma"/>
          <w:sz w:val="28"/>
          <w:szCs w:val="28"/>
        </w:rPr>
        <w:t>programme</w:t>
      </w:r>
      <w:proofErr w:type="spellEnd"/>
      <w:r w:rsidRPr="00B70BD4">
        <w:rPr>
          <w:rFonts w:ascii="13" w:hAnsi="13" w:cs="Tahoma"/>
          <w:sz w:val="28"/>
          <w:szCs w:val="28"/>
        </w:rPr>
        <w:t>.</w:t>
      </w:r>
    </w:p>
    <w:p w:rsidR="00C62A08" w:rsidRPr="00B70BD4" w:rsidRDefault="00C62A08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5. Members also lament the inadequate </w:t>
      </w:r>
      <w:r w:rsidR="00952F0C" w:rsidRPr="00B70BD4">
        <w:rPr>
          <w:rFonts w:ascii="13" w:hAnsi="13" w:cs="Tahoma"/>
          <w:sz w:val="28"/>
          <w:szCs w:val="28"/>
        </w:rPr>
        <w:t>budgetary provision for the Ministry.</w:t>
      </w:r>
    </w:p>
    <w:p w:rsidR="001E506C" w:rsidRPr="00B70BD4" w:rsidRDefault="001E506C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3. That there was a need to review and upgrade some agencies like National Veterinary Research Institute of Nigeria, </w:t>
      </w:r>
      <w:proofErr w:type="spellStart"/>
      <w:r w:rsidRPr="00B70BD4">
        <w:rPr>
          <w:rFonts w:ascii="13" w:hAnsi="13" w:cs="Tahoma"/>
          <w:sz w:val="28"/>
          <w:szCs w:val="28"/>
        </w:rPr>
        <w:t>Vom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to enhance their operation.</w:t>
      </w:r>
    </w:p>
    <w:p w:rsidR="00952F0C" w:rsidRPr="00B70BD4" w:rsidRDefault="00952F0C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6. Members agreed to hold stakeholders meeting to turn around facilities the National Veterinary Research Institute of Nigeria</w:t>
      </w:r>
      <w:r w:rsidR="001E506C" w:rsidRPr="00B70BD4">
        <w:rPr>
          <w:rFonts w:ascii="13" w:hAnsi="13" w:cs="Tahoma"/>
          <w:sz w:val="28"/>
          <w:szCs w:val="28"/>
        </w:rPr>
        <w:t>,</w:t>
      </w:r>
      <w:r w:rsidRPr="00B70BD4">
        <w:rPr>
          <w:rFonts w:ascii="13" w:hAnsi="13" w:cs="Tahoma"/>
          <w:sz w:val="28"/>
          <w:szCs w:val="28"/>
        </w:rPr>
        <w:t xml:space="preserve"> </w:t>
      </w:r>
      <w:proofErr w:type="spellStart"/>
      <w:r w:rsidR="001E506C" w:rsidRPr="00B70BD4">
        <w:rPr>
          <w:rFonts w:ascii="13" w:hAnsi="13" w:cs="Tahoma"/>
          <w:sz w:val="28"/>
          <w:szCs w:val="28"/>
        </w:rPr>
        <w:t>Vom</w:t>
      </w:r>
      <w:proofErr w:type="spellEnd"/>
      <w:r w:rsidR="001E506C" w:rsidRPr="00B70BD4">
        <w:rPr>
          <w:rFonts w:ascii="13" w:hAnsi="13" w:cs="Tahoma"/>
          <w:sz w:val="28"/>
          <w:szCs w:val="28"/>
        </w:rPr>
        <w:t xml:space="preserve"> </w:t>
      </w:r>
      <w:r w:rsidRPr="00B70BD4">
        <w:rPr>
          <w:rFonts w:ascii="13" w:hAnsi="13" w:cs="Tahoma"/>
          <w:sz w:val="28"/>
          <w:szCs w:val="28"/>
        </w:rPr>
        <w:t xml:space="preserve">through </w:t>
      </w:r>
      <w:proofErr w:type="gramStart"/>
      <w:r w:rsidRPr="00B70BD4">
        <w:rPr>
          <w:rFonts w:ascii="13" w:hAnsi="13" w:cs="Tahoma"/>
          <w:sz w:val="28"/>
          <w:szCs w:val="28"/>
        </w:rPr>
        <w:t>the of</w:t>
      </w:r>
      <w:proofErr w:type="gramEnd"/>
      <w:r w:rsidRPr="00B70BD4">
        <w:rPr>
          <w:rFonts w:ascii="13" w:hAnsi="13" w:cs="Tahoma"/>
          <w:sz w:val="28"/>
          <w:szCs w:val="28"/>
        </w:rPr>
        <w:t xml:space="preserve"> option of private partnership </w:t>
      </w:r>
      <w:proofErr w:type="spellStart"/>
      <w:r w:rsidRPr="00B70BD4">
        <w:rPr>
          <w:rFonts w:ascii="13" w:hAnsi="13" w:cs="Tahoma"/>
          <w:sz w:val="28"/>
          <w:szCs w:val="28"/>
        </w:rPr>
        <w:t>programme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. </w:t>
      </w:r>
    </w:p>
    <w:p w:rsidR="00E47AE0" w:rsidRPr="00B70BD4" w:rsidRDefault="00E47AE0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7. Members sought for an updated on the situation in Nigeria Cocoa Research Institute Ibadan’s.</w:t>
      </w:r>
    </w:p>
    <w:p w:rsidR="00E47AE0" w:rsidRPr="00B70BD4" w:rsidRDefault="006A67ED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8. Members lament the</w:t>
      </w:r>
      <w:r w:rsidR="00E47AE0" w:rsidRPr="00B70BD4">
        <w:rPr>
          <w:rFonts w:ascii="13" w:hAnsi="13" w:cs="Tahoma"/>
          <w:sz w:val="28"/>
          <w:szCs w:val="28"/>
        </w:rPr>
        <w:t xml:space="preserve"> present </w:t>
      </w:r>
      <w:r w:rsidRPr="00B70BD4">
        <w:rPr>
          <w:rFonts w:ascii="13" w:hAnsi="13" w:cs="Tahoma"/>
          <w:sz w:val="28"/>
          <w:szCs w:val="28"/>
        </w:rPr>
        <w:t xml:space="preserve">position of the Government on </w:t>
      </w:r>
      <w:r w:rsidR="00222139" w:rsidRPr="00B70BD4">
        <w:rPr>
          <w:rFonts w:ascii="13" w:hAnsi="13" w:cs="Tahoma"/>
          <w:sz w:val="28"/>
          <w:szCs w:val="28"/>
        </w:rPr>
        <w:t>Growth Enhancement Support scheme (GES</w:t>
      </w:r>
      <w:r w:rsidRPr="00B70BD4">
        <w:rPr>
          <w:rFonts w:ascii="13" w:hAnsi="13" w:cs="Tahoma"/>
          <w:sz w:val="28"/>
          <w:szCs w:val="28"/>
        </w:rPr>
        <w:t xml:space="preserve">) </w:t>
      </w:r>
      <w:proofErr w:type="spellStart"/>
      <w:r w:rsidRPr="00B70BD4">
        <w:rPr>
          <w:rFonts w:ascii="13" w:hAnsi="13" w:cs="Tahoma"/>
          <w:sz w:val="28"/>
          <w:szCs w:val="28"/>
        </w:rPr>
        <w:t>programme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of</w:t>
      </w:r>
      <w:r w:rsidR="00222139" w:rsidRPr="00B70BD4">
        <w:rPr>
          <w:rFonts w:ascii="13" w:hAnsi="13" w:cs="Tahoma"/>
          <w:sz w:val="28"/>
          <w:szCs w:val="28"/>
        </w:rPr>
        <w:t xml:space="preserve"> the Ministry of Agriculture in which participants were</w:t>
      </w:r>
      <w:r w:rsidR="00E47AE0" w:rsidRPr="00B70BD4">
        <w:rPr>
          <w:rFonts w:ascii="13" w:hAnsi="13" w:cs="Tahoma"/>
          <w:sz w:val="28"/>
          <w:szCs w:val="28"/>
        </w:rPr>
        <w:t xml:space="preserve"> still owed about forty-eight billion naira</w:t>
      </w:r>
      <w:r w:rsidR="00222139" w:rsidRPr="00B70BD4">
        <w:rPr>
          <w:rFonts w:ascii="13" w:hAnsi="13" w:cs="Tahoma"/>
          <w:sz w:val="28"/>
          <w:szCs w:val="28"/>
        </w:rPr>
        <w:t xml:space="preserve">. They </w:t>
      </w:r>
      <w:r w:rsidRPr="00B70BD4">
        <w:rPr>
          <w:rFonts w:ascii="13" w:hAnsi="13" w:cs="Tahoma"/>
          <w:sz w:val="28"/>
          <w:szCs w:val="28"/>
        </w:rPr>
        <w:t>raise</w:t>
      </w:r>
      <w:r w:rsidR="00222139" w:rsidRPr="00B70BD4">
        <w:rPr>
          <w:rFonts w:ascii="13" w:hAnsi="13" w:cs="Tahoma"/>
          <w:sz w:val="28"/>
          <w:szCs w:val="28"/>
        </w:rPr>
        <w:t>d</w:t>
      </w:r>
      <w:r w:rsidRPr="00B70BD4">
        <w:rPr>
          <w:rFonts w:ascii="13" w:hAnsi="13" w:cs="Tahoma"/>
          <w:sz w:val="28"/>
          <w:szCs w:val="28"/>
        </w:rPr>
        <w:t xml:space="preserve"> the need for government to secure loans taken by participants.</w:t>
      </w:r>
    </w:p>
    <w:p w:rsidR="00222139" w:rsidRPr="00B70BD4" w:rsidRDefault="002547BF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 xml:space="preserve">7.0 </w:t>
      </w:r>
      <w:r w:rsidR="00222139" w:rsidRPr="00B70BD4">
        <w:rPr>
          <w:rFonts w:ascii="13" w:hAnsi="13" w:cs="Tahoma"/>
          <w:b/>
          <w:sz w:val="28"/>
          <w:szCs w:val="28"/>
        </w:rPr>
        <w:t>CHAIRMAN’S RESPONSE</w:t>
      </w:r>
    </w:p>
    <w:p w:rsidR="00F66989" w:rsidRPr="00B70BD4" w:rsidRDefault="00222139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The</w:t>
      </w:r>
      <w:r w:rsidR="00B36254" w:rsidRPr="00B70BD4">
        <w:rPr>
          <w:rFonts w:ascii="13" w:hAnsi="13" w:cs="Tahoma"/>
          <w:sz w:val="28"/>
          <w:szCs w:val="28"/>
        </w:rPr>
        <w:t xml:space="preserve"> Chairman said the growth enhancement sche</w:t>
      </w:r>
      <w:r w:rsidR="005E551F" w:rsidRPr="00B70BD4">
        <w:rPr>
          <w:rFonts w:ascii="13" w:hAnsi="13" w:cs="Tahoma"/>
          <w:sz w:val="28"/>
          <w:szCs w:val="28"/>
        </w:rPr>
        <w:t>me (GES) is something to discuss</w:t>
      </w:r>
      <w:r w:rsidR="00B36254" w:rsidRPr="00B70BD4">
        <w:rPr>
          <w:rFonts w:ascii="13" w:hAnsi="13" w:cs="Tahoma"/>
          <w:sz w:val="28"/>
          <w:szCs w:val="28"/>
        </w:rPr>
        <w:t xml:space="preserve"> with the Minister during the Budget </w:t>
      </w:r>
      <w:proofErr w:type="spellStart"/>
      <w:r w:rsidR="00B36254" w:rsidRPr="00B70BD4">
        <w:rPr>
          <w:rFonts w:ascii="13" w:hAnsi="13" w:cs="Tahoma"/>
          <w:sz w:val="28"/>
          <w:szCs w:val="28"/>
        </w:rPr>
        <w:t>defence</w:t>
      </w:r>
      <w:proofErr w:type="spellEnd"/>
      <w:r w:rsidR="00B36254" w:rsidRPr="00B70BD4">
        <w:rPr>
          <w:rFonts w:ascii="13" w:hAnsi="13" w:cs="Tahoma"/>
          <w:sz w:val="28"/>
          <w:szCs w:val="28"/>
        </w:rPr>
        <w:t xml:space="preserve"> tomorrow. </w:t>
      </w:r>
    </w:p>
    <w:p w:rsidR="00C62A08" w:rsidRPr="00B70BD4" w:rsidRDefault="00D56442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He</w:t>
      </w:r>
      <w:r w:rsidR="00B36254" w:rsidRPr="00B70BD4">
        <w:rPr>
          <w:rFonts w:ascii="13" w:hAnsi="13" w:cs="Tahoma"/>
          <w:sz w:val="28"/>
          <w:szCs w:val="28"/>
        </w:rPr>
        <w:t xml:space="preserve"> said there was a need for the Committee to hold a Public Hearing on National Veterinary Research Institute, </w:t>
      </w:r>
      <w:proofErr w:type="spellStart"/>
      <w:r w:rsidR="00B36254" w:rsidRPr="00B70BD4">
        <w:rPr>
          <w:rFonts w:ascii="13" w:hAnsi="13" w:cs="Tahoma"/>
          <w:sz w:val="28"/>
          <w:szCs w:val="28"/>
        </w:rPr>
        <w:t>Vom</w:t>
      </w:r>
      <w:proofErr w:type="spellEnd"/>
      <w:r w:rsidR="00B36254" w:rsidRPr="00B70BD4">
        <w:rPr>
          <w:rFonts w:ascii="13" w:hAnsi="13" w:cs="Tahoma"/>
          <w:sz w:val="28"/>
          <w:szCs w:val="28"/>
        </w:rPr>
        <w:t xml:space="preserve"> with the Ministry</w:t>
      </w:r>
      <w:r w:rsidR="00F66989" w:rsidRPr="00B70BD4">
        <w:rPr>
          <w:rFonts w:ascii="13" w:hAnsi="13" w:cs="Tahoma"/>
          <w:sz w:val="28"/>
          <w:szCs w:val="28"/>
        </w:rPr>
        <w:t xml:space="preserve"> and stakeholders. He noted that institute has facilities and manpower but lacks working capital.</w:t>
      </w:r>
    </w:p>
    <w:p w:rsidR="005E551F" w:rsidRPr="00B70BD4" w:rsidRDefault="00A606C7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Also, the Chairman said</w:t>
      </w:r>
      <w:r w:rsidR="00D56442" w:rsidRPr="00B70BD4">
        <w:rPr>
          <w:rFonts w:ascii="13" w:hAnsi="13" w:cs="Tahoma"/>
          <w:sz w:val="28"/>
          <w:szCs w:val="28"/>
        </w:rPr>
        <w:t xml:space="preserve"> the</w:t>
      </w:r>
      <w:r w:rsidR="005E551F" w:rsidRPr="00B70BD4">
        <w:rPr>
          <w:rFonts w:ascii="13" w:hAnsi="13" w:cs="Tahoma"/>
          <w:sz w:val="28"/>
          <w:szCs w:val="28"/>
        </w:rPr>
        <w:t xml:space="preserve"> </w:t>
      </w:r>
      <w:r w:rsidR="002977CD" w:rsidRPr="00B70BD4">
        <w:rPr>
          <w:rFonts w:ascii="13" w:hAnsi="13" w:cs="Tahoma"/>
          <w:sz w:val="28"/>
          <w:szCs w:val="28"/>
        </w:rPr>
        <w:t>government has intervened situation in</w:t>
      </w:r>
      <w:r w:rsidR="00D56442" w:rsidRPr="00B70BD4">
        <w:rPr>
          <w:rFonts w:ascii="13" w:hAnsi="13" w:cs="Tahoma"/>
          <w:sz w:val="28"/>
          <w:szCs w:val="28"/>
        </w:rPr>
        <w:t xml:space="preserve"> </w:t>
      </w:r>
      <w:r w:rsidR="005E551F" w:rsidRPr="00B70BD4">
        <w:rPr>
          <w:rFonts w:ascii="13" w:hAnsi="13" w:cs="Tahoma"/>
          <w:sz w:val="28"/>
          <w:szCs w:val="28"/>
        </w:rPr>
        <w:t>Nigeria C</w:t>
      </w:r>
      <w:r w:rsidR="00D56442" w:rsidRPr="00B70BD4">
        <w:rPr>
          <w:rFonts w:ascii="13" w:hAnsi="13" w:cs="Tahoma"/>
          <w:sz w:val="28"/>
          <w:szCs w:val="28"/>
        </w:rPr>
        <w:t>ocoa Research Institute</w:t>
      </w:r>
      <w:r w:rsidR="002977CD" w:rsidRPr="00B70BD4">
        <w:rPr>
          <w:rFonts w:ascii="13" w:hAnsi="13" w:cs="Tahoma"/>
          <w:sz w:val="28"/>
          <w:szCs w:val="28"/>
        </w:rPr>
        <w:t>,</w:t>
      </w:r>
      <w:r w:rsidR="00D56442" w:rsidRPr="00B70BD4">
        <w:rPr>
          <w:rFonts w:ascii="13" w:hAnsi="13" w:cs="Tahoma"/>
          <w:sz w:val="28"/>
          <w:szCs w:val="28"/>
        </w:rPr>
        <w:t xml:space="preserve"> Ibadan</w:t>
      </w:r>
      <w:r w:rsidR="002977CD" w:rsidRPr="00B70BD4">
        <w:rPr>
          <w:rFonts w:ascii="13" w:hAnsi="13" w:cs="Tahoma"/>
          <w:sz w:val="28"/>
          <w:szCs w:val="28"/>
        </w:rPr>
        <w:t>. He said the</w:t>
      </w:r>
      <w:r w:rsidR="00D56442" w:rsidRPr="00B70BD4">
        <w:rPr>
          <w:rFonts w:ascii="13" w:hAnsi="13" w:cs="Tahoma"/>
          <w:sz w:val="28"/>
          <w:szCs w:val="28"/>
        </w:rPr>
        <w:t xml:space="preserve"> E</w:t>
      </w:r>
      <w:r w:rsidR="002977CD" w:rsidRPr="00B70BD4">
        <w:rPr>
          <w:rFonts w:ascii="13" w:hAnsi="13" w:cs="Tahoma"/>
          <w:sz w:val="28"/>
          <w:szCs w:val="28"/>
        </w:rPr>
        <w:t>xecutive Director</w:t>
      </w:r>
      <w:r w:rsidR="00D56442" w:rsidRPr="00B70BD4">
        <w:rPr>
          <w:rFonts w:ascii="13" w:hAnsi="13" w:cs="Tahoma"/>
          <w:sz w:val="28"/>
          <w:szCs w:val="28"/>
        </w:rPr>
        <w:t xml:space="preserve"> has being asked to proceed on compulsory Leave.</w:t>
      </w:r>
    </w:p>
    <w:p w:rsidR="00F66989" w:rsidRPr="00B70BD4" w:rsidRDefault="002547BF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lastRenderedPageBreak/>
        <w:t xml:space="preserve">8.0 </w:t>
      </w:r>
      <w:r w:rsidR="00F66989" w:rsidRPr="00B70BD4">
        <w:rPr>
          <w:rFonts w:ascii="13" w:hAnsi="13" w:cs="Tahoma"/>
          <w:b/>
          <w:sz w:val="28"/>
          <w:szCs w:val="28"/>
        </w:rPr>
        <w:t>COMMITTEE RESOLUTION</w:t>
      </w:r>
    </w:p>
    <w:p w:rsidR="00F66989" w:rsidRPr="00B70BD4" w:rsidRDefault="00F66989" w:rsidP="002F18FF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The Committee resolve</w:t>
      </w:r>
      <w:r w:rsidR="00685D99" w:rsidRPr="00B70BD4">
        <w:rPr>
          <w:rFonts w:ascii="13" w:hAnsi="13" w:cs="Tahoma"/>
          <w:sz w:val="28"/>
          <w:szCs w:val="28"/>
        </w:rPr>
        <w:t>d</w:t>
      </w:r>
      <w:r w:rsidRPr="00B70BD4">
        <w:rPr>
          <w:rFonts w:ascii="13" w:hAnsi="13" w:cs="Tahoma"/>
          <w:sz w:val="28"/>
          <w:szCs w:val="28"/>
        </w:rPr>
        <w:t xml:space="preserve"> to:</w:t>
      </w:r>
    </w:p>
    <w:p w:rsidR="00F66989" w:rsidRPr="00B70BD4" w:rsidRDefault="00F66989" w:rsidP="00F66989">
      <w:pPr>
        <w:pStyle w:val="ListParagraph"/>
        <w:numPr>
          <w:ilvl w:val="0"/>
          <w:numId w:val="13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Hold a joint budget </w:t>
      </w:r>
      <w:proofErr w:type="spellStart"/>
      <w:r w:rsidRPr="00B70BD4">
        <w:rPr>
          <w:rFonts w:ascii="13" w:hAnsi="13" w:cs="Tahoma"/>
          <w:sz w:val="28"/>
          <w:szCs w:val="28"/>
        </w:rPr>
        <w:t>defence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with the Senate Committee on Agriculture and Rural </w:t>
      </w:r>
      <w:r w:rsidR="00685D99" w:rsidRPr="00B70BD4">
        <w:rPr>
          <w:rFonts w:ascii="13" w:hAnsi="13" w:cs="Tahoma"/>
          <w:sz w:val="28"/>
          <w:szCs w:val="28"/>
        </w:rPr>
        <w:t>Development and the House Committee on Agricultural Production and Services</w:t>
      </w:r>
      <w:r w:rsidR="002547BF" w:rsidRPr="00B70BD4">
        <w:rPr>
          <w:rFonts w:ascii="13" w:hAnsi="13" w:cs="Tahoma"/>
          <w:sz w:val="28"/>
          <w:szCs w:val="28"/>
        </w:rPr>
        <w:t xml:space="preserve"> on 4</w:t>
      </w:r>
      <w:r w:rsidR="002547BF" w:rsidRPr="00B70BD4">
        <w:rPr>
          <w:rFonts w:ascii="13" w:hAnsi="13" w:cs="Tahoma"/>
          <w:sz w:val="28"/>
          <w:szCs w:val="28"/>
          <w:vertAlign w:val="superscript"/>
        </w:rPr>
        <w:t>th</w:t>
      </w:r>
      <w:r w:rsidR="002547BF" w:rsidRPr="00B70BD4">
        <w:rPr>
          <w:rFonts w:ascii="13" w:hAnsi="13" w:cs="Tahoma"/>
          <w:sz w:val="28"/>
          <w:szCs w:val="28"/>
        </w:rPr>
        <w:t xml:space="preserve"> Thursday, 5</w:t>
      </w:r>
      <w:r w:rsidR="002547BF" w:rsidRPr="00B70BD4">
        <w:rPr>
          <w:rFonts w:ascii="13" w:hAnsi="13" w:cs="Tahoma"/>
          <w:sz w:val="28"/>
          <w:szCs w:val="28"/>
          <w:vertAlign w:val="superscript"/>
        </w:rPr>
        <w:t>th</w:t>
      </w:r>
      <w:r w:rsidR="002547BF" w:rsidRPr="00B70BD4">
        <w:rPr>
          <w:rFonts w:ascii="13" w:hAnsi="13" w:cs="Tahoma"/>
          <w:sz w:val="28"/>
          <w:szCs w:val="28"/>
        </w:rPr>
        <w:t xml:space="preserve"> Friday and 8</w:t>
      </w:r>
      <w:r w:rsidR="002547BF" w:rsidRPr="00B70BD4">
        <w:rPr>
          <w:rFonts w:ascii="13" w:hAnsi="13" w:cs="Tahoma"/>
          <w:sz w:val="28"/>
          <w:szCs w:val="28"/>
          <w:vertAlign w:val="superscript"/>
        </w:rPr>
        <w:t>th</w:t>
      </w:r>
      <w:r w:rsidR="001E0B62" w:rsidRPr="00B70BD4">
        <w:rPr>
          <w:rFonts w:ascii="13" w:hAnsi="13" w:cs="Tahoma"/>
          <w:sz w:val="28"/>
          <w:szCs w:val="28"/>
        </w:rPr>
        <w:t xml:space="preserve"> Monday February, 2016</w:t>
      </w:r>
      <w:r w:rsidR="00685D99" w:rsidRPr="00B70BD4">
        <w:rPr>
          <w:rFonts w:ascii="13" w:hAnsi="13" w:cs="Tahoma"/>
          <w:sz w:val="28"/>
          <w:szCs w:val="28"/>
        </w:rPr>
        <w:t>.</w:t>
      </w:r>
    </w:p>
    <w:p w:rsidR="00685D99" w:rsidRPr="00B70BD4" w:rsidRDefault="00685D99" w:rsidP="00F66989">
      <w:pPr>
        <w:pStyle w:val="ListParagraph"/>
        <w:numPr>
          <w:ilvl w:val="0"/>
          <w:numId w:val="13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Conduct Public Hearing on the Bills referred to the Committee after the consideration of the 2016 budget proposal of Agencies. </w:t>
      </w:r>
    </w:p>
    <w:p w:rsidR="00685D99" w:rsidRPr="00B70BD4" w:rsidRDefault="00685D99" w:rsidP="00F66989">
      <w:pPr>
        <w:pStyle w:val="ListParagraph"/>
        <w:numPr>
          <w:ilvl w:val="0"/>
          <w:numId w:val="13"/>
        </w:num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 xml:space="preserve">Hold stakeholders meeting on National Veterinary Research Institute, </w:t>
      </w:r>
      <w:proofErr w:type="spellStart"/>
      <w:r w:rsidRPr="00B70BD4">
        <w:rPr>
          <w:rFonts w:ascii="13" w:hAnsi="13" w:cs="Tahoma"/>
          <w:sz w:val="28"/>
          <w:szCs w:val="28"/>
        </w:rPr>
        <w:t>Vom</w:t>
      </w:r>
      <w:proofErr w:type="spellEnd"/>
      <w:r w:rsidRPr="00B70BD4">
        <w:rPr>
          <w:rFonts w:ascii="13" w:hAnsi="13" w:cs="Tahoma"/>
          <w:sz w:val="28"/>
          <w:szCs w:val="28"/>
        </w:rPr>
        <w:t xml:space="preserve"> in order to enhance its operations. </w:t>
      </w:r>
    </w:p>
    <w:p w:rsidR="000D03CE" w:rsidRPr="00B70BD4" w:rsidRDefault="000D03CE" w:rsidP="000D03CE">
      <w:pPr>
        <w:pStyle w:val="ListParagraph"/>
        <w:tabs>
          <w:tab w:val="left" w:pos="-180"/>
          <w:tab w:val="left" w:pos="0"/>
          <w:tab w:val="left" w:pos="90"/>
          <w:tab w:val="left" w:pos="1980"/>
          <w:tab w:val="left" w:pos="2160"/>
        </w:tabs>
        <w:ind w:left="630"/>
        <w:jc w:val="both"/>
        <w:rPr>
          <w:rFonts w:ascii="13" w:hAnsi="13" w:cs="Tahoma"/>
          <w:sz w:val="28"/>
          <w:szCs w:val="28"/>
        </w:rPr>
      </w:pPr>
    </w:p>
    <w:p w:rsidR="00312F91" w:rsidRPr="00B70BD4" w:rsidRDefault="00420BE5" w:rsidP="002547BF">
      <w:pPr>
        <w:pStyle w:val="ListParagraph"/>
        <w:numPr>
          <w:ilvl w:val="0"/>
          <w:numId w:val="14"/>
        </w:numPr>
        <w:tabs>
          <w:tab w:val="left" w:pos="-180"/>
          <w:tab w:val="left" w:pos="0"/>
          <w:tab w:val="left" w:pos="630"/>
          <w:tab w:val="left" w:pos="810"/>
          <w:tab w:val="left" w:pos="1980"/>
          <w:tab w:val="left" w:pos="2160"/>
        </w:tabs>
        <w:jc w:val="both"/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ADJOURNMENT</w:t>
      </w:r>
    </w:p>
    <w:p w:rsidR="00C46A96" w:rsidRPr="00B70BD4" w:rsidRDefault="002547BF" w:rsidP="000D03C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  <w:r w:rsidRPr="00B70BD4">
        <w:rPr>
          <w:rFonts w:ascii="13" w:hAnsi="13" w:cs="Tahoma"/>
          <w:sz w:val="28"/>
          <w:szCs w:val="28"/>
        </w:rPr>
        <w:t>The meeting adjourned</w:t>
      </w:r>
      <w:r w:rsidR="0056168F" w:rsidRPr="00B70BD4">
        <w:rPr>
          <w:rFonts w:ascii="13" w:hAnsi="13" w:cs="Tahoma"/>
          <w:sz w:val="28"/>
          <w:szCs w:val="28"/>
        </w:rPr>
        <w:t xml:space="preserve"> </w:t>
      </w:r>
      <w:r w:rsidRPr="00B70BD4">
        <w:rPr>
          <w:rFonts w:ascii="13" w:hAnsi="13" w:cs="Tahoma"/>
          <w:sz w:val="28"/>
          <w:szCs w:val="28"/>
        </w:rPr>
        <w:t>at 11.40a</w:t>
      </w:r>
      <w:r w:rsidR="00C66064" w:rsidRPr="00B70BD4">
        <w:rPr>
          <w:rFonts w:ascii="13" w:hAnsi="13" w:cs="Tahoma"/>
          <w:sz w:val="28"/>
          <w:szCs w:val="28"/>
        </w:rPr>
        <w:t>m</w:t>
      </w:r>
      <w:r w:rsidR="0008553D" w:rsidRPr="00B70BD4">
        <w:rPr>
          <w:rFonts w:ascii="13" w:hAnsi="13" w:cs="Tahoma"/>
          <w:sz w:val="28"/>
          <w:szCs w:val="28"/>
        </w:rPr>
        <w:t>.</w:t>
      </w:r>
    </w:p>
    <w:p w:rsidR="0008553D" w:rsidRPr="00B70BD4" w:rsidRDefault="0008553D" w:rsidP="0008056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</w:p>
    <w:p w:rsidR="0008056E" w:rsidRPr="00B70BD4" w:rsidRDefault="0008056E" w:rsidP="0008056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</w:p>
    <w:p w:rsidR="0008056E" w:rsidRPr="00B70BD4" w:rsidRDefault="0008056E" w:rsidP="0008056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jc w:val="both"/>
        <w:rPr>
          <w:rFonts w:ascii="13" w:hAnsi="13" w:cs="Tahoma"/>
          <w:sz w:val="28"/>
          <w:szCs w:val="28"/>
        </w:rPr>
      </w:pPr>
    </w:p>
    <w:p w:rsidR="0008056E" w:rsidRPr="00B70BD4" w:rsidRDefault="0056168F" w:rsidP="0008056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rPr>
          <w:rFonts w:ascii="13" w:hAnsi="13" w:cs="Tahoma"/>
          <w:b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 xml:space="preserve">Hon. Linus </w:t>
      </w:r>
      <w:proofErr w:type="spellStart"/>
      <w:r w:rsidRPr="00B70BD4">
        <w:rPr>
          <w:rFonts w:ascii="13" w:hAnsi="13" w:cs="Tahoma"/>
          <w:b/>
          <w:sz w:val="28"/>
          <w:szCs w:val="28"/>
        </w:rPr>
        <w:t>Okorie</w:t>
      </w:r>
      <w:proofErr w:type="spellEnd"/>
      <w:r w:rsidRPr="00B70BD4">
        <w:rPr>
          <w:rFonts w:ascii="13" w:hAnsi="13" w:cs="Tahoma"/>
          <w:b/>
          <w:sz w:val="28"/>
          <w:szCs w:val="28"/>
        </w:rPr>
        <w:t xml:space="preserve"> </w:t>
      </w:r>
      <w:r w:rsidRPr="00B70BD4">
        <w:rPr>
          <w:rFonts w:ascii="13" w:hAnsi="13" w:cs="Tahoma"/>
          <w:b/>
          <w:i/>
          <w:sz w:val="24"/>
          <w:szCs w:val="24"/>
        </w:rPr>
        <w:t>FCA</w:t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</w:r>
      <w:proofErr w:type="spellStart"/>
      <w:r w:rsidR="0008056E" w:rsidRPr="00B70BD4">
        <w:rPr>
          <w:rFonts w:ascii="13" w:hAnsi="13" w:cs="Tahoma"/>
          <w:b/>
          <w:sz w:val="28"/>
          <w:szCs w:val="28"/>
        </w:rPr>
        <w:t>Olunike</w:t>
      </w:r>
      <w:proofErr w:type="spellEnd"/>
      <w:r w:rsidR="0008056E" w:rsidRPr="00B70BD4">
        <w:rPr>
          <w:rFonts w:ascii="13" w:hAnsi="13" w:cs="Tahoma"/>
          <w:b/>
          <w:sz w:val="28"/>
          <w:szCs w:val="28"/>
        </w:rPr>
        <w:t xml:space="preserve"> </w:t>
      </w:r>
      <w:proofErr w:type="spellStart"/>
      <w:r w:rsidR="0008056E" w:rsidRPr="00B70BD4">
        <w:rPr>
          <w:rFonts w:ascii="13" w:hAnsi="13" w:cs="Tahoma"/>
          <w:b/>
          <w:sz w:val="28"/>
          <w:szCs w:val="28"/>
        </w:rPr>
        <w:t>Adesina-Obube</w:t>
      </w:r>
      <w:proofErr w:type="spellEnd"/>
    </w:p>
    <w:p w:rsidR="0008056E" w:rsidRPr="00B70BD4" w:rsidRDefault="0008056E" w:rsidP="0008056E">
      <w:pPr>
        <w:tabs>
          <w:tab w:val="left" w:pos="-180"/>
          <w:tab w:val="left" w:pos="0"/>
          <w:tab w:val="left" w:pos="450"/>
          <w:tab w:val="left" w:pos="1980"/>
          <w:tab w:val="left" w:pos="2160"/>
        </w:tabs>
        <w:rPr>
          <w:rFonts w:ascii="13" w:hAnsi="13" w:cs="Tahoma"/>
          <w:b/>
          <w:i/>
          <w:sz w:val="28"/>
          <w:szCs w:val="28"/>
        </w:rPr>
      </w:pPr>
      <w:r w:rsidRPr="00B70BD4">
        <w:rPr>
          <w:rFonts w:ascii="13" w:hAnsi="13" w:cs="Tahoma"/>
          <w:b/>
          <w:sz w:val="28"/>
          <w:szCs w:val="28"/>
        </w:rPr>
        <w:t>Chairman</w:t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</w:r>
      <w:r w:rsidRPr="00B70BD4">
        <w:rPr>
          <w:rFonts w:ascii="13" w:hAnsi="13" w:cs="Tahoma"/>
          <w:b/>
          <w:sz w:val="28"/>
          <w:szCs w:val="28"/>
        </w:rPr>
        <w:tab/>
        <w:t>Clerk</w:t>
      </w:r>
    </w:p>
    <w:p w:rsidR="0008553D" w:rsidRPr="00B70BD4" w:rsidRDefault="0008553D" w:rsidP="00C66064">
      <w:pPr>
        <w:pStyle w:val="ListParagraph"/>
        <w:tabs>
          <w:tab w:val="left" w:pos="-180"/>
          <w:tab w:val="left" w:pos="0"/>
          <w:tab w:val="left" w:pos="450"/>
          <w:tab w:val="left" w:pos="1980"/>
          <w:tab w:val="left" w:pos="2160"/>
        </w:tabs>
        <w:ind w:left="1440"/>
        <w:jc w:val="both"/>
        <w:rPr>
          <w:rFonts w:ascii="13" w:hAnsi="13" w:cs="Tahoma"/>
          <w:sz w:val="28"/>
          <w:szCs w:val="28"/>
        </w:rPr>
      </w:pPr>
    </w:p>
    <w:p w:rsidR="00BC5DBD" w:rsidRPr="00B70BD4" w:rsidRDefault="00BC5DBD" w:rsidP="00C46A96">
      <w:pPr>
        <w:tabs>
          <w:tab w:val="left" w:pos="2070"/>
        </w:tabs>
        <w:jc w:val="both"/>
        <w:rPr>
          <w:rFonts w:ascii="13" w:hAnsi="13" w:cs="Tahoma"/>
          <w:sz w:val="28"/>
          <w:szCs w:val="28"/>
        </w:rPr>
      </w:pPr>
    </w:p>
    <w:p w:rsidR="00BC5DBD" w:rsidRPr="00054461" w:rsidRDefault="00BC5DBD" w:rsidP="00BC5DBD">
      <w:pPr>
        <w:jc w:val="both"/>
        <w:rPr>
          <w:rFonts w:ascii="Tahoma" w:hAnsi="Tahoma" w:cs="Tahoma"/>
          <w:b/>
          <w:sz w:val="28"/>
          <w:szCs w:val="28"/>
        </w:rPr>
      </w:pPr>
    </w:p>
    <w:p w:rsidR="00BC5DBD" w:rsidRPr="00054461" w:rsidRDefault="00BC5DBD" w:rsidP="00BC5DBD">
      <w:pPr>
        <w:pStyle w:val="ListParagraph"/>
        <w:ind w:left="1440"/>
        <w:jc w:val="both"/>
        <w:rPr>
          <w:rFonts w:ascii="Tahoma" w:hAnsi="Tahoma" w:cs="Tahoma"/>
          <w:b/>
          <w:sz w:val="28"/>
          <w:szCs w:val="28"/>
        </w:rPr>
      </w:pPr>
    </w:p>
    <w:sectPr w:rsidR="00BC5DBD" w:rsidRPr="00054461" w:rsidSect="000D03CE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349" w:rsidRDefault="00C75349" w:rsidP="00B70BD4">
      <w:pPr>
        <w:spacing w:after="0" w:line="240" w:lineRule="auto"/>
      </w:pPr>
      <w:r>
        <w:separator/>
      </w:r>
    </w:p>
  </w:endnote>
  <w:endnote w:type="continuationSeparator" w:id="0">
    <w:p w:rsidR="00C75349" w:rsidRDefault="00C75349" w:rsidP="00B7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5590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0BD4" w:rsidRDefault="00B70B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F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0BD4" w:rsidRDefault="00B70B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349" w:rsidRDefault="00C75349" w:rsidP="00B70BD4">
      <w:pPr>
        <w:spacing w:after="0" w:line="240" w:lineRule="auto"/>
      </w:pPr>
      <w:r>
        <w:separator/>
      </w:r>
    </w:p>
  </w:footnote>
  <w:footnote w:type="continuationSeparator" w:id="0">
    <w:p w:rsidR="00C75349" w:rsidRDefault="00C75349" w:rsidP="00B7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EF3"/>
    <w:multiLevelType w:val="multilevel"/>
    <w:tmpl w:val="46B065E0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340" w:hanging="15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40" w:hanging="153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40" w:hanging="153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340" w:hanging="153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10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970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3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330" w:hanging="2520"/>
      </w:pPr>
      <w:rPr>
        <w:rFonts w:hint="default"/>
        <w:b/>
      </w:rPr>
    </w:lvl>
  </w:abstractNum>
  <w:abstractNum w:abstractNumId="1">
    <w:nsid w:val="02132F49"/>
    <w:multiLevelType w:val="multilevel"/>
    <w:tmpl w:val="6458ED32"/>
    <w:lvl w:ilvl="0">
      <w:start w:val="3"/>
      <w:numFmt w:val="decimal"/>
      <w:lvlText w:val="%1.0"/>
      <w:lvlJc w:val="left"/>
      <w:pPr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3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1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90" w:hanging="2880"/>
      </w:pPr>
      <w:rPr>
        <w:rFonts w:hint="default"/>
      </w:rPr>
    </w:lvl>
  </w:abstractNum>
  <w:abstractNum w:abstractNumId="2">
    <w:nsid w:val="06BC1B77"/>
    <w:multiLevelType w:val="hybridMultilevel"/>
    <w:tmpl w:val="025259EC"/>
    <w:lvl w:ilvl="0" w:tplc="CF045F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735E7A"/>
    <w:multiLevelType w:val="multilevel"/>
    <w:tmpl w:val="83C0F71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>
    <w:nsid w:val="0B463731"/>
    <w:multiLevelType w:val="hybridMultilevel"/>
    <w:tmpl w:val="00D42F8C"/>
    <w:lvl w:ilvl="0" w:tplc="89CCE7D8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D675D15"/>
    <w:multiLevelType w:val="multilevel"/>
    <w:tmpl w:val="92BC9DF8"/>
    <w:lvl w:ilvl="0">
      <w:start w:val="9"/>
      <w:numFmt w:val="decimal"/>
      <w:lvlText w:val="%1.0"/>
      <w:lvlJc w:val="left"/>
      <w:pPr>
        <w:ind w:left="117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3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1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90" w:hanging="2880"/>
      </w:pPr>
      <w:rPr>
        <w:rFonts w:hint="default"/>
      </w:rPr>
    </w:lvl>
  </w:abstractNum>
  <w:abstractNum w:abstractNumId="6">
    <w:nsid w:val="27F22FA0"/>
    <w:multiLevelType w:val="multilevel"/>
    <w:tmpl w:val="AA9A44B8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7">
    <w:nsid w:val="2BDA7A65"/>
    <w:multiLevelType w:val="hybridMultilevel"/>
    <w:tmpl w:val="CF3C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277AB"/>
    <w:multiLevelType w:val="hybridMultilevel"/>
    <w:tmpl w:val="7D44F8BC"/>
    <w:lvl w:ilvl="0" w:tplc="4C7CB9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1021A13"/>
    <w:multiLevelType w:val="hybridMultilevel"/>
    <w:tmpl w:val="9DEA903C"/>
    <w:lvl w:ilvl="0" w:tplc="CB80AC58">
      <w:start w:val="1"/>
      <w:numFmt w:val="decimal"/>
      <w:lvlText w:val="%1."/>
      <w:lvlJc w:val="left"/>
      <w:pPr>
        <w:ind w:left="216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2EE6ACE"/>
    <w:multiLevelType w:val="hybridMultilevel"/>
    <w:tmpl w:val="7C20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C61FC"/>
    <w:multiLevelType w:val="hybridMultilevel"/>
    <w:tmpl w:val="D02E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2617A"/>
    <w:multiLevelType w:val="multilevel"/>
    <w:tmpl w:val="72AEE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3">
    <w:nsid w:val="743A394E"/>
    <w:multiLevelType w:val="hybridMultilevel"/>
    <w:tmpl w:val="DAF0B216"/>
    <w:lvl w:ilvl="0" w:tplc="5F9EB2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11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23"/>
    <w:rsid w:val="000005A1"/>
    <w:rsid w:val="00013F7D"/>
    <w:rsid w:val="00054461"/>
    <w:rsid w:val="000708C3"/>
    <w:rsid w:val="0008056E"/>
    <w:rsid w:val="0008553D"/>
    <w:rsid w:val="000B1469"/>
    <w:rsid w:val="000D03CE"/>
    <w:rsid w:val="000E6950"/>
    <w:rsid w:val="0014487C"/>
    <w:rsid w:val="0017264F"/>
    <w:rsid w:val="001E0B62"/>
    <w:rsid w:val="001E4AEE"/>
    <w:rsid w:val="001E506C"/>
    <w:rsid w:val="001E528E"/>
    <w:rsid w:val="001E5FD0"/>
    <w:rsid w:val="001F044F"/>
    <w:rsid w:val="001F0CC4"/>
    <w:rsid w:val="0020299B"/>
    <w:rsid w:val="00213551"/>
    <w:rsid w:val="00222139"/>
    <w:rsid w:val="002234C9"/>
    <w:rsid w:val="002547BF"/>
    <w:rsid w:val="00290ABA"/>
    <w:rsid w:val="002977CD"/>
    <w:rsid w:val="002B0EB8"/>
    <w:rsid w:val="002F18FF"/>
    <w:rsid w:val="00312F91"/>
    <w:rsid w:val="00346289"/>
    <w:rsid w:val="00353131"/>
    <w:rsid w:val="00363AA5"/>
    <w:rsid w:val="003A532A"/>
    <w:rsid w:val="003D592B"/>
    <w:rsid w:val="003D6C35"/>
    <w:rsid w:val="003E0936"/>
    <w:rsid w:val="003F67D2"/>
    <w:rsid w:val="00420BE5"/>
    <w:rsid w:val="0043163C"/>
    <w:rsid w:val="004412F0"/>
    <w:rsid w:val="00444573"/>
    <w:rsid w:val="00444F41"/>
    <w:rsid w:val="004807F3"/>
    <w:rsid w:val="00482D01"/>
    <w:rsid w:val="004A20DA"/>
    <w:rsid w:val="004B3898"/>
    <w:rsid w:val="004B4B08"/>
    <w:rsid w:val="004D1FD1"/>
    <w:rsid w:val="004E1CD4"/>
    <w:rsid w:val="005037D8"/>
    <w:rsid w:val="00506F23"/>
    <w:rsid w:val="0054633B"/>
    <w:rsid w:val="0056168F"/>
    <w:rsid w:val="00593B5B"/>
    <w:rsid w:val="005A7538"/>
    <w:rsid w:val="005B1086"/>
    <w:rsid w:val="005E551F"/>
    <w:rsid w:val="005E60A5"/>
    <w:rsid w:val="005F320A"/>
    <w:rsid w:val="005F3CCA"/>
    <w:rsid w:val="00603547"/>
    <w:rsid w:val="006277A4"/>
    <w:rsid w:val="00647C1C"/>
    <w:rsid w:val="006807A8"/>
    <w:rsid w:val="00685D99"/>
    <w:rsid w:val="006A67ED"/>
    <w:rsid w:val="006F4B0D"/>
    <w:rsid w:val="00732E67"/>
    <w:rsid w:val="00772523"/>
    <w:rsid w:val="007D4FFB"/>
    <w:rsid w:val="00834180"/>
    <w:rsid w:val="00890AB0"/>
    <w:rsid w:val="008A1432"/>
    <w:rsid w:val="0090717A"/>
    <w:rsid w:val="009115C5"/>
    <w:rsid w:val="00952F0C"/>
    <w:rsid w:val="00971BEF"/>
    <w:rsid w:val="009A645C"/>
    <w:rsid w:val="009C0D54"/>
    <w:rsid w:val="009C18C7"/>
    <w:rsid w:val="009E43B9"/>
    <w:rsid w:val="00A07DA5"/>
    <w:rsid w:val="00A15477"/>
    <w:rsid w:val="00A606C7"/>
    <w:rsid w:val="00A801BB"/>
    <w:rsid w:val="00A845CD"/>
    <w:rsid w:val="00AA6EEB"/>
    <w:rsid w:val="00AB32C9"/>
    <w:rsid w:val="00AF0248"/>
    <w:rsid w:val="00B32E86"/>
    <w:rsid w:val="00B35C94"/>
    <w:rsid w:val="00B36254"/>
    <w:rsid w:val="00B70BD4"/>
    <w:rsid w:val="00B746DD"/>
    <w:rsid w:val="00BC5DBD"/>
    <w:rsid w:val="00BD6E36"/>
    <w:rsid w:val="00C20CF0"/>
    <w:rsid w:val="00C241EB"/>
    <w:rsid w:val="00C45567"/>
    <w:rsid w:val="00C46A96"/>
    <w:rsid w:val="00C54F62"/>
    <w:rsid w:val="00C62261"/>
    <w:rsid w:val="00C62A08"/>
    <w:rsid w:val="00C64B29"/>
    <w:rsid w:val="00C66064"/>
    <w:rsid w:val="00C75349"/>
    <w:rsid w:val="00C906D8"/>
    <w:rsid w:val="00CA1CF9"/>
    <w:rsid w:val="00D02BC3"/>
    <w:rsid w:val="00D21A4A"/>
    <w:rsid w:val="00D406E3"/>
    <w:rsid w:val="00D54B79"/>
    <w:rsid w:val="00D56442"/>
    <w:rsid w:val="00D7451D"/>
    <w:rsid w:val="00D91BF8"/>
    <w:rsid w:val="00DA133F"/>
    <w:rsid w:val="00DA1FB6"/>
    <w:rsid w:val="00DB48C9"/>
    <w:rsid w:val="00DD2695"/>
    <w:rsid w:val="00E03E14"/>
    <w:rsid w:val="00E1131A"/>
    <w:rsid w:val="00E33124"/>
    <w:rsid w:val="00E47AE0"/>
    <w:rsid w:val="00E6439B"/>
    <w:rsid w:val="00EA1209"/>
    <w:rsid w:val="00EB6975"/>
    <w:rsid w:val="00F66989"/>
    <w:rsid w:val="00FB4531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D4"/>
  </w:style>
  <w:style w:type="paragraph" w:styleId="Footer">
    <w:name w:val="footer"/>
    <w:basedOn w:val="Normal"/>
    <w:link w:val="FooterChar"/>
    <w:uiPriority w:val="99"/>
    <w:unhideWhenUsed/>
    <w:rsid w:val="00B7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D4"/>
  </w:style>
  <w:style w:type="paragraph" w:styleId="Footer">
    <w:name w:val="footer"/>
    <w:basedOn w:val="Normal"/>
    <w:link w:val="FooterChar"/>
    <w:uiPriority w:val="99"/>
    <w:unhideWhenUsed/>
    <w:rsid w:val="00B7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2016-02-02T10:42:00Z</cp:lastPrinted>
  <dcterms:created xsi:type="dcterms:W3CDTF">2016-03-09T10:51:00Z</dcterms:created>
  <dcterms:modified xsi:type="dcterms:W3CDTF">2016-05-25T10:57:00Z</dcterms:modified>
</cp:coreProperties>
</file>