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DD" w:rsidRDefault="005E09DD" w:rsidP="004D06D5">
      <w:pPr>
        <w:pStyle w:val="NoSpacing"/>
        <w:rPr>
          <w:b/>
          <w:sz w:val="26"/>
          <w:szCs w:val="26"/>
        </w:rPr>
      </w:pPr>
    </w:p>
    <w:p w:rsidR="00F555C2" w:rsidRDefault="00F555C2" w:rsidP="004D06D5">
      <w:pPr>
        <w:pStyle w:val="NoSpacing"/>
        <w:rPr>
          <w:b/>
          <w:sz w:val="26"/>
          <w:szCs w:val="26"/>
        </w:rPr>
      </w:pPr>
    </w:p>
    <w:p w:rsidR="005E09DD" w:rsidRDefault="005E09DD" w:rsidP="004D06D5">
      <w:pPr>
        <w:pStyle w:val="NoSpacing"/>
        <w:rPr>
          <w:b/>
          <w:sz w:val="26"/>
          <w:szCs w:val="26"/>
        </w:rPr>
      </w:pPr>
    </w:p>
    <w:p w:rsidR="00F555C2" w:rsidRDefault="00F555C2" w:rsidP="004D06D5">
      <w:pPr>
        <w:pStyle w:val="NoSpacing"/>
        <w:rPr>
          <w:b/>
          <w:sz w:val="26"/>
          <w:szCs w:val="26"/>
        </w:rPr>
      </w:pPr>
    </w:p>
    <w:p w:rsidR="00F555C2" w:rsidRDefault="00F555C2" w:rsidP="004D06D5">
      <w:pPr>
        <w:pStyle w:val="NoSpacing"/>
        <w:rPr>
          <w:b/>
          <w:sz w:val="26"/>
          <w:szCs w:val="26"/>
        </w:rPr>
      </w:pPr>
    </w:p>
    <w:p w:rsidR="00F555C2" w:rsidRDefault="00F555C2" w:rsidP="004D06D5">
      <w:pPr>
        <w:pStyle w:val="NoSpacing"/>
        <w:rPr>
          <w:b/>
          <w:sz w:val="26"/>
          <w:szCs w:val="26"/>
        </w:rPr>
      </w:pPr>
    </w:p>
    <w:p w:rsidR="00F555C2" w:rsidRDefault="00F555C2" w:rsidP="004D06D5">
      <w:pPr>
        <w:pStyle w:val="NoSpacing"/>
        <w:rPr>
          <w:b/>
          <w:sz w:val="26"/>
          <w:szCs w:val="26"/>
        </w:rPr>
      </w:pPr>
    </w:p>
    <w:p w:rsidR="005E09DD" w:rsidRDefault="005E09DD" w:rsidP="004D06D5">
      <w:pPr>
        <w:pStyle w:val="NoSpacing"/>
        <w:rPr>
          <w:b/>
          <w:sz w:val="26"/>
          <w:szCs w:val="26"/>
        </w:rPr>
      </w:pPr>
    </w:p>
    <w:p w:rsidR="004D06D5" w:rsidRPr="00F555C2" w:rsidRDefault="00C01F85" w:rsidP="004D06D5">
      <w:pPr>
        <w:pStyle w:val="NoSpacing"/>
        <w:rPr>
          <w:b/>
          <w:sz w:val="24"/>
          <w:szCs w:val="24"/>
        </w:rPr>
      </w:pPr>
      <w:r w:rsidRPr="00F555C2">
        <w:rPr>
          <w:b/>
          <w:sz w:val="24"/>
          <w:szCs w:val="24"/>
        </w:rPr>
        <w:t>NASS/8HR/CT.8/ 117</w:t>
      </w:r>
      <w:r w:rsidR="005E09DD" w:rsidRPr="00F555C2">
        <w:rPr>
          <w:b/>
          <w:sz w:val="24"/>
          <w:szCs w:val="24"/>
        </w:rPr>
        <w:t xml:space="preserve">                                                          </w:t>
      </w:r>
      <w:r w:rsidR="007F51C7" w:rsidRPr="00F555C2">
        <w:rPr>
          <w:b/>
          <w:sz w:val="24"/>
          <w:szCs w:val="24"/>
        </w:rPr>
        <w:t xml:space="preserve">                      </w:t>
      </w:r>
      <w:r w:rsidR="00F555C2">
        <w:rPr>
          <w:b/>
          <w:sz w:val="24"/>
          <w:szCs w:val="24"/>
        </w:rPr>
        <w:t xml:space="preserve">               </w:t>
      </w:r>
      <w:r w:rsidR="007F51C7" w:rsidRPr="00F555C2">
        <w:rPr>
          <w:b/>
          <w:sz w:val="24"/>
          <w:szCs w:val="24"/>
        </w:rPr>
        <w:t xml:space="preserve">  </w:t>
      </w:r>
      <w:r w:rsidRPr="00F555C2">
        <w:rPr>
          <w:b/>
          <w:sz w:val="24"/>
          <w:szCs w:val="24"/>
        </w:rPr>
        <w:t>27</w:t>
      </w:r>
      <w:r w:rsidRPr="00F555C2">
        <w:rPr>
          <w:b/>
          <w:sz w:val="24"/>
          <w:szCs w:val="24"/>
          <w:vertAlign w:val="superscript"/>
        </w:rPr>
        <w:t>th</w:t>
      </w:r>
      <w:r w:rsidRPr="00F555C2">
        <w:rPr>
          <w:b/>
          <w:sz w:val="24"/>
          <w:szCs w:val="24"/>
        </w:rPr>
        <w:t xml:space="preserve"> October</w:t>
      </w:r>
      <w:r w:rsidR="0014489E" w:rsidRPr="00F555C2">
        <w:rPr>
          <w:b/>
          <w:sz w:val="24"/>
          <w:szCs w:val="24"/>
        </w:rPr>
        <w:t xml:space="preserve"> </w:t>
      </w:r>
      <w:r w:rsidR="005E09DD" w:rsidRPr="00F555C2">
        <w:rPr>
          <w:b/>
          <w:sz w:val="24"/>
          <w:szCs w:val="24"/>
        </w:rPr>
        <w:t>2016</w:t>
      </w:r>
    </w:p>
    <w:p w:rsidR="00C01F85" w:rsidRPr="00F555C2" w:rsidRDefault="00C01F85" w:rsidP="004D06D5">
      <w:pPr>
        <w:pStyle w:val="NoSpacing"/>
        <w:rPr>
          <w:b/>
          <w:sz w:val="24"/>
          <w:szCs w:val="24"/>
        </w:rPr>
      </w:pPr>
    </w:p>
    <w:p w:rsidR="004D06D5" w:rsidRPr="00F555C2" w:rsidRDefault="004D06D5" w:rsidP="004D06D5">
      <w:pPr>
        <w:pStyle w:val="NoSpacing"/>
        <w:rPr>
          <w:b/>
          <w:sz w:val="24"/>
          <w:szCs w:val="24"/>
        </w:rPr>
      </w:pPr>
      <w:r w:rsidRPr="00F555C2">
        <w:rPr>
          <w:b/>
          <w:sz w:val="24"/>
          <w:szCs w:val="24"/>
        </w:rPr>
        <w:t>The Executive Secretary,</w:t>
      </w:r>
    </w:p>
    <w:p w:rsidR="004D06D5" w:rsidRPr="00F555C2" w:rsidRDefault="004D06D5" w:rsidP="004D06D5">
      <w:pPr>
        <w:pStyle w:val="NoSpacing"/>
        <w:rPr>
          <w:sz w:val="24"/>
          <w:szCs w:val="24"/>
        </w:rPr>
      </w:pPr>
      <w:r w:rsidRPr="00F555C2">
        <w:rPr>
          <w:sz w:val="24"/>
          <w:szCs w:val="24"/>
        </w:rPr>
        <w:t>Agricultural Research Council of Nigeria</w:t>
      </w:r>
    </w:p>
    <w:p w:rsidR="0014489E" w:rsidRPr="00F555C2" w:rsidRDefault="004D06D5" w:rsidP="00F555C2">
      <w:pPr>
        <w:pStyle w:val="NoSpacing"/>
        <w:rPr>
          <w:sz w:val="24"/>
          <w:szCs w:val="24"/>
        </w:rPr>
      </w:pPr>
      <w:proofErr w:type="spellStart"/>
      <w:r w:rsidRPr="00F555C2">
        <w:rPr>
          <w:sz w:val="24"/>
          <w:szCs w:val="24"/>
        </w:rPr>
        <w:t>Mabushi</w:t>
      </w:r>
      <w:proofErr w:type="spellEnd"/>
      <w:r w:rsidRPr="00F555C2">
        <w:rPr>
          <w:sz w:val="24"/>
          <w:szCs w:val="24"/>
        </w:rPr>
        <w:t xml:space="preserve">, Abuja                                                                                 </w:t>
      </w:r>
      <w:r w:rsidR="00F555C2">
        <w:rPr>
          <w:b/>
          <w:sz w:val="24"/>
          <w:szCs w:val="24"/>
        </w:rPr>
        <w:tab/>
      </w:r>
    </w:p>
    <w:p w:rsidR="00E17A53" w:rsidRPr="00F555C2" w:rsidRDefault="00E85EC2" w:rsidP="00E17A53">
      <w:pPr>
        <w:jc w:val="center"/>
        <w:rPr>
          <w:b/>
          <w:sz w:val="24"/>
          <w:szCs w:val="24"/>
        </w:rPr>
      </w:pPr>
      <w:r w:rsidRPr="00F555C2">
        <w:rPr>
          <w:b/>
          <w:sz w:val="24"/>
          <w:szCs w:val="24"/>
        </w:rPr>
        <w:t xml:space="preserve"> </w:t>
      </w:r>
      <w:r w:rsidR="00E17A53" w:rsidRPr="00F555C2">
        <w:rPr>
          <w:b/>
          <w:sz w:val="24"/>
          <w:szCs w:val="24"/>
        </w:rPr>
        <w:t xml:space="preserve">RE: </w:t>
      </w:r>
      <w:r w:rsidR="005B4558" w:rsidRPr="00F555C2">
        <w:rPr>
          <w:b/>
          <w:sz w:val="24"/>
          <w:szCs w:val="24"/>
        </w:rPr>
        <w:t xml:space="preserve">2016 </w:t>
      </w:r>
      <w:r w:rsidR="00A13092" w:rsidRPr="00F555C2">
        <w:rPr>
          <w:b/>
          <w:sz w:val="24"/>
          <w:szCs w:val="24"/>
        </w:rPr>
        <w:t xml:space="preserve">CAPITAL </w:t>
      </w:r>
      <w:r w:rsidR="00913A64" w:rsidRPr="00F555C2">
        <w:rPr>
          <w:b/>
          <w:sz w:val="24"/>
          <w:szCs w:val="24"/>
        </w:rPr>
        <w:t>BU</w:t>
      </w:r>
      <w:r w:rsidR="000E6057" w:rsidRPr="00F555C2">
        <w:rPr>
          <w:b/>
          <w:sz w:val="24"/>
          <w:szCs w:val="24"/>
        </w:rPr>
        <w:t xml:space="preserve">DGET </w:t>
      </w:r>
      <w:r w:rsidR="00913A64" w:rsidRPr="00F555C2">
        <w:rPr>
          <w:b/>
          <w:sz w:val="24"/>
          <w:szCs w:val="24"/>
        </w:rPr>
        <w:t>IMPLEMENTATION REVIEW</w:t>
      </w:r>
    </w:p>
    <w:p w:rsidR="00E15DAA" w:rsidRPr="00F555C2" w:rsidRDefault="00E17A53" w:rsidP="00E15DAA">
      <w:pPr>
        <w:rPr>
          <w:b/>
          <w:sz w:val="24"/>
          <w:szCs w:val="24"/>
        </w:rPr>
      </w:pPr>
      <w:r w:rsidRPr="00F555C2">
        <w:rPr>
          <w:sz w:val="24"/>
          <w:szCs w:val="24"/>
        </w:rPr>
        <w:t xml:space="preserve">Kindly refer to the </w:t>
      </w:r>
      <w:r w:rsidR="001B48F9" w:rsidRPr="00F555C2">
        <w:rPr>
          <w:sz w:val="24"/>
          <w:szCs w:val="24"/>
        </w:rPr>
        <w:t>Committee</w:t>
      </w:r>
      <w:r w:rsidR="00C01F85" w:rsidRPr="00F555C2">
        <w:rPr>
          <w:sz w:val="24"/>
          <w:szCs w:val="24"/>
        </w:rPr>
        <w:t>’s</w:t>
      </w:r>
      <w:r w:rsidRPr="00F555C2">
        <w:rPr>
          <w:sz w:val="24"/>
          <w:szCs w:val="24"/>
        </w:rPr>
        <w:t xml:space="preserve"> letter</w:t>
      </w:r>
      <w:r w:rsidR="001B48F9" w:rsidRPr="00F555C2">
        <w:rPr>
          <w:sz w:val="24"/>
          <w:szCs w:val="24"/>
        </w:rPr>
        <w:t xml:space="preserve"> </w:t>
      </w:r>
      <w:r w:rsidRPr="00F555C2">
        <w:rPr>
          <w:sz w:val="24"/>
          <w:szCs w:val="24"/>
        </w:rPr>
        <w:t>dated 13</w:t>
      </w:r>
      <w:r w:rsidRPr="00F555C2">
        <w:rPr>
          <w:sz w:val="24"/>
          <w:szCs w:val="24"/>
          <w:vertAlign w:val="superscript"/>
        </w:rPr>
        <w:t>th</w:t>
      </w:r>
      <w:r w:rsidRPr="00F555C2">
        <w:rPr>
          <w:sz w:val="24"/>
          <w:szCs w:val="24"/>
        </w:rPr>
        <w:t xml:space="preserve"> of </w:t>
      </w:r>
      <w:smartTag w:uri="urn:schemas-microsoft-com:office:smarttags" w:element="date">
        <w:smartTagPr>
          <w:attr w:name="ls" w:val="trans"/>
          <w:attr w:name="Month" w:val="10"/>
          <w:attr w:name="Day" w:val="26"/>
          <w:attr w:name="Year" w:val="2016"/>
        </w:smartTagPr>
        <w:r w:rsidRPr="00F555C2">
          <w:rPr>
            <w:sz w:val="24"/>
            <w:szCs w:val="24"/>
          </w:rPr>
          <w:t>October 26, 2016</w:t>
        </w:r>
      </w:smartTag>
      <w:r w:rsidRPr="00F555C2">
        <w:rPr>
          <w:sz w:val="24"/>
          <w:szCs w:val="24"/>
        </w:rPr>
        <w:t xml:space="preserve"> requesting </w:t>
      </w:r>
      <w:r w:rsidR="0083791A" w:rsidRPr="00F555C2">
        <w:rPr>
          <w:sz w:val="24"/>
          <w:szCs w:val="24"/>
        </w:rPr>
        <w:t>all a</w:t>
      </w:r>
      <w:r w:rsidR="0014489E" w:rsidRPr="00F555C2">
        <w:rPr>
          <w:sz w:val="24"/>
          <w:szCs w:val="24"/>
        </w:rPr>
        <w:t>gencies</w:t>
      </w:r>
      <w:r w:rsidR="008923CA" w:rsidRPr="00F555C2">
        <w:rPr>
          <w:sz w:val="24"/>
          <w:szCs w:val="24"/>
        </w:rPr>
        <w:t xml:space="preserve"> under </w:t>
      </w:r>
      <w:r w:rsidR="00A13092" w:rsidRPr="00F555C2">
        <w:rPr>
          <w:sz w:val="24"/>
          <w:szCs w:val="24"/>
        </w:rPr>
        <w:t>its</w:t>
      </w:r>
      <w:r w:rsidR="008923CA" w:rsidRPr="00F555C2">
        <w:rPr>
          <w:sz w:val="24"/>
          <w:szCs w:val="24"/>
        </w:rPr>
        <w:t xml:space="preserve"> jurisdiction</w:t>
      </w:r>
      <w:r w:rsidR="009F2EB4" w:rsidRPr="00F555C2">
        <w:rPr>
          <w:sz w:val="24"/>
          <w:szCs w:val="24"/>
        </w:rPr>
        <w:t xml:space="preserve"> to submit the following deta</w:t>
      </w:r>
      <w:r w:rsidR="000A21B9" w:rsidRPr="00F555C2">
        <w:rPr>
          <w:sz w:val="24"/>
          <w:szCs w:val="24"/>
        </w:rPr>
        <w:t>ils</w:t>
      </w:r>
      <w:r w:rsidR="009F2EB4" w:rsidRPr="00F555C2">
        <w:rPr>
          <w:sz w:val="24"/>
          <w:szCs w:val="24"/>
        </w:rPr>
        <w:t xml:space="preserve"> on or before 24</w:t>
      </w:r>
      <w:r w:rsidR="009F2EB4" w:rsidRPr="00F555C2">
        <w:rPr>
          <w:sz w:val="24"/>
          <w:szCs w:val="24"/>
          <w:vertAlign w:val="superscript"/>
        </w:rPr>
        <w:t>th</w:t>
      </w:r>
      <w:r w:rsidR="00C01F85" w:rsidRPr="00F555C2">
        <w:rPr>
          <w:sz w:val="24"/>
          <w:szCs w:val="24"/>
        </w:rPr>
        <w:t xml:space="preserve"> </w:t>
      </w:r>
      <w:r w:rsidR="009F2EB4" w:rsidRPr="00F555C2">
        <w:rPr>
          <w:sz w:val="24"/>
          <w:szCs w:val="24"/>
        </w:rPr>
        <w:t>October 2016.</w:t>
      </w:r>
    </w:p>
    <w:p w:rsidR="00E15DAA" w:rsidRPr="00F555C2" w:rsidRDefault="00E15DAA" w:rsidP="00E15D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5C2">
        <w:rPr>
          <w:sz w:val="24"/>
          <w:szCs w:val="24"/>
        </w:rPr>
        <w:t>2016</w:t>
      </w:r>
      <w:r w:rsidR="00E85EC2" w:rsidRPr="00F555C2">
        <w:rPr>
          <w:sz w:val="24"/>
          <w:szCs w:val="24"/>
        </w:rPr>
        <w:t xml:space="preserve"> approved Capital budget</w:t>
      </w:r>
      <w:r w:rsidRPr="00F555C2">
        <w:rPr>
          <w:sz w:val="24"/>
          <w:szCs w:val="24"/>
        </w:rPr>
        <w:t>.</w:t>
      </w:r>
    </w:p>
    <w:p w:rsidR="00E85EC2" w:rsidRPr="00F555C2" w:rsidRDefault="00E85EC2" w:rsidP="00E15D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5C2">
        <w:rPr>
          <w:sz w:val="24"/>
          <w:szCs w:val="24"/>
        </w:rPr>
        <w:t>Prioritized 2016 Capital Projects schedule as submitted to the Budget Office;</w:t>
      </w:r>
    </w:p>
    <w:p w:rsidR="003C56B0" w:rsidRPr="00F555C2" w:rsidRDefault="00E85EC2" w:rsidP="003C5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5C2">
        <w:rPr>
          <w:sz w:val="24"/>
          <w:szCs w:val="24"/>
        </w:rPr>
        <w:t>Schedule of Releases of the 2016 Capital allocation</w:t>
      </w:r>
      <w:r w:rsidR="00AA686D" w:rsidRPr="00F555C2">
        <w:rPr>
          <w:sz w:val="24"/>
          <w:szCs w:val="24"/>
        </w:rPr>
        <w:t xml:space="preserve"> cash backed</w:t>
      </w:r>
      <w:r w:rsidRPr="00F555C2">
        <w:rPr>
          <w:sz w:val="24"/>
          <w:szCs w:val="24"/>
        </w:rPr>
        <w:t xml:space="preserve"> to date;</w:t>
      </w:r>
    </w:p>
    <w:p w:rsidR="00E85EC2" w:rsidRPr="00F555C2" w:rsidRDefault="003C56B0" w:rsidP="003C5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5C2">
        <w:rPr>
          <w:sz w:val="24"/>
          <w:szCs w:val="24"/>
        </w:rPr>
        <w:t>De</w:t>
      </w:r>
      <w:r w:rsidR="00913A64" w:rsidRPr="00F555C2">
        <w:rPr>
          <w:sz w:val="24"/>
          <w:szCs w:val="24"/>
        </w:rPr>
        <w:t>tails of Capital allocation uti</w:t>
      </w:r>
      <w:r w:rsidRPr="00F555C2">
        <w:rPr>
          <w:sz w:val="24"/>
          <w:szCs w:val="24"/>
        </w:rPr>
        <w:t xml:space="preserve">lized to </w:t>
      </w:r>
      <w:r w:rsidR="00913A64" w:rsidRPr="00F555C2">
        <w:rPr>
          <w:sz w:val="24"/>
          <w:szCs w:val="24"/>
        </w:rPr>
        <w:t>date;</w:t>
      </w:r>
    </w:p>
    <w:p w:rsidR="00642D7E" w:rsidRPr="00F555C2" w:rsidRDefault="00604B58" w:rsidP="00642D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5C2">
        <w:rPr>
          <w:sz w:val="24"/>
          <w:szCs w:val="24"/>
        </w:rPr>
        <w:t>S</w:t>
      </w:r>
      <w:r w:rsidR="00913A64" w:rsidRPr="00F555C2">
        <w:rPr>
          <w:sz w:val="24"/>
          <w:szCs w:val="24"/>
        </w:rPr>
        <w:t>tatus of the Procurement process and details of any contract pursuant to the implementation of the 2016 appropriation.</w:t>
      </w:r>
    </w:p>
    <w:p w:rsidR="00604B58" w:rsidRPr="00F555C2" w:rsidRDefault="00604B58" w:rsidP="009F2EB4">
      <w:pPr>
        <w:rPr>
          <w:sz w:val="24"/>
          <w:szCs w:val="24"/>
        </w:rPr>
      </w:pPr>
      <w:r w:rsidRPr="00F555C2">
        <w:rPr>
          <w:sz w:val="24"/>
          <w:szCs w:val="24"/>
        </w:rPr>
        <w:t>While some Colleges and Institutes have complied, others are yet to.</w:t>
      </w:r>
    </w:p>
    <w:p w:rsidR="00BA4FC7" w:rsidRPr="00F555C2" w:rsidRDefault="00016808" w:rsidP="009F2EB4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415F5A">
        <w:rPr>
          <w:sz w:val="24"/>
          <w:szCs w:val="24"/>
        </w:rPr>
        <w:t>n</w:t>
      </w:r>
      <w:r>
        <w:rPr>
          <w:sz w:val="24"/>
          <w:szCs w:val="24"/>
        </w:rPr>
        <w:t>-</w:t>
      </w:r>
      <w:r w:rsidR="00415F5A">
        <w:rPr>
          <w:sz w:val="24"/>
          <w:szCs w:val="24"/>
        </w:rPr>
        <w:t>v</w:t>
      </w:r>
      <w:r w:rsidR="00BA4FC7" w:rsidRPr="00F555C2">
        <w:rPr>
          <w:sz w:val="24"/>
          <w:szCs w:val="24"/>
        </w:rPr>
        <w:t>iew</w:t>
      </w:r>
      <w:r>
        <w:rPr>
          <w:sz w:val="24"/>
          <w:szCs w:val="24"/>
        </w:rPr>
        <w:t xml:space="preserve"> </w:t>
      </w:r>
      <w:r w:rsidR="00BA4FC7" w:rsidRPr="00F555C2">
        <w:rPr>
          <w:sz w:val="24"/>
          <w:szCs w:val="24"/>
        </w:rPr>
        <w:t xml:space="preserve">of </w:t>
      </w:r>
      <w:r w:rsidR="00604B58" w:rsidRPr="00F555C2">
        <w:rPr>
          <w:sz w:val="24"/>
          <w:szCs w:val="24"/>
        </w:rPr>
        <w:t xml:space="preserve">the above, I am directed to convey the Committee’s disapproval and to inform you of its resolution at its </w:t>
      </w:r>
      <w:r w:rsidR="00BA4FC7" w:rsidRPr="00F555C2">
        <w:rPr>
          <w:sz w:val="24"/>
          <w:szCs w:val="24"/>
        </w:rPr>
        <w:t xml:space="preserve">meeting </w:t>
      </w:r>
      <w:r w:rsidR="009F2EB4" w:rsidRPr="00F555C2">
        <w:rPr>
          <w:sz w:val="24"/>
          <w:szCs w:val="24"/>
        </w:rPr>
        <w:t>of 25</w:t>
      </w:r>
      <w:r w:rsidR="009F2EB4" w:rsidRPr="00F555C2">
        <w:rPr>
          <w:sz w:val="24"/>
          <w:szCs w:val="24"/>
          <w:vertAlign w:val="superscript"/>
        </w:rPr>
        <w:t>th</w:t>
      </w:r>
      <w:r w:rsidR="009F2EB4" w:rsidRPr="00F555C2">
        <w:rPr>
          <w:sz w:val="24"/>
          <w:szCs w:val="24"/>
        </w:rPr>
        <w:t xml:space="preserve"> October 26, 2016</w:t>
      </w:r>
      <w:r w:rsidR="00604B58" w:rsidRPr="00F555C2">
        <w:rPr>
          <w:sz w:val="24"/>
          <w:szCs w:val="24"/>
        </w:rPr>
        <w:t xml:space="preserve">.  </w:t>
      </w:r>
    </w:p>
    <w:p w:rsidR="009F2EB4" w:rsidRPr="00F555C2" w:rsidRDefault="00BA4FC7" w:rsidP="00BA4FC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555C2">
        <w:rPr>
          <w:b/>
          <w:sz w:val="24"/>
          <w:szCs w:val="24"/>
        </w:rPr>
        <w:t>A</w:t>
      </w:r>
      <w:r w:rsidR="009F2EB4" w:rsidRPr="00F555C2">
        <w:rPr>
          <w:b/>
          <w:sz w:val="24"/>
          <w:szCs w:val="24"/>
        </w:rPr>
        <w:t xml:space="preserve">ll agencies yet to </w:t>
      </w:r>
      <w:r w:rsidRPr="00F555C2">
        <w:rPr>
          <w:b/>
          <w:sz w:val="24"/>
          <w:szCs w:val="24"/>
        </w:rPr>
        <w:t>submit</w:t>
      </w:r>
      <w:r w:rsidR="001A418C" w:rsidRPr="00F555C2">
        <w:rPr>
          <w:b/>
          <w:sz w:val="24"/>
          <w:szCs w:val="24"/>
        </w:rPr>
        <w:t xml:space="preserve"> should</w:t>
      </w:r>
      <w:r w:rsidR="00604B58" w:rsidRPr="00F555C2">
        <w:rPr>
          <w:b/>
          <w:sz w:val="24"/>
          <w:szCs w:val="24"/>
        </w:rPr>
        <w:t xml:space="preserve"> do so on or before Monday</w:t>
      </w:r>
      <w:r w:rsidRPr="00F555C2">
        <w:rPr>
          <w:b/>
          <w:sz w:val="24"/>
          <w:szCs w:val="24"/>
        </w:rPr>
        <w:t xml:space="preserve"> 31</w:t>
      </w:r>
      <w:r w:rsidRPr="00F555C2">
        <w:rPr>
          <w:b/>
          <w:sz w:val="24"/>
          <w:szCs w:val="24"/>
          <w:vertAlign w:val="superscript"/>
        </w:rPr>
        <w:t>st</w:t>
      </w:r>
      <w:r w:rsidR="001A418C" w:rsidRPr="00F555C2">
        <w:rPr>
          <w:b/>
          <w:sz w:val="24"/>
          <w:szCs w:val="24"/>
          <w:vertAlign w:val="superscript"/>
        </w:rPr>
        <w:t xml:space="preserve"> </w:t>
      </w:r>
      <w:r w:rsidRPr="00F555C2">
        <w:rPr>
          <w:b/>
          <w:sz w:val="24"/>
          <w:szCs w:val="24"/>
        </w:rPr>
        <w:t>October</w:t>
      </w:r>
      <w:r w:rsidR="001A418C" w:rsidRPr="00F555C2">
        <w:rPr>
          <w:b/>
          <w:sz w:val="24"/>
          <w:szCs w:val="24"/>
        </w:rPr>
        <w:t>,</w:t>
      </w:r>
      <w:r w:rsidRPr="00F555C2">
        <w:rPr>
          <w:b/>
          <w:sz w:val="24"/>
          <w:szCs w:val="24"/>
        </w:rPr>
        <w:t xml:space="preserve"> 2016. </w:t>
      </w:r>
    </w:p>
    <w:p w:rsidR="00BA4FC7" w:rsidRPr="00F555C2" w:rsidRDefault="00BA4FC7" w:rsidP="00BA4FC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555C2">
        <w:rPr>
          <w:b/>
          <w:sz w:val="24"/>
          <w:szCs w:val="24"/>
        </w:rPr>
        <w:t>Any agency that fails to submit</w:t>
      </w:r>
      <w:r w:rsidR="001A418C" w:rsidRPr="00F555C2">
        <w:rPr>
          <w:b/>
          <w:sz w:val="24"/>
          <w:szCs w:val="24"/>
        </w:rPr>
        <w:t xml:space="preserve"> its report before the deadline;</w:t>
      </w:r>
      <w:r w:rsidRPr="00F555C2">
        <w:rPr>
          <w:b/>
          <w:sz w:val="24"/>
          <w:szCs w:val="24"/>
        </w:rPr>
        <w:t xml:space="preserve"> the Committee shall not be disposed to </w:t>
      </w:r>
      <w:r w:rsidR="001A418C" w:rsidRPr="00F555C2">
        <w:rPr>
          <w:b/>
          <w:sz w:val="24"/>
          <w:szCs w:val="24"/>
        </w:rPr>
        <w:t xml:space="preserve">considering </w:t>
      </w:r>
      <w:r w:rsidRPr="00F555C2">
        <w:rPr>
          <w:b/>
          <w:sz w:val="24"/>
          <w:szCs w:val="24"/>
        </w:rPr>
        <w:t>its 2017 budget proposal.</w:t>
      </w:r>
    </w:p>
    <w:p w:rsidR="00224565" w:rsidRPr="00F555C2" w:rsidRDefault="00604B58" w:rsidP="005520A6">
      <w:pPr>
        <w:rPr>
          <w:sz w:val="24"/>
          <w:szCs w:val="24"/>
        </w:rPr>
      </w:pPr>
      <w:r w:rsidRPr="00F555C2">
        <w:rPr>
          <w:sz w:val="24"/>
          <w:szCs w:val="24"/>
        </w:rPr>
        <w:t>Please note that the</w:t>
      </w:r>
      <w:r w:rsidR="00E31E70" w:rsidRPr="00F555C2">
        <w:rPr>
          <w:sz w:val="24"/>
          <w:szCs w:val="24"/>
        </w:rPr>
        <w:t xml:space="preserve"> </w:t>
      </w:r>
      <w:r w:rsidR="00203DE1" w:rsidRPr="00F555C2">
        <w:rPr>
          <w:sz w:val="24"/>
          <w:szCs w:val="24"/>
        </w:rPr>
        <w:t>deta</w:t>
      </w:r>
      <w:r w:rsidR="0014489E" w:rsidRPr="00F555C2">
        <w:rPr>
          <w:sz w:val="24"/>
          <w:szCs w:val="24"/>
        </w:rPr>
        <w:t>ils are to</w:t>
      </w:r>
      <w:r w:rsidR="00203DE1" w:rsidRPr="00F555C2">
        <w:rPr>
          <w:sz w:val="24"/>
          <w:szCs w:val="24"/>
        </w:rPr>
        <w:t xml:space="preserve"> be forwarded to the Committee Secretariat </w:t>
      </w:r>
      <w:r w:rsidR="0014489E" w:rsidRPr="00F555C2">
        <w:rPr>
          <w:sz w:val="24"/>
          <w:szCs w:val="24"/>
        </w:rPr>
        <w:t>i</w:t>
      </w:r>
      <w:r w:rsidR="00203DE1" w:rsidRPr="00F555C2">
        <w:rPr>
          <w:sz w:val="24"/>
          <w:szCs w:val="24"/>
        </w:rPr>
        <w:t>n Room 313</w:t>
      </w:r>
      <w:r w:rsidR="0014489E" w:rsidRPr="00F555C2">
        <w:rPr>
          <w:sz w:val="24"/>
          <w:szCs w:val="24"/>
        </w:rPr>
        <w:t xml:space="preserve"> third floor</w:t>
      </w:r>
      <w:r w:rsidR="00203DE1" w:rsidRPr="00F555C2">
        <w:rPr>
          <w:sz w:val="24"/>
          <w:szCs w:val="24"/>
        </w:rPr>
        <w:t xml:space="preserve"> House of Representatives</w:t>
      </w:r>
      <w:r w:rsidR="00E31E70" w:rsidRPr="00F555C2">
        <w:rPr>
          <w:sz w:val="24"/>
          <w:szCs w:val="24"/>
        </w:rPr>
        <w:t>,</w:t>
      </w:r>
      <w:r w:rsidR="0014489E" w:rsidRPr="00F555C2">
        <w:rPr>
          <w:sz w:val="24"/>
          <w:szCs w:val="24"/>
        </w:rPr>
        <w:t xml:space="preserve"> White House and the Committee’s email (</w:t>
      </w:r>
      <w:hyperlink r:id="rId6" w:history="1">
        <w:r w:rsidR="0014489E" w:rsidRPr="00F555C2">
          <w:rPr>
            <w:rStyle w:val="Hyperlink"/>
            <w:sz w:val="24"/>
            <w:szCs w:val="24"/>
          </w:rPr>
          <w:t>8repsagriccolinst@gmail.com</w:t>
        </w:r>
      </w:hyperlink>
      <w:r w:rsidR="00224565" w:rsidRPr="00F555C2">
        <w:rPr>
          <w:sz w:val="24"/>
          <w:szCs w:val="24"/>
        </w:rPr>
        <w:t>).</w:t>
      </w:r>
    </w:p>
    <w:p w:rsidR="005520A6" w:rsidRPr="00F555C2" w:rsidRDefault="007F51C7" w:rsidP="005520A6">
      <w:pPr>
        <w:rPr>
          <w:sz w:val="24"/>
          <w:szCs w:val="24"/>
        </w:rPr>
      </w:pPr>
      <w:r w:rsidRPr="00F555C2">
        <w:rPr>
          <w:sz w:val="24"/>
          <w:szCs w:val="24"/>
        </w:rPr>
        <w:t>Also, note</w:t>
      </w:r>
      <w:r w:rsidR="00642D7E" w:rsidRPr="00F555C2">
        <w:rPr>
          <w:sz w:val="24"/>
          <w:szCs w:val="24"/>
        </w:rPr>
        <w:t xml:space="preserve"> that you may be invited to brief the Committee on any matter relating to your submission.</w:t>
      </w:r>
    </w:p>
    <w:p w:rsidR="00E15DAA" w:rsidRPr="00F555C2" w:rsidRDefault="00A13092" w:rsidP="00E15DAA">
      <w:pPr>
        <w:rPr>
          <w:sz w:val="24"/>
          <w:szCs w:val="24"/>
        </w:rPr>
      </w:pPr>
      <w:r w:rsidRPr="00F555C2">
        <w:rPr>
          <w:sz w:val="24"/>
          <w:szCs w:val="24"/>
        </w:rPr>
        <w:t>A</w:t>
      </w:r>
      <w:r w:rsidR="00E15DAA" w:rsidRPr="00F555C2">
        <w:rPr>
          <w:sz w:val="24"/>
          <w:szCs w:val="24"/>
        </w:rPr>
        <w:t>ccept the assurances of the Committee’s highest regards.</w:t>
      </w:r>
    </w:p>
    <w:p w:rsidR="00E15DAA" w:rsidRPr="00F555C2" w:rsidRDefault="00E15DAA" w:rsidP="00E15DAA">
      <w:pPr>
        <w:rPr>
          <w:sz w:val="24"/>
          <w:szCs w:val="24"/>
        </w:rPr>
      </w:pPr>
    </w:p>
    <w:p w:rsidR="00E15DAA" w:rsidRPr="00F555C2" w:rsidRDefault="00E15DAA" w:rsidP="00E15DAA">
      <w:pPr>
        <w:pStyle w:val="NoSpacing"/>
        <w:rPr>
          <w:b/>
          <w:sz w:val="24"/>
          <w:szCs w:val="24"/>
        </w:rPr>
      </w:pPr>
      <w:proofErr w:type="spellStart"/>
      <w:r w:rsidRPr="00F555C2">
        <w:rPr>
          <w:b/>
          <w:sz w:val="24"/>
          <w:szCs w:val="24"/>
        </w:rPr>
        <w:t>Olunike</w:t>
      </w:r>
      <w:proofErr w:type="spellEnd"/>
      <w:r w:rsidRPr="00F555C2">
        <w:rPr>
          <w:b/>
          <w:sz w:val="24"/>
          <w:szCs w:val="24"/>
        </w:rPr>
        <w:t xml:space="preserve"> </w:t>
      </w:r>
      <w:proofErr w:type="spellStart"/>
      <w:r w:rsidRPr="00F555C2">
        <w:rPr>
          <w:b/>
          <w:sz w:val="24"/>
          <w:szCs w:val="24"/>
        </w:rPr>
        <w:t>Adesina-Obube</w:t>
      </w:r>
      <w:proofErr w:type="spellEnd"/>
    </w:p>
    <w:p w:rsidR="00E15DAA" w:rsidRPr="00F555C2" w:rsidRDefault="00E15DAA" w:rsidP="00E15DAA">
      <w:pPr>
        <w:pStyle w:val="NoSpacing"/>
        <w:rPr>
          <w:sz w:val="24"/>
          <w:szCs w:val="24"/>
        </w:rPr>
      </w:pPr>
      <w:r w:rsidRPr="00F555C2">
        <w:rPr>
          <w:sz w:val="24"/>
          <w:szCs w:val="24"/>
        </w:rPr>
        <w:t>Committee Clerk</w:t>
      </w:r>
    </w:p>
    <w:p w:rsidR="00E15DAA" w:rsidRPr="00F555C2" w:rsidRDefault="00E15DAA" w:rsidP="00E15DAA">
      <w:pPr>
        <w:pStyle w:val="NoSpacing"/>
        <w:rPr>
          <w:sz w:val="24"/>
          <w:szCs w:val="24"/>
        </w:rPr>
      </w:pPr>
      <w:r w:rsidRPr="00F555C2">
        <w:rPr>
          <w:sz w:val="24"/>
          <w:szCs w:val="24"/>
        </w:rPr>
        <w:t>080</w:t>
      </w:r>
      <w:r w:rsidR="00B14579" w:rsidRPr="00F555C2">
        <w:rPr>
          <w:sz w:val="24"/>
          <w:szCs w:val="24"/>
        </w:rPr>
        <w:t>67183793</w:t>
      </w:r>
    </w:p>
    <w:p w:rsidR="00E15DAA" w:rsidRPr="00E15DAA" w:rsidRDefault="00E15DAA" w:rsidP="00E15DAA">
      <w:pPr>
        <w:rPr>
          <w:sz w:val="26"/>
          <w:szCs w:val="26"/>
        </w:rPr>
      </w:pPr>
    </w:p>
    <w:p w:rsidR="003A1D5B" w:rsidRDefault="003A1D5B" w:rsidP="0090667C">
      <w:pPr>
        <w:rPr>
          <w:sz w:val="26"/>
          <w:szCs w:val="26"/>
        </w:rPr>
      </w:pPr>
    </w:p>
    <w:p w:rsidR="001A7806" w:rsidRDefault="001A7806" w:rsidP="0090667C">
      <w:pPr>
        <w:rPr>
          <w:sz w:val="26"/>
          <w:szCs w:val="26"/>
        </w:rPr>
      </w:pPr>
    </w:p>
    <w:p w:rsidR="00E552C5" w:rsidRDefault="00E552C5" w:rsidP="0090667C">
      <w:pPr>
        <w:rPr>
          <w:sz w:val="26"/>
          <w:szCs w:val="26"/>
        </w:rPr>
      </w:pPr>
    </w:p>
    <w:p w:rsidR="00E552C5" w:rsidRDefault="00E552C5" w:rsidP="0090667C">
      <w:pPr>
        <w:rPr>
          <w:sz w:val="26"/>
          <w:szCs w:val="26"/>
        </w:rPr>
      </w:pPr>
    </w:p>
    <w:p w:rsidR="00E552C5" w:rsidRDefault="00E552C5" w:rsidP="0090667C">
      <w:pPr>
        <w:rPr>
          <w:sz w:val="25"/>
          <w:szCs w:val="25"/>
        </w:rPr>
      </w:pPr>
    </w:p>
    <w:p w:rsidR="00BA6B8C" w:rsidRPr="00BA6B8C" w:rsidRDefault="00BA6B8C" w:rsidP="0090667C">
      <w:pPr>
        <w:rPr>
          <w:sz w:val="25"/>
          <w:szCs w:val="25"/>
        </w:rPr>
      </w:pPr>
    </w:p>
    <w:p w:rsidR="001A7806" w:rsidRPr="00BA6B8C" w:rsidRDefault="00BA6B8C" w:rsidP="001A7806">
      <w:pPr>
        <w:pStyle w:val="NoSpacing"/>
        <w:rPr>
          <w:b/>
          <w:sz w:val="25"/>
          <w:szCs w:val="25"/>
        </w:rPr>
      </w:pPr>
      <w:r>
        <w:rPr>
          <w:b/>
          <w:sz w:val="25"/>
          <w:szCs w:val="25"/>
        </w:rPr>
        <w:t>NASS/8HR/CT.8/ 200</w:t>
      </w:r>
      <w:bookmarkStart w:id="0" w:name="_GoBack"/>
      <w:bookmarkEnd w:id="0"/>
      <w:r w:rsidR="001A7806" w:rsidRPr="00BA6B8C">
        <w:rPr>
          <w:b/>
          <w:sz w:val="25"/>
          <w:szCs w:val="25"/>
        </w:rPr>
        <w:t xml:space="preserve">                                                                                                 7</w:t>
      </w:r>
      <w:r w:rsidR="001A7806" w:rsidRPr="00BA6B8C">
        <w:rPr>
          <w:b/>
          <w:sz w:val="25"/>
          <w:szCs w:val="25"/>
          <w:vertAlign w:val="superscript"/>
        </w:rPr>
        <w:t>th</w:t>
      </w:r>
      <w:r w:rsidR="00F3787A" w:rsidRPr="00BA6B8C">
        <w:rPr>
          <w:b/>
          <w:sz w:val="25"/>
          <w:szCs w:val="25"/>
        </w:rPr>
        <w:t xml:space="preserve"> July</w:t>
      </w:r>
      <w:r w:rsidR="001A7806" w:rsidRPr="00BA6B8C">
        <w:rPr>
          <w:b/>
          <w:sz w:val="25"/>
          <w:szCs w:val="25"/>
        </w:rPr>
        <w:t xml:space="preserve"> </w:t>
      </w:r>
      <w:r w:rsidR="00F3787A" w:rsidRPr="00BA6B8C">
        <w:rPr>
          <w:b/>
          <w:sz w:val="25"/>
          <w:szCs w:val="25"/>
        </w:rPr>
        <w:t>2017</w:t>
      </w:r>
    </w:p>
    <w:p w:rsidR="001A7806" w:rsidRPr="00BA6B8C" w:rsidRDefault="001A7806" w:rsidP="001A7806">
      <w:pPr>
        <w:pStyle w:val="NoSpacing"/>
        <w:rPr>
          <w:b/>
          <w:sz w:val="25"/>
          <w:szCs w:val="25"/>
        </w:rPr>
      </w:pPr>
    </w:p>
    <w:p w:rsidR="001A7806" w:rsidRPr="00BA6B8C" w:rsidRDefault="00F3787A" w:rsidP="001A7806">
      <w:pPr>
        <w:pStyle w:val="NoSpacing"/>
        <w:rPr>
          <w:b/>
          <w:sz w:val="25"/>
          <w:szCs w:val="25"/>
        </w:rPr>
      </w:pPr>
      <w:r w:rsidRPr="00BA6B8C">
        <w:rPr>
          <w:b/>
          <w:sz w:val="25"/>
          <w:szCs w:val="25"/>
        </w:rPr>
        <w:t>The Director</w:t>
      </w:r>
    </w:p>
    <w:p w:rsidR="000270BF" w:rsidRPr="00BA6B8C" w:rsidRDefault="00BA6B8C" w:rsidP="001A7806">
      <w:pPr>
        <w:pStyle w:val="NoSpacing"/>
        <w:rPr>
          <w:sz w:val="25"/>
          <w:szCs w:val="25"/>
        </w:rPr>
      </w:pPr>
      <w:r>
        <w:rPr>
          <w:sz w:val="25"/>
          <w:szCs w:val="25"/>
        </w:rPr>
        <w:t>Extension Services</w:t>
      </w:r>
    </w:p>
    <w:p w:rsidR="00F3787A" w:rsidRPr="00F3787A" w:rsidRDefault="00F3787A" w:rsidP="00F3787A">
      <w:pPr>
        <w:spacing w:after="0" w:line="240" w:lineRule="auto"/>
        <w:rPr>
          <w:rFonts w:ascii="Calibri" w:eastAsia="Calibri" w:hAnsi="Calibri" w:cs="Times New Roman"/>
          <w:sz w:val="25"/>
          <w:szCs w:val="25"/>
        </w:rPr>
      </w:pPr>
      <w:r w:rsidRPr="00F3787A">
        <w:rPr>
          <w:rFonts w:ascii="Calibri" w:eastAsia="Calibri" w:hAnsi="Calibri" w:cs="Times New Roman"/>
          <w:sz w:val="25"/>
          <w:szCs w:val="25"/>
        </w:rPr>
        <w:t>Federal Ministry of Agriculture and Rural Development</w:t>
      </w:r>
    </w:p>
    <w:p w:rsidR="00F3787A" w:rsidRPr="00F3787A" w:rsidRDefault="00F3787A" w:rsidP="00F3787A">
      <w:pPr>
        <w:spacing w:after="0" w:line="240" w:lineRule="auto"/>
        <w:rPr>
          <w:rFonts w:ascii="Calibri" w:eastAsia="Calibri" w:hAnsi="Calibri" w:cs="Times New Roman"/>
          <w:sz w:val="25"/>
          <w:szCs w:val="25"/>
        </w:rPr>
      </w:pPr>
      <w:r w:rsidRPr="00F3787A">
        <w:rPr>
          <w:rFonts w:ascii="Calibri" w:eastAsia="Calibri" w:hAnsi="Calibri" w:cs="Times New Roman"/>
          <w:sz w:val="25"/>
          <w:szCs w:val="25"/>
        </w:rPr>
        <w:t xml:space="preserve">Area 11 FCDA </w:t>
      </w:r>
    </w:p>
    <w:p w:rsidR="00F3787A" w:rsidRPr="00F3787A" w:rsidRDefault="00F3787A" w:rsidP="00F3787A">
      <w:pPr>
        <w:spacing w:after="0" w:line="240" w:lineRule="auto"/>
        <w:rPr>
          <w:rFonts w:ascii="Calibri" w:eastAsia="Calibri" w:hAnsi="Calibri" w:cs="Times New Roman"/>
          <w:sz w:val="25"/>
          <w:szCs w:val="25"/>
        </w:rPr>
      </w:pPr>
      <w:proofErr w:type="spellStart"/>
      <w:r w:rsidRPr="00F3787A">
        <w:rPr>
          <w:rFonts w:ascii="Calibri" w:eastAsia="Calibri" w:hAnsi="Calibri" w:cs="Times New Roman"/>
          <w:sz w:val="25"/>
          <w:szCs w:val="25"/>
        </w:rPr>
        <w:t>Garki</w:t>
      </w:r>
      <w:proofErr w:type="spellEnd"/>
      <w:r w:rsidRPr="00F3787A">
        <w:rPr>
          <w:rFonts w:ascii="Calibri" w:eastAsia="Calibri" w:hAnsi="Calibri" w:cs="Times New Roman"/>
          <w:sz w:val="25"/>
          <w:szCs w:val="25"/>
        </w:rPr>
        <w:t xml:space="preserve"> District</w:t>
      </w:r>
    </w:p>
    <w:p w:rsidR="001A7806" w:rsidRDefault="00F3787A" w:rsidP="00BA6B8C">
      <w:pPr>
        <w:spacing w:after="0" w:line="240" w:lineRule="auto"/>
        <w:rPr>
          <w:rFonts w:ascii="Calibri" w:eastAsia="Calibri" w:hAnsi="Calibri" w:cs="Times New Roman"/>
          <w:sz w:val="25"/>
          <w:szCs w:val="25"/>
        </w:rPr>
      </w:pPr>
      <w:r w:rsidRPr="00F3787A">
        <w:rPr>
          <w:rFonts w:ascii="Calibri" w:eastAsia="Calibri" w:hAnsi="Calibri" w:cs="Times New Roman"/>
          <w:sz w:val="25"/>
          <w:szCs w:val="25"/>
        </w:rPr>
        <w:t xml:space="preserve">Abuja </w:t>
      </w:r>
    </w:p>
    <w:p w:rsidR="00BA6B8C" w:rsidRPr="00BA6B8C" w:rsidRDefault="00BA6B8C" w:rsidP="00BA6B8C">
      <w:pPr>
        <w:spacing w:after="0" w:line="240" w:lineRule="auto"/>
        <w:rPr>
          <w:rFonts w:ascii="Calibri" w:eastAsia="Calibri" w:hAnsi="Calibri" w:cs="Times New Roman"/>
          <w:sz w:val="25"/>
          <w:szCs w:val="25"/>
        </w:rPr>
      </w:pPr>
    </w:p>
    <w:p w:rsidR="001A7806" w:rsidRPr="00BA6B8C" w:rsidRDefault="001A7806" w:rsidP="001A7806">
      <w:pPr>
        <w:jc w:val="center"/>
        <w:rPr>
          <w:b/>
          <w:sz w:val="25"/>
          <w:szCs w:val="25"/>
        </w:rPr>
      </w:pPr>
      <w:r w:rsidRPr="00BA6B8C">
        <w:rPr>
          <w:b/>
          <w:sz w:val="25"/>
          <w:szCs w:val="25"/>
        </w:rPr>
        <w:t xml:space="preserve"> </w:t>
      </w:r>
      <w:r w:rsidRPr="00BA6B8C">
        <w:rPr>
          <w:b/>
          <w:sz w:val="25"/>
          <w:szCs w:val="25"/>
        </w:rPr>
        <w:t>INVITATION TO A MEETING</w:t>
      </w:r>
    </w:p>
    <w:p w:rsidR="001A3A8E" w:rsidRPr="00BA6B8C" w:rsidRDefault="001A7806" w:rsidP="001A7806">
      <w:pPr>
        <w:rPr>
          <w:rFonts w:cstheme="minorHAnsi"/>
          <w:sz w:val="25"/>
          <w:szCs w:val="25"/>
        </w:rPr>
      </w:pPr>
      <w:r w:rsidRPr="00BA6B8C">
        <w:rPr>
          <w:rFonts w:cstheme="minorHAnsi"/>
          <w:sz w:val="25"/>
          <w:szCs w:val="25"/>
        </w:rPr>
        <w:t>The</w:t>
      </w:r>
      <w:r w:rsidR="00996C27" w:rsidRPr="00BA6B8C">
        <w:rPr>
          <w:rFonts w:cstheme="minorHAnsi"/>
          <w:sz w:val="25"/>
          <w:szCs w:val="25"/>
        </w:rPr>
        <w:t xml:space="preserve"> House Committee on Agricultural Colleges and Institutions in line</w:t>
      </w:r>
      <w:r w:rsidR="001A3A8E" w:rsidRPr="00BA6B8C">
        <w:rPr>
          <w:rFonts w:cstheme="minorHAnsi"/>
          <w:sz w:val="25"/>
          <w:szCs w:val="25"/>
        </w:rPr>
        <w:t xml:space="preserve"> with</w:t>
      </w:r>
      <w:r w:rsidR="00996C27" w:rsidRPr="00BA6B8C">
        <w:rPr>
          <w:rFonts w:cstheme="minorHAnsi"/>
          <w:sz w:val="25"/>
          <w:szCs w:val="25"/>
        </w:rPr>
        <w:t xml:space="preserve"> </w:t>
      </w:r>
      <w:r w:rsidR="00E2768A" w:rsidRPr="00BA6B8C">
        <w:rPr>
          <w:rFonts w:cstheme="minorHAnsi"/>
          <w:sz w:val="25"/>
          <w:szCs w:val="25"/>
        </w:rPr>
        <w:t>the responsibility</w:t>
      </w:r>
      <w:r w:rsidR="00697326" w:rsidRPr="00BA6B8C">
        <w:rPr>
          <w:rFonts w:cstheme="minorHAnsi"/>
          <w:sz w:val="25"/>
          <w:szCs w:val="25"/>
        </w:rPr>
        <w:t xml:space="preserve"> </w:t>
      </w:r>
      <w:r w:rsidR="00996C27" w:rsidRPr="00BA6B8C">
        <w:rPr>
          <w:rFonts w:cstheme="minorHAnsi"/>
          <w:sz w:val="25"/>
          <w:szCs w:val="25"/>
        </w:rPr>
        <w:t xml:space="preserve">of </w:t>
      </w:r>
      <w:r w:rsidR="00697326" w:rsidRPr="00BA6B8C">
        <w:rPr>
          <w:rFonts w:cstheme="minorHAnsi"/>
          <w:sz w:val="25"/>
          <w:szCs w:val="25"/>
        </w:rPr>
        <w:t>carrying o</w:t>
      </w:r>
      <w:r w:rsidR="007D2B8F" w:rsidRPr="00BA6B8C">
        <w:rPr>
          <w:rFonts w:cstheme="minorHAnsi"/>
          <w:sz w:val="25"/>
          <w:szCs w:val="25"/>
        </w:rPr>
        <w:t>ut the business of the House as stipulated in Section</w:t>
      </w:r>
      <w:r w:rsidR="007D2B8F" w:rsidRPr="00BA6B8C">
        <w:rPr>
          <w:rFonts w:cstheme="minorHAnsi"/>
          <w:sz w:val="25"/>
          <w:szCs w:val="25"/>
        </w:rPr>
        <w:t xml:space="preserve"> 62(1) of the Constitution of the Federal Republic of Nigeria of 1999 as Amended</w:t>
      </w:r>
      <w:r w:rsidR="007D2B8F" w:rsidRPr="00BA6B8C">
        <w:rPr>
          <w:rFonts w:cstheme="minorHAnsi"/>
          <w:sz w:val="25"/>
          <w:szCs w:val="25"/>
        </w:rPr>
        <w:t xml:space="preserve">, </w:t>
      </w:r>
      <w:r w:rsidR="001A3A8E" w:rsidRPr="00BA6B8C">
        <w:rPr>
          <w:rFonts w:cstheme="minorHAnsi"/>
          <w:sz w:val="25"/>
          <w:szCs w:val="25"/>
        </w:rPr>
        <w:t>invites you</w:t>
      </w:r>
      <w:r w:rsidR="00E552C5" w:rsidRPr="00BA6B8C">
        <w:rPr>
          <w:rFonts w:cstheme="minorHAnsi"/>
          <w:sz w:val="25"/>
          <w:szCs w:val="25"/>
        </w:rPr>
        <w:t xml:space="preserve"> to a meeting</w:t>
      </w:r>
      <w:r w:rsidR="001A3A8E" w:rsidRPr="00BA6B8C">
        <w:rPr>
          <w:rFonts w:cstheme="minorHAnsi"/>
          <w:sz w:val="25"/>
          <w:szCs w:val="25"/>
        </w:rPr>
        <w:t xml:space="preserve"> on the </w:t>
      </w:r>
      <w:r w:rsidR="001A3A8E" w:rsidRPr="00BA6B8C">
        <w:rPr>
          <w:rFonts w:cstheme="minorHAnsi"/>
          <w:b/>
          <w:sz w:val="25"/>
          <w:szCs w:val="25"/>
        </w:rPr>
        <w:t>18</w:t>
      </w:r>
      <w:r w:rsidR="001A3A8E" w:rsidRPr="00BA6B8C">
        <w:rPr>
          <w:rFonts w:cstheme="minorHAnsi"/>
          <w:b/>
          <w:sz w:val="25"/>
          <w:szCs w:val="25"/>
          <w:vertAlign w:val="superscript"/>
        </w:rPr>
        <w:t>th</w:t>
      </w:r>
      <w:r w:rsidR="00E552C5" w:rsidRPr="00BA6B8C">
        <w:rPr>
          <w:rFonts w:cstheme="minorHAnsi"/>
          <w:b/>
          <w:sz w:val="25"/>
          <w:szCs w:val="25"/>
        </w:rPr>
        <w:t xml:space="preserve"> July 2017 in</w:t>
      </w:r>
      <w:r w:rsidR="001A3A8E" w:rsidRPr="00BA6B8C">
        <w:rPr>
          <w:rFonts w:cstheme="minorHAnsi"/>
          <w:b/>
          <w:sz w:val="25"/>
          <w:szCs w:val="25"/>
        </w:rPr>
        <w:t xml:space="preserve"> Committee meeting room 034, House of Representatives new wing, National Assembly</w:t>
      </w:r>
      <w:r w:rsidR="001A3A8E" w:rsidRPr="00BA6B8C">
        <w:rPr>
          <w:rFonts w:cstheme="minorHAnsi"/>
          <w:sz w:val="25"/>
          <w:szCs w:val="25"/>
        </w:rPr>
        <w:t>.</w:t>
      </w:r>
    </w:p>
    <w:p w:rsidR="001A7806" w:rsidRPr="00BA6B8C" w:rsidRDefault="00721CC0" w:rsidP="001A7806">
      <w:pPr>
        <w:rPr>
          <w:rFonts w:cstheme="minorHAnsi"/>
          <w:b/>
          <w:sz w:val="25"/>
          <w:szCs w:val="25"/>
        </w:rPr>
      </w:pPr>
      <w:r w:rsidRPr="00BA6B8C">
        <w:rPr>
          <w:rFonts w:cstheme="minorHAnsi"/>
          <w:sz w:val="25"/>
          <w:szCs w:val="25"/>
        </w:rPr>
        <w:t xml:space="preserve">In addition, you are </w:t>
      </w:r>
      <w:r w:rsidR="00F87F47" w:rsidRPr="00BA6B8C">
        <w:rPr>
          <w:rFonts w:cstheme="minorHAnsi"/>
          <w:sz w:val="25"/>
          <w:szCs w:val="25"/>
        </w:rPr>
        <w:t>requested</w:t>
      </w:r>
      <w:r w:rsidR="00304767" w:rsidRPr="00BA6B8C">
        <w:rPr>
          <w:rFonts w:cstheme="minorHAnsi"/>
          <w:sz w:val="25"/>
          <w:szCs w:val="25"/>
        </w:rPr>
        <w:t xml:space="preserve"> to </w:t>
      </w:r>
      <w:r w:rsidR="001A7806" w:rsidRPr="00BA6B8C">
        <w:rPr>
          <w:rFonts w:cstheme="minorHAnsi"/>
          <w:sz w:val="25"/>
          <w:szCs w:val="25"/>
        </w:rPr>
        <w:t>submit the following details</w:t>
      </w:r>
      <w:r w:rsidRPr="00BA6B8C">
        <w:rPr>
          <w:rFonts w:cstheme="minorHAnsi"/>
          <w:sz w:val="25"/>
          <w:szCs w:val="25"/>
        </w:rPr>
        <w:t xml:space="preserve"> on or before 13</w:t>
      </w:r>
      <w:r w:rsidR="001A7806" w:rsidRPr="00BA6B8C">
        <w:rPr>
          <w:rFonts w:cstheme="minorHAnsi"/>
          <w:sz w:val="25"/>
          <w:szCs w:val="25"/>
          <w:vertAlign w:val="superscript"/>
        </w:rPr>
        <w:t>th</w:t>
      </w:r>
      <w:r w:rsidR="001A7806" w:rsidRPr="00BA6B8C">
        <w:rPr>
          <w:rFonts w:cstheme="minorHAnsi"/>
          <w:sz w:val="25"/>
          <w:szCs w:val="25"/>
        </w:rPr>
        <w:t xml:space="preserve"> </w:t>
      </w:r>
      <w:r w:rsidR="00304767" w:rsidRPr="00BA6B8C">
        <w:rPr>
          <w:rFonts w:cstheme="minorHAnsi"/>
          <w:sz w:val="25"/>
          <w:szCs w:val="25"/>
        </w:rPr>
        <w:t>July 2017</w:t>
      </w:r>
      <w:r w:rsidR="00F3787A" w:rsidRPr="00BA6B8C">
        <w:rPr>
          <w:rFonts w:cstheme="minorHAnsi"/>
          <w:sz w:val="25"/>
          <w:szCs w:val="25"/>
        </w:rPr>
        <w:t>.</w:t>
      </w:r>
    </w:p>
    <w:p w:rsidR="001A7806" w:rsidRPr="00BA6B8C" w:rsidRDefault="00721CC0" w:rsidP="00304767">
      <w:pPr>
        <w:pStyle w:val="ListParagraph"/>
        <w:numPr>
          <w:ilvl w:val="0"/>
          <w:numId w:val="3"/>
        </w:numPr>
        <w:rPr>
          <w:rFonts w:cstheme="minorHAnsi"/>
          <w:b/>
          <w:sz w:val="25"/>
          <w:szCs w:val="25"/>
        </w:rPr>
      </w:pPr>
      <w:r w:rsidRPr="00BA6B8C">
        <w:rPr>
          <w:rFonts w:cstheme="minorHAnsi"/>
          <w:b/>
          <w:sz w:val="25"/>
          <w:szCs w:val="25"/>
        </w:rPr>
        <w:t xml:space="preserve">Year </w:t>
      </w:r>
      <w:r w:rsidR="00304767" w:rsidRPr="00BA6B8C">
        <w:rPr>
          <w:rFonts w:cstheme="minorHAnsi"/>
          <w:b/>
          <w:sz w:val="25"/>
          <w:szCs w:val="25"/>
        </w:rPr>
        <w:t>2014, 2015 and 2016 budget Performance report.</w:t>
      </w:r>
    </w:p>
    <w:p w:rsidR="001A7806" w:rsidRPr="00BA6B8C" w:rsidRDefault="00721CC0" w:rsidP="00304767">
      <w:pPr>
        <w:pStyle w:val="ListParagraph"/>
        <w:numPr>
          <w:ilvl w:val="0"/>
          <w:numId w:val="3"/>
        </w:numPr>
        <w:rPr>
          <w:rFonts w:cstheme="minorHAnsi"/>
          <w:b/>
          <w:sz w:val="25"/>
          <w:szCs w:val="25"/>
        </w:rPr>
      </w:pPr>
      <w:r w:rsidRPr="00BA6B8C">
        <w:rPr>
          <w:rFonts w:cstheme="minorHAnsi"/>
          <w:b/>
          <w:sz w:val="25"/>
          <w:szCs w:val="25"/>
        </w:rPr>
        <w:t xml:space="preserve">Year </w:t>
      </w:r>
      <w:r w:rsidR="00304767" w:rsidRPr="00BA6B8C">
        <w:rPr>
          <w:rFonts w:cstheme="minorHAnsi"/>
          <w:b/>
          <w:sz w:val="25"/>
          <w:szCs w:val="25"/>
        </w:rPr>
        <w:t>2017 budget with projects details and its implementation plan.</w:t>
      </w:r>
    </w:p>
    <w:p w:rsidR="00304767" w:rsidRPr="00BA6B8C" w:rsidRDefault="00304767" w:rsidP="00304767">
      <w:pPr>
        <w:pStyle w:val="ListParagraph"/>
        <w:numPr>
          <w:ilvl w:val="0"/>
          <w:numId w:val="3"/>
        </w:numPr>
        <w:rPr>
          <w:rFonts w:cstheme="minorHAnsi"/>
          <w:sz w:val="25"/>
          <w:szCs w:val="25"/>
        </w:rPr>
      </w:pPr>
      <w:r w:rsidRPr="00BA6B8C">
        <w:rPr>
          <w:rFonts w:cstheme="minorHAnsi"/>
          <w:b/>
          <w:sz w:val="25"/>
          <w:szCs w:val="25"/>
        </w:rPr>
        <w:t>Any Other information that may assist the Committee in its oversight function</w:t>
      </w:r>
      <w:r w:rsidRPr="00BA6B8C">
        <w:rPr>
          <w:rFonts w:cstheme="minorHAnsi"/>
          <w:sz w:val="25"/>
          <w:szCs w:val="25"/>
        </w:rPr>
        <w:t>.</w:t>
      </w:r>
    </w:p>
    <w:p w:rsidR="001A7806" w:rsidRPr="00BA6B8C" w:rsidRDefault="00F3787A" w:rsidP="001A7806">
      <w:pPr>
        <w:rPr>
          <w:rFonts w:cstheme="minorHAnsi"/>
          <w:sz w:val="25"/>
          <w:szCs w:val="25"/>
        </w:rPr>
      </w:pPr>
      <w:r w:rsidRPr="00BA6B8C">
        <w:rPr>
          <w:rFonts w:cstheme="minorHAnsi"/>
          <w:sz w:val="25"/>
          <w:szCs w:val="25"/>
        </w:rPr>
        <w:t>T</w:t>
      </w:r>
      <w:r w:rsidR="001A7806" w:rsidRPr="00BA6B8C">
        <w:rPr>
          <w:rFonts w:cstheme="minorHAnsi"/>
          <w:sz w:val="25"/>
          <w:szCs w:val="25"/>
        </w:rPr>
        <w:t>he details are to be</w:t>
      </w:r>
      <w:r w:rsidR="00304767" w:rsidRPr="00BA6B8C">
        <w:rPr>
          <w:rFonts w:cstheme="minorHAnsi"/>
          <w:sz w:val="25"/>
          <w:szCs w:val="25"/>
        </w:rPr>
        <w:t xml:space="preserve"> </w:t>
      </w:r>
      <w:r w:rsidRPr="00BA6B8C">
        <w:rPr>
          <w:rFonts w:cstheme="minorHAnsi"/>
          <w:sz w:val="25"/>
          <w:szCs w:val="25"/>
        </w:rPr>
        <w:t xml:space="preserve">forwarded </w:t>
      </w:r>
      <w:r w:rsidR="00304767" w:rsidRPr="00BA6B8C">
        <w:rPr>
          <w:rFonts w:cstheme="minorHAnsi"/>
          <w:sz w:val="25"/>
          <w:szCs w:val="25"/>
        </w:rPr>
        <w:t xml:space="preserve">in thirty-four copies accompanied </w:t>
      </w:r>
      <w:r w:rsidRPr="00BA6B8C">
        <w:rPr>
          <w:rFonts w:cstheme="minorHAnsi"/>
          <w:sz w:val="25"/>
          <w:szCs w:val="25"/>
        </w:rPr>
        <w:t>with a soft copy</w:t>
      </w:r>
      <w:r w:rsidR="001A7806" w:rsidRPr="00BA6B8C">
        <w:rPr>
          <w:rFonts w:cstheme="minorHAnsi"/>
          <w:sz w:val="25"/>
          <w:szCs w:val="25"/>
        </w:rPr>
        <w:t xml:space="preserve"> to the Committee Secretariat in Room 313 third floor House of Representatives, White House and the Committee’s email (</w:t>
      </w:r>
      <w:hyperlink r:id="rId7" w:history="1">
        <w:r w:rsidR="001A7806" w:rsidRPr="00BA6B8C">
          <w:rPr>
            <w:rStyle w:val="Hyperlink"/>
            <w:rFonts w:cstheme="minorHAnsi"/>
            <w:sz w:val="25"/>
            <w:szCs w:val="25"/>
          </w:rPr>
          <w:t>8repsagriccolinst@gmail.com</w:t>
        </w:r>
      </w:hyperlink>
      <w:r w:rsidR="001A7806" w:rsidRPr="00BA6B8C">
        <w:rPr>
          <w:rFonts w:cstheme="minorHAnsi"/>
          <w:sz w:val="25"/>
          <w:szCs w:val="25"/>
        </w:rPr>
        <w:t>)</w:t>
      </w:r>
      <w:r w:rsidRPr="00BA6B8C">
        <w:rPr>
          <w:rFonts w:cstheme="minorHAnsi"/>
          <w:sz w:val="25"/>
          <w:szCs w:val="25"/>
        </w:rPr>
        <w:t xml:space="preserve"> </w:t>
      </w:r>
      <w:r w:rsidR="00721CC0" w:rsidRPr="00BA6B8C">
        <w:rPr>
          <w:rFonts w:cstheme="minorHAnsi"/>
          <w:b/>
          <w:sz w:val="25"/>
          <w:szCs w:val="25"/>
        </w:rPr>
        <w:t>on or before</w:t>
      </w:r>
      <w:r w:rsidRPr="00BA6B8C">
        <w:rPr>
          <w:rFonts w:cstheme="minorHAnsi"/>
          <w:b/>
          <w:sz w:val="25"/>
          <w:szCs w:val="25"/>
        </w:rPr>
        <w:t xml:space="preserve"> 13</w:t>
      </w:r>
      <w:r w:rsidRPr="00BA6B8C">
        <w:rPr>
          <w:rFonts w:cstheme="minorHAnsi"/>
          <w:b/>
          <w:sz w:val="25"/>
          <w:szCs w:val="25"/>
          <w:vertAlign w:val="superscript"/>
        </w:rPr>
        <w:t>th</w:t>
      </w:r>
      <w:r w:rsidRPr="00BA6B8C">
        <w:rPr>
          <w:rFonts w:cstheme="minorHAnsi"/>
          <w:b/>
          <w:sz w:val="25"/>
          <w:szCs w:val="25"/>
        </w:rPr>
        <w:t xml:space="preserve"> of July 2017</w:t>
      </w:r>
      <w:r w:rsidR="001A7806" w:rsidRPr="00BA6B8C">
        <w:rPr>
          <w:rFonts w:cstheme="minorHAnsi"/>
          <w:sz w:val="25"/>
          <w:szCs w:val="25"/>
        </w:rPr>
        <w:t>.</w:t>
      </w:r>
    </w:p>
    <w:p w:rsidR="001A7806" w:rsidRPr="00BA6B8C" w:rsidRDefault="000270BF" w:rsidP="001A7806">
      <w:pPr>
        <w:rPr>
          <w:rFonts w:cstheme="minorHAnsi"/>
          <w:sz w:val="25"/>
          <w:szCs w:val="25"/>
        </w:rPr>
      </w:pPr>
      <w:r w:rsidRPr="00BA6B8C">
        <w:rPr>
          <w:rFonts w:cstheme="minorHAnsi"/>
          <w:sz w:val="25"/>
          <w:szCs w:val="25"/>
        </w:rPr>
        <w:t>Please do a</w:t>
      </w:r>
      <w:r w:rsidR="001A7806" w:rsidRPr="00BA6B8C">
        <w:rPr>
          <w:rFonts w:cstheme="minorHAnsi"/>
          <w:sz w:val="25"/>
          <w:szCs w:val="25"/>
        </w:rPr>
        <w:t>ccept the assurances of the Committee’s highest regards.</w:t>
      </w:r>
    </w:p>
    <w:p w:rsidR="00BA6B8C" w:rsidRDefault="00BA6B8C" w:rsidP="001A7806">
      <w:pPr>
        <w:rPr>
          <w:rFonts w:cstheme="minorHAnsi"/>
          <w:sz w:val="25"/>
          <w:szCs w:val="25"/>
        </w:rPr>
      </w:pPr>
    </w:p>
    <w:p w:rsidR="00BA6B8C" w:rsidRPr="00BA6B8C" w:rsidRDefault="00BA6B8C" w:rsidP="001A7806">
      <w:pPr>
        <w:rPr>
          <w:rFonts w:cstheme="minorHAnsi"/>
          <w:sz w:val="25"/>
          <w:szCs w:val="25"/>
        </w:rPr>
      </w:pPr>
    </w:p>
    <w:p w:rsidR="001A7806" w:rsidRPr="00BA6B8C" w:rsidRDefault="001A7806" w:rsidP="001A7806">
      <w:pPr>
        <w:pStyle w:val="NoSpacing"/>
        <w:rPr>
          <w:rFonts w:cstheme="minorHAnsi"/>
          <w:b/>
          <w:sz w:val="25"/>
          <w:szCs w:val="25"/>
        </w:rPr>
      </w:pPr>
      <w:proofErr w:type="spellStart"/>
      <w:r w:rsidRPr="00BA6B8C">
        <w:rPr>
          <w:rFonts w:cstheme="minorHAnsi"/>
          <w:b/>
          <w:sz w:val="25"/>
          <w:szCs w:val="25"/>
        </w:rPr>
        <w:t>Olunike</w:t>
      </w:r>
      <w:proofErr w:type="spellEnd"/>
      <w:r w:rsidRPr="00BA6B8C">
        <w:rPr>
          <w:rFonts w:cstheme="minorHAnsi"/>
          <w:b/>
          <w:sz w:val="25"/>
          <w:szCs w:val="25"/>
        </w:rPr>
        <w:t xml:space="preserve"> </w:t>
      </w:r>
      <w:proofErr w:type="spellStart"/>
      <w:r w:rsidRPr="00BA6B8C">
        <w:rPr>
          <w:rFonts w:cstheme="minorHAnsi"/>
          <w:b/>
          <w:sz w:val="25"/>
          <w:szCs w:val="25"/>
        </w:rPr>
        <w:t>Adesina-Obube</w:t>
      </w:r>
      <w:proofErr w:type="spellEnd"/>
    </w:p>
    <w:p w:rsidR="001A7806" w:rsidRPr="00BA6B8C" w:rsidRDefault="001A7806" w:rsidP="001A7806">
      <w:pPr>
        <w:pStyle w:val="NoSpacing"/>
        <w:rPr>
          <w:rFonts w:cstheme="minorHAnsi"/>
          <w:sz w:val="25"/>
          <w:szCs w:val="25"/>
        </w:rPr>
      </w:pPr>
      <w:r w:rsidRPr="00BA6B8C">
        <w:rPr>
          <w:rFonts w:cstheme="minorHAnsi"/>
          <w:sz w:val="25"/>
          <w:szCs w:val="25"/>
        </w:rPr>
        <w:t>Committee Clerk</w:t>
      </w:r>
    </w:p>
    <w:p w:rsidR="001A7806" w:rsidRPr="00BA6B8C" w:rsidRDefault="001A7806" w:rsidP="001A7806">
      <w:pPr>
        <w:pStyle w:val="NoSpacing"/>
        <w:rPr>
          <w:rFonts w:cstheme="minorHAnsi"/>
          <w:sz w:val="25"/>
          <w:szCs w:val="25"/>
        </w:rPr>
      </w:pPr>
      <w:r w:rsidRPr="00BA6B8C">
        <w:rPr>
          <w:rFonts w:cstheme="minorHAnsi"/>
          <w:sz w:val="25"/>
          <w:szCs w:val="25"/>
        </w:rPr>
        <w:t>08067183793</w:t>
      </w:r>
    </w:p>
    <w:p w:rsidR="001A7806" w:rsidRPr="00E15DAA" w:rsidRDefault="001A7806" w:rsidP="001A7806">
      <w:pPr>
        <w:rPr>
          <w:sz w:val="26"/>
          <w:szCs w:val="26"/>
        </w:rPr>
      </w:pPr>
    </w:p>
    <w:p w:rsidR="001A7806" w:rsidRPr="0090667C" w:rsidRDefault="001A7806" w:rsidP="0090667C">
      <w:pPr>
        <w:rPr>
          <w:sz w:val="26"/>
          <w:szCs w:val="26"/>
        </w:rPr>
      </w:pPr>
    </w:p>
    <w:sectPr w:rsidR="001A7806" w:rsidRPr="0090667C" w:rsidSect="00F555C2">
      <w:pgSz w:w="12240" w:h="15840"/>
      <w:pgMar w:top="11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C0E96"/>
    <w:multiLevelType w:val="hybridMultilevel"/>
    <w:tmpl w:val="00EC99A0"/>
    <w:lvl w:ilvl="0" w:tplc="67CA12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83AE1"/>
    <w:multiLevelType w:val="hybridMultilevel"/>
    <w:tmpl w:val="EF367AFA"/>
    <w:lvl w:ilvl="0" w:tplc="9816FA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7B70F4"/>
    <w:multiLevelType w:val="hybridMultilevel"/>
    <w:tmpl w:val="99386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057"/>
    <w:rsid w:val="00016808"/>
    <w:rsid w:val="000270BF"/>
    <w:rsid w:val="000879D9"/>
    <w:rsid w:val="000A21B9"/>
    <w:rsid w:val="000E3A69"/>
    <w:rsid w:val="000E6057"/>
    <w:rsid w:val="00130701"/>
    <w:rsid w:val="0014489E"/>
    <w:rsid w:val="0015374B"/>
    <w:rsid w:val="001A3A8E"/>
    <w:rsid w:val="001A418C"/>
    <w:rsid w:val="001A7806"/>
    <w:rsid w:val="001B48F9"/>
    <w:rsid w:val="00203DE1"/>
    <w:rsid w:val="00224565"/>
    <w:rsid w:val="00225BB0"/>
    <w:rsid w:val="002307AA"/>
    <w:rsid w:val="00304767"/>
    <w:rsid w:val="003A1D5B"/>
    <w:rsid w:val="003C56B0"/>
    <w:rsid w:val="00415F5A"/>
    <w:rsid w:val="004D06D5"/>
    <w:rsid w:val="00533716"/>
    <w:rsid w:val="005520A6"/>
    <w:rsid w:val="005A7C8A"/>
    <w:rsid w:val="005B4558"/>
    <w:rsid w:val="005E09DD"/>
    <w:rsid w:val="00604B58"/>
    <w:rsid w:val="00606085"/>
    <w:rsid w:val="00623A19"/>
    <w:rsid w:val="00642D7E"/>
    <w:rsid w:val="00697326"/>
    <w:rsid w:val="00707AEB"/>
    <w:rsid w:val="00721CC0"/>
    <w:rsid w:val="007D2B8F"/>
    <w:rsid w:val="007F51C7"/>
    <w:rsid w:val="00824BC6"/>
    <w:rsid w:val="0083791A"/>
    <w:rsid w:val="008923CA"/>
    <w:rsid w:val="00904878"/>
    <w:rsid w:val="0090667C"/>
    <w:rsid w:val="00913A64"/>
    <w:rsid w:val="00996C27"/>
    <w:rsid w:val="009B03B8"/>
    <w:rsid w:val="009F2EB4"/>
    <w:rsid w:val="00A13092"/>
    <w:rsid w:val="00A402C4"/>
    <w:rsid w:val="00A92904"/>
    <w:rsid w:val="00AA686D"/>
    <w:rsid w:val="00AD182D"/>
    <w:rsid w:val="00B01C24"/>
    <w:rsid w:val="00B14579"/>
    <w:rsid w:val="00B501CD"/>
    <w:rsid w:val="00BA4FC7"/>
    <w:rsid w:val="00BA6B8C"/>
    <w:rsid w:val="00C01F85"/>
    <w:rsid w:val="00C0248B"/>
    <w:rsid w:val="00E15DAA"/>
    <w:rsid w:val="00E17A53"/>
    <w:rsid w:val="00E21AD9"/>
    <w:rsid w:val="00E2768A"/>
    <w:rsid w:val="00E31E70"/>
    <w:rsid w:val="00E552C5"/>
    <w:rsid w:val="00E85EC2"/>
    <w:rsid w:val="00F3787A"/>
    <w:rsid w:val="00F555C2"/>
    <w:rsid w:val="00F87F47"/>
    <w:rsid w:val="00FA0184"/>
    <w:rsid w:val="00FE0A50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5B"/>
    <w:pPr>
      <w:ind w:left="720"/>
      <w:contextualSpacing/>
    </w:pPr>
  </w:style>
  <w:style w:type="paragraph" w:styleId="NoSpacing">
    <w:name w:val="No Spacing"/>
    <w:uiPriority w:val="1"/>
    <w:qFormat/>
    <w:rsid w:val="00E15D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48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5B"/>
    <w:pPr>
      <w:ind w:left="720"/>
      <w:contextualSpacing/>
    </w:pPr>
  </w:style>
  <w:style w:type="paragraph" w:styleId="NoSpacing">
    <w:name w:val="No Spacing"/>
    <w:uiPriority w:val="1"/>
    <w:qFormat/>
    <w:rsid w:val="00E15D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48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8repsagriccolin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8repsagriccolins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2017-07-07T11:28:00Z</cp:lastPrinted>
  <dcterms:created xsi:type="dcterms:W3CDTF">2017-07-07T10:24:00Z</dcterms:created>
  <dcterms:modified xsi:type="dcterms:W3CDTF">2017-07-07T11:34:00Z</dcterms:modified>
</cp:coreProperties>
</file>