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06E6A" w14:textId="77777777" w:rsidR="00593170" w:rsidRPr="00593170" w:rsidRDefault="00593170" w:rsidP="00593170">
      <w:pPr>
        <w:shd w:val="clear" w:color="auto" w:fill="FFFFFF"/>
        <w:spacing w:after="0" w:line="240" w:lineRule="auto"/>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US" w:eastAsia="en-SG"/>
        </w:rPr>
        <w:t xml:space="preserve">Dear </w:t>
      </w:r>
      <w:proofErr w:type="spellStart"/>
      <w:r w:rsidRPr="00593170">
        <w:rPr>
          <w:rFonts w:ascii="Calibri" w:eastAsia="Times New Roman" w:hAnsi="Calibri" w:cs="Calibri"/>
          <w:color w:val="000000"/>
          <w:bdr w:val="none" w:sz="0" w:space="0" w:color="auto" w:frame="1"/>
          <w:lang w:val="en-US" w:eastAsia="en-SG"/>
        </w:rPr>
        <w:t>Mr</w:t>
      </w:r>
      <w:proofErr w:type="spellEnd"/>
      <w:r w:rsidRPr="00593170">
        <w:rPr>
          <w:rFonts w:ascii="Calibri" w:eastAsia="Times New Roman" w:hAnsi="Calibri" w:cs="Calibri"/>
          <w:color w:val="000000"/>
          <w:bdr w:val="none" w:sz="0" w:space="0" w:color="auto" w:frame="1"/>
          <w:lang w:val="en-US" w:eastAsia="en-SG"/>
        </w:rPr>
        <w:t> </w:t>
      </w:r>
      <w:r w:rsidRPr="00593170">
        <w:rPr>
          <w:rFonts w:ascii="Calibri" w:eastAsia="Times New Roman" w:hAnsi="Calibri" w:cs="Calibri"/>
          <w:b/>
          <w:bCs/>
          <w:color w:val="FF0000"/>
          <w:bdr w:val="none" w:sz="0" w:space="0" w:color="auto" w:frame="1"/>
          <w:lang w:val="en-US" w:eastAsia="en-SG"/>
        </w:rPr>
        <w:t>Munish Kumar</w:t>
      </w:r>
    </w:p>
    <w:p w14:paraId="6A18AFA6" w14:textId="77777777" w:rsidR="00593170" w:rsidRPr="00593170" w:rsidRDefault="00593170" w:rsidP="00593170">
      <w:pPr>
        <w:shd w:val="clear" w:color="auto" w:fill="FFFFFF"/>
        <w:spacing w:after="0" w:line="240" w:lineRule="auto"/>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US" w:eastAsia="en-SG"/>
        </w:rPr>
        <w:t> </w:t>
      </w:r>
    </w:p>
    <w:p w14:paraId="501756A9" w14:textId="77777777" w:rsidR="00593170" w:rsidRPr="00593170" w:rsidRDefault="00593170" w:rsidP="00593170">
      <w:pPr>
        <w:shd w:val="clear" w:color="auto" w:fill="FFFFFF"/>
        <w:spacing w:after="0" w:line="240" w:lineRule="auto"/>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US" w:eastAsia="en-SG"/>
        </w:rPr>
        <w:t xml:space="preserve">Please be informed that cross-marking of ECAs will be discontinued with effect from January 2021 semester, </w:t>
      </w:r>
      <w:proofErr w:type="gramStart"/>
      <w:r w:rsidRPr="00593170">
        <w:rPr>
          <w:rFonts w:ascii="Calibri" w:eastAsia="Times New Roman" w:hAnsi="Calibri" w:cs="Calibri"/>
          <w:color w:val="000000"/>
          <w:bdr w:val="none" w:sz="0" w:space="0" w:color="auto" w:frame="1"/>
          <w:lang w:val="en-US" w:eastAsia="en-SG"/>
        </w:rPr>
        <w:t>i.e.</w:t>
      </w:r>
      <w:proofErr w:type="gramEnd"/>
      <w:r w:rsidRPr="00593170">
        <w:rPr>
          <w:rFonts w:ascii="Calibri" w:eastAsia="Times New Roman" w:hAnsi="Calibri" w:cs="Calibri"/>
          <w:color w:val="000000"/>
          <w:bdr w:val="none" w:sz="0" w:space="0" w:color="auto" w:frame="1"/>
          <w:lang w:val="en-US" w:eastAsia="en-SG"/>
        </w:rPr>
        <w:t xml:space="preserve"> instructors will be allowed to mark his/her own (original) seminar group. For </w:t>
      </w:r>
      <w:r w:rsidRPr="00593170">
        <w:rPr>
          <w:rFonts w:ascii="Calibri" w:eastAsia="Times New Roman" w:hAnsi="Calibri" w:cs="Calibri"/>
          <w:b/>
          <w:bCs/>
          <w:color w:val="FF0000"/>
          <w:bdr w:val="none" w:sz="0" w:space="0" w:color="auto" w:frame="1"/>
          <w:lang w:val="en-US" w:eastAsia="en-SG"/>
        </w:rPr>
        <w:t>ANL201</w:t>
      </w:r>
      <w:r w:rsidRPr="00593170">
        <w:rPr>
          <w:rFonts w:ascii="Calibri" w:eastAsia="Times New Roman" w:hAnsi="Calibri" w:cs="Calibri"/>
          <w:color w:val="000000"/>
          <w:bdr w:val="none" w:sz="0" w:space="0" w:color="auto" w:frame="1"/>
          <w:lang w:val="en-US" w:eastAsia="en-SG"/>
        </w:rPr>
        <w:t> ECA, you may do your ECA marking </w:t>
      </w:r>
      <w:r w:rsidRPr="00593170">
        <w:rPr>
          <w:rFonts w:ascii="Calibri" w:eastAsia="Times New Roman" w:hAnsi="Calibri" w:cs="Calibri"/>
          <w:b/>
          <w:bCs/>
          <w:color w:val="000000"/>
          <w:bdr w:val="none" w:sz="0" w:space="0" w:color="auto" w:frame="1"/>
          <w:lang w:val="en-US" w:eastAsia="en-SG"/>
        </w:rPr>
        <w:t>AFTER</w:t>
      </w:r>
      <w:r w:rsidRPr="00593170">
        <w:rPr>
          <w:rFonts w:ascii="Calibri" w:eastAsia="Times New Roman" w:hAnsi="Calibri" w:cs="Calibri"/>
          <w:color w:val="000000"/>
          <w:bdr w:val="none" w:sz="0" w:space="0" w:color="auto" w:frame="1"/>
          <w:lang w:val="en-US" w:eastAsia="en-SG"/>
        </w:rPr>
        <w:t> the ECA submission deadline </w:t>
      </w:r>
      <w:r w:rsidRPr="00593170">
        <w:rPr>
          <w:rFonts w:ascii="Calibri" w:eastAsia="Times New Roman" w:hAnsi="Calibri" w:cs="Calibri"/>
          <w:b/>
          <w:bCs/>
          <w:color w:val="FF0000"/>
          <w:bdr w:val="none" w:sz="0" w:space="0" w:color="auto" w:frame="1"/>
          <w:lang w:val="en-US" w:eastAsia="en-SG"/>
        </w:rPr>
        <w:t>17 March 2022,</w:t>
      </w:r>
      <w:r w:rsidRPr="00593170">
        <w:rPr>
          <w:rFonts w:ascii="Calibri" w:eastAsia="Times New Roman" w:hAnsi="Calibri" w:cs="Calibri"/>
          <w:color w:val="FF0000"/>
          <w:bdr w:val="none" w:sz="0" w:space="0" w:color="auto" w:frame="1"/>
          <w:lang w:val="en-US" w:eastAsia="en-SG"/>
        </w:rPr>
        <w:t> </w:t>
      </w:r>
      <w:r w:rsidRPr="00593170">
        <w:rPr>
          <w:rFonts w:ascii="Calibri" w:eastAsia="Times New Roman" w:hAnsi="Calibri" w:cs="Calibri"/>
          <w:b/>
          <w:bCs/>
          <w:color w:val="FF0000"/>
          <w:bdr w:val="none" w:sz="0" w:space="0" w:color="auto" w:frame="1"/>
          <w:lang w:val="en-US" w:eastAsia="en-SG"/>
        </w:rPr>
        <w:t>12 noon</w:t>
      </w:r>
      <w:r w:rsidRPr="00593170">
        <w:rPr>
          <w:rFonts w:ascii="Calibri" w:eastAsia="Times New Roman" w:hAnsi="Calibri" w:cs="Calibri"/>
          <w:color w:val="FF0000"/>
          <w:bdr w:val="none" w:sz="0" w:space="0" w:color="auto" w:frame="1"/>
          <w:lang w:val="en-US" w:eastAsia="en-SG"/>
        </w:rPr>
        <w:t>.</w:t>
      </w:r>
    </w:p>
    <w:p w14:paraId="2A6465B1" w14:textId="77777777" w:rsidR="00593170" w:rsidRPr="00593170" w:rsidRDefault="00593170" w:rsidP="00593170">
      <w:pPr>
        <w:shd w:val="clear" w:color="auto" w:fill="FFFFFF"/>
        <w:spacing w:after="0" w:line="240" w:lineRule="auto"/>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US" w:eastAsia="en-SG"/>
        </w:rPr>
        <w:t> </w:t>
      </w:r>
    </w:p>
    <w:p w14:paraId="689DF809" w14:textId="77777777" w:rsidR="00593170" w:rsidRPr="00593170" w:rsidRDefault="00593170" w:rsidP="00593170">
      <w:pPr>
        <w:shd w:val="clear" w:color="auto" w:fill="FFFFFF"/>
        <w:spacing w:after="0" w:line="240" w:lineRule="auto"/>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US" w:eastAsia="en-SG"/>
        </w:rPr>
        <w:t xml:space="preserve">It is necessary that the marked ECA has some indication to show that it has indeed been marked. For example, while marking the ECA you can insert the following in each page of the ECA </w:t>
      </w:r>
      <w:proofErr w:type="gramStart"/>
      <w:r w:rsidRPr="00593170">
        <w:rPr>
          <w:rFonts w:ascii="Calibri" w:eastAsia="Times New Roman" w:hAnsi="Calibri" w:cs="Calibri"/>
          <w:color w:val="000000"/>
          <w:bdr w:val="none" w:sz="0" w:space="0" w:color="auto" w:frame="1"/>
          <w:lang w:val="en-US" w:eastAsia="en-SG"/>
        </w:rPr>
        <w:t>Report:-</w:t>
      </w:r>
      <w:proofErr w:type="gramEnd"/>
    </w:p>
    <w:p w14:paraId="0F416F14" w14:textId="77777777" w:rsidR="00593170" w:rsidRPr="00593170" w:rsidRDefault="00593170" w:rsidP="00593170">
      <w:pPr>
        <w:shd w:val="clear" w:color="auto" w:fill="FFFFFF"/>
        <w:spacing w:after="0" w:line="240" w:lineRule="auto"/>
        <w:ind w:left="720" w:hanging="360"/>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US" w:eastAsia="en-SG"/>
        </w:rPr>
        <w:t>- Comments, if any</w:t>
      </w:r>
    </w:p>
    <w:p w14:paraId="5C4F04C4" w14:textId="77777777" w:rsidR="00593170" w:rsidRPr="00593170" w:rsidRDefault="00593170" w:rsidP="00593170">
      <w:pPr>
        <w:shd w:val="clear" w:color="auto" w:fill="FFFFFF"/>
        <w:spacing w:after="0" w:line="240" w:lineRule="auto"/>
        <w:ind w:left="720" w:hanging="360"/>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US" w:eastAsia="en-SG"/>
        </w:rPr>
        <w:t>- Marks, if any</w:t>
      </w:r>
    </w:p>
    <w:p w14:paraId="5E76BD60" w14:textId="77777777" w:rsidR="00593170" w:rsidRPr="00593170" w:rsidRDefault="00593170" w:rsidP="00593170">
      <w:pPr>
        <w:shd w:val="clear" w:color="auto" w:fill="FFFFFF"/>
        <w:spacing w:after="0" w:line="240" w:lineRule="auto"/>
        <w:ind w:left="720" w:hanging="360"/>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US" w:eastAsia="en-SG"/>
        </w:rPr>
        <w:t>- the word “Seen</w:t>
      </w:r>
      <w:proofErr w:type="gramStart"/>
      <w:r w:rsidRPr="00593170">
        <w:rPr>
          <w:rFonts w:ascii="Calibri" w:eastAsia="Times New Roman" w:hAnsi="Calibri" w:cs="Calibri"/>
          <w:color w:val="000000"/>
          <w:bdr w:val="none" w:sz="0" w:space="0" w:color="auto" w:frame="1"/>
          <w:lang w:val="en-US" w:eastAsia="en-SG"/>
        </w:rPr>
        <w:t>”, if</w:t>
      </w:r>
      <w:proofErr w:type="gramEnd"/>
      <w:r w:rsidRPr="00593170">
        <w:rPr>
          <w:rFonts w:ascii="Calibri" w:eastAsia="Times New Roman" w:hAnsi="Calibri" w:cs="Calibri"/>
          <w:color w:val="000000"/>
          <w:bdr w:val="none" w:sz="0" w:space="0" w:color="auto" w:frame="1"/>
          <w:lang w:val="en-US" w:eastAsia="en-SG"/>
        </w:rPr>
        <w:t xml:space="preserve"> you have no comments or marks indication</w:t>
      </w:r>
    </w:p>
    <w:p w14:paraId="0C4BF47A" w14:textId="77777777" w:rsidR="00593170" w:rsidRPr="00593170" w:rsidRDefault="00593170" w:rsidP="00593170">
      <w:pPr>
        <w:shd w:val="clear" w:color="auto" w:fill="FFFFFF"/>
        <w:spacing w:after="0" w:line="240" w:lineRule="auto"/>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US" w:eastAsia="en-SG"/>
        </w:rPr>
        <w:t> </w:t>
      </w:r>
    </w:p>
    <w:p w14:paraId="58EEB5AD" w14:textId="77777777" w:rsidR="00593170" w:rsidRPr="00593170" w:rsidRDefault="00593170" w:rsidP="00593170">
      <w:pPr>
        <w:shd w:val="clear" w:color="auto" w:fill="FFFFFF"/>
        <w:spacing w:after="0" w:line="240" w:lineRule="auto"/>
        <w:ind w:left="720" w:hanging="720"/>
        <w:jc w:val="both"/>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US" w:eastAsia="en-SG"/>
        </w:rPr>
        <w:t>The ECA requires each student to submit the following two (2) items for marking and grading:</w:t>
      </w:r>
    </w:p>
    <w:p w14:paraId="58BC8104" w14:textId="77777777" w:rsidR="00593170" w:rsidRPr="00593170" w:rsidRDefault="00593170" w:rsidP="00593170">
      <w:pPr>
        <w:shd w:val="clear" w:color="auto" w:fill="FFFFFF"/>
        <w:spacing w:after="0" w:line="240" w:lineRule="auto"/>
        <w:ind w:firstLine="360"/>
        <w:jc w:val="both"/>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US" w:eastAsia="en-SG"/>
        </w:rPr>
        <w:t>- a report (ECA_REPORT)</w:t>
      </w:r>
    </w:p>
    <w:p w14:paraId="52AE681E" w14:textId="77777777" w:rsidR="00593170" w:rsidRPr="00593170" w:rsidRDefault="00593170" w:rsidP="00593170">
      <w:pPr>
        <w:shd w:val="clear" w:color="auto" w:fill="FFFFFF"/>
        <w:spacing w:after="0" w:line="240" w:lineRule="auto"/>
        <w:ind w:left="360"/>
        <w:jc w:val="both"/>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US" w:eastAsia="en-SG"/>
        </w:rPr>
        <w:t>- the Tableau workbook .</w:t>
      </w:r>
      <w:proofErr w:type="spellStart"/>
      <w:r w:rsidRPr="00593170">
        <w:rPr>
          <w:rFonts w:ascii="Calibri" w:eastAsia="Times New Roman" w:hAnsi="Calibri" w:cs="Calibri"/>
          <w:color w:val="000000"/>
          <w:bdr w:val="none" w:sz="0" w:space="0" w:color="auto" w:frame="1"/>
          <w:lang w:val="en-US" w:eastAsia="en-SG"/>
        </w:rPr>
        <w:t>twbx</w:t>
      </w:r>
      <w:proofErr w:type="spellEnd"/>
      <w:r w:rsidRPr="00593170">
        <w:rPr>
          <w:rFonts w:ascii="Calibri" w:eastAsia="Times New Roman" w:hAnsi="Calibri" w:cs="Calibri"/>
          <w:color w:val="000000"/>
          <w:bdr w:val="none" w:sz="0" w:space="0" w:color="auto" w:frame="1"/>
          <w:lang w:val="en-US" w:eastAsia="en-SG"/>
        </w:rPr>
        <w:t xml:space="preserve"> file (ECA_PPT)</w:t>
      </w:r>
    </w:p>
    <w:p w14:paraId="07DD35CC" w14:textId="77777777" w:rsidR="00593170" w:rsidRPr="00593170" w:rsidRDefault="00593170" w:rsidP="00593170">
      <w:pPr>
        <w:shd w:val="clear" w:color="auto" w:fill="FFFFFF"/>
        <w:spacing w:after="0" w:line="240" w:lineRule="auto"/>
        <w:jc w:val="both"/>
        <w:rPr>
          <w:rFonts w:ascii="Calibri" w:eastAsia="Times New Roman" w:hAnsi="Calibri" w:cs="Calibri"/>
          <w:color w:val="000000"/>
          <w:lang w:eastAsia="en-SG"/>
        </w:rPr>
      </w:pPr>
      <w:r w:rsidRPr="00593170">
        <w:rPr>
          <w:rFonts w:ascii="Calibri" w:eastAsia="Times New Roman" w:hAnsi="Calibri" w:cs="Calibri"/>
          <w:b/>
          <w:bCs/>
          <w:color w:val="000000"/>
          <w:bdr w:val="none" w:sz="0" w:space="0" w:color="auto" w:frame="1"/>
          <w:lang w:val="en-GB" w:eastAsia="en-SG"/>
        </w:rPr>
        <w:t> </w:t>
      </w:r>
    </w:p>
    <w:p w14:paraId="4C657FFE" w14:textId="77777777" w:rsidR="00593170" w:rsidRPr="00593170" w:rsidRDefault="00593170" w:rsidP="00593170">
      <w:pPr>
        <w:shd w:val="clear" w:color="auto" w:fill="FFFFFF"/>
        <w:spacing w:after="0" w:line="240" w:lineRule="auto"/>
        <w:jc w:val="both"/>
        <w:rPr>
          <w:rFonts w:ascii="Calibri" w:eastAsia="Times New Roman" w:hAnsi="Calibri" w:cs="Calibri"/>
          <w:color w:val="000000"/>
          <w:lang w:eastAsia="en-SG"/>
        </w:rPr>
      </w:pPr>
      <w:r w:rsidRPr="00593170">
        <w:rPr>
          <w:rFonts w:ascii="Calibri" w:eastAsia="Times New Roman" w:hAnsi="Calibri" w:cs="Calibri"/>
          <w:b/>
          <w:bCs/>
          <w:color w:val="000000"/>
          <w:bdr w:val="none" w:sz="0" w:space="0" w:color="auto" w:frame="1"/>
          <w:lang w:val="en-GB" w:eastAsia="en-SG"/>
        </w:rPr>
        <w:t>Please provide a breakdown of the marks awarded to each of the two components stated above.</w:t>
      </w:r>
    </w:p>
    <w:p w14:paraId="6CEC058B" w14:textId="77777777" w:rsidR="00593170" w:rsidRPr="00593170" w:rsidRDefault="00593170" w:rsidP="00593170">
      <w:pPr>
        <w:shd w:val="clear" w:color="auto" w:fill="FFFFFF"/>
        <w:spacing w:after="0" w:line="240" w:lineRule="auto"/>
        <w:jc w:val="both"/>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GB" w:eastAsia="en-SG"/>
        </w:rPr>
        <w:t> </w:t>
      </w:r>
    </w:p>
    <w:p w14:paraId="359D9045" w14:textId="77777777" w:rsidR="00593170" w:rsidRPr="00593170" w:rsidRDefault="00593170" w:rsidP="00593170">
      <w:pPr>
        <w:shd w:val="clear" w:color="auto" w:fill="FFFFFF"/>
        <w:spacing w:after="0" w:line="240" w:lineRule="auto"/>
        <w:jc w:val="both"/>
        <w:rPr>
          <w:rFonts w:ascii="Calibri" w:eastAsia="Times New Roman" w:hAnsi="Calibri" w:cs="Calibri"/>
          <w:color w:val="000000"/>
          <w:lang w:eastAsia="en-SG"/>
        </w:rPr>
      </w:pPr>
      <w:proofErr w:type="gramStart"/>
      <w:r w:rsidRPr="00593170">
        <w:rPr>
          <w:rFonts w:ascii="Calibri" w:eastAsia="Times New Roman" w:hAnsi="Calibri" w:cs="Calibri"/>
          <w:color w:val="000000"/>
          <w:bdr w:val="none" w:sz="0" w:space="0" w:color="auto" w:frame="1"/>
          <w:lang w:val="en-US" w:eastAsia="en-SG"/>
        </w:rPr>
        <w:t>Similar to</w:t>
      </w:r>
      <w:proofErr w:type="gramEnd"/>
      <w:r w:rsidRPr="00593170">
        <w:rPr>
          <w:rFonts w:ascii="Calibri" w:eastAsia="Times New Roman" w:hAnsi="Calibri" w:cs="Calibri"/>
          <w:color w:val="000000"/>
          <w:bdr w:val="none" w:sz="0" w:space="0" w:color="auto" w:frame="1"/>
          <w:lang w:val="en-US" w:eastAsia="en-SG"/>
        </w:rPr>
        <w:t xml:space="preserve"> GBA, marks deduction scheme was implemented for ECA since January 2015 semester, therefore, the ECAs scores must be uploaded to Canvas, SUSS Gradebook. The SUSS Gradebook will take care of the </w:t>
      </w:r>
      <w:proofErr w:type="gramStart"/>
      <w:r w:rsidRPr="00593170">
        <w:rPr>
          <w:rFonts w:ascii="Calibri" w:eastAsia="Times New Roman" w:hAnsi="Calibri" w:cs="Calibri"/>
          <w:color w:val="000000"/>
          <w:bdr w:val="none" w:sz="0" w:space="0" w:color="auto" w:frame="1"/>
          <w:lang w:val="en-US" w:eastAsia="en-SG"/>
        </w:rPr>
        <w:t>marks</w:t>
      </w:r>
      <w:proofErr w:type="gramEnd"/>
      <w:r w:rsidRPr="00593170">
        <w:rPr>
          <w:rFonts w:ascii="Calibri" w:eastAsia="Times New Roman" w:hAnsi="Calibri" w:cs="Calibri"/>
          <w:color w:val="000000"/>
          <w:bdr w:val="none" w:sz="0" w:space="0" w:color="auto" w:frame="1"/>
          <w:lang w:val="en-US" w:eastAsia="en-SG"/>
        </w:rPr>
        <w:t xml:space="preserve"> deduction for late submission cases, if any.</w:t>
      </w:r>
    </w:p>
    <w:p w14:paraId="78B47AC2" w14:textId="77777777" w:rsidR="00593170" w:rsidRPr="00593170" w:rsidRDefault="00593170" w:rsidP="00593170">
      <w:pPr>
        <w:shd w:val="clear" w:color="auto" w:fill="FFFFFF"/>
        <w:spacing w:after="0" w:line="240" w:lineRule="auto"/>
        <w:jc w:val="both"/>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US" w:eastAsia="en-SG"/>
        </w:rPr>
        <w:t> </w:t>
      </w:r>
    </w:p>
    <w:p w14:paraId="3ED6608F" w14:textId="77777777" w:rsidR="00593170" w:rsidRPr="00593170" w:rsidRDefault="00593170" w:rsidP="00593170">
      <w:pPr>
        <w:shd w:val="clear" w:color="auto" w:fill="FFFFFF"/>
        <w:spacing w:after="0" w:line="240" w:lineRule="auto"/>
        <w:jc w:val="both"/>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US" w:eastAsia="en-SG"/>
        </w:rPr>
        <w:t xml:space="preserve">The attached is the Score Summary Sheet. We have put in formulas to convert the marking scores (Report 80% &amp; PPT 20%) to the final scores (Report 100% &amp; PPT 100%) to </w:t>
      </w:r>
      <w:proofErr w:type="gramStart"/>
      <w:r w:rsidRPr="00593170">
        <w:rPr>
          <w:rFonts w:ascii="Calibri" w:eastAsia="Times New Roman" w:hAnsi="Calibri" w:cs="Calibri"/>
          <w:color w:val="000000"/>
          <w:bdr w:val="none" w:sz="0" w:space="0" w:color="auto" w:frame="1"/>
          <w:lang w:val="en-US" w:eastAsia="en-SG"/>
        </w:rPr>
        <w:t>enter into</w:t>
      </w:r>
      <w:proofErr w:type="gramEnd"/>
      <w:r w:rsidRPr="00593170">
        <w:rPr>
          <w:rFonts w:ascii="Calibri" w:eastAsia="Times New Roman" w:hAnsi="Calibri" w:cs="Calibri"/>
          <w:color w:val="000000"/>
          <w:bdr w:val="none" w:sz="0" w:space="0" w:color="auto" w:frame="1"/>
          <w:lang w:val="en-US" w:eastAsia="en-SG"/>
        </w:rPr>
        <w:t xml:space="preserve"> SUSS Gradebook.</w:t>
      </w:r>
    </w:p>
    <w:p w14:paraId="41431FFF" w14:textId="77777777" w:rsidR="00593170" w:rsidRPr="00593170" w:rsidRDefault="00593170" w:rsidP="00593170">
      <w:pPr>
        <w:shd w:val="clear" w:color="auto" w:fill="FFFFFF"/>
        <w:spacing w:after="0" w:line="240" w:lineRule="auto"/>
        <w:rPr>
          <w:rFonts w:ascii="Calibri" w:eastAsia="Times New Roman" w:hAnsi="Calibri" w:cs="Calibri"/>
          <w:color w:val="000000"/>
          <w:lang w:eastAsia="en-SG"/>
        </w:rPr>
      </w:pPr>
      <w:r w:rsidRPr="00593170">
        <w:rPr>
          <w:rFonts w:ascii="Calibri" w:eastAsia="Times New Roman" w:hAnsi="Calibri" w:cs="Calibri"/>
          <w:b/>
          <w:bCs/>
          <w:color w:val="000000"/>
          <w:bdr w:val="none" w:sz="0" w:space="0" w:color="auto" w:frame="1"/>
          <w:lang w:val="en-US" w:eastAsia="en-SG"/>
        </w:rPr>
        <w:t> </w:t>
      </w:r>
    </w:p>
    <w:p w14:paraId="472F4F81" w14:textId="77777777" w:rsidR="00593170" w:rsidRPr="00593170" w:rsidRDefault="00593170" w:rsidP="00593170">
      <w:pPr>
        <w:shd w:val="clear" w:color="auto" w:fill="FFFFFF"/>
        <w:spacing w:after="0" w:line="240" w:lineRule="auto"/>
        <w:rPr>
          <w:rFonts w:ascii="Calibri" w:eastAsia="Times New Roman" w:hAnsi="Calibri" w:cs="Calibri"/>
          <w:color w:val="000000"/>
          <w:lang w:eastAsia="en-SG"/>
        </w:rPr>
      </w:pPr>
      <w:r w:rsidRPr="00593170">
        <w:rPr>
          <w:rFonts w:ascii="Calibri" w:eastAsia="Times New Roman" w:hAnsi="Calibri" w:cs="Calibri"/>
          <w:b/>
          <w:bCs/>
          <w:color w:val="000000"/>
          <w:u w:val="single"/>
          <w:bdr w:val="none" w:sz="0" w:space="0" w:color="auto" w:frame="1"/>
          <w:lang w:val="en-US" w:eastAsia="en-SG"/>
        </w:rPr>
        <w:t>An EXAMPLE</w:t>
      </w:r>
      <w:r w:rsidRPr="00593170">
        <w:rPr>
          <w:rFonts w:ascii="Calibri" w:eastAsia="Times New Roman" w:hAnsi="Calibri" w:cs="Calibri"/>
          <w:color w:val="000000"/>
          <w:bdr w:val="none" w:sz="0" w:space="0" w:color="auto" w:frame="1"/>
          <w:lang w:val="en-US" w:eastAsia="en-SG"/>
        </w:rPr>
        <w:t xml:space="preserve"> of using the Score Summary </w:t>
      </w:r>
      <w:proofErr w:type="gramStart"/>
      <w:r w:rsidRPr="00593170">
        <w:rPr>
          <w:rFonts w:ascii="Calibri" w:eastAsia="Times New Roman" w:hAnsi="Calibri" w:cs="Calibri"/>
          <w:color w:val="000000"/>
          <w:bdr w:val="none" w:sz="0" w:space="0" w:color="auto" w:frame="1"/>
          <w:lang w:val="en-US" w:eastAsia="en-SG"/>
        </w:rPr>
        <w:t>Sheet:-</w:t>
      </w:r>
      <w:proofErr w:type="gramEnd"/>
    </w:p>
    <w:p w14:paraId="7D09E7D8" w14:textId="77777777" w:rsidR="00593170" w:rsidRPr="00593170" w:rsidRDefault="00593170" w:rsidP="00593170">
      <w:pPr>
        <w:shd w:val="clear" w:color="auto" w:fill="FFFFFF"/>
        <w:spacing w:after="0" w:line="240" w:lineRule="auto"/>
        <w:ind w:left="360" w:hanging="360"/>
        <w:rPr>
          <w:rFonts w:ascii="Calibri" w:eastAsia="Times New Roman" w:hAnsi="Calibri" w:cs="Calibri"/>
          <w:color w:val="000000"/>
          <w:lang w:eastAsia="en-SG"/>
        </w:rPr>
      </w:pPr>
      <w:r w:rsidRPr="00593170">
        <w:rPr>
          <w:rFonts w:ascii="Verdana" w:eastAsia="Times New Roman" w:hAnsi="Verdana" w:cs="Calibri"/>
          <w:color w:val="000000"/>
          <w:bdr w:val="none" w:sz="0" w:space="0" w:color="auto" w:frame="1"/>
          <w:lang w:val="en-US" w:eastAsia="en-SG"/>
        </w:rPr>
        <w:t>-</w:t>
      </w:r>
      <w:r w:rsidRPr="00593170">
        <w:rPr>
          <w:rFonts w:ascii="Times New Roman" w:eastAsia="Times New Roman" w:hAnsi="Times New Roman" w:cs="Times New Roman"/>
          <w:color w:val="000000"/>
          <w:sz w:val="14"/>
          <w:szCs w:val="14"/>
          <w:bdr w:val="none" w:sz="0" w:space="0" w:color="auto" w:frame="1"/>
          <w:lang w:val="en-US" w:eastAsia="en-SG"/>
        </w:rPr>
        <w:t>      </w:t>
      </w:r>
      <w:r w:rsidRPr="00593170">
        <w:rPr>
          <w:rFonts w:ascii="Calibri" w:eastAsia="Times New Roman" w:hAnsi="Calibri" w:cs="Calibri"/>
          <w:color w:val="000000"/>
          <w:bdr w:val="none" w:sz="0" w:space="0" w:color="auto" w:frame="1"/>
          <w:lang w:val="en-US" w:eastAsia="en-SG"/>
        </w:rPr>
        <w:t xml:space="preserve">Marker can record the marks awarded in its original weightage of Report 100% &amp; PPT 100%. See below table cells highlighted in yellow, where student </w:t>
      </w:r>
      <w:proofErr w:type="spellStart"/>
      <w:r w:rsidRPr="00593170">
        <w:rPr>
          <w:rFonts w:ascii="Calibri" w:eastAsia="Times New Roman" w:hAnsi="Calibri" w:cs="Calibri"/>
          <w:color w:val="000000"/>
          <w:bdr w:val="none" w:sz="0" w:space="0" w:color="auto" w:frame="1"/>
          <w:lang w:val="en-US" w:eastAsia="en-SG"/>
        </w:rPr>
        <w:t>Mr</w:t>
      </w:r>
      <w:proofErr w:type="spellEnd"/>
      <w:r w:rsidRPr="00593170">
        <w:rPr>
          <w:rFonts w:ascii="Calibri" w:eastAsia="Times New Roman" w:hAnsi="Calibri" w:cs="Calibri"/>
          <w:color w:val="000000"/>
          <w:bdr w:val="none" w:sz="0" w:space="0" w:color="auto" w:frame="1"/>
          <w:lang w:val="en-US" w:eastAsia="en-SG"/>
        </w:rPr>
        <w:t xml:space="preserve"> A was awarded 53+8=61.</w:t>
      </w:r>
    </w:p>
    <w:p w14:paraId="00103D76" w14:textId="77777777" w:rsidR="00593170" w:rsidRPr="00593170" w:rsidRDefault="00593170" w:rsidP="00593170">
      <w:pPr>
        <w:shd w:val="clear" w:color="auto" w:fill="FFFFFF"/>
        <w:spacing w:after="0" w:line="240" w:lineRule="auto"/>
        <w:ind w:left="360" w:hanging="360"/>
        <w:rPr>
          <w:rFonts w:ascii="Calibri" w:eastAsia="Times New Roman" w:hAnsi="Calibri" w:cs="Calibri"/>
          <w:color w:val="000000"/>
          <w:lang w:eastAsia="en-SG"/>
        </w:rPr>
      </w:pPr>
      <w:r w:rsidRPr="00593170">
        <w:rPr>
          <w:rFonts w:ascii="Verdana" w:eastAsia="Times New Roman" w:hAnsi="Verdana" w:cs="Calibri"/>
          <w:color w:val="000000"/>
          <w:bdr w:val="none" w:sz="0" w:space="0" w:color="auto" w:frame="1"/>
          <w:lang w:val="en-US" w:eastAsia="en-SG"/>
        </w:rPr>
        <w:t>-</w:t>
      </w:r>
      <w:r w:rsidRPr="00593170">
        <w:rPr>
          <w:rFonts w:ascii="Times New Roman" w:eastAsia="Times New Roman" w:hAnsi="Times New Roman" w:cs="Times New Roman"/>
          <w:color w:val="000000"/>
          <w:sz w:val="14"/>
          <w:szCs w:val="14"/>
          <w:bdr w:val="none" w:sz="0" w:space="0" w:color="auto" w:frame="1"/>
          <w:lang w:val="en-US" w:eastAsia="en-SG"/>
        </w:rPr>
        <w:t>      </w:t>
      </w:r>
      <w:r w:rsidRPr="00593170">
        <w:rPr>
          <w:rFonts w:ascii="Calibri" w:eastAsia="Times New Roman" w:hAnsi="Calibri" w:cs="Calibri"/>
          <w:color w:val="000000"/>
          <w:bdr w:val="none" w:sz="0" w:space="0" w:color="auto" w:frame="1"/>
          <w:lang w:val="en-US" w:eastAsia="en-SG"/>
        </w:rPr>
        <w:t xml:space="preserve">When marker enter the original scores into the Score Summary Sheet, formulas have been added to automatically convert the original weightage to 100% for each of the 2 components. See below table cells highlighted in orange, student </w:t>
      </w:r>
      <w:proofErr w:type="spellStart"/>
      <w:r w:rsidRPr="00593170">
        <w:rPr>
          <w:rFonts w:ascii="Calibri" w:eastAsia="Times New Roman" w:hAnsi="Calibri" w:cs="Calibri"/>
          <w:color w:val="000000"/>
          <w:bdr w:val="none" w:sz="0" w:space="0" w:color="auto" w:frame="1"/>
          <w:lang w:val="en-US" w:eastAsia="en-SG"/>
        </w:rPr>
        <w:t>Mr</w:t>
      </w:r>
      <w:proofErr w:type="spellEnd"/>
      <w:r w:rsidRPr="00593170">
        <w:rPr>
          <w:rFonts w:ascii="Calibri" w:eastAsia="Times New Roman" w:hAnsi="Calibri" w:cs="Calibri"/>
          <w:color w:val="000000"/>
          <w:bdr w:val="none" w:sz="0" w:space="0" w:color="auto" w:frame="1"/>
          <w:lang w:val="en-US" w:eastAsia="en-SG"/>
        </w:rPr>
        <w:t xml:space="preserve"> A scores are automatically converted to 66+40=106.</w:t>
      </w:r>
    </w:p>
    <w:p w14:paraId="0A12923D" w14:textId="77777777" w:rsidR="00593170" w:rsidRPr="00593170" w:rsidRDefault="00593170" w:rsidP="00593170">
      <w:pPr>
        <w:shd w:val="clear" w:color="auto" w:fill="FFFFFF"/>
        <w:spacing w:after="0" w:line="240" w:lineRule="auto"/>
        <w:ind w:left="360" w:hanging="360"/>
        <w:rPr>
          <w:rFonts w:ascii="Calibri" w:eastAsia="Times New Roman" w:hAnsi="Calibri" w:cs="Calibri"/>
          <w:color w:val="000000"/>
          <w:lang w:eastAsia="en-SG"/>
        </w:rPr>
      </w:pPr>
      <w:r w:rsidRPr="00593170">
        <w:rPr>
          <w:rFonts w:ascii="Verdana" w:eastAsia="Times New Roman" w:hAnsi="Verdana" w:cs="Calibri"/>
          <w:color w:val="000000"/>
          <w:bdr w:val="none" w:sz="0" w:space="0" w:color="auto" w:frame="1"/>
          <w:lang w:val="en-US" w:eastAsia="en-SG"/>
        </w:rPr>
        <w:t>-</w:t>
      </w:r>
      <w:r w:rsidRPr="00593170">
        <w:rPr>
          <w:rFonts w:ascii="Times New Roman" w:eastAsia="Times New Roman" w:hAnsi="Times New Roman" w:cs="Times New Roman"/>
          <w:color w:val="000000"/>
          <w:sz w:val="14"/>
          <w:szCs w:val="14"/>
          <w:bdr w:val="none" w:sz="0" w:space="0" w:color="auto" w:frame="1"/>
          <w:lang w:val="en-US" w:eastAsia="en-SG"/>
        </w:rPr>
        <w:t>      </w:t>
      </w:r>
      <w:r w:rsidRPr="00593170">
        <w:rPr>
          <w:rFonts w:ascii="Calibri" w:eastAsia="Times New Roman" w:hAnsi="Calibri" w:cs="Calibri"/>
          <w:color w:val="000000"/>
          <w:bdr w:val="none" w:sz="0" w:space="0" w:color="auto" w:frame="1"/>
          <w:lang w:val="en-US" w:eastAsia="en-SG"/>
        </w:rPr>
        <w:t>Marker will then enter the scores in brown cells, for all 2 components, into SUSS Gradebook</w:t>
      </w:r>
    </w:p>
    <w:p w14:paraId="0580F4BF" w14:textId="77777777" w:rsidR="00593170" w:rsidRPr="00593170" w:rsidRDefault="00593170" w:rsidP="00593170">
      <w:pPr>
        <w:shd w:val="clear" w:color="auto" w:fill="FFFFFF"/>
        <w:spacing w:after="0" w:line="240" w:lineRule="auto"/>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US" w:eastAsia="en-SG"/>
        </w:rPr>
        <w:t> </w:t>
      </w:r>
    </w:p>
    <w:tbl>
      <w:tblPr>
        <w:tblW w:w="11920" w:type="dxa"/>
        <w:shd w:val="clear" w:color="auto" w:fill="FFFFFF"/>
        <w:tblCellMar>
          <w:left w:w="0" w:type="dxa"/>
          <w:right w:w="0" w:type="dxa"/>
        </w:tblCellMar>
        <w:tblLook w:val="04A0" w:firstRow="1" w:lastRow="0" w:firstColumn="1" w:lastColumn="0" w:noHBand="0" w:noVBand="1"/>
      </w:tblPr>
      <w:tblGrid>
        <w:gridCol w:w="576"/>
        <w:gridCol w:w="2963"/>
        <w:gridCol w:w="509"/>
        <w:gridCol w:w="1196"/>
        <w:gridCol w:w="995"/>
        <w:gridCol w:w="874"/>
        <w:gridCol w:w="877"/>
        <w:gridCol w:w="825"/>
        <w:gridCol w:w="1033"/>
        <w:gridCol w:w="1033"/>
        <w:gridCol w:w="1039"/>
      </w:tblGrid>
      <w:tr w:rsidR="00593170" w:rsidRPr="00593170" w14:paraId="0600FCBD" w14:textId="77777777" w:rsidTr="00593170">
        <w:trPr>
          <w:trHeight w:val="630"/>
        </w:trPr>
        <w:tc>
          <w:tcPr>
            <w:tcW w:w="520" w:type="dxa"/>
            <w:tcBorders>
              <w:top w:val="single" w:sz="8" w:space="0" w:color="auto"/>
              <w:left w:val="single" w:sz="8" w:space="0" w:color="auto"/>
              <w:bottom w:val="single" w:sz="8" w:space="0" w:color="auto"/>
              <w:right w:val="single" w:sz="8" w:space="0" w:color="auto"/>
            </w:tcBorders>
            <w:shd w:val="clear" w:color="auto" w:fill="CCFFFF"/>
            <w:tcMar>
              <w:top w:w="0" w:type="dxa"/>
              <w:left w:w="108" w:type="dxa"/>
              <w:bottom w:w="0" w:type="dxa"/>
              <w:right w:w="108" w:type="dxa"/>
            </w:tcMar>
            <w:vAlign w:val="bottom"/>
            <w:hideMark/>
          </w:tcPr>
          <w:p w14:paraId="3F3A0891" w14:textId="77777777" w:rsidR="00593170" w:rsidRPr="00593170" w:rsidRDefault="00593170" w:rsidP="00593170">
            <w:pPr>
              <w:spacing w:after="0" w:line="240" w:lineRule="auto"/>
              <w:rPr>
                <w:rFonts w:ascii="Calibri" w:eastAsia="Times New Roman" w:hAnsi="Calibri" w:cs="Calibri"/>
                <w:color w:val="000000"/>
                <w:lang w:eastAsia="en-SG"/>
              </w:rPr>
            </w:pPr>
            <w:r w:rsidRPr="00593170">
              <w:rPr>
                <w:rFonts w:ascii="Verdana" w:eastAsia="Times New Roman" w:hAnsi="Verdana" w:cs="Calibri"/>
                <w:b/>
                <w:bCs/>
                <w:color w:val="000000"/>
                <w:sz w:val="16"/>
                <w:szCs w:val="16"/>
                <w:bdr w:val="none" w:sz="0" w:space="0" w:color="auto" w:frame="1"/>
                <w:lang w:eastAsia="en-SG"/>
              </w:rPr>
              <w:t>S/N</w:t>
            </w:r>
          </w:p>
        </w:tc>
        <w:tc>
          <w:tcPr>
            <w:tcW w:w="3540" w:type="dxa"/>
            <w:gridSpan w:val="2"/>
            <w:tcBorders>
              <w:top w:val="single" w:sz="8" w:space="0" w:color="auto"/>
              <w:left w:val="nil"/>
              <w:bottom w:val="single" w:sz="8" w:space="0" w:color="auto"/>
              <w:right w:val="single" w:sz="8" w:space="0" w:color="auto"/>
            </w:tcBorders>
            <w:shd w:val="clear" w:color="auto" w:fill="CCFFFF"/>
            <w:tcMar>
              <w:top w:w="0" w:type="dxa"/>
              <w:left w:w="108" w:type="dxa"/>
              <w:bottom w:w="0" w:type="dxa"/>
              <w:right w:w="108" w:type="dxa"/>
            </w:tcMar>
            <w:vAlign w:val="bottom"/>
            <w:hideMark/>
          </w:tcPr>
          <w:p w14:paraId="30676768" w14:textId="77777777" w:rsidR="00593170" w:rsidRPr="00593170" w:rsidRDefault="00593170" w:rsidP="00593170">
            <w:pPr>
              <w:spacing w:after="0" w:line="240" w:lineRule="auto"/>
              <w:rPr>
                <w:rFonts w:ascii="Calibri" w:eastAsia="Times New Roman" w:hAnsi="Calibri" w:cs="Calibri"/>
                <w:color w:val="000000"/>
                <w:lang w:eastAsia="en-SG"/>
              </w:rPr>
            </w:pPr>
            <w:r w:rsidRPr="00593170">
              <w:rPr>
                <w:rFonts w:ascii="Verdana" w:eastAsia="Times New Roman" w:hAnsi="Verdana" w:cs="Calibri"/>
                <w:b/>
                <w:bCs/>
                <w:color w:val="000000"/>
                <w:sz w:val="16"/>
                <w:szCs w:val="16"/>
                <w:bdr w:val="none" w:sz="0" w:space="0" w:color="auto" w:frame="1"/>
                <w:lang w:eastAsia="en-SG"/>
              </w:rPr>
              <w:t>Name</w:t>
            </w:r>
          </w:p>
        </w:tc>
        <w:tc>
          <w:tcPr>
            <w:tcW w:w="1200" w:type="dxa"/>
            <w:tcBorders>
              <w:top w:val="single" w:sz="8" w:space="0" w:color="auto"/>
              <w:left w:val="nil"/>
              <w:bottom w:val="single" w:sz="8" w:space="0" w:color="auto"/>
              <w:right w:val="single" w:sz="8" w:space="0" w:color="auto"/>
            </w:tcBorders>
            <w:shd w:val="clear" w:color="auto" w:fill="CCFFFF"/>
            <w:tcMar>
              <w:top w:w="0" w:type="dxa"/>
              <w:left w:w="108" w:type="dxa"/>
              <w:bottom w:w="0" w:type="dxa"/>
              <w:right w:w="108" w:type="dxa"/>
            </w:tcMar>
            <w:vAlign w:val="bottom"/>
            <w:hideMark/>
          </w:tcPr>
          <w:p w14:paraId="09F6C20C" w14:textId="77777777" w:rsidR="00593170" w:rsidRPr="00593170" w:rsidRDefault="00593170" w:rsidP="00593170">
            <w:pPr>
              <w:spacing w:after="0" w:line="240" w:lineRule="auto"/>
              <w:rPr>
                <w:rFonts w:ascii="Calibri" w:eastAsia="Times New Roman" w:hAnsi="Calibri" w:cs="Calibri"/>
                <w:color w:val="000000"/>
                <w:lang w:eastAsia="en-SG"/>
              </w:rPr>
            </w:pPr>
            <w:r w:rsidRPr="00593170">
              <w:rPr>
                <w:rFonts w:ascii="Verdana" w:eastAsia="Times New Roman" w:hAnsi="Verdana" w:cs="Calibri"/>
                <w:b/>
                <w:bCs/>
                <w:color w:val="000000"/>
                <w:sz w:val="16"/>
                <w:szCs w:val="16"/>
                <w:bdr w:val="none" w:sz="0" w:space="0" w:color="auto" w:frame="1"/>
                <w:lang w:eastAsia="en-SG"/>
              </w:rPr>
              <w:t>Student PI</w:t>
            </w:r>
          </w:p>
        </w:tc>
        <w:tc>
          <w:tcPr>
            <w:tcW w:w="1000" w:type="dxa"/>
            <w:tcBorders>
              <w:top w:val="single" w:sz="8" w:space="0" w:color="auto"/>
              <w:left w:val="nil"/>
              <w:bottom w:val="single" w:sz="8" w:space="0" w:color="auto"/>
              <w:right w:val="single" w:sz="8" w:space="0" w:color="auto"/>
            </w:tcBorders>
            <w:shd w:val="clear" w:color="auto" w:fill="CCFFFF"/>
            <w:tcMar>
              <w:top w:w="0" w:type="dxa"/>
              <w:left w:w="108" w:type="dxa"/>
              <w:bottom w:w="0" w:type="dxa"/>
              <w:right w:w="108" w:type="dxa"/>
            </w:tcMar>
            <w:vAlign w:val="bottom"/>
            <w:hideMark/>
          </w:tcPr>
          <w:p w14:paraId="5A7F01DA" w14:textId="77777777" w:rsidR="00593170" w:rsidRPr="00593170" w:rsidRDefault="00593170" w:rsidP="00593170">
            <w:pPr>
              <w:spacing w:after="0" w:line="240" w:lineRule="auto"/>
              <w:jc w:val="center"/>
              <w:rPr>
                <w:rFonts w:ascii="Calibri" w:eastAsia="Times New Roman" w:hAnsi="Calibri" w:cs="Calibri"/>
                <w:color w:val="000000"/>
                <w:lang w:eastAsia="en-SG"/>
              </w:rPr>
            </w:pPr>
            <w:r w:rsidRPr="00593170">
              <w:rPr>
                <w:rFonts w:ascii="Verdana" w:eastAsia="Times New Roman" w:hAnsi="Verdana" w:cs="Calibri"/>
                <w:b/>
                <w:bCs/>
                <w:color w:val="000000"/>
                <w:sz w:val="16"/>
                <w:szCs w:val="16"/>
                <w:bdr w:val="none" w:sz="0" w:space="0" w:color="auto" w:frame="1"/>
                <w:lang w:eastAsia="en-SG"/>
              </w:rPr>
              <w:t>Report</w:t>
            </w:r>
            <w:r w:rsidRPr="00593170">
              <w:rPr>
                <w:rFonts w:ascii="Verdana" w:eastAsia="Times New Roman" w:hAnsi="Verdana" w:cs="Calibri"/>
                <w:b/>
                <w:bCs/>
                <w:color w:val="000000"/>
                <w:sz w:val="16"/>
                <w:szCs w:val="16"/>
                <w:bdr w:val="none" w:sz="0" w:space="0" w:color="auto" w:frame="1"/>
                <w:lang w:eastAsia="en-SG"/>
              </w:rPr>
              <w:br/>
              <w:t>80%</w:t>
            </w:r>
          </w:p>
        </w:tc>
        <w:tc>
          <w:tcPr>
            <w:tcW w:w="880" w:type="dxa"/>
            <w:tcBorders>
              <w:top w:val="single" w:sz="8" w:space="0" w:color="auto"/>
              <w:left w:val="nil"/>
              <w:bottom w:val="single" w:sz="8" w:space="0" w:color="auto"/>
              <w:right w:val="single" w:sz="8" w:space="0" w:color="auto"/>
            </w:tcBorders>
            <w:shd w:val="clear" w:color="auto" w:fill="CCFFFF"/>
            <w:tcMar>
              <w:top w:w="0" w:type="dxa"/>
              <w:left w:w="108" w:type="dxa"/>
              <w:bottom w:w="0" w:type="dxa"/>
              <w:right w:w="108" w:type="dxa"/>
            </w:tcMar>
            <w:vAlign w:val="bottom"/>
            <w:hideMark/>
          </w:tcPr>
          <w:p w14:paraId="5576EA93" w14:textId="77777777" w:rsidR="00593170" w:rsidRPr="00593170" w:rsidRDefault="00593170" w:rsidP="00593170">
            <w:pPr>
              <w:spacing w:after="0" w:line="240" w:lineRule="auto"/>
              <w:jc w:val="center"/>
              <w:rPr>
                <w:rFonts w:ascii="Calibri" w:eastAsia="Times New Roman" w:hAnsi="Calibri" w:cs="Calibri"/>
                <w:color w:val="000000"/>
                <w:lang w:eastAsia="en-SG"/>
              </w:rPr>
            </w:pPr>
            <w:r w:rsidRPr="00593170">
              <w:rPr>
                <w:rFonts w:ascii="Verdana" w:eastAsia="Times New Roman" w:hAnsi="Verdana" w:cs="Calibri"/>
                <w:b/>
                <w:bCs/>
                <w:color w:val="000000"/>
                <w:sz w:val="16"/>
                <w:szCs w:val="16"/>
                <w:bdr w:val="none" w:sz="0" w:space="0" w:color="auto" w:frame="1"/>
                <w:lang w:eastAsia="en-SG"/>
              </w:rPr>
              <w:t>PP</w:t>
            </w:r>
            <w:r w:rsidRPr="00593170">
              <w:rPr>
                <w:rFonts w:ascii="Verdana" w:eastAsia="Times New Roman" w:hAnsi="Verdana" w:cs="Calibri"/>
                <w:b/>
                <w:bCs/>
                <w:color w:val="000000"/>
                <w:sz w:val="16"/>
                <w:szCs w:val="16"/>
                <w:bdr w:val="none" w:sz="0" w:space="0" w:color="auto" w:frame="1"/>
                <w:lang w:eastAsia="en-SG"/>
              </w:rPr>
              <w:br/>
              <w:t>20%</w:t>
            </w:r>
          </w:p>
        </w:tc>
        <w:tc>
          <w:tcPr>
            <w:tcW w:w="880" w:type="dxa"/>
            <w:tcBorders>
              <w:top w:val="single" w:sz="8" w:space="0" w:color="auto"/>
              <w:left w:val="nil"/>
              <w:bottom w:val="single" w:sz="8" w:space="0" w:color="auto"/>
              <w:right w:val="nil"/>
            </w:tcBorders>
            <w:shd w:val="clear" w:color="auto" w:fill="CCFFFF"/>
            <w:tcMar>
              <w:top w:w="0" w:type="dxa"/>
              <w:left w:w="108" w:type="dxa"/>
              <w:bottom w:w="0" w:type="dxa"/>
              <w:right w:w="108" w:type="dxa"/>
            </w:tcMar>
            <w:vAlign w:val="bottom"/>
            <w:hideMark/>
          </w:tcPr>
          <w:p w14:paraId="4E11F633" w14:textId="77777777" w:rsidR="00593170" w:rsidRPr="00593170" w:rsidRDefault="00593170" w:rsidP="00593170">
            <w:pPr>
              <w:spacing w:after="0" w:line="240" w:lineRule="auto"/>
              <w:jc w:val="center"/>
              <w:rPr>
                <w:rFonts w:ascii="Calibri" w:eastAsia="Times New Roman" w:hAnsi="Calibri" w:cs="Calibri"/>
                <w:color w:val="000000"/>
                <w:lang w:eastAsia="en-SG"/>
              </w:rPr>
            </w:pPr>
            <w:r w:rsidRPr="00593170">
              <w:rPr>
                <w:rFonts w:ascii="Verdana" w:eastAsia="Times New Roman" w:hAnsi="Verdana" w:cs="Calibri"/>
                <w:b/>
                <w:bCs/>
                <w:color w:val="000000"/>
                <w:sz w:val="16"/>
                <w:szCs w:val="16"/>
                <w:bdr w:val="none" w:sz="0" w:space="0" w:color="auto" w:frame="1"/>
                <w:lang w:eastAsia="en-SG"/>
              </w:rPr>
              <w:t>Total</w:t>
            </w:r>
            <w:r w:rsidRPr="00593170">
              <w:rPr>
                <w:rFonts w:ascii="Verdana" w:eastAsia="Times New Roman" w:hAnsi="Verdana" w:cs="Calibri"/>
                <w:b/>
                <w:bCs/>
                <w:color w:val="000000"/>
                <w:sz w:val="16"/>
                <w:szCs w:val="16"/>
                <w:bdr w:val="none" w:sz="0" w:space="0" w:color="auto" w:frame="1"/>
                <w:lang w:eastAsia="en-SG"/>
              </w:rPr>
              <w:br/>
              <w:t>100%</w:t>
            </w:r>
          </w:p>
        </w:tc>
        <w:tc>
          <w:tcPr>
            <w:tcW w:w="780" w:type="dxa"/>
            <w:tcBorders>
              <w:top w:val="single" w:sz="8" w:space="0" w:color="auto"/>
              <w:left w:val="single" w:sz="8" w:space="0" w:color="auto"/>
              <w:bottom w:val="single" w:sz="8" w:space="0" w:color="auto"/>
              <w:right w:val="single" w:sz="8" w:space="0" w:color="auto"/>
            </w:tcBorders>
            <w:shd w:val="clear" w:color="auto" w:fill="CCFFFF"/>
            <w:tcMar>
              <w:top w:w="0" w:type="dxa"/>
              <w:left w:w="108" w:type="dxa"/>
              <w:bottom w:w="0" w:type="dxa"/>
              <w:right w:w="108" w:type="dxa"/>
            </w:tcMar>
            <w:vAlign w:val="bottom"/>
            <w:hideMark/>
          </w:tcPr>
          <w:p w14:paraId="221ED27A" w14:textId="77777777" w:rsidR="00593170" w:rsidRPr="00593170" w:rsidRDefault="00593170" w:rsidP="00593170">
            <w:pPr>
              <w:spacing w:after="0" w:line="240" w:lineRule="auto"/>
              <w:jc w:val="center"/>
              <w:rPr>
                <w:rFonts w:ascii="Calibri" w:eastAsia="Times New Roman" w:hAnsi="Calibri" w:cs="Calibri"/>
                <w:color w:val="000000"/>
                <w:lang w:eastAsia="en-SG"/>
              </w:rPr>
            </w:pPr>
            <w:r w:rsidRPr="00593170">
              <w:rPr>
                <w:rFonts w:ascii="Verdana" w:eastAsia="Times New Roman" w:hAnsi="Verdana" w:cs="Calibri"/>
                <w:b/>
                <w:bCs/>
                <w:color w:val="000000"/>
                <w:sz w:val="16"/>
                <w:szCs w:val="16"/>
                <w:bdr w:val="none" w:sz="0" w:space="0" w:color="auto" w:frame="1"/>
                <w:lang w:eastAsia="en-SG"/>
              </w:rPr>
              <w:t>Report</w:t>
            </w:r>
            <w:r w:rsidRPr="00593170">
              <w:rPr>
                <w:rFonts w:ascii="Verdana" w:eastAsia="Times New Roman" w:hAnsi="Verdana" w:cs="Calibri"/>
                <w:b/>
                <w:bCs/>
                <w:color w:val="000000"/>
                <w:sz w:val="16"/>
                <w:szCs w:val="16"/>
                <w:bdr w:val="none" w:sz="0" w:space="0" w:color="auto" w:frame="1"/>
                <w:lang w:eastAsia="en-SG"/>
              </w:rPr>
              <w:br/>
              <w:t>100%</w:t>
            </w:r>
          </w:p>
        </w:tc>
        <w:tc>
          <w:tcPr>
            <w:tcW w:w="1040" w:type="dxa"/>
            <w:tcBorders>
              <w:top w:val="single" w:sz="8" w:space="0" w:color="auto"/>
              <w:left w:val="nil"/>
              <w:bottom w:val="single" w:sz="8" w:space="0" w:color="auto"/>
              <w:right w:val="single" w:sz="8" w:space="0" w:color="auto"/>
            </w:tcBorders>
            <w:shd w:val="clear" w:color="auto" w:fill="CCFFFF"/>
            <w:tcMar>
              <w:top w:w="0" w:type="dxa"/>
              <w:left w:w="108" w:type="dxa"/>
              <w:bottom w:w="0" w:type="dxa"/>
              <w:right w:w="108" w:type="dxa"/>
            </w:tcMar>
            <w:vAlign w:val="bottom"/>
            <w:hideMark/>
          </w:tcPr>
          <w:p w14:paraId="137D64E5" w14:textId="77777777" w:rsidR="00593170" w:rsidRPr="00593170" w:rsidRDefault="00593170" w:rsidP="00593170">
            <w:pPr>
              <w:spacing w:after="0" w:line="240" w:lineRule="auto"/>
              <w:jc w:val="center"/>
              <w:rPr>
                <w:rFonts w:ascii="Calibri" w:eastAsia="Times New Roman" w:hAnsi="Calibri" w:cs="Calibri"/>
                <w:color w:val="000000"/>
                <w:lang w:eastAsia="en-SG"/>
              </w:rPr>
            </w:pPr>
            <w:r w:rsidRPr="00593170">
              <w:rPr>
                <w:rFonts w:ascii="Verdana" w:eastAsia="Times New Roman" w:hAnsi="Verdana" w:cs="Calibri"/>
                <w:b/>
                <w:bCs/>
                <w:color w:val="000000"/>
                <w:sz w:val="16"/>
                <w:szCs w:val="16"/>
                <w:bdr w:val="none" w:sz="0" w:space="0" w:color="auto" w:frame="1"/>
                <w:lang w:eastAsia="en-SG"/>
              </w:rPr>
              <w:t>PP</w:t>
            </w:r>
            <w:r w:rsidRPr="00593170">
              <w:rPr>
                <w:rFonts w:ascii="Verdana" w:eastAsia="Times New Roman" w:hAnsi="Verdana" w:cs="Calibri"/>
                <w:b/>
                <w:bCs/>
                <w:color w:val="000000"/>
                <w:sz w:val="16"/>
                <w:szCs w:val="16"/>
                <w:bdr w:val="none" w:sz="0" w:space="0" w:color="auto" w:frame="1"/>
                <w:lang w:eastAsia="en-SG"/>
              </w:rPr>
              <w:br/>
              <w:t>100%</w:t>
            </w:r>
          </w:p>
        </w:tc>
        <w:tc>
          <w:tcPr>
            <w:tcW w:w="1040" w:type="dxa"/>
            <w:tcBorders>
              <w:top w:val="single" w:sz="8" w:space="0" w:color="auto"/>
              <w:left w:val="nil"/>
              <w:bottom w:val="single" w:sz="8" w:space="0" w:color="auto"/>
              <w:right w:val="nil"/>
            </w:tcBorders>
            <w:shd w:val="clear" w:color="auto" w:fill="CCFFFF"/>
            <w:tcMar>
              <w:top w:w="0" w:type="dxa"/>
              <w:left w:w="108" w:type="dxa"/>
              <w:bottom w:w="0" w:type="dxa"/>
              <w:right w:w="108" w:type="dxa"/>
            </w:tcMar>
            <w:vAlign w:val="bottom"/>
            <w:hideMark/>
          </w:tcPr>
          <w:p w14:paraId="4C945F1C" w14:textId="77777777" w:rsidR="00593170" w:rsidRPr="00593170" w:rsidRDefault="00593170" w:rsidP="00593170">
            <w:pPr>
              <w:spacing w:after="0" w:line="240" w:lineRule="auto"/>
              <w:jc w:val="center"/>
              <w:rPr>
                <w:rFonts w:ascii="Calibri" w:eastAsia="Times New Roman" w:hAnsi="Calibri" w:cs="Calibri"/>
                <w:color w:val="000000"/>
                <w:lang w:eastAsia="en-SG"/>
              </w:rPr>
            </w:pPr>
            <w:r w:rsidRPr="00593170">
              <w:rPr>
                <w:rFonts w:ascii="Verdana" w:eastAsia="Times New Roman" w:hAnsi="Verdana" w:cs="Calibri"/>
                <w:b/>
                <w:bCs/>
                <w:color w:val="000000"/>
                <w:sz w:val="16"/>
                <w:szCs w:val="16"/>
                <w:bdr w:val="none" w:sz="0" w:space="0" w:color="auto" w:frame="1"/>
                <w:lang w:eastAsia="en-SG"/>
              </w:rPr>
              <w:t>Total</w:t>
            </w:r>
            <w:r w:rsidRPr="00593170">
              <w:rPr>
                <w:rFonts w:ascii="Verdana" w:eastAsia="Times New Roman" w:hAnsi="Verdana" w:cs="Calibri"/>
                <w:b/>
                <w:bCs/>
                <w:color w:val="000000"/>
                <w:sz w:val="16"/>
                <w:szCs w:val="16"/>
                <w:bdr w:val="none" w:sz="0" w:space="0" w:color="auto" w:frame="1"/>
                <w:lang w:eastAsia="en-SG"/>
              </w:rPr>
              <w:br/>
              <w:t>200%</w:t>
            </w:r>
          </w:p>
        </w:tc>
        <w:tc>
          <w:tcPr>
            <w:tcW w:w="1040" w:type="dxa"/>
            <w:tcBorders>
              <w:top w:val="single" w:sz="8" w:space="0" w:color="auto"/>
              <w:left w:val="single" w:sz="8" w:space="0" w:color="auto"/>
              <w:bottom w:val="single" w:sz="8" w:space="0" w:color="auto"/>
              <w:right w:val="single" w:sz="8" w:space="0" w:color="auto"/>
            </w:tcBorders>
            <w:shd w:val="clear" w:color="auto" w:fill="CCFFFF"/>
            <w:tcMar>
              <w:top w:w="0" w:type="dxa"/>
              <w:left w:w="108" w:type="dxa"/>
              <w:bottom w:w="0" w:type="dxa"/>
              <w:right w:w="108" w:type="dxa"/>
            </w:tcMar>
            <w:vAlign w:val="bottom"/>
            <w:hideMark/>
          </w:tcPr>
          <w:p w14:paraId="73119EAB" w14:textId="77777777" w:rsidR="00593170" w:rsidRPr="00593170" w:rsidRDefault="00593170" w:rsidP="00593170">
            <w:pPr>
              <w:spacing w:after="0" w:line="240" w:lineRule="auto"/>
              <w:jc w:val="center"/>
              <w:rPr>
                <w:rFonts w:ascii="Calibri" w:eastAsia="Times New Roman" w:hAnsi="Calibri" w:cs="Calibri"/>
                <w:color w:val="000000"/>
                <w:lang w:eastAsia="en-SG"/>
              </w:rPr>
            </w:pPr>
            <w:r w:rsidRPr="00593170">
              <w:rPr>
                <w:rFonts w:ascii="Verdana" w:eastAsia="Times New Roman" w:hAnsi="Verdana" w:cs="Calibri"/>
                <w:b/>
                <w:bCs/>
                <w:color w:val="000000"/>
                <w:sz w:val="16"/>
                <w:szCs w:val="16"/>
                <w:bdr w:val="none" w:sz="0" w:space="0" w:color="auto" w:frame="1"/>
                <w:lang w:eastAsia="en-SG"/>
              </w:rPr>
              <w:t>Remarks</w:t>
            </w:r>
          </w:p>
        </w:tc>
      </w:tr>
      <w:tr w:rsidR="00593170" w:rsidRPr="00593170" w14:paraId="0AFA5CE2" w14:textId="77777777" w:rsidTr="00593170">
        <w:trPr>
          <w:trHeight w:val="300"/>
        </w:trPr>
        <w:tc>
          <w:tcPr>
            <w:tcW w:w="520" w:type="dxa"/>
            <w:tcBorders>
              <w:top w:val="nil"/>
              <w:left w:val="single" w:sz="8" w:space="0" w:color="auto"/>
              <w:bottom w:val="single" w:sz="8" w:space="0" w:color="auto"/>
              <w:right w:val="nil"/>
            </w:tcBorders>
            <w:shd w:val="clear" w:color="auto" w:fill="FFFFFF"/>
            <w:tcMar>
              <w:top w:w="0" w:type="dxa"/>
              <w:left w:w="108" w:type="dxa"/>
              <w:bottom w:w="0" w:type="dxa"/>
              <w:right w:w="108" w:type="dxa"/>
            </w:tcMar>
            <w:vAlign w:val="bottom"/>
            <w:hideMark/>
          </w:tcPr>
          <w:p w14:paraId="6EEC8073" w14:textId="77777777" w:rsidR="00593170" w:rsidRPr="00593170" w:rsidRDefault="00593170" w:rsidP="00593170">
            <w:pPr>
              <w:spacing w:after="0" w:line="240" w:lineRule="auto"/>
              <w:jc w:val="center"/>
              <w:rPr>
                <w:rFonts w:ascii="Calibri" w:eastAsia="Times New Roman" w:hAnsi="Calibri" w:cs="Calibri"/>
                <w:color w:val="000000"/>
                <w:lang w:eastAsia="en-SG"/>
              </w:rPr>
            </w:pPr>
            <w:r w:rsidRPr="00593170">
              <w:rPr>
                <w:rFonts w:ascii="Verdana" w:eastAsia="Times New Roman" w:hAnsi="Verdana" w:cs="Calibri"/>
                <w:color w:val="000000"/>
                <w:sz w:val="16"/>
                <w:szCs w:val="16"/>
                <w:bdr w:val="none" w:sz="0" w:space="0" w:color="auto" w:frame="1"/>
                <w:lang w:eastAsia="en-SG"/>
              </w:rPr>
              <w:t>1</w:t>
            </w:r>
          </w:p>
        </w:tc>
        <w:tc>
          <w:tcPr>
            <w:tcW w:w="3023" w:type="dxa"/>
            <w:tcBorders>
              <w:top w:val="nil"/>
              <w:left w:val="single" w:sz="8" w:space="0" w:color="auto"/>
              <w:bottom w:val="single" w:sz="8" w:space="0" w:color="auto"/>
              <w:right w:val="nil"/>
            </w:tcBorders>
            <w:shd w:val="clear" w:color="auto" w:fill="FFFFFF"/>
            <w:tcMar>
              <w:top w:w="0" w:type="dxa"/>
              <w:left w:w="108" w:type="dxa"/>
              <w:bottom w:w="0" w:type="dxa"/>
              <w:right w:w="108" w:type="dxa"/>
            </w:tcMar>
            <w:vAlign w:val="bottom"/>
            <w:hideMark/>
          </w:tcPr>
          <w:p w14:paraId="0208B8E9" w14:textId="77777777" w:rsidR="00593170" w:rsidRPr="00593170" w:rsidRDefault="00593170" w:rsidP="00593170">
            <w:pPr>
              <w:spacing w:after="0" w:line="240" w:lineRule="auto"/>
              <w:rPr>
                <w:rFonts w:ascii="Calibri" w:eastAsia="Times New Roman" w:hAnsi="Calibri" w:cs="Calibri"/>
                <w:color w:val="000000"/>
                <w:lang w:eastAsia="en-SG"/>
              </w:rPr>
            </w:pPr>
            <w:r w:rsidRPr="00593170">
              <w:rPr>
                <w:rFonts w:ascii="Verdana" w:eastAsia="Times New Roman" w:hAnsi="Verdana" w:cs="Calibri"/>
                <w:color w:val="000000"/>
                <w:sz w:val="16"/>
                <w:szCs w:val="16"/>
                <w:bdr w:val="none" w:sz="0" w:space="0" w:color="auto" w:frame="1"/>
                <w:lang w:eastAsia="en-SG"/>
              </w:rPr>
              <w:t>Mr AA</w:t>
            </w:r>
          </w:p>
        </w:tc>
        <w:tc>
          <w:tcPr>
            <w:tcW w:w="5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3AA834F" w14:textId="77777777" w:rsidR="00593170" w:rsidRPr="00593170" w:rsidRDefault="00593170" w:rsidP="00593170">
            <w:pPr>
              <w:spacing w:after="0" w:line="240" w:lineRule="auto"/>
              <w:rPr>
                <w:rFonts w:ascii="Calibri" w:eastAsia="Times New Roman" w:hAnsi="Calibri" w:cs="Calibri"/>
                <w:color w:val="000000"/>
                <w:lang w:eastAsia="en-SG"/>
              </w:rPr>
            </w:pPr>
          </w:p>
        </w:tc>
        <w:tc>
          <w:tcPr>
            <w:tcW w:w="12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F7C3E2C" w14:textId="77777777" w:rsidR="00593170" w:rsidRPr="00593170" w:rsidRDefault="00593170" w:rsidP="00593170">
            <w:pPr>
              <w:spacing w:after="0" w:line="240" w:lineRule="auto"/>
              <w:jc w:val="center"/>
              <w:rPr>
                <w:rFonts w:ascii="Calibri" w:eastAsia="Times New Roman" w:hAnsi="Calibri" w:cs="Calibri"/>
                <w:color w:val="000000"/>
                <w:lang w:eastAsia="en-SG"/>
              </w:rPr>
            </w:pPr>
            <w:r w:rsidRPr="00593170">
              <w:rPr>
                <w:rFonts w:ascii="Verdana" w:eastAsia="Times New Roman" w:hAnsi="Verdana" w:cs="Calibri"/>
                <w:color w:val="000000"/>
                <w:sz w:val="16"/>
                <w:szCs w:val="16"/>
                <w:bdr w:val="none" w:sz="0" w:space="0" w:color="auto" w:frame="1"/>
                <w:lang w:eastAsia="en-SG"/>
              </w:rPr>
              <w:t>X1234567</w:t>
            </w:r>
          </w:p>
        </w:tc>
        <w:tc>
          <w:tcPr>
            <w:tcW w:w="100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C6A11F9" w14:textId="77777777" w:rsidR="00593170" w:rsidRPr="00593170" w:rsidRDefault="00593170" w:rsidP="00593170">
            <w:pPr>
              <w:spacing w:after="0" w:line="240" w:lineRule="auto"/>
              <w:jc w:val="center"/>
              <w:rPr>
                <w:rFonts w:ascii="Calibri" w:eastAsia="Times New Roman" w:hAnsi="Calibri" w:cs="Calibri"/>
                <w:color w:val="000000"/>
                <w:lang w:eastAsia="en-SG"/>
              </w:rPr>
            </w:pPr>
            <w:r w:rsidRPr="00593170">
              <w:rPr>
                <w:rFonts w:ascii="Verdana" w:eastAsia="Times New Roman" w:hAnsi="Verdana" w:cs="Calibri"/>
                <w:color w:val="000000"/>
                <w:sz w:val="16"/>
                <w:szCs w:val="16"/>
                <w:bdr w:val="none" w:sz="0" w:space="0" w:color="auto" w:frame="1"/>
                <w:lang w:eastAsia="en-SG"/>
              </w:rPr>
              <w:t>53</w:t>
            </w:r>
          </w:p>
        </w:tc>
        <w:tc>
          <w:tcPr>
            <w:tcW w:w="88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C405E30" w14:textId="77777777" w:rsidR="00593170" w:rsidRPr="00593170" w:rsidRDefault="00593170" w:rsidP="00593170">
            <w:pPr>
              <w:spacing w:after="0" w:line="240" w:lineRule="auto"/>
              <w:jc w:val="center"/>
              <w:rPr>
                <w:rFonts w:ascii="Calibri" w:eastAsia="Times New Roman" w:hAnsi="Calibri" w:cs="Calibri"/>
                <w:color w:val="000000"/>
                <w:lang w:eastAsia="en-SG"/>
              </w:rPr>
            </w:pPr>
            <w:r w:rsidRPr="00593170">
              <w:rPr>
                <w:rFonts w:ascii="Verdana" w:eastAsia="Times New Roman" w:hAnsi="Verdana" w:cs="Calibri"/>
                <w:color w:val="000000"/>
                <w:sz w:val="16"/>
                <w:szCs w:val="16"/>
                <w:bdr w:val="none" w:sz="0" w:space="0" w:color="auto" w:frame="1"/>
                <w:lang w:eastAsia="en-SG"/>
              </w:rPr>
              <w:t>8</w:t>
            </w:r>
          </w:p>
        </w:tc>
        <w:tc>
          <w:tcPr>
            <w:tcW w:w="8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C6A4462" w14:textId="77777777" w:rsidR="00593170" w:rsidRPr="00593170" w:rsidRDefault="00593170" w:rsidP="00593170">
            <w:pPr>
              <w:spacing w:after="0" w:line="240" w:lineRule="auto"/>
              <w:jc w:val="center"/>
              <w:rPr>
                <w:rFonts w:ascii="Calibri" w:eastAsia="Times New Roman" w:hAnsi="Calibri" w:cs="Calibri"/>
                <w:color w:val="000000"/>
                <w:lang w:eastAsia="en-SG"/>
              </w:rPr>
            </w:pPr>
            <w:r w:rsidRPr="00593170">
              <w:rPr>
                <w:rFonts w:ascii="Verdana" w:eastAsia="Times New Roman" w:hAnsi="Verdana" w:cs="Calibri"/>
                <w:color w:val="000000"/>
                <w:sz w:val="16"/>
                <w:szCs w:val="16"/>
                <w:bdr w:val="none" w:sz="0" w:space="0" w:color="auto" w:frame="1"/>
                <w:lang w:eastAsia="en-SG"/>
              </w:rPr>
              <w:t>61</w:t>
            </w:r>
          </w:p>
        </w:tc>
        <w:tc>
          <w:tcPr>
            <w:tcW w:w="780"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bottom"/>
            <w:hideMark/>
          </w:tcPr>
          <w:p w14:paraId="73CE417C" w14:textId="77777777" w:rsidR="00593170" w:rsidRPr="00593170" w:rsidRDefault="00593170" w:rsidP="00593170">
            <w:pPr>
              <w:spacing w:after="0" w:line="240" w:lineRule="auto"/>
              <w:jc w:val="center"/>
              <w:rPr>
                <w:rFonts w:ascii="Calibri" w:eastAsia="Times New Roman" w:hAnsi="Calibri" w:cs="Calibri"/>
                <w:color w:val="000000"/>
                <w:lang w:eastAsia="en-SG"/>
              </w:rPr>
            </w:pPr>
            <w:r w:rsidRPr="00593170">
              <w:rPr>
                <w:rFonts w:ascii="Verdana" w:eastAsia="Times New Roman" w:hAnsi="Verdana" w:cs="Calibri"/>
                <w:color w:val="000000"/>
                <w:sz w:val="16"/>
                <w:szCs w:val="16"/>
                <w:bdr w:val="none" w:sz="0" w:space="0" w:color="auto" w:frame="1"/>
                <w:lang w:eastAsia="en-SG"/>
              </w:rPr>
              <w:t>66</w:t>
            </w:r>
          </w:p>
        </w:tc>
        <w:tc>
          <w:tcPr>
            <w:tcW w:w="1040"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bottom"/>
            <w:hideMark/>
          </w:tcPr>
          <w:p w14:paraId="4AB322BD" w14:textId="77777777" w:rsidR="00593170" w:rsidRPr="00593170" w:rsidRDefault="00593170" w:rsidP="00593170">
            <w:pPr>
              <w:spacing w:after="0" w:line="240" w:lineRule="auto"/>
              <w:jc w:val="center"/>
              <w:rPr>
                <w:rFonts w:ascii="Calibri" w:eastAsia="Times New Roman" w:hAnsi="Calibri" w:cs="Calibri"/>
                <w:color w:val="000000"/>
                <w:lang w:eastAsia="en-SG"/>
              </w:rPr>
            </w:pPr>
            <w:r w:rsidRPr="00593170">
              <w:rPr>
                <w:rFonts w:ascii="Verdana" w:eastAsia="Times New Roman" w:hAnsi="Verdana" w:cs="Calibri"/>
                <w:color w:val="000000"/>
                <w:sz w:val="16"/>
                <w:szCs w:val="16"/>
                <w:bdr w:val="none" w:sz="0" w:space="0" w:color="auto" w:frame="1"/>
                <w:lang w:eastAsia="en-SG"/>
              </w:rPr>
              <w:t>40</w:t>
            </w:r>
          </w:p>
        </w:tc>
        <w:tc>
          <w:tcPr>
            <w:tcW w:w="10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5488DB1" w14:textId="77777777" w:rsidR="00593170" w:rsidRPr="00593170" w:rsidRDefault="00593170" w:rsidP="00593170">
            <w:pPr>
              <w:spacing w:after="0" w:line="240" w:lineRule="auto"/>
              <w:jc w:val="center"/>
              <w:rPr>
                <w:rFonts w:ascii="Calibri" w:eastAsia="Times New Roman" w:hAnsi="Calibri" w:cs="Calibri"/>
                <w:color w:val="000000"/>
                <w:lang w:eastAsia="en-SG"/>
              </w:rPr>
            </w:pPr>
            <w:r w:rsidRPr="00593170">
              <w:rPr>
                <w:rFonts w:ascii="Verdana" w:eastAsia="Times New Roman" w:hAnsi="Verdana" w:cs="Calibri"/>
                <w:color w:val="000000"/>
                <w:sz w:val="16"/>
                <w:szCs w:val="16"/>
                <w:bdr w:val="none" w:sz="0" w:space="0" w:color="auto" w:frame="1"/>
                <w:lang w:eastAsia="en-SG"/>
              </w:rPr>
              <w:t>106</w:t>
            </w:r>
          </w:p>
        </w:tc>
        <w:tc>
          <w:tcPr>
            <w:tcW w:w="10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B70A1C1" w14:textId="77777777" w:rsidR="00593170" w:rsidRPr="00593170" w:rsidRDefault="00593170" w:rsidP="00593170">
            <w:pPr>
              <w:spacing w:after="0" w:line="240" w:lineRule="auto"/>
              <w:rPr>
                <w:rFonts w:ascii="Calibri" w:eastAsia="Times New Roman" w:hAnsi="Calibri" w:cs="Calibri"/>
                <w:color w:val="000000"/>
                <w:lang w:eastAsia="en-SG"/>
              </w:rPr>
            </w:pPr>
          </w:p>
        </w:tc>
      </w:tr>
      <w:tr w:rsidR="00593170" w:rsidRPr="00593170" w14:paraId="380857C0" w14:textId="77777777" w:rsidTr="00593170">
        <w:tc>
          <w:tcPr>
            <w:tcW w:w="570" w:type="dxa"/>
            <w:shd w:val="clear" w:color="auto" w:fill="FFFFFF"/>
            <w:vAlign w:val="center"/>
            <w:hideMark/>
          </w:tcPr>
          <w:p w14:paraId="41C9EF91" w14:textId="77777777" w:rsidR="00593170" w:rsidRPr="00593170" w:rsidRDefault="00593170" w:rsidP="00593170">
            <w:pPr>
              <w:spacing w:after="0" w:line="240" w:lineRule="auto"/>
              <w:rPr>
                <w:rFonts w:ascii="Times New Roman" w:eastAsia="Times New Roman" w:hAnsi="Times New Roman" w:cs="Times New Roman"/>
                <w:sz w:val="20"/>
                <w:szCs w:val="20"/>
                <w:lang w:eastAsia="en-SG"/>
              </w:rPr>
            </w:pPr>
          </w:p>
        </w:tc>
        <w:tc>
          <w:tcPr>
            <w:tcW w:w="3030" w:type="dxa"/>
            <w:shd w:val="clear" w:color="auto" w:fill="FFFFFF"/>
            <w:vAlign w:val="center"/>
            <w:hideMark/>
          </w:tcPr>
          <w:p w14:paraId="7AF8609E" w14:textId="77777777" w:rsidR="00593170" w:rsidRPr="00593170" w:rsidRDefault="00593170" w:rsidP="00593170">
            <w:pPr>
              <w:spacing w:after="0" w:line="240" w:lineRule="auto"/>
              <w:rPr>
                <w:rFonts w:ascii="Times New Roman" w:eastAsia="Times New Roman" w:hAnsi="Times New Roman" w:cs="Times New Roman"/>
                <w:sz w:val="20"/>
                <w:szCs w:val="20"/>
                <w:lang w:eastAsia="en-SG"/>
              </w:rPr>
            </w:pPr>
          </w:p>
        </w:tc>
        <w:tc>
          <w:tcPr>
            <w:tcW w:w="510" w:type="dxa"/>
            <w:shd w:val="clear" w:color="auto" w:fill="FFFFFF"/>
            <w:vAlign w:val="center"/>
            <w:hideMark/>
          </w:tcPr>
          <w:p w14:paraId="259F9086" w14:textId="77777777" w:rsidR="00593170" w:rsidRPr="00593170" w:rsidRDefault="00593170" w:rsidP="00593170">
            <w:pPr>
              <w:spacing w:after="0" w:line="240" w:lineRule="auto"/>
              <w:rPr>
                <w:rFonts w:ascii="Times New Roman" w:eastAsia="Times New Roman" w:hAnsi="Times New Roman" w:cs="Times New Roman"/>
                <w:sz w:val="20"/>
                <w:szCs w:val="20"/>
                <w:lang w:eastAsia="en-SG"/>
              </w:rPr>
            </w:pPr>
          </w:p>
        </w:tc>
        <w:tc>
          <w:tcPr>
            <w:tcW w:w="1200" w:type="dxa"/>
            <w:shd w:val="clear" w:color="auto" w:fill="FFFFFF"/>
            <w:vAlign w:val="center"/>
            <w:hideMark/>
          </w:tcPr>
          <w:p w14:paraId="757839B8" w14:textId="77777777" w:rsidR="00593170" w:rsidRPr="00593170" w:rsidRDefault="00593170" w:rsidP="00593170">
            <w:pPr>
              <w:spacing w:after="0" w:line="240" w:lineRule="auto"/>
              <w:rPr>
                <w:rFonts w:ascii="Times New Roman" w:eastAsia="Times New Roman" w:hAnsi="Times New Roman" w:cs="Times New Roman"/>
                <w:sz w:val="20"/>
                <w:szCs w:val="20"/>
                <w:lang w:eastAsia="en-SG"/>
              </w:rPr>
            </w:pPr>
          </w:p>
        </w:tc>
        <w:tc>
          <w:tcPr>
            <w:tcW w:w="990" w:type="dxa"/>
            <w:shd w:val="clear" w:color="auto" w:fill="FFFFFF"/>
            <w:vAlign w:val="center"/>
            <w:hideMark/>
          </w:tcPr>
          <w:p w14:paraId="204B4E44" w14:textId="77777777" w:rsidR="00593170" w:rsidRPr="00593170" w:rsidRDefault="00593170" w:rsidP="00593170">
            <w:pPr>
              <w:spacing w:after="0" w:line="240" w:lineRule="auto"/>
              <w:rPr>
                <w:rFonts w:ascii="Times New Roman" w:eastAsia="Times New Roman" w:hAnsi="Times New Roman" w:cs="Times New Roman"/>
                <w:sz w:val="20"/>
                <w:szCs w:val="20"/>
                <w:lang w:eastAsia="en-SG"/>
              </w:rPr>
            </w:pPr>
          </w:p>
        </w:tc>
        <w:tc>
          <w:tcPr>
            <w:tcW w:w="855" w:type="dxa"/>
            <w:shd w:val="clear" w:color="auto" w:fill="FFFFFF"/>
            <w:vAlign w:val="center"/>
            <w:hideMark/>
          </w:tcPr>
          <w:p w14:paraId="04065B73" w14:textId="77777777" w:rsidR="00593170" w:rsidRPr="00593170" w:rsidRDefault="00593170" w:rsidP="00593170">
            <w:pPr>
              <w:spacing w:after="0" w:line="240" w:lineRule="auto"/>
              <w:rPr>
                <w:rFonts w:ascii="Times New Roman" w:eastAsia="Times New Roman" w:hAnsi="Times New Roman" w:cs="Times New Roman"/>
                <w:sz w:val="20"/>
                <w:szCs w:val="20"/>
                <w:lang w:eastAsia="en-SG"/>
              </w:rPr>
            </w:pPr>
          </w:p>
        </w:tc>
        <w:tc>
          <w:tcPr>
            <w:tcW w:w="870" w:type="dxa"/>
            <w:shd w:val="clear" w:color="auto" w:fill="FFFFFF"/>
            <w:vAlign w:val="center"/>
            <w:hideMark/>
          </w:tcPr>
          <w:p w14:paraId="02EF0EF7" w14:textId="77777777" w:rsidR="00593170" w:rsidRPr="00593170" w:rsidRDefault="00593170" w:rsidP="00593170">
            <w:pPr>
              <w:spacing w:after="0" w:line="240" w:lineRule="auto"/>
              <w:rPr>
                <w:rFonts w:ascii="Times New Roman" w:eastAsia="Times New Roman" w:hAnsi="Times New Roman" w:cs="Times New Roman"/>
                <w:sz w:val="20"/>
                <w:szCs w:val="20"/>
                <w:lang w:eastAsia="en-SG"/>
              </w:rPr>
            </w:pPr>
          </w:p>
        </w:tc>
        <w:tc>
          <w:tcPr>
            <w:tcW w:w="825" w:type="dxa"/>
            <w:shd w:val="clear" w:color="auto" w:fill="FFFFFF"/>
            <w:vAlign w:val="center"/>
            <w:hideMark/>
          </w:tcPr>
          <w:p w14:paraId="281DD872" w14:textId="77777777" w:rsidR="00593170" w:rsidRPr="00593170" w:rsidRDefault="00593170" w:rsidP="00593170">
            <w:pPr>
              <w:spacing w:after="0" w:line="240" w:lineRule="auto"/>
              <w:rPr>
                <w:rFonts w:ascii="Times New Roman" w:eastAsia="Times New Roman" w:hAnsi="Times New Roman" w:cs="Times New Roman"/>
                <w:sz w:val="20"/>
                <w:szCs w:val="20"/>
                <w:lang w:eastAsia="en-SG"/>
              </w:rPr>
            </w:pPr>
          </w:p>
        </w:tc>
        <w:tc>
          <w:tcPr>
            <w:tcW w:w="1020" w:type="dxa"/>
            <w:shd w:val="clear" w:color="auto" w:fill="FFFFFF"/>
            <w:vAlign w:val="center"/>
            <w:hideMark/>
          </w:tcPr>
          <w:p w14:paraId="1C056888" w14:textId="77777777" w:rsidR="00593170" w:rsidRPr="00593170" w:rsidRDefault="00593170" w:rsidP="00593170">
            <w:pPr>
              <w:spacing w:after="0" w:line="240" w:lineRule="auto"/>
              <w:rPr>
                <w:rFonts w:ascii="Times New Roman" w:eastAsia="Times New Roman" w:hAnsi="Times New Roman" w:cs="Times New Roman"/>
                <w:sz w:val="20"/>
                <w:szCs w:val="20"/>
                <w:lang w:eastAsia="en-SG"/>
              </w:rPr>
            </w:pPr>
          </w:p>
        </w:tc>
        <w:tc>
          <w:tcPr>
            <w:tcW w:w="1020" w:type="dxa"/>
            <w:shd w:val="clear" w:color="auto" w:fill="FFFFFF"/>
            <w:vAlign w:val="center"/>
            <w:hideMark/>
          </w:tcPr>
          <w:p w14:paraId="1687EF18" w14:textId="77777777" w:rsidR="00593170" w:rsidRPr="00593170" w:rsidRDefault="00593170" w:rsidP="00593170">
            <w:pPr>
              <w:spacing w:after="0" w:line="240" w:lineRule="auto"/>
              <w:rPr>
                <w:rFonts w:ascii="Times New Roman" w:eastAsia="Times New Roman" w:hAnsi="Times New Roman" w:cs="Times New Roman"/>
                <w:sz w:val="20"/>
                <w:szCs w:val="20"/>
                <w:lang w:eastAsia="en-SG"/>
              </w:rPr>
            </w:pPr>
          </w:p>
        </w:tc>
        <w:tc>
          <w:tcPr>
            <w:tcW w:w="1035" w:type="dxa"/>
            <w:shd w:val="clear" w:color="auto" w:fill="FFFFFF"/>
            <w:vAlign w:val="center"/>
            <w:hideMark/>
          </w:tcPr>
          <w:p w14:paraId="77EC1C58" w14:textId="77777777" w:rsidR="00593170" w:rsidRPr="00593170" w:rsidRDefault="00593170" w:rsidP="00593170">
            <w:pPr>
              <w:spacing w:after="0" w:line="240" w:lineRule="auto"/>
              <w:rPr>
                <w:rFonts w:ascii="Times New Roman" w:eastAsia="Times New Roman" w:hAnsi="Times New Roman" w:cs="Times New Roman"/>
                <w:sz w:val="20"/>
                <w:szCs w:val="20"/>
                <w:lang w:eastAsia="en-SG"/>
              </w:rPr>
            </w:pPr>
          </w:p>
        </w:tc>
      </w:tr>
    </w:tbl>
    <w:p w14:paraId="331B3D4A" w14:textId="77777777" w:rsidR="00593170" w:rsidRPr="00593170" w:rsidRDefault="00593170" w:rsidP="00593170">
      <w:pPr>
        <w:shd w:val="clear" w:color="auto" w:fill="FFFFFF"/>
        <w:spacing w:after="0" w:line="240" w:lineRule="auto"/>
        <w:rPr>
          <w:rFonts w:ascii="Calibri" w:eastAsia="Times New Roman" w:hAnsi="Calibri" w:cs="Calibri"/>
          <w:color w:val="000000"/>
          <w:lang w:eastAsia="en-SG"/>
        </w:rPr>
      </w:pPr>
      <w:r w:rsidRPr="00593170">
        <w:rPr>
          <w:rFonts w:ascii="Calibri" w:eastAsia="Times New Roman" w:hAnsi="Calibri" w:cs="Calibri"/>
          <w:b/>
          <w:bCs/>
          <w:color w:val="000000"/>
          <w:bdr w:val="none" w:sz="0" w:space="0" w:color="auto" w:frame="1"/>
          <w:lang w:val="en-US" w:eastAsia="en-SG"/>
        </w:rPr>
        <w:t> </w:t>
      </w:r>
    </w:p>
    <w:p w14:paraId="370AFFDF" w14:textId="77777777" w:rsidR="00593170" w:rsidRPr="00593170" w:rsidRDefault="00593170" w:rsidP="00593170">
      <w:pPr>
        <w:shd w:val="clear" w:color="auto" w:fill="FFFFFF"/>
        <w:spacing w:after="0" w:line="240" w:lineRule="auto"/>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US" w:eastAsia="en-SG"/>
        </w:rPr>
        <w:t>Markers can also highlight suspected cases of plagiarism and collusion in the Gradebook to alert school. Kindly check through your entries before you submit the grading stage to “Stage 2”.</w:t>
      </w:r>
    </w:p>
    <w:p w14:paraId="3C06EC7F" w14:textId="77777777" w:rsidR="00593170" w:rsidRPr="00593170" w:rsidRDefault="00593170" w:rsidP="00593170">
      <w:pPr>
        <w:shd w:val="clear" w:color="auto" w:fill="FFFFFF"/>
        <w:spacing w:after="0" w:line="240" w:lineRule="auto"/>
        <w:rPr>
          <w:rFonts w:ascii="Calibri" w:eastAsia="Times New Roman" w:hAnsi="Calibri" w:cs="Calibri"/>
          <w:color w:val="000000"/>
          <w:lang w:eastAsia="en-SG"/>
        </w:rPr>
      </w:pPr>
      <w:r w:rsidRPr="00593170">
        <w:rPr>
          <w:rFonts w:ascii="Calibri" w:eastAsia="Times New Roman" w:hAnsi="Calibri" w:cs="Calibri"/>
          <w:color w:val="1F497D"/>
          <w:bdr w:val="none" w:sz="0" w:space="0" w:color="auto" w:frame="1"/>
          <w:lang w:val="en-US" w:eastAsia="en-SG"/>
        </w:rPr>
        <w:t> </w:t>
      </w:r>
    </w:p>
    <w:p w14:paraId="70AB9FD9" w14:textId="77777777" w:rsidR="00593170" w:rsidRPr="00593170" w:rsidRDefault="00593170" w:rsidP="00593170">
      <w:pPr>
        <w:shd w:val="clear" w:color="auto" w:fill="FFFF00"/>
        <w:spacing w:after="0" w:line="240" w:lineRule="auto"/>
        <w:textAlignment w:val="baseline"/>
        <w:rPr>
          <w:rFonts w:ascii="Calibri" w:eastAsia="Times New Roman" w:hAnsi="Calibri" w:cs="Calibri"/>
          <w:color w:val="000000"/>
          <w:lang w:eastAsia="en-SG"/>
        </w:rPr>
      </w:pPr>
      <w:r w:rsidRPr="00593170">
        <w:rPr>
          <w:rFonts w:ascii="Calibri" w:eastAsia="Times New Roman" w:hAnsi="Calibri" w:cs="Calibri"/>
          <w:b/>
          <w:bCs/>
          <w:color w:val="1F497D"/>
          <w:bdr w:val="none" w:sz="0" w:space="0" w:color="auto" w:frame="1"/>
          <w:lang w:val="en-US" w:eastAsia="en-SG"/>
        </w:rPr>
        <w:t>NEW INSTRUCTION THIS JAN2022 SEMESTER</w:t>
      </w:r>
    </w:p>
    <w:p w14:paraId="03202E43" w14:textId="77777777" w:rsidR="00593170" w:rsidRPr="00593170" w:rsidRDefault="00593170" w:rsidP="00593170">
      <w:pPr>
        <w:shd w:val="clear" w:color="auto" w:fill="FFFFFF"/>
        <w:spacing w:after="0" w:line="240" w:lineRule="auto"/>
        <w:rPr>
          <w:rFonts w:ascii="Calibri" w:eastAsia="Times New Roman" w:hAnsi="Calibri" w:cs="Calibri"/>
          <w:color w:val="000000"/>
          <w:lang w:eastAsia="en-SG"/>
        </w:rPr>
      </w:pPr>
      <w:r w:rsidRPr="00593170">
        <w:rPr>
          <w:rFonts w:ascii="Calibri" w:eastAsia="Times New Roman" w:hAnsi="Calibri" w:cs="Calibri"/>
          <w:color w:val="1F497D"/>
          <w:bdr w:val="none" w:sz="0" w:space="0" w:color="auto" w:frame="1"/>
          <w:lang w:val="en-US" w:eastAsia="en-SG"/>
        </w:rPr>
        <w:t> </w:t>
      </w:r>
    </w:p>
    <w:p w14:paraId="049B7F82" w14:textId="77777777" w:rsidR="00593170" w:rsidRPr="00593170" w:rsidRDefault="00593170" w:rsidP="00593170">
      <w:pPr>
        <w:shd w:val="clear" w:color="auto" w:fill="FFFFFF"/>
        <w:spacing w:after="0" w:line="240" w:lineRule="auto"/>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US" w:eastAsia="en-SG"/>
        </w:rPr>
        <w:t>Please upload the marked ECA reports and Score Summary sheet in a zip folder to</w:t>
      </w:r>
    </w:p>
    <w:p w14:paraId="5C77566C" w14:textId="77777777" w:rsidR="00593170" w:rsidRPr="00593170" w:rsidRDefault="00593170" w:rsidP="00593170">
      <w:pPr>
        <w:shd w:val="clear" w:color="auto" w:fill="FFFFFF"/>
        <w:spacing w:after="0" w:line="240" w:lineRule="auto"/>
        <w:rPr>
          <w:rFonts w:ascii="Times New Roman" w:eastAsia="Times New Roman" w:hAnsi="Times New Roman" w:cs="Times New Roman"/>
          <w:color w:val="000000"/>
          <w:sz w:val="24"/>
          <w:szCs w:val="24"/>
          <w:lang w:eastAsia="en-SG"/>
        </w:rPr>
      </w:pPr>
      <w:r w:rsidRPr="00593170">
        <w:rPr>
          <w:rFonts w:ascii="Calibri" w:eastAsia="Times New Roman" w:hAnsi="Calibri" w:cs="Calibri"/>
          <w:color w:val="000000"/>
          <w:bdr w:val="none" w:sz="0" w:space="0" w:color="auto" w:frame="1"/>
          <w:lang w:val="en-US" w:eastAsia="en-SG"/>
        </w:rPr>
        <w:t>Link: </w:t>
      </w:r>
      <w:hyperlink r:id="rId4" w:tgtFrame="_blank" w:history="1">
        <w:r w:rsidRPr="00593170">
          <w:rPr>
            <w:rFonts w:ascii="Calibri" w:eastAsia="Times New Roman" w:hAnsi="Calibri" w:cs="Calibri"/>
            <w:color w:val="0563C1"/>
            <w:u w:val="single"/>
            <w:bdr w:val="none" w:sz="0" w:space="0" w:color="auto" w:frame="1"/>
            <w:lang w:val="en-US" w:eastAsia="en-SG"/>
          </w:rPr>
          <w:t>https://sbox.suss.edu.sg/u/tNsdz_RbHWmm2x3P/fd707a47-1c7d-4d01-9ecf-1c5a05ee71f0?l</w:t>
        </w:r>
      </w:hyperlink>
    </w:p>
    <w:p w14:paraId="693B66E8" w14:textId="77777777" w:rsidR="00593170" w:rsidRPr="00593170" w:rsidRDefault="00593170" w:rsidP="00593170">
      <w:pPr>
        <w:shd w:val="clear" w:color="auto" w:fill="FFFFFF"/>
        <w:spacing w:after="0" w:line="240" w:lineRule="auto"/>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US" w:eastAsia="en-SG"/>
        </w:rPr>
        <w:t>The zip folder should be named as </w:t>
      </w:r>
      <w:r w:rsidRPr="00593170">
        <w:rPr>
          <w:rFonts w:ascii="Calibri" w:eastAsia="Times New Roman" w:hAnsi="Calibri" w:cs="Calibri"/>
          <w:b/>
          <w:bCs/>
          <w:color w:val="FF0000"/>
          <w:bdr w:val="none" w:sz="0" w:space="0" w:color="auto" w:frame="1"/>
          <w:lang w:val="en-US" w:eastAsia="en-SG"/>
        </w:rPr>
        <w:t>&lt;COURSE CODE&gt;_T&lt;00&gt;_&lt;Marker’s name&gt;.</w:t>
      </w:r>
      <w:r w:rsidRPr="00593170">
        <w:rPr>
          <w:rFonts w:ascii="Calibri" w:eastAsia="Times New Roman" w:hAnsi="Calibri" w:cs="Calibri"/>
          <w:color w:val="FF0000"/>
          <w:bdr w:val="none" w:sz="0" w:space="0" w:color="auto" w:frame="1"/>
          <w:lang w:val="en-US" w:eastAsia="en-SG"/>
        </w:rPr>
        <w:t> </w:t>
      </w:r>
    </w:p>
    <w:p w14:paraId="26E7C29A" w14:textId="77777777" w:rsidR="00593170" w:rsidRPr="00593170" w:rsidRDefault="00593170" w:rsidP="00593170">
      <w:pPr>
        <w:shd w:val="clear" w:color="auto" w:fill="FFFFFF"/>
        <w:spacing w:after="0" w:line="240" w:lineRule="auto"/>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US" w:eastAsia="en-SG"/>
        </w:rPr>
        <w:t> </w:t>
      </w:r>
    </w:p>
    <w:p w14:paraId="24214C23" w14:textId="77777777" w:rsidR="00593170" w:rsidRPr="00593170" w:rsidRDefault="00593170" w:rsidP="00593170">
      <w:pPr>
        <w:shd w:val="clear" w:color="auto" w:fill="FFFFFF"/>
        <w:spacing w:after="0" w:line="240" w:lineRule="auto"/>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US" w:eastAsia="en-SG"/>
        </w:rPr>
        <w:t>The access code for the link will be sent to you in a separate email. </w:t>
      </w:r>
    </w:p>
    <w:p w14:paraId="2C72AB6A" w14:textId="77777777" w:rsidR="00593170" w:rsidRPr="00593170" w:rsidRDefault="00593170" w:rsidP="00593170">
      <w:pPr>
        <w:shd w:val="clear" w:color="auto" w:fill="FFFFFF"/>
        <w:spacing w:after="0" w:line="240" w:lineRule="auto"/>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US" w:eastAsia="en-SG"/>
        </w:rPr>
        <w:t> </w:t>
      </w:r>
    </w:p>
    <w:p w14:paraId="4626CD09" w14:textId="77777777" w:rsidR="00593170" w:rsidRPr="00593170" w:rsidRDefault="00593170" w:rsidP="00593170">
      <w:pPr>
        <w:shd w:val="clear" w:color="auto" w:fill="FFFF00"/>
        <w:spacing w:after="0" w:line="240" w:lineRule="auto"/>
        <w:textAlignment w:val="baseline"/>
        <w:rPr>
          <w:rFonts w:ascii="Calibri" w:eastAsia="Times New Roman" w:hAnsi="Calibri" w:cs="Calibri"/>
          <w:color w:val="000000"/>
          <w:lang w:eastAsia="en-SG"/>
        </w:rPr>
      </w:pPr>
      <w:r w:rsidRPr="00593170">
        <w:rPr>
          <w:rFonts w:ascii="Calibri" w:eastAsia="Times New Roman" w:hAnsi="Calibri" w:cs="Calibri"/>
          <w:b/>
          <w:bCs/>
          <w:color w:val="1F497D"/>
          <w:bdr w:val="none" w:sz="0" w:space="0" w:color="auto" w:frame="1"/>
          <w:lang w:val="en-US" w:eastAsia="en-SG"/>
        </w:rPr>
        <w:lastRenderedPageBreak/>
        <w:t>↑↑↑↑↑↑↑↑↑↑↑↑↑↑↑↑↑↑↑↑↑↑↑↑↑↑↑↑↑↑↑↑↑↑↑↑↑↑↑↑</w:t>
      </w:r>
    </w:p>
    <w:p w14:paraId="5994AFB4" w14:textId="77777777" w:rsidR="00593170" w:rsidRPr="00593170" w:rsidRDefault="00593170" w:rsidP="00593170">
      <w:pPr>
        <w:shd w:val="clear" w:color="auto" w:fill="FFFFFF"/>
        <w:spacing w:after="0" w:line="240" w:lineRule="auto"/>
        <w:rPr>
          <w:rFonts w:ascii="Calibri" w:eastAsia="Times New Roman" w:hAnsi="Calibri" w:cs="Calibri"/>
          <w:color w:val="000000"/>
          <w:lang w:eastAsia="en-SG"/>
        </w:rPr>
      </w:pPr>
      <w:r w:rsidRPr="00593170">
        <w:rPr>
          <w:rFonts w:ascii="Calibri" w:eastAsia="Times New Roman" w:hAnsi="Calibri" w:cs="Calibri"/>
          <w:b/>
          <w:bCs/>
          <w:color w:val="1F497D"/>
          <w:bdr w:val="none" w:sz="0" w:space="0" w:color="auto" w:frame="1"/>
          <w:lang w:val="en-US" w:eastAsia="en-SG"/>
        </w:rPr>
        <w:t> </w:t>
      </w:r>
    </w:p>
    <w:p w14:paraId="382579A3" w14:textId="77777777" w:rsidR="00593170" w:rsidRPr="00593170" w:rsidRDefault="00593170" w:rsidP="00593170">
      <w:pPr>
        <w:shd w:val="clear" w:color="auto" w:fill="FFFFFF"/>
        <w:spacing w:after="0" w:line="240" w:lineRule="auto"/>
        <w:rPr>
          <w:rFonts w:ascii="Calibri" w:eastAsia="Times New Roman" w:hAnsi="Calibri" w:cs="Calibri"/>
          <w:color w:val="000000"/>
          <w:lang w:eastAsia="en-SG"/>
        </w:rPr>
      </w:pPr>
      <w:r w:rsidRPr="00593170">
        <w:rPr>
          <w:rFonts w:ascii="Calibri" w:eastAsia="Times New Roman" w:hAnsi="Calibri" w:cs="Calibri"/>
          <w:b/>
          <w:bCs/>
          <w:color w:val="000000"/>
          <w:bdr w:val="none" w:sz="0" w:space="0" w:color="auto" w:frame="1"/>
          <w:lang w:val="en-US" w:eastAsia="en-SG"/>
        </w:rPr>
        <w:t>Please DO NOT amend the settings in Gradebook and you are reminded that ECA GRADES ARE NOT TO BE RELEASED to students</w:t>
      </w:r>
      <w:r w:rsidRPr="00593170">
        <w:rPr>
          <w:rFonts w:ascii="Calibri" w:eastAsia="Times New Roman" w:hAnsi="Calibri" w:cs="Calibri"/>
          <w:color w:val="000000"/>
          <w:bdr w:val="none" w:sz="0" w:space="0" w:color="auto" w:frame="1"/>
          <w:lang w:val="en-US" w:eastAsia="en-SG"/>
        </w:rPr>
        <w:t>. Please mark all components including those that are submitted late.</w:t>
      </w:r>
    </w:p>
    <w:p w14:paraId="10B8359D" w14:textId="77777777" w:rsidR="00593170" w:rsidRPr="00593170" w:rsidRDefault="00593170" w:rsidP="00593170">
      <w:pPr>
        <w:shd w:val="clear" w:color="auto" w:fill="FFFFFF"/>
        <w:spacing w:after="0" w:line="240" w:lineRule="auto"/>
        <w:rPr>
          <w:rFonts w:ascii="Calibri" w:eastAsia="Times New Roman" w:hAnsi="Calibri" w:cs="Calibri"/>
          <w:color w:val="000000"/>
          <w:lang w:eastAsia="en-SG"/>
        </w:rPr>
      </w:pPr>
      <w:r w:rsidRPr="00593170">
        <w:rPr>
          <w:rFonts w:ascii="Calibri" w:eastAsia="Times New Roman" w:hAnsi="Calibri" w:cs="Calibri"/>
          <w:b/>
          <w:bCs/>
          <w:color w:val="000000"/>
          <w:bdr w:val="none" w:sz="0" w:space="0" w:color="auto" w:frame="1"/>
          <w:lang w:val="en-US" w:eastAsia="en-SG"/>
        </w:rPr>
        <w:t> </w:t>
      </w:r>
    </w:p>
    <w:p w14:paraId="05ED81E2" w14:textId="77777777" w:rsidR="00593170" w:rsidRPr="00593170" w:rsidRDefault="00593170" w:rsidP="00593170">
      <w:pPr>
        <w:shd w:val="clear" w:color="auto" w:fill="FFFFFF"/>
        <w:spacing w:after="0" w:line="240" w:lineRule="auto"/>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US" w:eastAsia="en-SG"/>
        </w:rPr>
        <w:t>Please contact me if you need clarification on the above.</w:t>
      </w:r>
    </w:p>
    <w:p w14:paraId="039C7746" w14:textId="77777777" w:rsidR="00593170" w:rsidRPr="00593170" w:rsidRDefault="00593170" w:rsidP="00593170">
      <w:pPr>
        <w:shd w:val="clear" w:color="auto" w:fill="FFFFFF"/>
        <w:spacing w:after="0" w:line="240" w:lineRule="auto"/>
        <w:rPr>
          <w:rFonts w:ascii="Calibri" w:eastAsia="Times New Roman" w:hAnsi="Calibri" w:cs="Calibri"/>
          <w:color w:val="000000"/>
          <w:lang w:eastAsia="en-SG"/>
        </w:rPr>
      </w:pPr>
      <w:r w:rsidRPr="00593170">
        <w:rPr>
          <w:rFonts w:ascii="Calibri" w:eastAsia="Times New Roman" w:hAnsi="Calibri" w:cs="Calibri"/>
          <w:color w:val="000000"/>
          <w:bdr w:val="none" w:sz="0" w:space="0" w:color="auto" w:frame="1"/>
          <w:lang w:val="en-US" w:eastAsia="en-SG"/>
        </w:rPr>
        <w:t>We thank you for your support.</w:t>
      </w:r>
    </w:p>
    <w:p w14:paraId="1AACD7CA" w14:textId="3A64BED0" w:rsidR="00CD4B39" w:rsidRDefault="00CD4B39"/>
    <w:p w14:paraId="45F902EF" w14:textId="7CF26EB3" w:rsidR="003160A1" w:rsidRDefault="003160A1"/>
    <w:p w14:paraId="7B8DCE19" w14:textId="7B2C7ECD" w:rsidR="003160A1" w:rsidRDefault="003160A1">
      <w:r>
        <w:br w:type="page"/>
      </w:r>
    </w:p>
    <w:p w14:paraId="2D170CEA"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1F497D"/>
          <w:sz w:val="22"/>
          <w:szCs w:val="22"/>
          <w:bdr w:val="none" w:sz="0" w:space="0" w:color="auto" w:frame="1"/>
        </w:rPr>
        <w:lastRenderedPageBreak/>
        <w:t>H</w:t>
      </w:r>
      <w:r>
        <w:rPr>
          <w:rFonts w:ascii="Calibri" w:hAnsi="Calibri" w:cs="Calibri"/>
          <w:color w:val="000000"/>
          <w:sz w:val="22"/>
          <w:szCs w:val="22"/>
        </w:rPr>
        <w:t>i Everyone,</w:t>
      </w:r>
    </w:p>
    <w:p w14:paraId="68573383"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46025DE"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p w14:paraId="2799AA77"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Arial Rounded MT Bold" w:hAnsi="Arial Rounded MT Bold" w:cs="Calibri"/>
          <w:b/>
          <w:bCs/>
          <w:color w:val="ED7D31"/>
          <w:sz w:val="22"/>
          <w:szCs w:val="22"/>
          <w:bdr w:val="none" w:sz="0" w:space="0" w:color="auto" w:frame="1"/>
        </w:rPr>
        <w:t>Please read, especially if this is your first time marking ECA</w:t>
      </w:r>
    </w:p>
    <w:p w14:paraId="4D2D5199"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p w14:paraId="5EA04787"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5E4E3EE"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I have sent you the email on ECA grading with the scoresheet and instructions.</w:t>
      </w:r>
    </w:p>
    <w:p w14:paraId="7908EBC9" w14:textId="77777777" w:rsidR="003160A1" w:rsidRDefault="003160A1" w:rsidP="003160A1">
      <w:pPr>
        <w:pStyle w:val="NormalWeb"/>
        <w:shd w:val="clear" w:color="auto" w:fill="FFFFFF"/>
        <w:spacing w:before="0" w:beforeAutospacing="0" w:after="0" w:afterAutospacing="0"/>
        <w:ind w:left="720" w:hanging="360"/>
        <w:rPr>
          <w:rFonts w:ascii="Calibri" w:hAnsi="Calibri" w:cs="Calibri"/>
          <w:color w:val="000000"/>
          <w:sz w:val="22"/>
          <w:szCs w:val="22"/>
        </w:rPr>
      </w:pPr>
      <w:r>
        <w:rPr>
          <w:rFonts w:ascii="Symbol" w:hAnsi="Symbol" w:cs="Calibri"/>
          <w:color w:val="000000"/>
          <w:sz w:val="22"/>
          <w:szCs w:val="22"/>
          <w:bdr w:val="none" w:sz="0" w:space="0" w:color="auto" w:frame="1"/>
        </w:rPr>
        <w:t>·</w:t>
      </w:r>
      <w:r>
        <w:rPr>
          <w:color w:val="000000"/>
          <w:sz w:val="14"/>
          <w:szCs w:val="14"/>
          <w:bdr w:val="none" w:sz="0" w:space="0" w:color="auto" w:frame="1"/>
        </w:rPr>
        <w:t>       </w:t>
      </w:r>
      <w:r>
        <w:rPr>
          <w:rFonts w:ascii="Calibri" w:hAnsi="Calibri" w:cs="Calibri"/>
          <w:color w:val="000000"/>
          <w:sz w:val="22"/>
          <w:szCs w:val="22"/>
        </w:rPr>
        <w:t>The cells are password protected for a reason – please do not recopy and send back a new spreadsheet else I will have to request for you to redo with the original sheet.</w:t>
      </w:r>
    </w:p>
    <w:p w14:paraId="664A856A" w14:textId="77777777" w:rsidR="003160A1" w:rsidRDefault="003160A1" w:rsidP="003160A1">
      <w:pPr>
        <w:pStyle w:val="NormalWeb"/>
        <w:shd w:val="clear" w:color="auto" w:fill="FFFFFF"/>
        <w:spacing w:before="0" w:beforeAutospacing="0" w:after="0" w:afterAutospacing="0"/>
        <w:ind w:left="720" w:hanging="360"/>
        <w:rPr>
          <w:rFonts w:ascii="Calibri" w:hAnsi="Calibri" w:cs="Calibri"/>
          <w:color w:val="000000"/>
          <w:sz w:val="22"/>
          <w:szCs w:val="22"/>
        </w:rPr>
      </w:pPr>
      <w:r>
        <w:rPr>
          <w:rFonts w:ascii="Symbol" w:hAnsi="Symbol" w:cs="Calibri"/>
          <w:color w:val="000000"/>
          <w:sz w:val="22"/>
          <w:szCs w:val="22"/>
          <w:bdr w:val="none" w:sz="0" w:space="0" w:color="auto" w:frame="1"/>
        </w:rPr>
        <w:t>·</w:t>
      </w:r>
      <w:r>
        <w:rPr>
          <w:color w:val="000000"/>
          <w:sz w:val="14"/>
          <w:szCs w:val="14"/>
          <w:bdr w:val="none" w:sz="0" w:space="0" w:color="auto" w:frame="1"/>
        </w:rPr>
        <w:t>       </w:t>
      </w:r>
      <w:r>
        <w:rPr>
          <w:rFonts w:ascii="Calibri" w:hAnsi="Calibri" w:cs="Calibri"/>
          <w:color w:val="000000"/>
          <w:sz w:val="22"/>
          <w:szCs w:val="22"/>
        </w:rPr>
        <w:t>For students who are awarded zero </w:t>
      </w:r>
      <w:r>
        <w:rPr>
          <w:rFonts w:ascii="Calibri" w:hAnsi="Calibri" w:cs="Calibri"/>
          <w:color w:val="000000"/>
          <w:sz w:val="22"/>
          <w:szCs w:val="22"/>
          <w:u w:val="single"/>
        </w:rPr>
        <w:t>please indicate the reason in the remarks</w:t>
      </w:r>
      <w:r>
        <w:rPr>
          <w:rFonts w:ascii="Calibri" w:hAnsi="Calibri" w:cs="Calibri"/>
          <w:color w:val="000000"/>
          <w:sz w:val="22"/>
          <w:szCs w:val="22"/>
        </w:rPr>
        <w:t> (especially those with submission but not awarded marks).</w:t>
      </w:r>
    </w:p>
    <w:p w14:paraId="53ED160A"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1F497D"/>
          <w:sz w:val="22"/>
          <w:szCs w:val="22"/>
          <w:bdr w:val="none" w:sz="0" w:space="0" w:color="auto" w:frame="1"/>
        </w:rPr>
        <w:t> </w:t>
      </w:r>
    </w:p>
    <w:p w14:paraId="49735200"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Here is a summary of what you will need to submit:</w:t>
      </w:r>
    </w:p>
    <w:p w14:paraId="681DB811"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72B5DDC"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b/>
          <w:bCs/>
          <w:color w:val="1F497D"/>
          <w:sz w:val="22"/>
          <w:szCs w:val="22"/>
          <w:bdr w:val="none" w:sz="0" w:space="0" w:color="auto" w:frame="1"/>
          <w:shd w:val="clear" w:color="auto" w:fill="00FFFF"/>
        </w:rPr>
        <w:t>Upload to SBOX folder - a </w:t>
      </w:r>
      <w:r>
        <w:rPr>
          <w:rFonts w:ascii="Calibri" w:hAnsi="Calibri" w:cs="Calibri"/>
          <w:b/>
          <w:bCs/>
          <w:color w:val="1F497D"/>
          <w:sz w:val="22"/>
          <w:szCs w:val="22"/>
          <w:bdr w:val="none" w:sz="0" w:space="0" w:color="auto" w:frame="1"/>
          <w:shd w:val="clear" w:color="auto" w:fill="FFFF00"/>
        </w:rPr>
        <w:t>SINGLE</w:t>
      </w:r>
      <w:r>
        <w:rPr>
          <w:rFonts w:ascii="Calibri" w:hAnsi="Calibri" w:cs="Calibri"/>
          <w:b/>
          <w:bCs/>
          <w:color w:val="1F497D"/>
          <w:sz w:val="22"/>
          <w:szCs w:val="22"/>
          <w:bdr w:val="none" w:sz="0" w:space="0" w:color="auto" w:frame="1"/>
          <w:shd w:val="clear" w:color="auto" w:fill="00FFFF"/>
        </w:rPr>
        <w:t> .zip file containing:</w:t>
      </w:r>
    </w:p>
    <w:p w14:paraId="35BC9A2A" w14:textId="77777777" w:rsidR="003160A1" w:rsidRDefault="003160A1" w:rsidP="003160A1">
      <w:pPr>
        <w:pStyle w:val="NormalWeb"/>
        <w:shd w:val="clear" w:color="auto" w:fill="FFFFFF"/>
        <w:spacing w:before="0" w:beforeAutospacing="0" w:after="0" w:afterAutospacing="0"/>
        <w:ind w:left="720" w:hanging="360"/>
        <w:rPr>
          <w:rFonts w:ascii="Calibri" w:hAnsi="Calibri" w:cs="Calibri"/>
          <w:color w:val="000000"/>
          <w:sz w:val="22"/>
          <w:szCs w:val="22"/>
        </w:rPr>
      </w:pPr>
      <w:r>
        <w:rPr>
          <w:rFonts w:ascii="Calibri" w:hAnsi="Calibri" w:cs="Calibri"/>
          <w:color w:val="000000"/>
          <w:sz w:val="22"/>
          <w:szCs w:val="22"/>
          <w:bdr w:val="none" w:sz="0" w:space="0" w:color="auto" w:frame="1"/>
        </w:rPr>
        <w:t>1.</w:t>
      </w:r>
      <w:r>
        <w:rPr>
          <w:color w:val="000000"/>
          <w:sz w:val="14"/>
          <w:szCs w:val="14"/>
          <w:bdr w:val="none" w:sz="0" w:space="0" w:color="auto" w:frame="1"/>
        </w:rPr>
        <w:t>       </w:t>
      </w:r>
      <w:r>
        <w:rPr>
          <w:rFonts w:ascii="Calibri" w:hAnsi="Calibri" w:cs="Calibri"/>
          <w:color w:val="000000"/>
          <w:sz w:val="22"/>
          <w:szCs w:val="22"/>
        </w:rPr>
        <w:t>Filled up scoresheet by the given timeline </w:t>
      </w:r>
      <w:r>
        <w:rPr>
          <w:rFonts w:ascii="Calibri" w:hAnsi="Calibri" w:cs="Calibri"/>
          <w:b/>
          <w:bCs/>
          <w:color w:val="000000"/>
          <w:sz w:val="22"/>
          <w:szCs w:val="22"/>
        </w:rPr>
        <w:t>(14days from ECA due date)</w:t>
      </w:r>
    </w:p>
    <w:p w14:paraId="1F72FD8C" w14:textId="77777777" w:rsidR="003160A1" w:rsidRDefault="003160A1" w:rsidP="003160A1">
      <w:pPr>
        <w:pStyle w:val="NormalWeb"/>
        <w:shd w:val="clear" w:color="auto" w:fill="FFFFFF"/>
        <w:spacing w:before="0" w:beforeAutospacing="0" w:after="0" w:afterAutospacing="0"/>
        <w:ind w:left="720" w:hanging="360"/>
        <w:rPr>
          <w:rFonts w:ascii="Calibri" w:hAnsi="Calibri" w:cs="Calibri"/>
          <w:color w:val="000000"/>
          <w:sz w:val="22"/>
          <w:szCs w:val="22"/>
        </w:rPr>
      </w:pPr>
      <w:r>
        <w:rPr>
          <w:rFonts w:ascii="Calibri" w:hAnsi="Calibri" w:cs="Calibri"/>
          <w:color w:val="000000"/>
          <w:sz w:val="22"/>
          <w:szCs w:val="22"/>
          <w:bdr w:val="none" w:sz="0" w:space="0" w:color="auto" w:frame="1"/>
        </w:rPr>
        <w:t>2.</w:t>
      </w:r>
      <w:r>
        <w:rPr>
          <w:color w:val="000000"/>
          <w:sz w:val="14"/>
          <w:szCs w:val="14"/>
          <w:bdr w:val="none" w:sz="0" w:space="0" w:color="auto" w:frame="1"/>
        </w:rPr>
        <w:t>       </w:t>
      </w:r>
      <w:r>
        <w:rPr>
          <w:rFonts w:ascii="Calibri" w:hAnsi="Calibri" w:cs="Calibri"/>
          <w:color w:val="000000"/>
          <w:sz w:val="22"/>
          <w:szCs w:val="22"/>
        </w:rPr>
        <w:t>Marked ECA reports with comments and marks.</w:t>
      </w:r>
    </w:p>
    <w:p w14:paraId="1975B7DB" w14:textId="77777777" w:rsidR="003160A1" w:rsidRDefault="003160A1" w:rsidP="003160A1">
      <w:pPr>
        <w:pStyle w:val="NormalWeb"/>
        <w:shd w:val="clear" w:color="auto" w:fill="FFFFFF"/>
        <w:spacing w:before="0" w:beforeAutospacing="0" w:after="0" w:afterAutospacing="0"/>
        <w:ind w:left="720" w:hanging="360"/>
        <w:rPr>
          <w:rFonts w:ascii="Calibri" w:hAnsi="Calibri" w:cs="Calibri"/>
          <w:color w:val="000000"/>
          <w:sz w:val="22"/>
          <w:szCs w:val="22"/>
        </w:rPr>
      </w:pPr>
      <w:r>
        <w:rPr>
          <w:rFonts w:ascii="Calibri" w:hAnsi="Calibri" w:cs="Calibri"/>
          <w:color w:val="000000"/>
          <w:sz w:val="22"/>
          <w:szCs w:val="22"/>
          <w:bdr w:val="none" w:sz="0" w:space="0" w:color="auto" w:frame="1"/>
        </w:rPr>
        <w:t>3.</w:t>
      </w:r>
      <w:r>
        <w:rPr>
          <w:color w:val="000000"/>
          <w:sz w:val="14"/>
          <w:szCs w:val="14"/>
          <w:bdr w:val="none" w:sz="0" w:space="0" w:color="auto" w:frame="1"/>
        </w:rPr>
        <w:t>       </w:t>
      </w:r>
      <w:r>
        <w:rPr>
          <w:rFonts w:ascii="Calibri" w:hAnsi="Calibri" w:cs="Calibri"/>
          <w:color w:val="000000"/>
          <w:sz w:val="22"/>
          <w:szCs w:val="22"/>
        </w:rPr>
        <w:t>Signed Marker’s Plagiarism Check Form (attached in this email).</w:t>
      </w:r>
    </w:p>
    <w:p w14:paraId="541B17C9" w14:textId="2CB649A9"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Theme="minorHAnsi" w:eastAsiaTheme="minorHAnsi" w:hAnsiTheme="minorHAnsi" w:cstheme="minorBidi"/>
          <w:noProof/>
          <w:sz w:val="22"/>
          <w:szCs w:val="22"/>
          <w:lang w:eastAsia="en-US"/>
        </w:rPr>
        <w:drawing>
          <wp:inline distT="0" distB="0" distL="0" distR="0" wp14:anchorId="036DD228" wp14:editId="334D049A">
            <wp:extent cx="5731510" cy="1616710"/>
            <wp:effectExtent l="0" t="0" r="254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16710"/>
                    </a:xfrm>
                    <a:prstGeom prst="rect">
                      <a:avLst/>
                    </a:prstGeom>
                    <a:noFill/>
                    <a:ln>
                      <a:noFill/>
                    </a:ln>
                  </pic:spPr>
                </pic:pic>
              </a:graphicData>
            </a:graphic>
          </wp:inline>
        </w:drawing>
      </w:r>
    </w:p>
    <w:p w14:paraId="2E6C61F2"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EF65849"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shd w:val="clear" w:color="auto" w:fill="00FFFF"/>
        </w:rPr>
        <w:t>On Canvas</w:t>
      </w:r>
    </w:p>
    <w:p w14:paraId="1BA5940E"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Key in grades and confirm up till stage 2 by given timeline </w:t>
      </w:r>
      <w:r>
        <w:rPr>
          <w:rFonts w:ascii="Calibri" w:hAnsi="Calibri" w:cs="Calibri"/>
          <w:b/>
          <w:bCs/>
          <w:color w:val="000000"/>
          <w:sz w:val="22"/>
          <w:szCs w:val="22"/>
        </w:rPr>
        <w:t>(14days from ECA due date)</w:t>
      </w:r>
      <w:r>
        <w:rPr>
          <w:rFonts w:ascii="Calibri" w:hAnsi="Calibri" w:cs="Calibri"/>
          <w:b/>
          <w:bCs/>
          <w:color w:val="1F497D"/>
          <w:sz w:val="22"/>
          <w:szCs w:val="22"/>
          <w:bdr w:val="none" w:sz="0" w:space="0" w:color="auto" w:frame="1"/>
        </w:rPr>
        <w:t> </w:t>
      </w:r>
      <w:r>
        <w:rPr>
          <w:rFonts w:ascii="Calibri" w:hAnsi="Calibri" w:cs="Calibri"/>
          <w:color w:val="1F497D"/>
          <w:sz w:val="22"/>
          <w:szCs w:val="22"/>
          <w:bdr w:val="none" w:sz="0" w:space="0" w:color="auto" w:frame="1"/>
        </w:rPr>
        <w:t>– no need to wait for CC/</w:t>
      </w:r>
      <w:proofErr w:type="spellStart"/>
      <w:r>
        <w:rPr>
          <w:rFonts w:ascii="Calibri" w:hAnsi="Calibri" w:cs="Calibri"/>
          <w:color w:val="1F497D"/>
          <w:sz w:val="22"/>
          <w:szCs w:val="22"/>
          <w:bdr w:val="none" w:sz="0" w:space="0" w:color="auto" w:frame="1"/>
        </w:rPr>
        <w:t>HoP’s</w:t>
      </w:r>
      <w:proofErr w:type="spellEnd"/>
      <w:r>
        <w:rPr>
          <w:rFonts w:ascii="Calibri" w:hAnsi="Calibri" w:cs="Calibri"/>
          <w:color w:val="1F497D"/>
          <w:sz w:val="22"/>
          <w:szCs w:val="22"/>
          <w:bdr w:val="none" w:sz="0" w:space="0" w:color="auto" w:frame="1"/>
        </w:rPr>
        <w:t xml:space="preserve"> approval.</w:t>
      </w:r>
    </w:p>
    <w:p w14:paraId="3A2DA505"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b/>
          <w:bCs/>
          <w:color w:val="FF0000"/>
          <w:sz w:val="22"/>
          <w:szCs w:val="22"/>
          <w:bdr w:val="none" w:sz="0" w:space="0" w:color="auto" w:frame="1"/>
          <w:lang w:val="en-US"/>
        </w:rPr>
        <w:t>Please DO NOT amend the settings in Gradebook and you are reminded that ECA GRADES ARE NOT TO BE RELEASED to students</w:t>
      </w:r>
      <w:r>
        <w:rPr>
          <w:rFonts w:ascii="Calibri" w:hAnsi="Calibri" w:cs="Calibri"/>
          <w:color w:val="FF0000"/>
          <w:sz w:val="22"/>
          <w:szCs w:val="22"/>
          <w:bdr w:val="none" w:sz="0" w:space="0" w:color="auto" w:frame="1"/>
          <w:lang w:val="en-US"/>
        </w:rPr>
        <w:t>.</w:t>
      </w:r>
    </w:p>
    <w:p w14:paraId="042072AF"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lang w:val="en-US"/>
        </w:rPr>
        <w:t>Please mark all components including those that are submitted late.</w:t>
      </w:r>
    </w:p>
    <w:p w14:paraId="6BDC4A16"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1F497D"/>
          <w:sz w:val="22"/>
          <w:szCs w:val="22"/>
          <w:bdr w:val="none" w:sz="0" w:space="0" w:color="auto" w:frame="1"/>
        </w:rPr>
        <w:t> </w:t>
      </w:r>
    </w:p>
    <w:p w14:paraId="7D1315C4" w14:textId="4B1884FD"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Theme="minorHAnsi" w:eastAsiaTheme="minorHAnsi" w:hAnsiTheme="minorHAnsi" w:cstheme="minorBidi"/>
          <w:noProof/>
          <w:sz w:val="22"/>
          <w:szCs w:val="22"/>
          <w:lang w:eastAsia="en-US"/>
        </w:rPr>
        <w:drawing>
          <wp:inline distT="0" distB="0" distL="0" distR="0" wp14:anchorId="27240D18" wp14:editId="7EC0F233">
            <wp:extent cx="5731510" cy="145097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50975"/>
                    </a:xfrm>
                    <a:prstGeom prst="rect">
                      <a:avLst/>
                    </a:prstGeom>
                    <a:noFill/>
                    <a:ln>
                      <a:noFill/>
                    </a:ln>
                  </pic:spPr>
                </pic:pic>
              </a:graphicData>
            </a:graphic>
          </wp:inline>
        </w:drawing>
      </w:r>
    </w:p>
    <w:p w14:paraId="6036F012"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1F497D"/>
          <w:sz w:val="22"/>
          <w:szCs w:val="22"/>
          <w:bdr w:val="none" w:sz="0" w:space="0" w:color="auto" w:frame="1"/>
        </w:rPr>
        <w:t> </w:t>
      </w:r>
    </w:p>
    <w:p w14:paraId="36A4C3B9"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shd w:val="clear" w:color="auto" w:fill="00FFFF"/>
        </w:rPr>
        <w:t>Email to your Course Leader</w:t>
      </w:r>
    </w:p>
    <w:p w14:paraId="69F55A3C"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Upon completion of marking, please complete the Marker Report for the T-Group you are marking (attached in this email).</w:t>
      </w:r>
    </w:p>
    <w:p w14:paraId="04939B53"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DBA655E"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shd w:val="clear" w:color="auto" w:fill="00FF00"/>
        </w:rPr>
        <w:t>Note to Course Leader</w:t>
      </w:r>
      <w:r>
        <w:rPr>
          <w:rFonts w:ascii="Calibri" w:hAnsi="Calibri" w:cs="Calibri"/>
          <w:color w:val="000000"/>
          <w:sz w:val="22"/>
          <w:szCs w:val="22"/>
        </w:rPr>
        <w:t>, please consolidate the Marker’s Report from each of the instructors including yours and submit a single report to me.</w:t>
      </w:r>
    </w:p>
    <w:p w14:paraId="62CF930D"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Also, submit the Course Presentation Report (I will send it with more details in a separate email to you).</w:t>
      </w:r>
    </w:p>
    <w:p w14:paraId="504933A3"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34ECCDB" w14:textId="77777777" w:rsidR="003160A1" w:rsidRDefault="003160A1" w:rsidP="003160A1">
      <w:pPr>
        <w:pStyle w:val="NormalWeb"/>
        <w:shd w:val="clear" w:color="auto" w:fill="F7CAAC"/>
        <w:spacing w:before="0" w:beforeAutospacing="0" w:after="0" w:afterAutospacing="0"/>
        <w:rPr>
          <w:rFonts w:ascii="Calibri" w:hAnsi="Calibri" w:cs="Calibri"/>
          <w:color w:val="000000"/>
          <w:sz w:val="22"/>
          <w:szCs w:val="22"/>
        </w:rPr>
      </w:pPr>
      <w:r>
        <w:rPr>
          <w:rFonts w:ascii="Calibri" w:hAnsi="Calibri" w:cs="Calibri"/>
          <w:b/>
          <w:bCs/>
          <w:color w:val="1F497D"/>
          <w:sz w:val="22"/>
          <w:szCs w:val="22"/>
          <w:bdr w:val="none" w:sz="0" w:space="0" w:color="auto" w:frame="1"/>
        </w:rPr>
        <w:t>Course Leader</w:t>
      </w:r>
      <w:r>
        <w:rPr>
          <w:rFonts w:ascii="Calibri" w:hAnsi="Calibri" w:cs="Calibri"/>
          <w:color w:val="1F497D"/>
          <w:sz w:val="22"/>
          <w:szCs w:val="22"/>
          <w:bdr w:val="none" w:sz="0" w:space="0" w:color="auto" w:frame="1"/>
        </w:rPr>
        <w:t>: Lam Vee Tat</w:t>
      </w:r>
    </w:p>
    <w:p w14:paraId="2115C2D4" w14:textId="77777777" w:rsidR="003160A1" w:rsidRDefault="003160A1" w:rsidP="003160A1">
      <w:pPr>
        <w:pStyle w:val="NormalWeb"/>
        <w:shd w:val="clear" w:color="auto" w:fill="B4C6E7"/>
        <w:spacing w:before="0" w:beforeAutospacing="0" w:after="0" w:afterAutospacing="0"/>
        <w:rPr>
          <w:rFonts w:ascii="Calibri" w:hAnsi="Calibri" w:cs="Calibri"/>
          <w:color w:val="000000"/>
          <w:sz w:val="22"/>
          <w:szCs w:val="22"/>
        </w:rPr>
      </w:pPr>
      <w:r>
        <w:rPr>
          <w:rFonts w:ascii="Calibri" w:hAnsi="Calibri" w:cs="Calibri"/>
          <w:b/>
          <w:bCs/>
          <w:color w:val="1F497D"/>
          <w:sz w:val="22"/>
          <w:szCs w:val="22"/>
          <w:bdr w:val="none" w:sz="0" w:space="0" w:color="auto" w:frame="1"/>
        </w:rPr>
        <w:t>Instructors T Group</w:t>
      </w:r>
      <w:r>
        <w:rPr>
          <w:rFonts w:ascii="Calibri" w:hAnsi="Calibri" w:cs="Calibri"/>
          <w:color w:val="1F497D"/>
          <w:sz w:val="22"/>
          <w:szCs w:val="22"/>
          <w:bdr w:val="none" w:sz="0" w:space="0" w:color="auto" w:frame="1"/>
        </w:rPr>
        <w:t xml:space="preserve">: Priyanka Gupta / </w:t>
      </w:r>
      <w:proofErr w:type="spellStart"/>
      <w:r>
        <w:rPr>
          <w:rFonts w:ascii="Calibri" w:hAnsi="Calibri" w:cs="Calibri"/>
          <w:color w:val="1F497D"/>
          <w:sz w:val="22"/>
          <w:szCs w:val="22"/>
          <w:bdr w:val="none" w:sz="0" w:space="0" w:color="auto" w:frame="1"/>
        </w:rPr>
        <w:t>Thian</w:t>
      </w:r>
      <w:proofErr w:type="spellEnd"/>
      <w:r>
        <w:rPr>
          <w:rFonts w:ascii="Calibri" w:hAnsi="Calibri" w:cs="Calibri"/>
          <w:color w:val="1F497D"/>
          <w:sz w:val="22"/>
          <w:szCs w:val="22"/>
          <w:bdr w:val="none" w:sz="0" w:space="0" w:color="auto" w:frame="1"/>
        </w:rPr>
        <w:t xml:space="preserve"> Fong Mei / Munish Kumar / Gilbert Chan / Zhang Shuai / Victor </w:t>
      </w:r>
      <w:proofErr w:type="spellStart"/>
      <w:r>
        <w:rPr>
          <w:rFonts w:ascii="Calibri" w:hAnsi="Calibri" w:cs="Calibri"/>
          <w:color w:val="1F497D"/>
          <w:sz w:val="22"/>
          <w:szCs w:val="22"/>
          <w:bdr w:val="none" w:sz="0" w:space="0" w:color="auto" w:frame="1"/>
        </w:rPr>
        <w:t>Yiew</w:t>
      </w:r>
      <w:proofErr w:type="spellEnd"/>
      <w:r>
        <w:rPr>
          <w:rFonts w:ascii="Calibri" w:hAnsi="Calibri" w:cs="Calibri"/>
          <w:color w:val="1F497D"/>
          <w:sz w:val="22"/>
          <w:szCs w:val="22"/>
          <w:bdr w:val="none" w:sz="0" w:space="0" w:color="auto" w:frame="1"/>
        </w:rPr>
        <w:t xml:space="preserve"> / Ho Jun Hui</w:t>
      </w:r>
    </w:p>
    <w:p w14:paraId="5AE00D9D" w14:textId="77777777" w:rsidR="003160A1" w:rsidRDefault="003160A1" w:rsidP="003160A1">
      <w:pPr>
        <w:pStyle w:val="NormalWeb"/>
        <w:shd w:val="clear" w:color="auto" w:fill="B4C6E7"/>
        <w:spacing w:before="0" w:beforeAutospacing="0" w:after="0" w:afterAutospacing="0"/>
        <w:rPr>
          <w:rFonts w:ascii="Calibri" w:hAnsi="Calibri" w:cs="Calibri"/>
          <w:color w:val="000000"/>
          <w:sz w:val="22"/>
          <w:szCs w:val="22"/>
        </w:rPr>
      </w:pPr>
      <w:r>
        <w:rPr>
          <w:rFonts w:ascii="Calibri" w:hAnsi="Calibri" w:cs="Calibri"/>
          <w:b/>
          <w:bCs/>
          <w:color w:val="1F497D"/>
          <w:sz w:val="22"/>
          <w:szCs w:val="22"/>
          <w:bdr w:val="none" w:sz="0" w:space="0" w:color="auto" w:frame="1"/>
        </w:rPr>
        <w:t>Instructors TV Group</w:t>
      </w:r>
      <w:r>
        <w:rPr>
          <w:rFonts w:ascii="Calibri" w:hAnsi="Calibri" w:cs="Calibri"/>
          <w:color w:val="1F497D"/>
          <w:sz w:val="22"/>
          <w:szCs w:val="22"/>
          <w:bdr w:val="none" w:sz="0" w:space="0" w:color="auto" w:frame="1"/>
        </w:rPr>
        <w:t xml:space="preserve">: Zhang </w:t>
      </w:r>
      <w:proofErr w:type="spellStart"/>
      <w:r>
        <w:rPr>
          <w:rFonts w:ascii="Calibri" w:hAnsi="Calibri" w:cs="Calibri"/>
          <w:color w:val="1F497D"/>
          <w:sz w:val="22"/>
          <w:szCs w:val="22"/>
          <w:bdr w:val="none" w:sz="0" w:space="0" w:color="auto" w:frame="1"/>
        </w:rPr>
        <w:t>Yimiao</w:t>
      </w:r>
      <w:proofErr w:type="spellEnd"/>
      <w:r>
        <w:rPr>
          <w:rFonts w:ascii="Calibri" w:hAnsi="Calibri" w:cs="Calibri"/>
          <w:color w:val="1F497D"/>
          <w:sz w:val="22"/>
          <w:szCs w:val="22"/>
          <w:bdr w:val="none" w:sz="0" w:space="0" w:color="auto" w:frame="1"/>
        </w:rPr>
        <w:t xml:space="preserve"> / </w:t>
      </w:r>
      <w:proofErr w:type="spellStart"/>
      <w:r>
        <w:rPr>
          <w:rFonts w:ascii="Calibri" w:hAnsi="Calibri" w:cs="Calibri"/>
          <w:color w:val="1F497D"/>
          <w:sz w:val="22"/>
          <w:szCs w:val="22"/>
          <w:bdr w:val="none" w:sz="0" w:space="0" w:color="auto" w:frame="1"/>
        </w:rPr>
        <w:t>Shihabudeen</w:t>
      </w:r>
      <w:proofErr w:type="spellEnd"/>
      <w:r>
        <w:rPr>
          <w:rFonts w:ascii="Calibri" w:hAnsi="Calibri" w:cs="Calibri"/>
          <w:color w:val="1F497D"/>
          <w:sz w:val="22"/>
          <w:szCs w:val="22"/>
          <w:bdr w:val="none" w:sz="0" w:space="0" w:color="auto" w:frame="1"/>
        </w:rPr>
        <w:t xml:space="preserve"> Alima</w:t>
      </w:r>
    </w:p>
    <w:p w14:paraId="60772EA1" w14:textId="77777777" w:rsidR="003160A1" w:rsidRDefault="003160A1" w:rsidP="003160A1">
      <w:pPr>
        <w:pStyle w:val="NormalWeb"/>
        <w:shd w:val="clear" w:color="auto" w:fill="F7CAAC"/>
        <w:spacing w:before="0" w:beforeAutospacing="0" w:after="0" w:afterAutospacing="0"/>
        <w:rPr>
          <w:rFonts w:ascii="Calibri" w:hAnsi="Calibri" w:cs="Calibri"/>
          <w:color w:val="000000"/>
          <w:sz w:val="22"/>
          <w:szCs w:val="22"/>
        </w:rPr>
      </w:pPr>
      <w:r>
        <w:rPr>
          <w:rFonts w:ascii="Calibri" w:hAnsi="Calibri" w:cs="Calibri"/>
          <w:b/>
          <w:bCs/>
          <w:color w:val="1F497D"/>
          <w:sz w:val="22"/>
          <w:szCs w:val="22"/>
          <w:bdr w:val="none" w:sz="0" w:space="0" w:color="auto" w:frame="1"/>
        </w:rPr>
        <w:t>Course Coordinator</w:t>
      </w:r>
      <w:r>
        <w:rPr>
          <w:rFonts w:ascii="Calibri" w:hAnsi="Calibri" w:cs="Calibri"/>
          <w:color w:val="1F497D"/>
          <w:sz w:val="22"/>
          <w:szCs w:val="22"/>
          <w:bdr w:val="none" w:sz="0" w:space="0" w:color="auto" w:frame="1"/>
        </w:rPr>
        <w:t>: Priyanka Gupta</w:t>
      </w:r>
    </w:p>
    <w:p w14:paraId="5744B439"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1F497D"/>
          <w:sz w:val="22"/>
          <w:szCs w:val="22"/>
          <w:bdr w:val="none" w:sz="0" w:space="0" w:color="auto" w:frame="1"/>
        </w:rPr>
        <w:t> </w:t>
      </w:r>
    </w:p>
    <w:p w14:paraId="01C2D177" w14:textId="77777777" w:rsidR="003160A1" w:rsidRDefault="003160A1" w:rsidP="003160A1">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1F497D"/>
          <w:sz w:val="22"/>
          <w:szCs w:val="22"/>
          <w:bdr w:val="none" w:sz="0" w:space="0" w:color="auto" w:frame="1"/>
        </w:rPr>
        <w:t>Marking Guide will be sent to you the day after due date.</w:t>
      </w:r>
    </w:p>
    <w:p w14:paraId="75096DBD" w14:textId="77777777" w:rsidR="003160A1" w:rsidRDefault="003160A1"/>
    <w:sectPr w:rsidR="00316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33"/>
    <w:rsid w:val="003160A1"/>
    <w:rsid w:val="00593170"/>
    <w:rsid w:val="00CD4B39"/>
    <w:rsid w:val="00D021E2"/>
    <w:rsid w:val="00DE53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0C91"/>
  <w15:chartTrackingRefBased/>
  <w15:docId w15:val="{DA3F7A0D-8516-4248-8AF3-4FD5DBAD3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593170"/>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xmsolistparagraph">
    <w:name w:val="x_msolistparagraph"/>
    <w:basedOn w:val="Normal"/>
    <w:rsid w:val="00593170"/>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xxxmsonormal">
    <w:name w:val="x_xxmsonormal"/>
    <w:basedOn w:val="Normal"/>
    <w:rsid w:val="00593170"/>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593170"/>
    <w:rPr>
      <w:color w:val="0000FF"/>
      <w:u w:val="single"/>
    </w:rPr>
  </w:style>
  <w:style w:type="paragraph" w:styleId="NormalWeb">
    <w:name w:val="Normal (Web)"/>
    <w:basedOn w:val="Normal"/>
    <w:uiPriority w:val="99"/>
    <w:semiHidden/>
    <w:unhideWhenUsed/>
    <w:rsid w:val="003160A1"/>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872702">
      <w:bodyDiv w:val="1"/>
      <w:marLeft w:val="0"/>
      <w:marRight w:val="0"/>
      <w:marTop w:val="0"/>
      <w:marBottom w:val="0"/>
      <w:divBdr>
        <w:top w:val="none" w:sz="0" w:space="0" w:color="auto"/>
        <w:left w:val="none" w:sz="0" w:space="0" w:color="auto"/>
        <w:bottom w:val="none" w:sz="0" w:space="0" w:color="auto"/>
        <w:right w:val="none" w:sz="0" w:space="0" w:color="auto"/>
      </w:divBdr>
      <w:divsChild>
        <w:div w:id="759986469">
          <w:marLeft w:val="0"/>
          <w:marRight w:val="0"/>
          <w:marTop w:val="0"/>
          <w:marBottom w:val="0"/>
          <w:divBdr>
            <w:top w:val="single" w:sz="8" w:space="1" w:color="auto"/>
            <w:left w:val="single" w:sz="8" w:space="4" w:color="auto"/>
            <w:bottom w:val="single" w:sz="8" w:space="1" w:color="auto"/>
            <w:right w:val="single" w:sz="8" w:space="4" w:color="auto"/>
          </w:divBdr>
        </w:div>
        <w:div w:id="822621273">
          <w:marLeft w:val="0"/>
          <w:marRight w:val="0"/>
          <w:marTop w:val="0"/>
          <w:marBottom w:val="0"/>
          <w:divBdr>
            <w:top w:val="single" w:sz="8" w:space="1" w:color="auto"/>
            <w:left w:val="single" w:sz="8" w:space="4" w:color="auto"/>
            <w:bottom w:val="single" w:sz="8" w:space="1" w:color="auto"/>
            <w:right w:val="single" w:sz="8" w:space="4" w:color="auto"/>
          </w:divBdr>
        </w:div>
      </w:divsChild>
    </w:div>
    <w:div w:id="182820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box.suss.edu.sg/u/tNsdz_RbHWmm2x3P/fd707a47-1c7d-4d01-9ecf-1c5a05ee71f0?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Kumar</dc:creator>
  <cp:keywords/>
  <dc:description/>
  <cp:lastModifiedBy>Munish Kumar</cp:lastModifiedBy>
  <cp:revision>5</cp:revision>
  <dcterms:created xsi:type="dcterms:W3CDTF">2022-03-18T08:52:00Z</dcterms:created>
  <dcterms:modified xsi:type="dcterms:W3CDTF">2022-03-18T08:54:00Z</dcterms:modified>
</cp:coreProperties>
</file>