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72995511" w14:textId="77777777" w:rsidTr="00E16B07">
        <w:trPr>
          <w:trHeight w:val="1160"/>
        </w:trPr>
        <w:tc>
          <w:tcPr>
            <w:tcW w:w="2437" w:type="dxa"/>
          </w:tcPr>
          <w:p w14:paraId="56469C7D" w14:textId="77777777" w:rsidR="00163ED3" w:rsidRPr="00E16B07" w:rsidRDefault="00CA4BB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0C3F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8pt;visibility:visible">
                  <v:imagedata r:id="rId5" r:href="rId6"/>
                </v:shape>
              </w:pict>
            </w:r>
            <w:r w:rsidR="008A283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6DEE419F" w14:textId="77777777" w:rsidR="00163ED3" w:rsidRDefault="00163ED3" w:rsidP="004742EB"/>
          <w:p w14:paraId="68586546" w14:textId="77777777" w:rsidR="000A36A6" w:rsidRDefault="000A36A6" w:rsidP="004742EB"/>
          <w:p w14:paraId="223219A7" w14:textId="77777777" w:rsidR="000A36A6" w:rsidRDefault="000A36A6" w:rsidP="004742EB"/>
          <w:p w14:paraId="770EF2BB" w14:textId="77777777" w:rsidR="000A36A6" w:rsidRDefault="000A36A6" w:rsidP="004742EB"/>
          <w:p w14:paraId="1382F2B0" w14:textId="77777777" w:rsidR="000A36A6" w:rsidRDefault="000A36A6" w:rsidP="004742EB"/>
          <w:p w14:paraId="21A4FC11" w14:textId="77777777" w:rsidR="000A36A6" w:rsidRDefault="000A36A6" w:rsidP="004742EB"/>
          <w:p w14:paraId="5166DF82" w14:textId="77777777" w:rsidR="000A36A6" w:rsidRPr="00E16B07" w:rsidRDefault="000A36A6" w:rsidP="004742EB"/>
        </w:tc>
      </w:tr>
    </w:tbl>
    <w:p w14:paraId="7F615B04" w14:textId="77777777" w:rsidR="00163ED3" w:rsidRDefault="00163ED3" w:rsidP="004742EB"/>
    <w:p w14:paraId="54EDB3BE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E1573A3" w14:textId="77777777" w:rsidR="004742EB" w:rsidRDefault="004742EB" w:rsidP="004742EB"/>
    <w:p w14:paraId="58021878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718EC8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8FC1D28" w14:textId="77777777" w:rsidTr="00E16B07">
        <w:tc>
          <w:tcPr>
            <w:tcW w:w="2268" w:type="dxa"/>
          </w:tcPr>
          <w:p w14:paraId="167F6AAC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12BFE0F" w14:textId="63908469" w:rsidR="00D02304" w:rsidRPr="00E16B07" w:rsidRDefault="008E0EE9" w:rsidP="00314835">
            <w:r w:rsidRPr="008E0EE9">
              <w:t>Choi Chi Min</w:t>
            </w:r>
          </w:p>
        </w:tc>
        <w:tc>
          <w:tcPr>
            <w:tcW w:w="540" w:type="dxa"/>
          </w:tcPr>
          <w:p w14:paraId="7FBE5A6A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49F93F6" w14:textId="62C836A8" w:rsidR="00D02304" w:rsidRPr="00E16B07" w:rsidRDefault="008E0EE9" w:rsidP="00314835">
            <w:r w:rsidRPr="008E0EE9">
              <w:t>H1870093</w:t>
            </w:r>
          </w:p>
        </w:tc>
      </w:tr>
      <w:tr w:rsidR="00D02304" w:rsidRPr="00E16B07" w14:paraId="4C612F61" w14:textId="77777777" w:rsidTr="00E16B07">
        <w:tc>
          <w:tcPr>
            <w:tcW w:w="2268" w:type="dxa"/>
          </w:tcPr>
          <w:p w14:paraId="3AF76ABD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40C69B05" w14:textId="77777777" w:rsidR="00D02304" w:rsidRPr="00E16B07" w:rsidRDefault="00D02304" w:rsidP="00314835"/>
        </w:tc>
        <w:tc>
          <w:tcPr>
            <w:tcW w:w="540" w:type="dxa"/>
          </w:tcPr>
          <w:p w14:paraId="1E35D7CD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2A483CE" w14:textId="77777777" w:rsidR="00D02304" w:rsidRPr="00E16B07" w:rsidRDefault="00D02304" w:rsidP="00314835"/>
        </w:tc>
      </w:tr>
      <w:tr w:rsidR="00D02304" w:rsidRPr="00E16B07" w14:paraId="3A611F7D" w14:textId="77777777" w:rsidTr="00E16B07">
        <w:tc>
          <w:tcPr>
            <w:tcW w:w="2268" w:type="dxa"/>
          </w:tcPr>
          <w:p w14:paraId="47638942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0958DD4" w14:textId="099E2F3C" w:rsidR="00D02304" w:rsidRPr="00E16B07" w:rsidRDefault="008E0EE9" w:rsidP="00314835">
            <w:r>
              <w:t>Munish Kumar</w:t>
            </w:r>
          </w:p>
        </w:tc>
        <w:tc>
          <w:tcPr>
            <w:tcW w:w="540" w:type="dxa"/>
          </w:tcPr>
          <w:p w14:paraId="146EEA97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2A5DE5" w14:textId="07E205F1" w:rsidR="00D02304" w:rsidRPr="00E16B07" w:rsidRDefault="008E0EE9" w:rsidP="00314835">
            <w:r w:rsidRPr="008E0EE9">
              <w:t>M2090099</w:t>
            </w:r>
          </w:p>
        </w:tc>
      </w:tr>
      <w:tr w:rsidR="00D02304" w:rsidRPr="00E16B07" w14:paraId="10142D85" w14:textId="77777777" w:rsidTr="00E16B07">
        <w:tc>
          <w:tcPr>
            <w:tcW w:w="2268" w:type="dxa"/>
          </w:tcPr>
          <w:p w14:paraId="3B01DDA5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51A0D79C" w14:textId="77777777" w:rsidR="00D02304" w:rsidRPr="00E16B07" w:rsidRDefault="00D02304" w:rsidP="00314835"/>
        </w:tc>
        <w:tc>
          <w:tcPr>
            <w:tcW w:w="540" w:type="dxa"/>
          </w:tcPr>
          <w:p w14:paraId="227C5F4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85F0374" w14:textId="77777777" w:rsidR="00D02304" w:rsidRPr="00E16B07" w:rsidRDefault="00D02304" w:rsidP="00314835"/>
        </w:tc>
      </w:tr>
      <w:tr w:rsidR="00D43029" w:rsidRPr="00E16B07" w14:paraId="3F3B4D32" w14:textId="77777777" w:rsidTr="00E16B07">
        <w:tc>
          <w:tcPr>
            <w:tcW w:w="2268" w:type="dxa"/>
          </w:tcPr>
          <w:p w14:paraId="7122F984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65CB319D" w14:textId="52828ABA" w:rsidR="00D43029" w:rsidRPr="00E16B07" w:rsidRDefault="004C1D97" w:rsidP="00314835">
            <w:r w:rsidRPr="004C1D97">
              <w:t>Are The Top Greenhouse Gas Producing Countries and Industries on track to achieve Net Zero Emissions by 2050?</w:t>
            </w:r>
          </w:p>
        </w:tc>
      </w:tr>
    </w:tbl>
    <w:p w14:paraId="610D45FD" w14:textId="77777777" w:rsidR="00DD14B0" w:rsidRDefault="00DD14B0" w:rsidP="00314835"/>
    <w:p w14:paraId="5542D80C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2F187556" w14:textId="77777777" w:rsidTr="00E16B07">
        <w:tc>
          <w:tcPr>
            <w:tcW w:w="3258" w:type="dxa"/>
          </w:tcPr>
          <w:p w14:paraId="006715B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0DB98AD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220F2C47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B22520D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B299D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4C55E4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72BF471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5D48FFDD" w14:textId="77777777" w:rsidTr="00E16B07">
        <w:tc>
          <w:tcPr>
            <w:tcW w:w="3258" w:type="dxa"/>
          </w:tcPr>
          <w:p w14:paraId="585A2E7F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16B6983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5F9C31A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9BEAFD7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36C7417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22AE7DE9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0AA4DAC5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74C93054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1B210852" w14:textId="71696EB6" w:rsidR="0078472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78472D" w:rsidRPr="00E16B07" w14:paraId="1C6AA38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48CA577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B49A73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55960DE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78A07F34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03CECBF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88C24B2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7C5322CA" w14:textId="654FFC3A" w:rsidR="0078472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8A2837">
              <w:rPr>
                <w:sz w:val="20"/>
                <w:szCs w:val="20"/>
              </w:rPr>
              <w:t>-</w:t>
            </w:r>
            <w:commentRangeStart w:id="0"/>
            <w:r w:rsidR="008A2837">
              <w:rPr>
                <w:sz w:val="20"/>
                <w:szCs w:val="20"/>
              </w:rPr>
              <w:t>6</w:t>
            </w:r>
            <w:commentRangeEnd w:id="0"/>
            <w:r w:rsidR="008A2837">
              <w:rPr>
                <w:rStyle w:val="CommentReference"/>
              </w:rPr>
              <w:commentReference w:id="0"/>
            </w:r>
            <w:r w:rsidR="008A2837">
              <w:rPr>
                <w:sz w:val="20"/>
                <w:szCs w:val="20"/>
              </w:rPr>
              <w:t>=8</w:t>
            </w:r>
          </w:p>
        </w:tc>
      </w:tr>
      <w:tr w:rsidR="00DA48CD" w:rsidRPr="00E16B07" w14:paraId="54B375E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211684F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</w:tc>
        <w:tc>
          <w:tcPr>
            <w:tcW w:w="630" w:type="dxa"/>
          </w:tcPr>
          <w:p w14:paraId="30DB83D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5E244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66A288B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63B4E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020461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12D5BA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421450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02FAAB3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25258DD1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3B62B480" w14:textId="5FB45B75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A4BB2">
              <w:rPr>
                <w:sz w:val="20"/>
                <w:szCs w:val="20"/>
              </w:rPr>
              <w:t>6</w:t>
            </w:r>
          </w:p>
        </w:tc>
      </w:tr>
      <w:tr w:rsidR="00DA48CD" w:rsidRPr="00E16B07" w14:paraId="363789E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03C006BA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78CECA2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302F6B4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14:paraId="263271F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84A99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0F260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D6D5FC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E15B16C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78001521" w14:textId="2CBE5D80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62FA21A" w14:textId="77777777" w:rsidTr="00E16B07">
        <w:tc>
          <w:tcPr>
            <w:tcW w:w="3258" w:type="dxa"/>
          </w:tcPr>
          <w:p w14:paraId="4B98E0C6" w14:textId="77777777" w:rsidR="00DD5F15" w:rsidRPr="008A2837" w:rsidRDefault="00DD5F15" w:rsidP="008A2837">
            <w:pPr>
              <w:ind w:left="90"/>
              <w:jc w:val="left"/>
              <w:rPr>
                <w:sz w:val="20"/>
                <w:szCs w:val="20"/>
              </w:rPr>
            </w:pPr>
            <w:r w:rsidRPr="008A2837">
              <w:rPr>
                <w:sz w:val="20"/>
                <w:szCs w:val="20"/>
              </w:rPr>
              <w:t>Critique the impact of the project proposed.</w:t>
            </w:r>
          </w:p>
          <w:p w14:paraId="42F3F44E" w14:textId="77777777" w:rsidR="00DA48CD" w:rsidRPr="008A2837" w:rsidRDefault="00DA48CD" w:rsidP="008A2837">
            <w:pPr>
              <w:ind w:left="90"/>
              <w:jc w:val="left"/>
              <w:rPr>
                <w:sz w:val="20"/>
                <w:szCs w:val="20"/>
              </w:rPr>
            </w:pPr>
            <w:r w:rsidRPr="008A283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23F02F2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504DA4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4DA667C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03E85D1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4490C3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67267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23FEFC2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6E17D4AE" w14:textId="77777777" w:rsidR="008A2837" w:rsidRDefault="008A2837" w:rsidP="00E16B07">
            <w:pPr>
              <w:jc w:val="center"/>
              <w:rPr>
                <w:sz w:val="20"/>
                <w:szCs w:val="20"/>
              </w:rPr>
            </w:pPr>
          </w:p>
          <w:p w14:paraId="6D3ADCA5" w14:textId="19DDD3EC" w:rsidR="00DA48CD" w:rsidRPr="00E16B07" w:rsidRDefault="004C1D9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8A2837">
              <w:rPr>
                <w:sz w:val="20"/>
                <w:szCs w:val="20"/>
              </w:rPr>
              <w:t>-</w:t>
            </w:r>
            <w:commentRangeStart w:id="1"/>
            <w:r w:rsidR="008A2837">
              <w:rPr>
                <w:sz w:val="20"/>
                <w:szCs w:val="20"/>
              </w:rPr>
              <w:t>6</w:t>
            </w:r>
            <w:commentRangeEnd w:id="1"/>
            <w:r w:rsidR="008A2837">
              <w:rPr>
                <w:rStyle w:val="CommentReference"/>
              </w:rPr>
              <w:commentReference w:id="1"/>
            </w:r>
            <w:r w:rsidR="008A2837">
              <w:rPr>
                <w:sz w:val="20"/>
                <w:szCs w:val="20"/>
              </w:rPr>
              <w:t>=7</w:t>
            </w:r>
          </w:p>
        </w:tc>
      </w:tr>
      <w:tr w:rsidR="00DA48CD" w:rsidRPr="00E16B07" w14:paraId="311F1514" w14:textId="77777777" w:rsidTr="00E16B07">
        <w:tc>
          <w:tcPr>
            <w:tcW w:w="3258" w:type="dxa"/>
          </w:tcPr>
          <w:p w14:paraId="6C6A7DB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C6586C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DF0949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4180B726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01FF0E7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D9AC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9AE9A0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A58F0EA" w14:textId="0F9A1251" w:rsidR="00DA48CD" w:rsidRPr="00E16B07" w:rsidRDefault="008A283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7-12=61</w:t>
            </w:r>
          </w:p>
        </w:tc>
      </w:tr>
    </w:tbl>
    <w:p w14:paraId="10787277" w14:textId="77777777" w:rsidR="00DD14B0" w:rsidRDefault="00DD14B0" w:rsidP="00314835"/>
    <w:p w14:paraId="77CBFCAB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7DBA555" w14:textId="77777777" w:rsidTr="00E16B07">
        <w:tc>
          <w:tcPr>
            <w:tcW w:w="1278" w:type="dxa"/>
          </w:tcPr>
          <w:p w14:paraId="67A92A39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FC5C185" w14:textId="145864B2" w:rsidR="00DD14B0" w:rsidRPr="00E16B07" w:rsidRDefault="00CA4BB2" w:rsidP="00E16B07">
            <w:r>
              <w:rPr>
                <w:noProof/>
              </w:rPr>
              <w:drawing>
                <wp:inline distT="0" distB="0" distL="0" distR="0" wp14:anchorId="1E1BC85F" wp14:editId="7A65F4FA">
                  <wp:extent cx="1400175" cy="801810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51" cy="80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09DEBF9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5729570" w14:textId="1293EA23" w:rsidR="00DD14B0" w:rsidRPr="00E16B07" w:rsidRDefault="00CA4BB2" w:rsidP="00E16B07">
            <w:r>
              <w:t>15022022</w:t>
            </w:r>
          </w:p>
        </w:tc>
      </w:tr>
    </w:tbl>
    <w:p w14:paraId="606277D5" w14:textId="77777777" w:rsidR="00835E1D" w:rsidRDefault="00835E1D" w:rsidP="00DD14B0"/>
    <w:p w14:paraId="3C9C0AEF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495C4386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3973734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1F800A6" wp14:editId="023DB919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DC9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769F524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59238857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43324DD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7BE121F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06E02FE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6199CB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641C907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36DE4C7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14:paraId="09275B87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5EF00A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>Similarity score is above 30</w:t>
      </w:r>
      <w:proofErr w:type="gramStart"/>
      <w:r w:rsidRPr="0045212F">
        <w:rPr>
          <w:sz w:val="20"/>
          <w:szCs w:val="20"/>
          <w:lang w:val="en-US"/>
        </w:rPr>
        <w:t>%(</w:t>
      </w:r>
      <w:proofErr w:type="gramEnd"/>
      <w:r w:rsidRPr="0045212F">
        <w:rPr>
          <w:sz w:val="20"/>
          <w:szCs w:val="20"/>
          <w:lang w:val="en-US"/>
        </w:rPr>
        <w:t xml:space="preserve">see Figure 2 below) to see if there is plagiarism(look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proofErr w:type="spellStart"/>
      <w:r w:rsidR="00105C1F">
        <w:rPr>
          <w:sz w:val="20"/>
          <w:szCs w:val="20"/>
          <w:lang w:val="en-US"/>
        </w:rPr>
        <w:t>Mechelle</w:t>
      </w:r>
      <w:proofErr w:type="spellEnd"/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CF9638E" w14:textId="77777777" w:rsidR="0045212F" w:rsidRDefault="0045212F" w:rsidP="00DD14B0"/>
    <w:p w14:paraId="066D2AB6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14F2B0ED" wp14:editId="3D7A3A75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3-01T14:46:00Z" w:initials="MK">
    <w:p w14:paraId="115502EB" w14:textId="093E4EB3" w:rsidR="008A2837" w:rsidRDefault="008A2837">
      <w:pPr>
        <w:pStyle w:val="CommentText"/>
      </w:pPr>
      <w:r>
        <w:rPr>
          <w:rStyle w:val="CommentReference"/>
        </w:rPr>
        <w:annotationRef/>
      </w:r>
      <w:r>
        <w:t xml:space="preserve">Mark Deduction due to inappropriate </w:t>
      </w:r>
      <w:proofErr w:type="spellStart"/>
      <w:r>
        <w:t>parapharasing</w:t>
      </w:r>
      <w:proofErr w:type="spellEnd"/>
    </w:p>
  </w:comment>
  <w:comment w:id="1" w:author="Munish Kumar" w:date="2022-03-01T14:46:00Z" w:initials="MK">
    <w:p w14:paraId="5F876F51" w14:textId="6F95CA0C" w:rsidR="008A2837" w:rsidRDefault="008A2837">
      <w:pPr>
        <w:pStyle w:val="CommentText"/>
      </w:pPr>
      <w:r>
        <w:rPr>
          <w:rStyle w:val="CommentReference"/>
        </w:rPr>
        <w:annotationRef/>
      </w:r>
      <w:r>
        <w:t xml:space="preserve">Mark Deduction due to inappropriate </w:t>
      </w:r>
      <w:proofErr w:type="spellStart"/>
      <w:r>
        <w:t>parapharasing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5502EB" w15:done="0"/>
  <w15:commentEx w15:paraId="5F876F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B02B" w16cex:dateUtc="2022-03-01T06:46:00Z"/>
  <w16cex:commentExtensible w16cex:durableId="25C8B03A" w16cex:dateUtc="2022-03-01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5502EB" w16cid:durableId="25C8B02B"/>
  <w16cid:commentId w16cid:paraId="5F876F51" w16cid:durableId="25C8B0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1D97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8A2837"/>
    <w:rsid w:val="008E0EE9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A4BB2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DB09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2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8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837"/>
    <w:rPr>
      <w:rFonts w:ascii="Times New Roman" w:hAnsi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837"/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5</cp:revision>
  <dcterms:created xsi:type="dcterms:W3CDTF">2017-08-10T09:28:00Z</dcterms:created>
  <dcterms:modified xsi:type="dcterms:W3CDTF">2022-03-01T06:46:00Z</dcterms:modified>
</cp:coreProperties>
</file>