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3E7B9" w14:textId="77777777" w:rsidR="0018017D" w:rsidRDefault="002965B4">
      <w:pPr>
        <w:rPr>
          <w:rFonts w:ascii="Calibri" w:hAnsi="Calibri"/>
          <w:b/>
        </w:rPr>
      </w:pPr>
      <w:r>
        <w:rPr>
          <w:rFonts w:ascii="Calibri" w:hAnsi="Calibri"/>
          <w:b/>
        </w:rPr>
        <w:t>Lesson Plan</w:t>
      </w:r>
    </w:p>
    <w:p w14:paraId="597D5BBA" w14:textId="77777777" w:rsidR="0018017D" w:rsidRDefault="002965B4">
      <w:pPr>
        <w:rPr>
          <w:rFonts w:ascii="Calibri" w:hAnsi="Calibri"/>
          <w:b/>
          <w:sz w:val="22"/>
          <w:szCs w:val="22"/>
        </w:rPr>
      </w:pPr>
      <w:r>
        <w:rPr>
          <w:rFonts w:ascii="Calibri" w:hAnsi="Calibri"/>
          <w:b/>
          <w:sz w:val="22"/>
          <w:szCs w:val="22"/>
        </w:rPr>
        <w:t xml:space="preserve">                                                                                              </w:t>
      </w:r>
    </w:p>
    <w:p w14:paraId="3934DF44" w14:textId="77777777" w:rsidR="0018017D" w:rsidRDefault="002965B4">
      <w:pPr>
        <w:rPr>
          <w:rFonts w:ascii="Calibri" w:hAnsi="Calibri"/>
          <w:sz w:val="22"/>
          <w:szCs w:val="22"/>
        </w:rPr>
      </w:pPr>
      <w:r>
        <w:rPr>
          <w:rFonts w:ascii="Calibri" w:hAnsi="Calibri"/>
          <w:b/>
          <w:sz w:val="22"/>
          <w:szCs w:val="22"/>
        </w:rPr>
        <w:t>Course Code &amp; Title</w:t>
      </w:r>
      <w:r>
        <w:rPr>
          <w:rFonts w:ascii="Calibri" w:hAnsi="Calibri"/>
          <w:b/>
          <w:sz w:val="22"/>
          <w:szCs w:val="22"/>
        </w:rPr>
        <w:tab/>
        <w:t>:</w:t>
      </w:r>
      <w:r w:rsidR="00503756">
        <w:rPr>
          <w:rFonts w:ascii="Calibri" w:hAnsi="Calibri"/>
          <w:sz w:val="22"/>
          <w:szCs w:val="22"/>
        </w:rPr>
        <w:t xml:space="preserve"> ANL252</w:t>
      </w:r>
      <w:r>
        <w:rPr>
          <w:rFonts w:ascii="Calibri" w:hAnsi="Calibri"/>
          <w:sz w:val="22"/>
          <w:szCs w:val="22"/>
        </w:rPr>
        <w:t xml:space="preserve"> Python</w:t>
      </w:r>
      <w:r w:rsidR="00503756">
        <w:rPr>
          <w:rFonts w:ascii="Calibri" w:hAnsi="Calibri"/>
          <w:sz w:val="22"/>
          <w:szCs w:val="22"/>
        </w:rPr>
        <w:t xml:space="preserve"> for Data Analytics</w:t>
      </w:r>
    </w:p>
    <w:p w14:paraId="3C65F9D6" w14:textId="3DDAB161" w:rsidR="0018017D" w:rsidRDefault="002965B4">
      <w:r>
        <w:rPr>
          <w:rFonts w:ascii="Calibri" w:hAnsi="Calibri"/>
          <w:b/>
          <w:sz w:val="22"/>
          <w:szCs w:val="22"/>
        </w:rPr>
        <w:t>Semester &amp; Year</w:t>
      </w:r>
      <w:r>
        <w:rPr>
          <w:rFonts w:ascii="Calibri" w:hAnsi="Calibri"/>
          <w:b/>
          <w:sz w:val="22"/>
          <w:szCs w:val="22"/>
        </w:rPr>
        <w:tab/>
        <w:t>:</w:t>
      </w:r>
      <w:r w:rsidR="00503756">
        <w:rPr>
          <w:rFonts w:ascii="Calibri" w:hAnsi="Calibri"/>
          <w:sz w:val="22"/>
          <w:szCs w:val="22"/>
        </w:rPr>
        <w:t xml:space="preserve"> July 202</w:t>
      </w:r>
      <w:r w:rsidR="00AF72BA">
        <w:rPr>
          <w:rFonts w:ascii="Calibri" w:hAnsi="Calibri"/>
          <w:sz w:val="22"/>
          <w:szCs w:val="22"/>
        </w:rPr>
        <w:t>2</w:t>
      </w:r>
    </w:p>
    <w:p w14:paraId="2F2E612F" w14:textId="77777777" w:rsidR="0018017D" w:rsidRDefault="0018017D">
      <w:pPr>
        <w:rPr>
          <w:rFonts w:ascii="Calibri" w:hAnsi="Calibri"/>
          <w:sz w:val="22"/>
          <w:szCs w:val="22"/>
        </w:rPr>
      </w:pPr>
    </w:p>
    <w:tbl>
      <w:tblPr>
        <w:tblW w:w="852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522"/>
      </w:tblGrid>
      <w:tr w:rsidR="0018017D" w14:paraId="37E28808" w14:textId="77777777">
        <w:tc>
          <w:tcPr>
            <w:tcW w:w="8522" w:type="dxa"/>
            <w:tcBorders>
              <w:top w:val="single" w:sz="4" w:space="0" w:color="00000A"/>
              <w:left w:val="single" w:sz="4" w:space="0" w:color="00000A"/>
              <w:bottom w:val="single" w:sz="4" w:space="0" w:color="00000A"/>
              <w:right w:val="single" w:sz="4" w:space="0" w:color="00000A"/>
            </w:tcBorders>
            <w:shd w:val="clear" w:color="auto" w:fill="FFF2CC"/>
            <w:tcMar>
              <w:left w:w="108" w:type="dxa"/>
            </w:tcMar>
          </w:tcPr>
          <w:p w14:paraId="215304C5" w14:textId="77777777" w:rsidR="0018017D" w:rsidRDefault="0018017D">
            <w:pPr>
              <w:ind w:right="-90"/>
              <w:rPr>
                <w:rFonts w:ascii="Calibri" w:hAnsi="Calibri"/>
                <w:sz w:val="22"/>
                <w:szCs w:val="22"/>
              </w:rPr>
            </w:pPr>
          </w:p>
          <w:p w14:paraId="08EAB1FE" w14:textId="77777777" w:rsidR="0018017D" w:rsidRDefault="002965B4">
            <w:pPr>
              <w:ind w:right="-90"/>
              <w:rPr>
                <w:rFonts w:ascii="Calibri" w:hAnsi="Calibri"/>
                <w:sz w:val="22"/>
                <w:szCs w:val="22"/>
              </w:rPr>
            </w:pPr>
            <w:r>
              <w:rPr>
                <w:rFonts w:ascii="Calibri" w:hAnsi="Calibri"/>
                <w:b/>
                <w:sz w:val="22"/>
                <w:szCs w:val="22"/>
              </w:rPr>
              <w:t xml:space="preserve">Name of </w:t>
            </w:r>
            <w:proofErr w:type="spellStart"/>
            <w:r>
              <w:rPr>
                <w:rFonts w:ascii="Calibri" w:hAnsi="Calibri"/>
                <w:b/>
                <w:sz w:val="22"/>
                <w:szCs w:val="22"/>
              </w:rPr>
              <w:t>HoP</w:t>
            </w:r>
            <w:proofErr w:type="spellEnd"/>
            <w:r>
              <w:rPr>
                <w:rFonts w:ascii="Calibri" w:hAnsi="Calibri"/>
                <w:b/>
                <w:sz w:val="22"/>
                <w:szCs w:val="22"/>
              </w:rPr>
              <w:tab/>
            </w:r>
            <w:r>
              <w:rPr>
                <w:rFonts w:ascii="Calibri" w:hAnsi="Calibri"/>
                <w:b/>
                <w:sz w:val="22"/>
                <w:szCs w:val="22"/>
              </w:rPr>
              <w:tab/>
            </w:r>
            <w:r>
              <w:rPr>
                <w:rFonts w:ascii="Calibri" w:hAnsi="Calibri"/>
                <w:b/>
                <w:sz w:val="22"/>
                <w:szCs w:val="22"/>
              </w:rPr>
              <w:tab/>
              <w:t>:</w:t>
            </w:r>
            <w:r>
              <w:rPr>
                <w:rFonts w:ascii="Calibri" w:hAnsi="Calibri"/>
                <w:sz w:val="22"/>
                <w:szCs w:val="22"/>
              </w:rPr>
              <w:t xml:space="preserve">  Dr James Tan Swee Chuan</w:t>
            </w:r>
          </w:p>
          <w:p w14:paraId="2EBB0822" w14:textId="54C473C3" w:rsidR="0018017D" w:rsidRDefault="002965B4">
            <w:pPr>
              <w:ind w:right="-90"/>
              <w:rPr>
                <w:rFonts w:ascii="Calibri" w:hAnsi="Calibri"/>
                <w:sz w:val="22"/>
                <w:szCs w:val="22"/>
              </w:rPr>
            </w:pPr>
            <w:r>
              <w:rPr>
                <w:rFonts w:ascii="Calibri" w:hAnsi="Calibri"/>
                <w:b/>
                <w:sz w:val="22"/>
                <w:szCs w:val="22"/>
              </w:rPr>
              <w:t>Name of Associate Faculty</w:t>
            </w:r>
            <w:r>
              <w:rPr>
                <w:rFonts w:ascii="Calibri" w:hAnsi="Calibri"/>
                <w:b/>
                <w:sz w:val="22"/>
                <w:szCs w:val="22"/>
              </w:rPr>
              <w:tab/>
              <w:t>:</w:t>
            </w:r>
            <w:r w:rsidR="003A6EF7">
              <w:rPr>
                <w:rFonts w:ascii="Calibri" w:hAnsi="Calibri"/>
                <w:sz w:val="22"/>
                <w:szCs w:val="22"/>
              </w:rPr>
              <w:t xml:space="preserve">  </w:t>
            </w:r>
            <w:proofErr w:type="spellStart"/>
            <w:r w:rsidR="003A6EF7">
              <w:rPr>
                <w:rFonts w:ascii="Calibri" w:hAnsi="Calibri"/>
                <w:sz w:val="22"/>
                <w:szCs w:val="22"/>
              </w:rPr>
              <w:t>Mr</w:t>
            </w:r>
            <w:proofErr w:type="spellEnd"/>
            <w:r>
              <w:rPr>
                <w:rFonts w:ascii="Calibri" w:hAnsi="Calibri"/>
                <w:sz w:val="22"/>
                <w:szCs w:val="22"/>
              </w:rPr>
              <w:t xml:space="preserve"> </w:t>
            </w:r>
            <w:r w:rsidR="003A6EF7">
              <w:rPr>
                <w:rFonts w:ascii="Calibri" w:hAnsi="Calibri"/>
                <w:sz w:val="22"/>
                <w:szCs w:val="22"/>
              </w:rPr>
              <w:t>Lam Vee Tat</w:t>
            </w:r>
          </w:p>
          <w:p w14:paraId="5833D64B" w14:textId="0AAC7DB8" w:rsidR="0018017D" w:rsidRDefault="002965B4">
            <w:pPr>
              <w:ind w:right="-90"/>
            </w:pPr>
            <w:r>
              <w:rPr>
                <w:rFonts w:ascii="Calibri" w:hAnsi="Calibri"/>
                <w:b/>
                <w:sz w:val="22"/>
                <w:szCs w:val="22"/>
              </w:rPr>
              <w:t>Name of Course Coordinator</w:t>
            </w:r>
            <w:r>
              <w:rPr>
                <w:rFonts w:ascii="Calibri" w:hAnsi="Calibri"/>
                <w:b/>
                <w:sz w:val="22"/>
                <w:szCs w:val="22"/>
              </w:rPr>
              <w:tab/>
              <w:t>:</w:t>
            </w:r>
            <w:r w:rsidR="00503756">
              <w:rPr>
                <w:rFonts w:ascii="Calibri" w:hAnsi="Calibri"/>
                <w:sz w:val="22"/>
                <w:szCs w:val="22"/>
              </w:rPr>
              <w:t xml:space="preserve">  Dr </w:t>
            </w:r>
            <w:r w:rsidR="00AF72BA">
              <w:rPr>
                <w:rFonts w:ascii="Calibri" w:hAnsi="Calibri"/>
                <w:sz w:val="22"/>
                <w:szCs w:val="22"/>
              </w:rPr>
              <w:t>Priyanka Gupta</w:t>
            </w:r>
          </w:p>
          <w:p w14:paraId="57B0E232" w14:textId="77777777" w:rsidR="0018017D" w:rsidRDefault="0018017D">
            <w:pPr>
              <w:ind w:right="-90"/>
              <w:rPr>
                <w:rFonts w:ascii="Calibri" w:hAnsi="Calibri"/>
                <w:sz w:val="22"/>
                <w:szCs w:val="22"/>
              </w:rPr>
            </w:pPr>
          </w:p>
        </w:tc>
      </w:tr>
    </w:tbl>
    <w:p w14:paraId="08897C04" w14:textId="77777777" w:rsidR="0018017D" w:rsidRDefault="0018017D">
      <w:pPr>
        <w:rPr>
          <w:rFonts w:ascii="Calibri" w:hAnsi="Calibri"/>
          <w:sz w:val="22"/>
          <w:szCs w:val="22"/>
        </w:rPr>
      </w:pPr>
    </w:p>
    <w:p w14:paraId="1D676884" w14:textId="77777777" w:rsidR="0018017D" w:rsidRDefault="0018017D">
      <w:pPr>
        <w:rPr>
          <w:rFonts w:ascii="Calibri" w:hAnsi="Calibri"/>
          <w:sz w:val="22"/>
          <w:szCs w:val="22"/>
        </w:rPr>
      </w:pPr>
    </w:p>
    <w:p w14:paraId="2321593C" w14:textId="77777777" w:rsidR="0018017D" w:rsidRDefault="002965B4">
      <w:pPr>
        <w:rPr>
          <w:rFonts w:ascii="Calibri" w:hAnsi="Calibri"/>
          <w:b/>
          <w:sz w:val="22"/>
          <w:szCs w:val="22"/>
        </w:rPr>
      </w:pPr>
      <w:r>
        <w:rPr>
          <w:rFonts w:ascii="Calibri" w:hAnsi="Calibri"/>
          <w:b/>
          <w:sz w:val="22"/>
          <w:szCs w:val="22"/>
        </w:rPr>
        <w:t>Special Instructions for Instructors</w:t>
      </w:r>
    </w:p>
    <w:p w14:paraId="51691F00" w14:textId="77777777" w:rsidR="0018017D" w:rsidRDefault="0018017D">
      <w:pPr>
        <w:rPr>
          <w:rFonts w:ascii="Calibri" w:hAnsi="Calibri"/>
          <w:b/>
          <w:sz w:val="22"/>
          <w:szCs w:val="22"/>
        </w:rPr>
      </w:pPr>
    </w:p>
    <w:p w14:paraId="32276253" w14:textId="095B9277" w:rsidR="00BA057E" w:rsidRDefault="002965B4">
      <w:pPr>
        <w:pStyle w:val="ListParagraph"/>
        <w:numPr>
          <w:ilvl w:val="0"/>
          <w:numId w:val="5"/>
        </w:numPr>
        <w:rPr>
          <w:rFonts w:ascii="Calibri" w:hAnsi="Calibri"/>
          <w:sz w:val="22"/>
          <w:szCs w:val="22"/>
        </w:rPr>
      </w:pPr>
      <w:r>
        <w:rPr>
          <w:rFonts w:ascii="Calibri" w:hAnsi="Calibri"/>
          <w:sz w:val="22"/>
          <w:szCs w:val="22"/>
        </w:rPr>
        <w:t xml:space="preserve">Students will attempt </w:t>
      </w:r>
      <w:r>
        <w:rPr>
          <w:rFonts w:ascii="Calibri" w:hAnsi="Calibri"/>
          <w:b/>
          <w:sz w:val="22"/>
          <w:szCs w:val="22"/>
        </w:rPr>
        <w:t>three</w:t>
      </w:r>
      <w:r>
        <w:rPr>
          <w:rFonts w:ascii="Calibri" w:hAnsi="Calibri"/>
          <w:sz w:val="22"/>
          <w:szCs w:val="22"/>
        </w:rPr>
        <w:t xml:space="preserve"> graded online quizzes, and each of the quizzes will happen in the week before the first, third, and fifth Face-to-Face sessions. Sometime before the semester starts, the students will be given the exact date of the first quiz. Make sure you inform the students as well during the first F2F session.</w:t>
      </w:r>
    </w:p>
    <w:p w14:paraId="190E97BB" w14:textId="77777777" w:rsidR="00BA057E" w:rsidRDefault="00BA057E" w:rsidP="00BA057E">
      <w:pPr>
        <w:pStyle w:val="ListParagraph"/>
        <w:rPr>
          <w:rFonts w:ascii="Calibri" w:hAnsi="Calibri"/>
          <w:sz w:val="22"/>
          <w:szCs w:val="22"/>
        </w:rPr>
      </w:pPr>
    </w:p>
    <w:p w14:paraId="7DEAA7C0" w14:textId="77777777" w:rsidR="0018017D" w:rsidRDefault="0018017D">
      <w:pPr>
        <w:rPr>
          <w:rFonts w:ascii="Calibri" w:hAnsi="Calibri"/>
          <w:sz w:val="22"/>
          <w:szCs w:val="22"/>
        </w:rPr>
      </w:pPr>
    </w:p>
    <w:p w14:paraId="5FAE37C3" w14:textId="5035F4EA" w:rsidR="0018017D" w:rsidRDefault="0018017D">
      <w:pPr>
        <w:pStyle w:val="ListParagraph"/>
        <w:jc w:val="center"/>
        <w:rPr>
          <w:rFonts w:ascii="Calibri" w:hAnsi="Calibri"/>
          <w:sz w:val="22"/>
          <w:szCs w:val="22"/>
        </w:rPr>
      </w:pPr>
    </w:p>
    <w:p w14:paraId="03D80BD6" w14:textId="4A332E1E" w:rsidR="0018017D" w:rsidRDefault="0018017D">
      <w:pPr>
        <w:ind w:left="720"/>
        <w:jc w:val="center"/>
        <w:rPr>
          <w:rFonts w:ascii="Calibri" w:hAnsi="Calibri"/>
          <w:sz w:val="22"/>
          <w:szCs w:val="22"/>
        </w:rPr>
      </w:pPr>
    </w:p>
    <w:p w14:paraId="124AD42E" w14:textId="77777777" w:rsidR="0018017D" w:rsidRDefault="0018017D">
      <w:pPr>
        <w:rPr>
          <w:rFonts w:ascii="Calibri" w:hAnsi="Calibri"/>
          <w:sz w:val="22"/>
          <w:szCs w:val="22"/>
        </w:rPr>
        <w:sectPr w:rsidR="0018017D">
          <w:headerReference w:type="default" r:id="rId8"/>
          <w:footerReference w:type="default" r:id="rId9"/>
          <w:pgSz w:w="12240" w:h="15840"/>
          <w:pgMar w:top="1440" w:right="1800" w:bottom="1440" w:left="1800" w:header="720" w:footer="720" w:gutter="0"/>
          <w:cols w:space="720"/>
          <w:formProt w:val="0"/>
          <w:docGrid w:linePitch="360" w:charSpace="-6145"/>
        </w:sectPr>
      </w:pPr>
    </w:p>
    <w:p w14:paraId="5BBAAE78" w14:textId="77777777" w:rsidR="0018017D" w:rsidRDefault="002965B4">
      <w:pPr>
        <w:rPr>
          <w:b/>
        </w:rPr>
      </w:pPr>
      <w:r>
        <w:rPr>
          <w:b/>
        </w:rPr>
        <w:lastRenderedPageBreak/>
        <w:t>Seminar Sessions: 1</w:t>
      </w:r>
    </w:p>
    <w:p w14:paraId="23C40F8E" w14:textId="77777777" w:rsidR="0018017D" w:rsidRDefault="0018017D"/>
    <w:tbl>
      <w:tblPr>
        <w:tblW w:w="130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448"/>
        <w:gridCol w:w="4320"/>
        <w:gridCol w:w="2520"/>
        <w:gridCol w:w="3780"/>
      </w:tblGrid>
      <w:tr w:rsidR="0018017D" w14:paraId="7C87FC1C" w14:textId="77777777">
        <w:trPr>
          <w:trHeight w:val="872"/>
        </w:trPr>
        <w:tc>
          <w:tcPr>
            <w:tcW w:w="2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958BE2" w14:textId="77777777" w:rsidR="0018017D" w:rsidRDefault="002965B4">
            <w:pPr>
              <w:rPr>
                <w:b/>
                <w:sz w:val="22"/>
                <w:szCs w:val="22"/>
              </w:rPr>
            </w:pPr>
            <w:r>
              <w:rPr>
                <w:b/>
                <w:sz w:val="22"/>
                <w:szCs w:val="22"/>
              </w:rPr>
              <w:t>Topics to be Covered</w:t>
            </w:r>
          </w:p>
        </w:tc>
        <w:tc>
          <w:tcPr>
            <w:tcW w:w="43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243A04" w14:textId="77777777" w:rsidR="0018017D" w:rsidRDefault="002965B4">
            <w:pPr>
              <w:rPr>
                <w:b/>
                <w:sz w:val="22"/>
                <w:szCs w:val="22"/>
              </w:rPr>
            </w:pPr>
            <w:r>
              <w:rPr>
                <w:b/>
                <w:sz w:val="22"/>
                <w:szCs w:val="22"/>
              </w:rPr>
              <w:t>Learning Outcomes to be Achieved*</w:t>
            </w:r>
          </w:p>
          <w:p w14:paraId="07D267ED" w14:textId="77777777" w:rsidR="0018017D" w:rsidRDefault="0018017D">
            <w:pPr>
              <w:rPr>
                <w:b/>
                <w:color w:val="000080"/>
                <w:sz w:val="22"/>
                <w:szCs w:val="22"/>
              </w:rPr>
            </w:pP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E9929D" w14:textId="77777777" w:rsidR="0018017D" w:rsidRDefault="002965B4">
            <w:pPr>
              <w:rPr>
                <w:b/>
                <w:sz w:val="22"/>
                <w:szCs w:val="22"/>
              </w:rPr>
            </w:pPr>
            <w:r>
              <w:rPr>
                <w:b/>
                <w:sz w:val="22"/>
                <w:szCs w:val="22"/>
              </w:rPr>
              <w:t>Summary and Discussion of Key Concepts, Theories, Principles</w:t>
            </w:r>
          </w:p>
        </w:tc>
        <w:tc>
          <w:tcPr>
            <w:tcW w:w="37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AA6E9E" w14:textId="77777777" w:rsidR="0018017D" w:rsidRDefault="002965B4">
            <w:pPr>
              <w:rPr>
                <w:b/>
                <w:sz w:val="22"/>
                <w:szCs w:val="22"/>
              </w:rPr>
            </w:pPr>
            <w:r>
              <w:rPr>
                <w:b/>
                <w:sz w:val="22"/>
                <w:szCs w:val="22"/>
              </w:rPr>
              <w:t>Class Activities to Enhance Learning</w:t>
            </w:r>
          </w:p>
          <w:p w14:paraId="49629E95" w14:textId="77777777" w:rsidR="0018017D" w:rsidRDefault="0018017D">
            <w:pPr>
              <w:rPr>
                <w:sz w:val="22"/>
                <w:szCs w:val="22"/>
              </w:rPr>
            </w:pPr>
          </w:p>
          <w:p w14:paraId="676A8548" w14:textId="77777777" w:rsidR="0018017D" w:rsidRDefault="0018017D">
            <w:pPr>
              <w:rPr>
                <w:sz w:val="22"/>
                <w:szCs w:val="22"/>
              </w:rPr>
            </w:pPr>
          </w:p>
        </w:tc>
      </w:tr>
      <w:tr w:rsidR="0018017D" w14:paraId="7BF84B30" w14:textId="77777777">
        <w:tc>
          <w:tcPr>
            <w:tcW w:w="2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DFC007" w14:textId="77777777" w:rsidR="0018017D" w:rsidRDefault="002965B4">
            <w:r>
              <w:t>Pre-Course Quiz</w:t>
            </w:r>
            <w:r w:rsidR="007F46B4">
              <w:t xml:space="preserve"> </w:t>
            </w:r>
            <w:r>
              <w:t>(2%)</w:t>
            </w:r>
          </w:p>
        </w:tc>
        <w:tc>
          <w:tcPr>
            <w:tcW w:w="43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D677C7" w14:textId="77777777" w:rsidR="0018017D" w:rsidRDefault="002965B4">
            <w:r>
              <w:t>SU 1-2</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BDDFB8" w14:textId="77777777" w:rsidR="0018017D" w:rsidRDefault="0018017D"/>
        </w:tc>
        <w:tc>
          <w:tcPr>
            <w:tcW w:w="37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3C41D3" w14:textId="77777777" w:rsidR="0018017D" w:rsidRDefault="002965B4">
            <w:r>
              <w:t>Post announcements on Canvas:</w:t>
            </w:r>
          </w:p>
          <w:p w14:paraId="24B62D65" w14:textId="77777777" w:rsidR="001C2EB7" w:rsidRDefault="002965B4" w:rsidP="001C2EB7">
            <w:pPr>
              <w:pStyle w:val="ListParagraph"/>
              <w:numPr>
                <w:ilvl w:val="0"/>
                <w:numId w:val="18"/>
              </w:numPr>
            </w:pPr>
            <w:r>
              <w:t>complete PCQ</w:t>
            </w:r>
            <w:r w:rsidR="001C2EB7">
              <w:t xml:space="preserve"> 1 before the first F2F session</w:t>
            </w:r>
          </w:p>
        </w:tc>
      </w:tr>
      <w:tr w:rsidR="0018017D" w14:paraId="18EEB30F" w14:textId="77777777">
        <w:tc>
          <w:tcPr>
            <w:tcW w:w="2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6965EC" w14:textId="77777777" w:rsidR="0018017D" w:rsidRDefault="002965B4">
            <w:r>
              <w:t>Study Unit 1:</w:t>
            </w:r>
          </w:p>
          <w:p w14:paraId="097807BF" w14:textId="77777777" w:rsidR="0018017D" w:rsidRDefault="007F46B4">
            <w:r>
              <w:t>Introduction to Python Programming</w:t>
            </w:r>
          </w:p>
        </w:tc>
        <w:tc>
          <w:tcPr>
            <w:tcW w:w="43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CAA1AD" w14:textId="77777777" w:rsidR="0018017D" w:rsidRDefault="002965B4" w:rsidP="00662A81">
            <w:pPr>
              <w:numPr>
                <w:ilvl w:val="0"/>
                <w:numId w:val="1"/>
              </w:numPr>
            </w:pPr>
            <w:r>
              <w:t>Solve problems using Python scripts with appropriate variable names, types and operations</w:t>
            </w:r>
          </w:p>
          <w:p w14:paraId="12A95CB7" w14:textId="77777777" w:rsidR="00197329" w:rsidRDefault="00E63D7B" w:rsidP="00662A81">
            <w:pPr>
              <w:numPr>
                <w:ilvl w:val="0"/>
                <w:numId w:val="1"/>
              </w:numPr>
            </w:pPr>
            <w:r>
              <w:t>P</w:t>
            </w:r>
            <w:r w:rsidR="002965B4">
              <w:t>ri</w:t>
            </w:r>
            <w:r>
              <w:t>nt</w:t>
            </w:r>
            <w:r w:rsidR="00A2471F">
              <w:t xml:space="preserve"> </w:t>
            </w:r>
            <w:r w:rsidR="00B9392A">
              <w:t xml:space="preserve">output </w:t>
            </w:r>
            <w:r w:rsidR="00A2471F">
              <w:t>using format</w:t>
            </w:r>
            <w:r w:rsidR="00B9392A">
              <w:t>ted</w:t>
            </w:r>
            <w:r w:rsidR="00A2471F">
              <w:t xml:space="preserve"> strings, </w:t>
            </w:r>
            <w:proofErr w:type="gramStart"/>
            <w:r w:rsidR="00B9392A">
              <w:t>format(</w:t>
            </w:r>
            <w:proofErr w:type="gramEnd"/>
            <w:r w:rsidR="00B9392A">
              <w:t>)</w:t>
            </w:r>
            <w:r w:rsidR="00197329">
              <w:t xml:space="preserve"> method</w:t>
            </w:r>
            <w:r w:rsidR="002965B4">
              <w:t xml:space="preserve"> </w:t>
            </w:r>
            <w:r w:rsidR="00197329">
              <w:t xml:space="preserve">and </w:t>
            </w:r>
            <w:r w:rsidR="002965B4">
              <w:t>escape sequences</w:t>
            </w:r>
          </w:p>
          <w:p w14:paraId="06569D6B" w14:textId="77777777" w:rsidR="0018017D" w:rsidRDefault="00197329" w:rsidP="00197329">
            <w:pPr>
              <w:numPr>
                <w:ilvl w:val="0"/>
                <w:numId w:val="1"/>
              </w:numPr>
            </w:pPr>
            <w:r>
              <w:t xml:space="preserve">Create user input and use it to implement </w:t>
            </w:r>
            <w:r w:rsidRPr="00197329">
              <w:t xml:space="preserve">appropriate operations </w:t>
            </w:r>
          </w:p>
          <w:p w14:paraId="43E1C98B" w14:textId="77777777" w:rsidR="007F46B4" w:rsidRDefault="007F46B4" w:rsidP="00662A81">
            <w:pPr>
              <w:numPr>
                <w:ilvl w:val="0"/>
                <w:numId w:val="1"/>
              </w:numPr>
            </w:pPr>
            <w:r>
              <w:t>Compose appropriate Boolean expressions for given</w:t>
            </w:r>
            <w:r w:rsidR="00626756">
              <w:t xml:space="preserve"> data</w:t>
            </w:r>
            <w:r>
              <w:t xml:space="preserve"> scenarios</w:t>
            </w:r>
          </w:p>
          <w:p w14:paraId="47FDB1C3" w14:textId="77777777" w:rsidR="007F46B4" w:rsidRDefault="00A2471F" w:rsidP="00662A81">
            <w:pPr>
              <w:numPr>
                <w:ilvl w:val="0"/>
                <w:numId w:val="1"/>
              </w:numPr>
            </w:pPr>
            <w:r>
              <w:t>Use while-loop and for-loop</w:t>
            </w:r>
            <w:r w:rsidR="00FD44A6">
              <w:t xml:space="preserve"> correctly</w:t>
            </w:r>
            <w:r>
              <w:t xml:space="preserve">, and execute breaks when </w:t>
            </w:r>
            <w:r w:rsidR="00FD44A6">
              <w:t>desired</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995EA1" w14:textId="77777777" w:rsidR="0018017D" w:rsidRDefault="00662A81">
            <w:r>
              <w:t xml:space="preserve">1: Python </w:t>
            </w:r>
            <w:r w:rsidR="00680282">
              <w:t>P</w:t>
            </w:r>
            <w:r>
              <w:t xml:space="preserve">rogramming </w:t>
            </w:r>
            <w:r w:rsidR="00680282">
              <w:t>E</w:t>
            </w:r>
            <w:r w:rsidR="002965B4">
              <w:t>nvironment</w:t>
            </w:r>
          </w:p>
          <w:p w14:paraId="18D029B2" w14:textId="77777777" w:rsidR="00626756" w:rsidRDefault="002965B4">
            <w:r>
              <w:t xml:space="preserve">2: </w:t>
            </w:r>
            <w:r w:rsidR="00680282">
              <w:t>Basic Arithmetic and V</w:t>
            </w:r>
            <w:r w:rsidR="00626756" w:rsidRPr="00626756">
              <w:t xml:space="preserve">ariables </w:t>
            </w:r>
          </w:p>
          <w:p w14:paraId="04DC5807" w14:textId="77777777" w:rsidR="0018017D" w:rsidRDefault="002965B4">
            <w:r>
              <w:t xml:space="preserve">3: </w:t>
            </w:r>
            <w:r w:rsidR="00680282">
              <w:t>Print and I</w:t>
            </w:r>
            <w:r w:rsidR="00626756" w:rsidRPr="00626756">
              <w:t>nput</w:t>
            </w:r>
          </w:p>
          <w:p w14:paraId="1429A72A" w14:textId="77777777" w:rsidR="0018017D" w:rsidRDefault="00626756">
            <w:r>
              <w:t xml:space="preserve">4: </w:t>
            </w:r>
            <w:r w:rsidR="006D64CA">
              <w:t>C</w:t>
            </w:r>
            <w:r w:rsidR="00680282">
              <w:t>onditional Logic C</w:t>
            </w:r>
            <w:r w:rsidR="006D64CA">
              <w:t>ontrol</w:t>
            </w:r>
          </w:p>
          <w:p w14:paraId="1CFEA697" w14:textId="77777777" w:rsidR="007F46B4" w:rsidRDefault="007F46B4" w:rsidP="007F46B4">
            <w:r>
              <w:t xml:space="preserve">5: </w:t>
            </w:r>
            <w:r w:rsidR="00626756">
              <w:t>Loops</w:t>
            </w:r>
          </w:p>
          <w:p w14:paraId="7049A866" w14:textId="77777777" w:rsidR="007F46B4" w:rsidRDefault="007F46B4" w:rsidP="007F46B4"/>
        </w:tc>
        <w:tc>
          <w:tcPr>
            <w:tcW w:w="37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CE3E13" w14:textId="77777777" w:rsidR="0018017D" w:rsidRDefault="002965B4">
            <w:r>
              <w:t>Provide</w:t>
            </w:r>
            <w:r w:rsidR="00A2471F">
              <w:t xml:space="preserve"> outline of assessment schedule</w:t>
            </w:r>
          </w:p>
          <w:p w14:paraId="073043D6" w14:textId="77777777" w:rsidR="0018017D" w:rsidRDefault="0018017D"/>
          <w:p w14:paraId="61A70F8E" w14:textId="77777777" w:rsidR="0018017D" w:rsidRDefault="002965B4">
            <w:r>
              <w:t xml:space="preserve">Access e-learning material: Study Unit 1 and Textbook Exercises 0 ~ </w:t>
            </w:r>
            <w:r w:rsidR="00370276">
              <w:t>1, 4</w:t>
            </w:r>
            <w:r>
              <w:t>,</w:t>
            </w:r>
            <w:r w:rsidR="00370276">
              <w:t xml:space="preserve"> 6 ~ 7,</w:t>
            </w:r>
            <w:r>
              <w:t xml:space="preserve"> 9 ~12,</w:t>
            </w:r>
            <w:r w:rsidR="00B9392A">
              <w:t xml:space="preserve"> 27 ~ 30, 32 ~ 33</w:t>
            </w:r>
            <w:r>
              <w:t xml:space="preserve"> </w:t>
            </w:r>
            <w:r w:rsidR="00A2471F">
              <w:t>and recommended online readings</w:t>
            </w:r>
          </w:p>
          <w:p w14:paraId="610C97DF" w14:textId="77777777" w:rsidR="007F46B4" w:rsidRDefault="007F46B4" w:rsidP="007F46B4"/>
          <w:p w14:paraId="0143966E" w14:textId="77777777" w:rsidR="00A2471F" w:rsidRDefault="00A2471F" w:rsidP="00465790"/>
        </w:tc>
      </w:tr>
    </w:tbl>
    <w:p w14:paraId="185809AA"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3"/>
        <w:gridCol w:w="5329"/>
      </w:tblGrid>
      <w:tr w:rsidR="0018017D" w14:paraId="76BADA24"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04777B1E"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6BC3D6EB" w14:textId="77777777">
        <w:trPr>
          <w:trHeight w:val="432"/>
        </w:trPr>
        <w:tc>
          <w:tcPr>
            <w:tcW w:w="7512" w:type="dxa"/>
            <w:tcBorders>
              <w:left w:val="single" w:sz="4" w:space="0" w:color="00000A"/>
            </w:tcBorders>
            <w:shd w:val="clear" w:color="auto" w:fill="D9E2F3"/>
            <w:tcMar>
              <w:left w:w="108" w:type="dxa"/>
            </w:tcMar>
          </w:tcPr>
          <w:p w14:paraId="794F8E06" w14:textId="77777777" w:rsidR="0018017D" w:rsidRDefault="002965B4">
            <w:pPr>
              <w:numPr>
                <w:ilvl w:val="0"/>
                <w:numId w:val="6"/>
              </w:numPr>
              <w:rPr>
                <w:rFonts w:ascii="Calibri" w:hAnsi="Calibri"/>
                <w:sz w:val="22"/>
                <w:szCs w:val="22"/>
              </w:rPr>
            </w:pPr>
            <w:r>
              <w:rPr>
                <w:rFonts w:ascii="Calibri" w:hAnsi="Calibri"/>
                <w:sz w:val="22"/>
                <w:szCs w:val="22"/>
              </w:rPr>
              <w:t>Do you use any case in the seminar?</w:t>
            </w:r>
          </w:p>
        </w:tc>
        <w:tc>
          <w:tcPr>
            <w:tcW w:w="5329" w:type="dxa"/>
            <w:tcBorders>
              <w:right w:val="single" w:sz="4" w:space="0" w:color="00000A"/>
            </w:tcBorders>
            <w:shd w:val="clear" w:color="auto" w:fill="D9E2F3"/>
          </w:tcPr>
          <w:p w14:paraId="7C0876D5" w14:textId="77777777" w:rsidR="0018017D" w:rsidRDefault="002965B4">
            <w:pPr>
              <w:rPr>
                <w:rFonts w:ascii="Calibri" w:hAnsi="Calibri"/>
                <w:sz w:val="22"/>
                <w:szCs w:val="22"/>
              </w:rPr>
            </w:pPr>
            <w:r>
              <w:rPr>
                <w:rFonts w:ascii="Calibri" w:hAnsi="Calibri"/>
                <w:strike/>
                <w:sz w:val="22"/>
                <w:szCs w:val="22"/>
              </w:rPr>
              <w:t>Yes</w:t>
            </w:r>
            <w:r>
              <w:rPr>
                <w:rFonts w:ascii="Calibri" w:hAnsi="Calibri"/>
                <w:sz w:val="22"/>
                <w:szCs w:val="22"/>
              </w:rPr>
              <w:t xml:space="preserve"> / No</w:t>
            </w:r>
          </w:p>
        </w:tc>
      </w:tr>
      <w:tr w:rsidR="0018017D" w14:paraId="41A4A15D" w14:textId="77777777">
        <w:trPr>
          <w:trHeight w:val="432"/>
        </w:trPr>
        <w:tc>
          <w:tcPr>
            <w:tcW w:w="7512" w:type="dxa"/>
            <w:tcBorders>
              <w:left w:val="single" w:sz="4" w:space="0" w:color="00000A"/>
              <w:bottom w:val="single" w:sz="4" w:space="0" w:color="00000A"/>
            </w:tcBorders>
            <w:shd w:val="clear" w:color="auto" w:fill="D9E2F3"/>
            <w:tcMar>
              <w:left w:w="108" w:type="dxa"/>
            </w:tcMar>
          </w:tcPr>
          <w:p w14:paraId="5318D3DB" w14:textId="77777777" w:rsidR="0018017D" w:rsidRDefault="002965B4">
            <w:pPr>
              <w:numPr>
                <w:ilvl w:val="0"/>
                <w:numId w:val="6"/>
              </w:numPr>
              <w:rPr>
                <w:rFonts w:ascii="Calibri" w:hAnsi="Calibri"/>
                <w:sz w:val="22"/>
                <w:szCs w:val="22"/>
              </w:rPr>
            </w:pPr>
            <w:r>
              <w:rPr>
                <w:rFonts w:ascii="Calibri" w:hAnsi="Calibri"/>
                <w:sz w:val="22"/>
                <w:szCs w:val="22"/>
              </w:rPr>
              <w:t>If your answer for question (1) is ‘Yes’, please specify the case use.</w:t>
            </w:r>
          </w:p>
        </w:tc>
        <w:tc>
          <w:tcPr>
            <w:tcW w:w="5329" w:type="dxa"/>
            <w:tcBorders>
              <w:bottom w:val="single" w:sz="4" w:space="0" w:color="00000A"/>
              <w:right w:val="single" w:sz="4" w:space="0" w:color="00000A"/>
            </w:tcBorders>
            <w:shd w:val="clear" w:color="auto" w:fill="D9E2F3"/>
          </w:tcPr>
          <w:p w14:paraId="7A845458" w14:textId="77777777" w:rsidR="0018017D" w:rsidRDefault="002965B4">
            <w:pPr>
              <w:rPr>
                <w:rFonts w:ascii="Calibri" w:hAnsi="Calibri"/>
                <w:sz w:val="22"/>
                <w:szCs w:val="22"/>
              </w:rPr>
            </w:pPr>
            <w:r>
              <w:rPr>
                <w:rFonts w:ascii="Calibri" w:hAnsi="Calibri"/>
                <w:i/>
                <w:sz w:val="22"/>
                <w:szCs w:val="22"/>
              </w:rPr>
              <w:t xml:space="preserve"> </w:t>
            </w:r>
          </w:p>
        </w:tc>
      </w:tr>
    </w:tbl>
    <w:p w14:paraId="63CF4E1D" w14:textId="77777777" w:rsidR="0018017D" w:rsidRDefault="002965B4">
      <w:pPr>
        <w:ind w:firstLine="720"/>
        <w:rPr>
          <w:rFonts w:ascii="Calibri" w:hAnsi="Calibri"/>
          <w:sz w:val="22"/>
          <w:szCs w:val="22"/>
        </w:rPr>
      </w:pPr>
      <w:r>
        <w:br w:type="page"/>
      </w:r>
    </w:p>
    <w:p w14:paraId="22F4ACDE" w14:textId="77777777" w:rsidR="0018017D" w:rsidRDefault="002965B4">
      <w:pPr>
        <w:rPr>
          <w:b/>
        </w:rPr>
      </w:pPr>
      <w:r>
        <w:rPr>
          <w:b/>
        </w:rPr>
        <w:lastRenderedPageBreak/>
        <w:t>Seminar Sessions: 2</w:t>
      </w:r>
    </w:p>
    <w:p w14:paraId="1F987D91" w14:textId="77777777" w:rsidR="0018017D" w:rsidRDefault="0018017D"/>
    <w:tbl>
      <w:tblPr>
        <w:tblW w:w="130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358"/>
        <w:gridCol w:w="4413"/>
        <w:gridCol w:w="2551"/>
        <w:gridCol w:w="3746"/>
      </w:tblGrid>
      <w:tr w:rsidR="0018017D" w14:paraId="7C10AC33" w14:textId="77777777" w:rsidTr="00662A81">
        <w:tc>
          <w:tcPr>
            <w:tcW w:w="23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15F101" w14:textId="77777777" w:rsidR="0018017D" w:rsidRDefault="002965B4">
            <w:pPr>
              <w:rPr>
                <w:b/>
              </w:rPr>
            </w:pPr>
            <w:r>
              <w:rPr>
                <w:b/>
              </w:rPr>
              <w:t>Topics to be Covered</w:t>
            </w:r>
          </w:p>
        </w:tc>
        <w:tc>
          <w:tcPr>
            <w:tcW w:w="4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CB7839" w14:textId="77777777" w:rsidR="0018017D" w:rsidRDefault="002965B4">
            <w:pPr>
              <w:tabs>
                <w:tab w:val="left" w:pos="360"/>
              </w:tabs>
              <w:spacing w:before="60" w:after="60"/>
              <w:ind w:left="360" w:hanging="360"/>
              <w:rPr>
                <w:rFonts w:ascii="Palatino Linotype" w:hAnsi="Palatino Linotype"/>
                <w:b/>
                <w:sz w:val="22"/>
                <w:szCs w:val="22"/>
              </w:rPr>
            </w:pPr>
            <w:r>
              <w:rPr>
                <w:rFonts w:ascii="Palatino Linotype" w:hAnsi="Palatino Linotype"/>
                <w:b/>
                <w:sz w:val="22"/>
                <w:szCs w:val="22"/>
              </w:rPr>
              <w:t>Learning Outcomes to be Achieved*</w:t>
            </w:r>
          </w:p>
          <w:p w14:paraId="64CFF9C6" w14:textId="77777777" w:rsidR="0018017D" w:rsidRDefault="0018017D">
            <w:pPr>
              <w:tabs>
                <w:tab w:val="left" w:pos="360"/>
              </w:tabs>
              <w:spacing w:before="60" w:after="60"/>
              <w:ind w:left="360" w:hanging="360"/>
              <w:rPr>
                <w:rFonts w:ascii="Palatino Linotype" w:hAnsi="Palatino Linotype"/>
                <w:b/>
                <w:sz w:val="22"/>
                <w:szCs w:val="22"/>
              </w:rPr>
            </w:pP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ADFD52" w14:textId="77777777" w:rsidR="0018017D" w:rsidRDefault="002965B4">
            <w:pPr>
              <w:rPr>
                <w:b/>
              </w:rPr>
            </w:pPr>
            <w:r>
              <w:rPr>
                <w:b/>
              </w:rPr>
              <w:t>Summary and Discussion of Key Concepts, Theories, Principles.</w:t>
            </w:r>
          </w:p>
        </w:tc>
        <w:tc>
          <w:tcPr>
            <w:tcW w:w="37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DBE4D7" w14:textId="77777777" w:rsidR="0018017D" w:rsidRDefault="002965B4">
            <w:pPr>
              <w:rPr>
                <w:b/>
              </w:rPr>
            </w:pPr>
            <w:r>
              <w:rPr>
                <w:b/>
              </w:rPr>
              <w:t>Class Activities to Enhance Learning</w:t>
            </w:r>
          </w:p>
          <w:p w14:paraId="08E6F2D6" w14:textId="77777777" w:rsidR="0018017D" w:rsidRDefault="0018017D">
            <w:pPr>
              <w:rPr>
                <w:b/>
              </w:rPr>
            </w:pPr>
          </w:p>
          <w:p w14:paraId="1EFEB058" w14:textId="77777777" w:rsidR="0018017D" w:rsidRDefault="0018017D">
            <w:pPr>
              <w:rPr>
                <w:b/>
              </w:rPr>
            </w:pPr>
          </w:p>
          <w:p w14:paraId="2BBFE714" w14:textId="77777777" w:rsidR="0018017D" w:rsidRDefault="0018017D">
            <w:pPr>
              <w:rPr>
                <w:b/>
              </w:rPr>
            </w:pPr>
          </w:p>
        </w:tc>
      </w:tr>
      <w:tr w:rsidR="00662A81" w14:paraId="03D9C9F7" w14:textId="77777777" w:rsidTr="00662A81">
        <w:tc>
          <w:tcPr>
            <w:tcW w:w="23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AB1ABD" w14:textId="77777777" w:rsidR="00662A81" w:rsidRDefault="00662A81" w:rsidP="00662A81">
            <w:r>
              <w:t xml:space="preserve">Study Unit 2: </w:t>
            </w:r>
            <w:r w:rsidRPr="00662A81">
              <w:t>Data Types and Functions</w:t>
            </w:r>
          </w:p>
        </w:tc>
        <w:tc>
          <w:tcPr>
            <w:tcW w:w="4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2D8208" w14:textId="77777777" w:rsidR="005515D0" w:rsidRDefault="00CD5E93" w:rsidP="00CD5E93">
            <w:pPr>
              <w:numPr>
                <w:ilvl w:val="0"/>
                <w:numId w:val="15"/>
              </w:numPr>
            </w:pPr>
            <w:r>
              <w:t xml:space="preserve">Create, </w:t>
            </w:r>
            <w:r w:rsidR="00517E8E">
              <w:t>use, and perform</w:t>
            </w:r>
            <w:r>
              <w:t xml:space="preserve"> operations</w:t>
            </w:r>
            <w:r w:rsidR="00517E8E">
              <w:t xml:space="preserve"> on</w:t>
            </w:r>
            <w:r>
              <w:t xml:space="preserve"> </w:t>
            </w:r>
            <w:r w:rsidR="00514C3D">
              <w:t xml:space="preserve">3 compound </w:t>
            </w:r>
            <w:r>
              <w:t xml:space="preserve">built-in data types: </w:t>
            </w:r>
            <w:r w:rsidR="00517E8E">
              <w:t>tuples, lists and dictionaries</w:t>
            </w:r>
          </w:p>
          <w:p w14:paraId="25E21751" w14:textId="77777777" w:rsidR="001C2EB7" w:rsidRDefault="001C2EB7" w:rsidP="001C2EB7">
            <w:pPr>
              <w:numPr>
                <w:ilvl w:val="0"/>
                <w:numId w:val="15"/>
              </w:numPr>
            </w:pPr>
            <w:r>
              <w:t xml:space="preserve">Use the Python built-in </w:t>
            </w:r>
            <w:r w:rsidR="00CD5E93">
              <w:t>functions and their associated methods</w:t>
            </w:r>
          </w:p>
          <w:p w14:paraId="6DA550EB" w14:textId="77777777" w:rsidR="00CD5E93" w:rsidRDefault="00CD5E93" w:rsidP="00CD5E93">
            <w:pPr>
              <w:numPr>
                <w:ilvl w:val="0"/>
                <w:numId w:val="15"/>
              </w:numPr>
            </w:pPr>
            <w:r>
              <w:t>Create user-defined functions for application to programming tasks</w:t>
            </w:r>
          </w:p>
          <w:p w14:paraId="7A1E470C" w14:textId="77777777" w:rsidR="001C2EB7" w:rsidRDefault="001C2EB7" w:rsidP="001C2EB7">
            <w:pPr>
              <w:numPr>
                <w:ilvl w:val="0"/>
                <w:numId w:val="15"/>
              </w:numPr>
            </w:pPr>
            <w:r>
              <w:t>Explain the concepts of packages and modules, and how Pyth</w:t>
            </w:r>
            <w:r w:rsidR="006D64CA">
              <w:t xml:space="preserve">on manages and imports packages and </w:t>
            </w:r>
            <w:r>
              <w:t>modules</w:t>
            </w:r>
          </w:p>
          <w:p w14:paraId="769884FA" w14:textId="77777777" w:rsidR="00662A81" w:rsidRPr="001C2EB7" w:rsidRDefault="001C2EB7" w:rsidP="001C2EB7">
            <w:pPr>
              <w:numPr>
                <w:ilvl w:val="0"/>
                <w:numId w:val="15"/>
              </w:numPr>
            </w:pPr>
            <w:r>
              <w:t>Solve problems using appropriate Python standard libraries</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326122" w14:textId="77777777" w:rsidR="00662A81" w:rsidRDefault="00AB7E8C" w:rsidP="00662A81">
            <w:r>
              <w:t>6</w:t>
            </w:r>
            <w:r w:rsidR="00662A81">
              <w:t xml:space="preserve">: </w:t>
            </w:r>
            <w:r w:rsidR="00662A81" w:rsidRPr="00662A81">
              <w:t xml:space="preserve">Tuples, </w:t>
            </w:r>
            <w:r w:rsidR="003679A9">
              <w:t>Lists, D</w:t>
            </w:r>
            <w:r w:rsidR="00662A81" w:rsidRPr="00662A81">
              <w:t>ictionaries</w:t>
            </w:r>
          </w:p>
          <w:p w14:paraId="2BC52800" w14:textId="77777777" w:rsidR="00662A81" w:rsidRDefault="00AB7E8C" w:rsidP="00662A81">
            <w:r>
              <w:t>7</w:t>
            </w:r>
            <w:r w:rsidR="00662A81">
              <w:t>: Integ</w:t>
            </w:r>
            <w:r w:rsidR="003679A9">
              <w:t>rated Methods and F</w:t>
            </w:r>
            <w:r w:rsidR="00662A81">
              <w:t>unctions</w:t>
            </w:r>
            <w:r w:rsidR="00662A81" w:rsidRPr="00626756">
              <w:t xml:space="preserve"> </w:t>
            </w:r>
          </w:p>
          <w:p w14:paraId="459C48E3" w14:textId="77777777" w:rsidR="00662A81" w:rsidRDefault="00AB7E8C" w:rsidP="00662A81">
            <w:r>
              <w:t>8</w:t>
            </w:r>
            <w:r w:rsidR="00662A81">
              <w:t xml:space="preserve">: </w:t>
            </w:r>
            <w:r w:rsidR="001C2EB7">
              <w:t>User-d</w:t>
            </w:r>
            <w:r w:rsidR="003679A9">
              <w:t>efined F</w:t>
            </w:r>
            <w:r w:rsidR="001C2EB7">
              <w:t>unctions</w:t>
            </w:r>
          </w:p>
          <w:p w14:paraId="17A511D8" w14:textId="77777777" w:rsidR="00662A81" w:rsidRDefault="00AB7E8C" w:rsidP="00662A81">
            <w:r>
              <w:t>9</w:t>
            </w:r>
            <w:r w:rsidR="00662A81">
              <w:t xml:space="preserve">: </w:t>
            </w:r>
            <w:r w:rsidR="003679A9">
              <w:t>Modules, Packages and L</w:t>
            </w:r>
            <w:r w:rsidR="001C2EB7" w:rsidRPr="001C2EB7">
              <w:t>ibraries</w:t>
            </w:r>
          </w:p>
          <w:p w14:paraId="32AA5C18" w14:textId="77777777" w:rsidR="00662A81" w:rsidRDefault="00662A81" w:rsidP="00662A81"/>
        </w:tc>
        <w:tc>
          <w:tcPr>
            <w:tcW w:w="37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9BC947" w14:textId="77777777" w:rsidR="001C2EB7" w:rsidRDefault="001C2EB7" w:rsidP="001C2EB7">
            <w:r>
              <w:t xml:space="preserve">Asks students to form their GBA groups.  </w:t>
            </w:r>
          </w:p>
          <w:p w14:paraId="0F858A5A" w14:textId="77777777" w:rsidR="001C2EB7" w:rsidRDefault="001C2EB7" w:rsidP="001C2EB7"/>
          <w:p w14:paraId="11196535" w14:textId="77777777" w:rsidR="001C2EB7" w:rsidRDefault="001C2EB7" w:rsidP="001C2EB7">
            <w:r>
              <w:t>Access e</w:t>
            </w:r>
            <w:r w:rsidR="006D64CA">
              <w:t>-learning material: Study Unit 2</w:t>
            </w:r>
            <w:r>
              <w:t xml:space="preserve"> and Textbook Exercises </w:t>
            </w:r>
            <w:r w:rsidR="003679A9">
              <w:t xml:space="preserve">18, 19, 21, 32, 34, 38, 39 </w:t>
            </w:r>
            <w:r>
              <w:t>and recommended online readings.</w:t>
            </w:r>
          </w:p>
          <w:p w14:paraId="164C52CF" w14:textId="77777777" w:rsidR="001C2EB7" w:rsidRDefault="001C2EB7" w:rsidP="001C2EB7"/>
          <w:p w14:paraId="09119DA7" w14:textId="1A766506" w:rsidR="00662A81" w:rsidRDefault="00662A81" w:rsidP="001C2EB7"/>
        </w:tc>
      </w:tr>
      <w:tr w:rsidR="00662A81" w14:paraId="1DC492BF" w14:textId="77777777" w:rsidTr="00662A81">
        <w:tc>
          <w:tcPr>
            <w:tcW w:w="23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25C858" w14:textId="77777777" w:rsidR="00662A81" w:rsidRDefault="00662A81" w:rsidP="00662A81">
            <w:r>
              <w:t>Pre-Class Quiz 1(2%)</w:t>
            </w:r>
          </w:p>
        </w:tc>
        <w:tc>
          <w:tcPr>
            <w:tcW w:w="4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83B9FA" w14:textId="77777777" w:rsidR="00662A81" w:rsidRDefault="00662A81" w:rsidP="00662A81">
            <w:pPr>
              <w:tabs>
                <w:tab w:val="left" w:pos="360"/>
              </w:tabs>
              <w:spacing w:before="60" w:after="60"/>
              <w:ind w:left="360" w:hanging="360"/>
              <w:jc w:val="both"/>
            </w:pPr>
            <w:r>
              <w:t>SU 2</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8275C6" w14:textId="77777777" w:rsidR="00662A81" w:rsidRDefault="00662A81" w:rsidP="00662A81"/>
        </w:tc>
        <w:tc>
          <w:tcPr>
            <w:tcW w:w="37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ED117C" w14:textId="77777777" w:rsidR="00662A81" w:rsidRDefault="00662A81" w:rsidP="00662A81"/>
        </w:tc>
      </w:tr>
    </w:tbl>
    <w:p w14:paraId="193E74EB" w14:textId="77777777" w:rsidR="0018017D" w:rsidRDefault="0018017D"/>
    <w:p w14:paraId="0C181272"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3"/>
        <w:gridCol w:w="5329"/>
      </w:tblGrid>
      <w:tr w:rsidR="0018017D" w14:paraId="15C94502"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1288664D"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7E339B68" w14:textId="77777777">
        <w:trPr>
          <w:trHeight w:val="432"/>
        </w:trPr>
        <w:tc>
          <w:tcPr>
            <w:tcW w:w="7512" w:type="dxa"/>
            <w:tcBorders>
              <w:left w:val="single" w:sz="4" w:space="0" w:color="00000A"/>
            </w:tcBorders>
            <w:shd w:val="clear" w:color="auto" w:fill="D9E2F3"/>
            <w:tcMar>
              <w:left w:w="108" w:type="dxa"/>
            </w:tcMar>
          </w:tcPr>
          <w:p w14:paraId="65691792" w14:textId="77777777" w:rsidR="0018017D" w:rsidRDefault="002965B4">
            <w:pPr>
              <w:numPr>
                <w:ilvl w:val="0"/>
                <w:numId w:val="7"/>
              </w:numPr>
              <w:rPr>
                <w:rFonts w:ascii="Calibri" w:hAnsi="Calibri"/>
                <w:sz w:val="22"/>
                <w:szCs w:val="22"/>
              </w:rPr>
            </w:pPr>
            <w:r>
              <w:rPr>
                <w:rFonts w:ascii="Calibri" w:hAnsi="Calibri"/>
                <w:sz w:val="22"/>
                <w:szCs w:val="22"/>
              </w:rPr>
              <w:t>Do you use any case in the seminar?</w:t>
            </w:r>
          </w:p>
        </w:tc>
        <w:tc>
          <w:tcPr>
            <w:tcW w:w="5329" w:type="dxa"/>
            <w:tcBorders>
              <w:right w:val="single" w:sz="4" w:space="0" w:color="00000A"/>
            </w:tcBorders>
            <w:shd w:val="clear" w:color="auto" w:fill="D9E2F3"/>
          </w:tcPr>
          <w:p w14:paraId="0BBA1E93" w14:textId="77777777" w:rsidR="0018017D" w:rsidRDefault="002965B4">
            <w:pPr>
              <w:rPr>
                <w:rFonts w:ascii="Calibri" w:hAnsi="Calibri"/>
                <w:sz w:val="22"/>
                <w:szCs w:val="22"/>
              </w:rPr>
            </w:pPr>
            <w:r>
              <w:rPr>
                <w:rFonts w:ascii="Calibri" w:hAnsi="Calibri"/>
                <w:strike/>
                <w:sz w:val="22"/>
                <w:szCs w:val="22"/>
              </w:rPr>
              <w:t>Yes</w:t>
            </w:r>
            <w:r>
              <w:rPr>
                <w:rFonts w:ascii="Calibri" w:hAnsi="Calibri"/>
                <w:sz w:val="22"/>
                <w:szCs w:val="22"/>
              </w:rPr>
              <w:t xml:space="preserve"> / No</w:t>
            </w:r>
          </w:p>
        </w:tc>
      </w:tr>
      <w:tr w:rsidR="0018017D" w14:paraId="57922910" w14:textId="77777777">
        <w:trPr>
          <w:trHeight w:val="432"/>
        </w:trPr>
        <w:tc>
          <w:tcPr>
            <w:tcW w:w="7512" w:type="dxa"/>
            <w:tcBorders>
              <w:left w:val="single" w:sz="4" w:space="0" w:color="00000A"/>
              <w:bottom w:val="single" w:sz="4" w:space="0" w:color="00000A"/>
            </w:tcBorders>
            <w:shd w:val="clear" w:color="auto" w:fill="D9E2F3"/>
            <w:tcMar>
              <w:left w:w="108" w:type="dxa"/>
            </w:tcMar>
          </w:tcPr>
          <w:p w14:paraId="1CDDD2DA" w14:textId="77777777" w:rsidR="0018017D" w:rsidRDefault="002965B4">
            <w:pPr>
              <w:numPr>
                <w:ilvl w:val="0"/>
                <w:numId w:val="7"/>
              </w:numPr>
              <w:rPr>
                <w:rFonts w:ascii="Calibri" w:hAnsi="Calibri"/>
                <w:sz w:val="22"/>
                <w:szCs w:val="22"/>
              </w:rPr>
            </w:pPr>
            <w:r>
              <w:rPr>
                <w:rFonts w:ascii="Calibri" w:hAnsi="Calibri"/>
                <w:sz w:val="22"/>
                <w:szCs w:val="22"/>
              </w:rPr>
              <w:t>If your answer for question (1) is ‘Yes’, please specify the case use.</w:t>
            </w:r>
          </w:p>
        </w:tc>
        <w:tc>
          <w:tcPr>
            <w:tcW w:w="5329" w:type="dxa"/>
            <w:tcBorders>
              <w:bottom w:val="single" w:sz="4" w:space="0" w:color="00000A"/>
              <w:right w:val="single" w:sz="4" w:space="0" w:color="00000A"/>
            </w:tcBorders>
            <w:shd w:val="clear" w:color="auto" w:fill="D9E2F3"/>
          </w:tcPr>
          <w:p w14:paraId="04EEC898" w14:textId="77777777" w:rsidR="0018017D" w:rsidRDefault="0018017D">
            <w:pPr>
              <w:rPr>
                <w:rFonts w:ascii="Calibri" w:hAnsi="Calibri"/>
                <w:sz w:val="22"/>
                <w:szCs w:val="22"/>
              </w:rPr>
            </w:pPr>
          </w:p>
        </w:tc>
      </w:tr>
    </w:tbl>
    <w:p w14:paraId="1D3E2D58" w14:textId="77777777" w:rsidR="0018017D" w:rsidRDefault="002965B4">
      <w:pPr>
        <w:rPr>
          <w:b/>
        </w:rPr>
      </w:pPr>
      <w:r>
        <w:br w:type="page"/>
      </w:r>
      <w:r>
        <w:rPr>
          <w:b/>
        </w:rPr>
        <w:lastRenderedPageBreak/>
        <w:t>Seminar Sessions: 3</w:t>
      </w:r>
    </w:p>
    <w:p w14:paraId="755E5D56" w14:textId="77777777" w:rsidR="0018017D" w:rsidRDefault="0018017D"/>
    <w:tbl>
      <w:tblPr>
        <w:tblW w:w="13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377"/>
        <w:gridCol w:w="4395"/>
        <w:gridCol w:w="2551"/>
        <w:gridCol w:w="3685"/>
      </w:tblGrid>
      <w:tr w:rsidR="0018017D" w14:paraId="5556A964"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2F9A50" w14:textId="77777777" w:rsidR="0018017D" w:rsidRDefault="002965B4">
            <w:pPr>
              <w:rPr>
                <w:b/>
              </w:rPr>
            </w:pPr>
            <w:r>
              <w:rPr>
                <w:b/>
              </w:rPr>
              <w:t>Topics to be Covered</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3FC274" w14:textId="77777777" w:rsidR="0018017D" w:rsidRDefault="002965B4">
            <w:pPr>
              <w:tabs>
                <w:tab w:val="left" w:pos="360"/>
              </w:tabs>
              <w:spacing w:before="60" w:after="60"/>
              <w:ind w:left="360" w:hanging="360"/>
              <w:rPr>
                <w:rFonts w:ascii="Palatino Linotype" w:hAnsi="Palatino Linotype"/>
                <w:b/>
                <w:sz w:val="22"/>
                <w:szCs w:val="22"/>
              </w:rPr>
            </w:pPr>
            <w:r>
              <w:rPr>
                <w:rFonts w:ascii="Palatino Linotype" w:hAnsi="Palatino Linotype"/>
                <w:b/>
                <w:sz w:val="22"/>
                <w:szCs w:val="22"/>
              </w:rPr>
              <w:t>Learning Outcomes to be Achieved*</w:t>
            </w:r>
          </w:p>
          <w:p w14:paraId="1213E2B7" w14:textId="77777777" w:rsidR="0018017D" w:rsidRDefault="0018017D">
            <w:pPr>
              <w:tabs>
                <w:tab w:val="left" w:pos="360"/>
              </w:tabs>
              <w:spacing w:before="60" w:after="60"/>
              <w:ind w:left="360" w:hanging="360"/>
              <w:rPr>
                <w:rFonts w:ascii="Palatino Linotype" w:hAnsi="Palatino Linotype"/>
                <w:b/>
                <w:sz w:val="22"/>
                <w:szCs w:val="22"/>
              </w:rPr>
            </w:pP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ED42A6" w14:textId="77777777" w:rsidR="0018017D" w:rsidRDefault="002965B4">
            <w:pPr>
              <w:rPr>
                <w:b/>
              </w:rPr>
            </w:pPr>
            <w:r>
              <w:rPr>
                <w:b/>
              </w:rPr>
              <w:t>Summary and Discussion of Key Concepts, Theories, Principles.</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22AEAC" w14:textId="77777777" w:rsidR="0018017D" w:rsidRDefault="002965B4">
            <w:pPr>
              <w:rPr>
                <w:b/>
              </w:rPr>
            </w:pPr>
            <w:r>
              <w:rPr>
                <w:b/>
              </w:rPr>
              <w:t>Class Activities to Enhance Learning</w:t>
            </w:r>
          </w:p>
          <w:p w14:paraId="0993EA8F" w14:textId="77777777" w:rsidR="0018017D" w:rsidRDefault="0018017D">
            <w:pPr>
              <w:rPr>
                <w:b/>
              </w:rPr>
            </w:pPr>
          </w:p>
          <w:p w14:paraId="0A9A1CFC" w14:textId="77777777" w:rsidR="0018017D" w:rsidRDefault="0018017D">
            <w:pPr>
              <w:rPr>
                <w:b/>
              </w:rPr>
            </w:pPr>
          </w:p>
        </w:tc>
      </w:tr>
      <w:tr w:rsidR="0018017D" w14:paraId="071A3454"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AD43DB" w14:textId="77777777" w:rsidR="0018017D" w:rsidRDefault="002965B4">
            <w:r>
              <w:t xml:space="preserve">Study Unit 3: </w:t>
            </w:r>
            <w:r w:rsidR="003679A9">
              <w:t>Arrays and Plots</w:t>
            </w:r>
          </w:p>
          <w:p w14:paraId="2A11234B" w14:textId="77777777" w:rsidR="0018017D" w:rsidRDefault="0018017D"/>
          <w:p w14:paraId="6E83BC1A" w14:textId="77777777" w:rsidR="0018017D" w:rsidRDefault="0018017D"/>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D412B4" w14:textId="07F7FE3B" w:rsidR="001C2EB7" w:rsidRDefault="00680282" w:rsidP="001C2EB7">
            <w:pPr>
              <w:numPr>
                <w:ilvl w:val="0"/>
                <w:numId w:val="16"/>
              </w:numPr>
            </w:pPr>
            <w:r>
              <w:t xml:space="preserve">Installing, starting and working with </w:t>
            </w:r>
            <w:proofErr w:type="spellStart"/>
            <w:r>
              <w:t>Jupy</w:t>
            </w:r>
            <w:r w:rsidR="0072790E">
              <w:t>t</w:t>
            </w:r>
            <w:r>
              <w:t>erLab</w:t>
            </w:r>
            <w:proofErr w:type="spellEnd"/>
            <w:r>
              <w:t xml:space="preserve"> correctly</w:t>
            </w:r>
            <w:r w:rsidR="001C2EB7">
              <w:t xml:space="preserve"> </w:t>
            </w:r>
          </w:p>
          <w:p w14:paraId="38DE548A" w14:textId="5289BBE5" w:rsidR="0027771C" w:rsidRDefault="00B71866" w:rsidP="00B71866">
            <w:pPr>
              <w:numPr>
                <w:ilvl w:val="0"/>
                <w:numId w:val="16"/>
              </w:numPr>
            </w:pPr>
            <w:r>
              <w:t>Use NumPy arrays, Num</w:t>
            </w:r>
            <w:r w:rsidR="0072790E">
              <w:t>P</w:t>
            </w:r>
            <w:r>
              <w:t>y</w:t>
            </w:r>
            <w:r w:rsidR="0027771C">
              <w:t xml:space="preserve"> vectorized operations</w:t>
            </w:r>
            <w:r>
              <w:t>, and subset</w:t>
            </w:r>
            <w:r w:rsidR="0027771C">
              <w:t xml:space="preserve"> NumPy arrays using index or Boolean mask</w:t>
            </w:r>
          </w:p>
          <w:p w14:paraId="445E011B" w14:textId="77777777" w:rsidR="0027771C" w:rsidRDefault="0027771C" w:rsidP="0027771C">
            <w:pPr>
              <w:numPr>
                <w:ilvl w:val="0"/>
                <w:numId w:val="16"/>
              </w:numPr>
            </w:pPr>
            <w:r>
              <w:t>Exam</w:t>
            </w:r>
            <w:r w:rsidR="0009084E">
              <w:t>ine</w:t>
            </w:r>
            <w:r>
              <w:t xml:space="preserve"> and explain the basic NumPy array attributes</w:t>
            </w:r>
          </w:p>
          <w:p w14:paraId="655D53E1" w14:textId="77777777" w:rsidR="0027771C" w:rsidRDefault="0027771C" w:rsidP="0027771C">
            <w:pPr>
              <w:numPr>
                <w:ilvl w:val="0"/>
                <w:numId w:val="16"/>
              </w:numPr>
            </w:pPr>
            <w:r>
              <w:t>Apply NumPy functions for statistics and random sampling</w:t>
            </w:r>
          </w:p>
          <w:p w14:paraId="4867CE3B" w14:textId="77777777" w:rsidR="0018017D" w:rsidRPr="001C2EB7" w:rsidRDefault="0009084E" w:rsidP="0009084E">
            <w:pPr>
              <w:numPr>
                <w:ilvl w:val="0"/>
                <w:numId w:val="16"/>
              </w:numPr>
            </w:pPr>
            <w:r>
              <w:t xml:space="preserve">Create </w:t>
            </w:r>
            <w:r w:rsidR="0027771C">
              <w:t xml:space="preserve">plots </w:t>
            </w:r>
            <w:r>
              <w:t>using</w:t>
            </w:r>
            <w:r w:rsidR="0027771C">
              <w:t xml:space="preserve"> </w:t>
            </w:r>
            <w:proofErr w:type="spellStart"/>
            <w:proofErr w:type="gramStart"/>
            <w:r w:rsidR="0027771C">
              <w:t>matplotlib.pyplot</w:t>
            </w:r>
            <w:proofErr w:type="spellEnd"/>
            <w:proofErr w:type="gramEnd"/>
            <w:r w:rsidR="0027771C">
              <w:t xml:space="preserve"> </w:t>
            </w:r>
            <w:r w:rsidR="00EC1AE4">
              <w:t xml:space="preserve">and use </w:t>
            </w:r>
            <w:r w:rsidR="0027771C">
              <w:t>functions for customization</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5F9210" w14:textId="77777777" w:rsidR="0018017D" w:rsidRDefault="006D64CA">
            <w:r>
              <w:t>1</w:t>
            </w:r>
            <w:r w:rsidR="00AB7E8C">
              <w:t>0</w:t>
            </w:r>
            <w:r>
              <w:t xml:space="preserve">: </w:t>
            </w:r>
            <w:r w:rsidR="00680282">
              <w:t xml:space="preserve">Introduction to </w:t>
            </w:r>
            <w:proofErr w:type="spellStart"/>
            <w:r w:rsidR="00680282">
              <w:t>JupyterLab</w:t>
            </w:r>
            <w:proofErr w:type="spellEnd"/>
          </w:p>
          <w:p w14:paraId="5A73477A" w14:textId="77777777" w:rsidR="0018017D" w:rsidRDefault="00AB7E8C">
            <w:r>
              <w:t>11</w:t>
            </w:r>
            <w:r w:rsidR="006D64CA">
              <w:t xml:space="preserve">: </w:t>
            </w:r>
            <w:r w:rsidR="00680282" w:rsidRPr="00680282">
              <w:t>Array Management with NumPy</w:t>
            </w:r>
          </w:p>
          <w:p w14:paraId="138A0118" w14:textId="77777777" w:rsidR="0027771C" w:rsidRDefault="00AB7E8C">
            <w:r>
              <w:t>12</w:t>
            </w:r>
            <w:r w:rsidR="0027771C">
              <w:t xml:space="preserve">: </w:t>
            </w:r>
            <w:r w:rsidR="0027771C" w:rsidRPr="0027771C">
              <w:t>Plotting with Matplotlib</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58AD2B" w14:textId="77777777" w:rsidR="0027771C" w:rsidRDefault="0027771C" w:rsidP="0027771C">
            <w:r>
              <w:t>Access e-learning material: Recommended online readings and open-access videos.</w:t>
            </w:r>
          </w:p>
          <w:p w14:paraId="54F80DFB" w14:textId="77777777" w:rsidR="0027771C" w:rsidRDefault="0027771C" w:rsidP="0027771C"/>
          <w:p w14:paraId="4B3D3B56" w14:textId="4B0E609D" w:rsidR="0018017D" w:rsidRDefault="0018017D" w:rsidP="0027771C"/>
        </w:tc>
      </w:tr>
      <w:tr w:rsidR="0018017D" w14:paraId="1032AFE6"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562514" w14:textId="77777777" w:rsidR="0018017D" w:rsidRDefault="005C1A6A">
            <w:r>
              <w:t>TMA (18</w:t>
            </w:r>
            <w:r w:rsidR="002965B4">
              <w:t>%)</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D92A55" w14:textId="77777777" w:rsidR="0018017D" w:rsidRDefault="002965B4">
            <w:pPr>
              <w:spacing w:before="60" w:after="60"/>
            </w:pPr>
            <w:r>
              <w:t>SU 1 and SU2.</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39F651" w14:textId="77777777" w:rsidR="0018017D" w:rsidRDefault="0018017D"/>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AB4995" w14:textId="77777777" w:rsidR="0018017D" w:rsidRDefault="0018017D"/>
        </w:tc>
      </w:tr>
    </w:tbl>
    <w:p w14:paraId="0392CB12" w14:textId="77777777" w:rsidR="0018017D" w:rsidRDefault="0018017D"/>
    <w:p w14:paraId="31853414"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3"/>
        <w:gridCol w:w="5329"/>
      </w:tblGrid>
      <w:tr w:rsidR="0018017D" w14:paraId="4AF7B50A"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5E2BA221"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01D0B1E8" w14:textId="77777777">
        <w:trPr>
          <w:trHeight w:val="432"/>
        </w:trPr>
        <w:tc>
          <w:tcPr>
            <w:tcW w:w="7512" w:type="dxa"/>
            <w:tcBorders>
              <w:left w:val="single" w:sz="4" w:space="0" w:color="00000A"/>
            </w:tcBorders>
            <w:shd w:val="clear" w:color="auto" w:fill="D9E2F3"/>
            <w:tcMar>
              <w:left w:w="108" w:type="dxa"/>
            </w:tcMar>
          </w:tcPr>
          <w:p w14:paraId="1BE90D70" w14:textId="77777777" w:rsidR="0018017D" w:rsidRDefault="002965B4">
            <w:pPr>
              <w:numPr>
                <w:ilvl w:val="0"/>
                <w:numId w:val="10"/>
              </w:numPr>
              <w:rPr>
                <w:rFonts w:ascii="Calibri" w:hAnsi="Calibri"/>
                <w:sz w:val="22"/>
                <w:szCs w:val="22"/>
              </w:rPr>
            </w:pPr>
            <w:r>
              <w:rPr>
                <w:rFonts w:ascii="Calibri" w:hAnsi="Calibri"/>
                <w:sz w:val="22"/>
                <w:szCs w:val="22"/>
              </w:rPr>
              <w:t>Do you use any case in the seminar?</w:t>
            </w:r>
          </w:p>
        </w:tc>
        <w:tc>
          <w:tcPr>
            <w:tcW w:w="5329" w:type="dxa"/>
            <w:tcBorders>
              <w:right w:val="single" w:sz="4" w:space="0" w:color="00000A"/>
            </w:tcBorders>
            <w:shd w:val="clear" w:color="auto" w:fill="D9E2F3"/>
          </w:tcPr>
          <w:p w14:paraId="56B53C21" w14:textId="77777777" w:rsidR="0018017D" w:rsidRDefault="002965B4">
            <w:pPr>
              <w:rPr>
                <w:rFonts w:ascii="Calibri" w:hAnsi="Calibri"/>
                <w:sz w:val="22"/>
                <w:szCs w:val="22"/>
              </w:rPr>
            </w:pPr>
            <w:r>
              <w:rPr>
                <w:rFonts w:ascii="Calibri" w:hAnsi="Calibri"/>
                <w:strike/>
                <w:sz w:val="22"/>
                <w:szCs w:val="22"/>
              </w:rPr>
              <w:t>Yes</w:t>
            </w:r>
            <w:r>
              <w:rPr>
                <w:rFonts w:ascii="Calibri" w:hAnsi="Calibri"/>
                <w:sz w:val="22"/>
                <w:szCs w:val="22"/>
              </w:rPr>
              <w:t xml:space="preserve"> / No</w:t>
            </w:r>
          </w:p>
        </w:tc>
      </w:tr>
      <w:tr w:rsidR="0018017D" w14:paraId="6556F04E" w14:textId="77777777">
        <w:trPr>
          <w:trHeight w:val="432"/>
        </w:trPr>
        <w:tc>
          <w:tcPr>
            <w:tcW w:w="7512" w:type="dxa"/>
            <w:tcBorders>
              <w:left w:val="single" w:sz="4" w:space="0" w:color="00000A"/>
              <w:bottom w:val="single" w:sz="4" w:space="0" w:color="00000A"/>
            </w:tcBorders>
            <w:shd w:val="clear" w:color="auto" w:fill="D9E2F3"/>
            <w:tcMar>
              <w:left w:w="108" w:type="dxa"/>
            </w:tcMar>
          </w:tcPr>
          <w:p w14:paraId="3E45C4AF" w14:textId="77777777" w:rsidR="0018017D" w:rsidRDefault="002965B4">
            <w:pPr>
              <w:numPr>
                <w:ilvl w:val="0"/>
                <w:numId w:val="10"/>
              </w:numPr>
              <w:rPr>
                <w:rFonts w:ascii="Calibri" w:hAnsi="Calibri"/>
                <w:sz w:val="22"/>
                <w:szCs w:val="22"/>
              </w:rPr>
            </w:pPr>
            <w:r>
              <w:rPr>
                <w:rFonts w:ascii="Calibri" w:hAnsi="Calibri"/>
                <w:sz w:val="22"/>
                <w:szCs w:val="22"/>
              </w:rPr>
              <w:t>If your answer for question (1) is ‘Yes’, please specify the case use.</w:t>
            </w:r>
          </w:p>
        </w:tc>
        <w:tc>
          <w:tcPr>
            <w:tcW w:w="5329" w:type="dxa"/>
            <w:tcBorders>
              <w:bottom w:val="single" w:sz="4" w:space="0" w:color="00000A"/>
              <w:right w:val="single" w:sz="4" w:space="0" w:color="00000A"/>
            </w:tcBorders>
            <w:shd w:val="clear" w:color="auto" w:fill="D9E2F3"/>
          </w:tcPr>
          <w:p w14:paraId="15973848" w14:textId="77777777" w:rsidR="0018017D" w:rsidRDefault="002965B4">
            <w:pPr>
              <w:rPr>
                <w:rFonts w:ascii="Calibri" w:hAnsi="Calibri"/>
                <w:sz w:val="22"/>
                <w:szCs w:val="22"/>
              </w:rPr>
            </w:pPr>
            <w:r>
              <w:rPr>
                <w:rFonts w:ascii="Calibri" w:hAnsi="Calibri"/>
                <w:i/>
                <w:sz w:val="22"/>
                <w:szCs w:val="22"/>
              </w:rPr>
              <w:t xml:space="preserve"> </w:t>
            </w:r>
          </w:p>
        </w:tc>
      </w:tr>
    </w:tbl>
    <w:p w14:paraId="534DCB7C" w14:textId="77777777" w:rsidR="0018017D" w:rsidRDefault="002965B4">
      <w:pPr>
        <w:rPr>
          <w:b/>
        </w:rPr>
      </w:pPr>
      <w:r>
        <w:br w:type="page"/>
      </w:r>
      <w:r>
        <w:rPr>
          <w:b/>
        </w:rPr>
        <w:lastRenderedPageBreak/>
        <w:t>Seminar Sessions: 4</w:t>
      </w:r>
    </w:p>
    <w:p w14:paraId="6A842425" w14:textId="77777777" w:rsidR="0018017D" w:rsidRDefault="0018017D"/>
    <w:tbl>
      <w:tblPr>
        <w:tblW w:w="13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377"/>
        <w:gridCol w:w="4395"/>
        <w:gridCol w:w="2551"/>
        <w:gridCol w:w="3685"/>
      </w:tblGrid>
      <w:tr w:rsidR="0018017D" w14:paraId="6AEB863B"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6B7FF2" w14:textId="77777777" w:rsidR="0018017D" w:rsidRDefault="002965B4">
            <w:pPr>
              <w:rPr>
                <w:b/>
              </w:rPr>
            </w:pPr>
            <w:r>
              <w:rPr>
                <w:b/>
              </w:rPr>
              <w:t>Topics to be Covered</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186552" w14:textId="77777777" w:rsidR="0018017D" w:rsidRDefault="002965B4">
            <w:pPr>
              <w:pStyle w:val="NormalWeb"/>
              <w:tabs>
                <w:tab w:val="left" w:pos="360"/>
              </w:tabs>
              <w:spacing w:before="60" w:after="60"/>
              <w:ind w:left="360" w:hanging="360"/>
              <w:rPr>
                <w:rFonts w:ascii="Palatino Linotype" w:hAnsi="Palatino Linotype"/>
                <w:b/>
                <w:sz w:val="22"/>
                <w:szCs w:val="22"/>
              </w:rPr>
            </w:pPr>
            <w:r>
              <w:rPr>
                <w:rFonts w:ascii="Palatino Linotype" w:hAnsi="Palatino Linotype"/>
                <w:b/>
                <w:sz w:val="22"/>
                <w:szCs w:val="22"/>
              </w:rPr>
              <w:t>Learning Outcomes to be Achieved*</w:t>
            </w:r>
          </w:p>
          <w:p w14:paraId="77F3BEAC" w14:textId="77777777" w:rsidR="0018017D" w:rsidRDefault="0018017D">
            <w:pPr>
              <w:pStyle w:val="NormalWeb"/>
              <w:tabs>
                <w:tab w:val="left" w:pos="360"/>
              </w:tabs>
              <w:spacing w:before="60" w:after="60"/>
              <w:ind w:left="360" w:hanging="360"/>
              <w:rPr>
                <w:rFonts w:ascii="Palatino Linotype" w:hAnsi="Palatino Linotype"/>
                <w:b/>
                <w:sz w:val="22"/>
                <w:szCs w:val="22"/>
              </w:rPr>
            </w:pP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E6BC0D" w14:textId="77777777" w:rsidR="0018017D" w:rsidRDefault="002965B4">
            <w:pPr>
              <w:rPr>
                <w:b/>
              </w:rPr>
            </w:pPr>
            <w:r>
              <w:rPr>
                <w:b/>
              </w:rPr>
              <w:t xml:space="preserve">Summary and Discussion of Key Concepts, Theories, Principles. </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C92A66" w14:textId="77777777" w:rsidR="0018017D" w:rsidRDefault="002965B4">
            <w:pPr>
              <w:rPr>
                <w:b/>
              </w:rPr>
            </w:pPr>
            <w:r>
              <w:rPr>
                <w:b/>
              </w:rPr>
              <w:t>Class Activities to Enhance Learning</w:t>
            </w:r>
          </w:p>
          <w:p w14:paraId="326C3F35" w14:textId="77777777" w:rsidR="0018017D" w:rsidRDefault="0018017D">
            <w:pPr>
              <w:rPr>
                <w:b/>
              </w:rPr>
            </w:pPr>
          </w:p>
          <w:p w14:paraId="7DC197E9" w14:textId="77777777" w:rsidR="0018017D" w:rsidRDefault="0018017D">
            <w:pPr>
              <w:rPr>
                <w:b/>
              </w:rPr>
            </w:pPr>
          </w:p>
          <w:p w14:paraId="06EDC6AD" w14:textId="77777777" w:rsidR="0018017D" w:rsidRDefault="0018017D">
            <w:pPr>
              <w:rPr>
                <w:b/>
              </w:rPr>
            </w:pPr>
          </w:p>
        </w:tc>
      </w:tr>
      <w:tr w:rsidR="0018017D" w14:paraId="455C95E6"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88965CA" w14:textId="77777777" w:rsidR="0018017D" w:rsidRDefault="002965B4">
            <w:r>
              <w:t xml:space="preserve">Study Unit 4: </w:t>
            </w:r>
            <w:r w:rsidR="0027771C" w:rsidRPr="0027771C">
              <w:t>Data Management</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12E6FF" w14:textId="77777777" w:rsidR="00197329" w:rsidRDefault="00FE76A1" w:rsidP="00FE7E73">
            <w:pPr>
              <w:numPr>
                <w:ilvl w:val="0"/>
                <w:numId w:val="2"/>
              </w:numPr>
              <w:rPr>
                <w:rFonts w:eastAsia="Times New Roman"/>
                <w:lang w:eastAsia="en-US"/>
              </w:rPr>
            </w:pPr>
            <w:r w:rsidRPr="00197329">
              <w:rPr>
                <w:rFonts w:eastAsia="Times New Roman"/>
                <w:lang w:eastAsia="en-US"/>
              </w:rPr>
              <w:t>Import datasets into</w:t>
            </w:r>
            <w:r w:rsidR="00197329" w:rsidRPr="00197329">
              <w:rPr>
                <w:rFonts w:eastAsia="Times New Roman"/>
                <w:lang w:eastAsia="en-US"/>
              </w:rPr>
              <w:t xml:space="preserve"> </w:t>
            </w:r>
            <w:proofErr w:type="spellStart"/>
            <w:r w:rsidRPr="00197329">
              <w:rPr>
                <w:rFonts w:eastAsia="Times New Roman"/>
                <w:lang w:eastAsia="en-US"/>
              </w:rPr>
              <w:t>DataFrame</w:t>
            </w:r>
            <w:r w:rsidR="0055064F" w:rsidRPr="00197329">
              <w:rPr>
                <w:rFonts w:eastAsia="Times New Roman"/>
                <w:lang w:eastAsia="en-US"/>
              </w:rPr>
              <w:t>s</w:t>
            </w:r>
            <w:proofErr w:type="spellEnd"/>
            <w:r w:rsidRPr="00197329">
              <w:rPr>
                <w:rFonts w:eastAsia="Times New Roman"/>
                <w:lang w:eastAsia="en-US"/>
              </w:rPr>
              <w:t xml:space="preserve"> using Pandas</w:t>
            </w:r>
            <w:r w:rsidR="00D45AE7" w:rsidRPr="00197329">
              <w:rPr>
                <w:rFonts w:eastAsia="Times New Roman"/>
                <w:lang w:eastAsia="en-US"/>
              </w:rPr>
              <w:t xml:space="preserve"> </w:t>
            </w:r>
          </w:p>
          <w:p w14:paraId="4234C510" w14:textId="77777777" w:rsidR="00FE76A1" w:rsidRPr="00197329" w:rsidRDefault="00FE76A1" w:rsidP="00FE7E73">
            <w:pPr>
              <w:numPr>
                <w:ilvl w:val="0"/>
                <w:numId w:val="2"/>
              </w:numPr>
              <w:rPr>
                <w:rFonts w:eastAsia="Times New Roman"/>
                <w:lang w:eastAsia="en-US"/>
              </w:rPr>
            </w:pPr>
            <w:r w:rsidRPr="00197329">
              <w:rPr>
                <w:rFonts w:eastAsia="Times New Roman"/>
                <w:lang w:eastAsia="en-US"/>
              </w:rPr>
              <w:t>Apply indexing, sorti</w:t>
            </w:r>
            <w:r w:rsidR="0055064F" w:rsidRPr="00197329">
              <w:rPr>
                <w:rFonts w:eastAsia="Times New Roman"/>
                <w:lang w:eastAsia="en-US"/>
              </w:rPr>
              <w:t xml:space="preserve">ng and selection to </w:t>
            </w:r>
            <w:proofErr w:type="spellStart"/>
            <w:r w:rsidR="0055064F" w:rsidRPr="00197329">
              <w:rPr>
                <w:rFonts w:eastAsia="Times New Roman"/>
                <w:lang w:eastAsia="en-US"/>
              </w:rPr>
              <w:t>DataFrames</w:t>
            </w:r>
            <w:proofErr w:type="spellEnd"/>
            <w:r w:rsidR="00197329" w:rsidRPr="00197329">
              <w:rPr>
                <w:rFonts w:eastAsia="Times New Roman"/>
                <w:lang w:eastAsia="en-US"/>
              </w:rPr>
              <w:t xml:space="preserve"> </w:t>
            </w:r>
          </w:p>
          <w:p w14:paraId="7D78DD89" w14:textId="77777777" w:rsidR="00D45AE7" w:rsidRPr="00FE76A1" w:rsidRDefault="00D45AE7" w:rsidP="00FE76A1">
            <w:pPr>
              <w:numPr>
                <w:ilvl w:val="0"/>
                <w:numId w:val="2"/>
              </w:numPr>
              <w:rPr>
                <w:rFonts w:eastAsia="Times New Roman"/>
                <w:lang w:eastAsia="en-US"/>
              </w:rPr>
            </w:pPr>
            <w:r>
              <w:rPr>
                <w:rFonts w:eastAsia="Times New Roman"/>
                <w:lang w:eastAsia="en-US"/>
              </w:rPr>
              <w:t xml:space="preserve">Understand when to apply each type of </w:t>
            </w:r>
            <w:r w:rsidR="00D572F7">
              <w:rPr>
                <w:rFonts w:eastAsia="Times New Roman"/>
                <w:lang w:eastAsia="en-US"/>
              </w:rPr>
              <w:t xml:space="preserve">merging for </w:t>
            </w:r>
            <w:proofErr w:type="spellStart"/>
            <w:r w:rsidR="00197329">
              <w:rPr>
                <w:rFonts w:eastAsia="Times New Roman"/>
                <w:lang w:eastAsia="en-US"/>
              </w:rPr>
              <w:t>DataFrames</w:t>
            </w:r>
            <w:proofErr w:type="spellEnd"/>
          </w:p>
          <w:p w14:paraId="20D7D219" w14:textId="77777777" w:rsidR="00FE76A1" w:rsidRPr="00FE76A1" w:rsidRDefault="0055064F" w:rsidP="00FE76A1">
            <w:pPr>
              <w:numPr>
                <w:ilvl w:val="0"/>
                <w:numId w:val="2"/>
              </w:numPr>
              <w:rPr>
                <w:rFonts w:eastAsia="Times New Roman"/>
                <w:lang w:eastAsia="en-US"/>
              </w:rPr>
            </w:pPr>
            <w:r>
              <w:rPr>
                <w:rFonts w:eastAsia="Times New Roman"/>
                <w:lang w:eastAsia="en-US"/>
              </w:rPr>
              <w:t>Identify, locate, and replace missing values and outliers in</w:t>
            </w:r>
            <w:r w:rsidR="00197329">
              <w:rPr>
                <w:rFonts w:eastAsia="Times New Roman"/>
                <w:lang w:eastAsia="en-US"/>
              </w:rPr>
              <w:t xml:space="preserve"> </w:t>
            </w:r>
            <w:proofErr w:type="spellStart"/>
            <w:r>
              <w:rPr>
                <w:rFonts w:eastAsia="Times New Roman"/>
                <w:lang w:eastAsia="en-US"/>
              </w:rPr>
              <w:t>DataFrames</w:t>
            </w:r>
            <w:proofErr w:type="spellEnd"/>
          </w:p>
          <w:p w14:paraId="12A3D058" w14:textId="77777777" w:rsidR="0018017D" w:rsidRPr="00FE76A1" w:rsidRDefault="00FE76A1" w:rsidP="00D572F7">
            <w:pPr>
              <w:numPr>
                <w:ilvl w:val="0"/>
                <w:numId w:val="2"/>
              </w:numPr>
              <w:rPr>
                <w:rFonts w:eastAsia="Times New Roman"/>
                <w:lang w:eastAsia="en-US"/>
              </w:rPr>
            </w:pPr>
            <w:r>
              <w:rPr>
                <w:rFonts w:eastAsia="Times New Roman"/>
                <w:lang w:eastAsia="en-US"/>
              </w:rPr>
              <w:t xml:space="preserve">Modify </w:t>
            </w:r>
            <w:proofErr w:type="spellStart"/>
            <w:r w:rsidR="00197329">
              <w:rPr>
                <w:rFonts w:eastAsia="Times New Roman"/>
                <w:lang w:eastAsia="en-US"/>
              </w:rPr>
              <w:t>DataFrames</w:t>
            </w:r>
            <w:proofErr w:type="spellEnd"/>
            <w:r>
              <w:rPr>
                <w:rFonts w:eastAsia="Times New Roman"/>
                <w:lang w:eastAsia="en-US"/>
              </w:rPr>
              <w:t xml:space="preserve"> </w:t>
            </w:r>
            <w:r w:rsidR="00D572F7">
              <w:rPr>
                <w:rFonts w:eastAsia="Times New Roman"/>
                <w:lang w:eastAsia="en-US"/>
              </w:rPr>
              <w:t>using operations such as</w:t>
            </w:r>
            <w:r w:rsidR="0055064F">
              <w:rPr>
                <w:rFonts w:eastAsia="Times New Roman"/>
                <w:lang w:eastAsia="en-US"/>
              </w:rPr>
              <w:t xml:space="preserve"> log-transforming</w:t>
            </w:r>
            <w:r>
              <w:rPr>
                <w:rFonts w:eastAsia="Times New Roman"/>
                <w:lang w:eastAsia="en-US"/>
              </w:rPr>
              <w:t xml:space="preserve">, </w:t>
            </w:r>
            <w:r w:rsidR="0055064F">
              <w:rPr>
                <w:rFonts w:eastAsia="Times New Roman"/>
                <w:lang w:eastAsia="en-US"/>
              </w:rPr>
              <w:t>discretizing, and standardizing</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7C697B" w14:textId="77777777" w:rsidR="0018017D" w:rsidRDefault="006D64CA">
            <w:r>
              <w:t>1</w:t>
            </w:r>
            <w:r w:rsidR="00AB7E8C">
              <w:t>3</w:t>
            </w:r>
            <w:r w:rsidR="002965B4">
              <w:t xml:space="preserve">: </w:t>
            </w:r>
            <w:r w:rsidR="00FE76A1">
              <w:t>Pandas</w:t>
            </w:r>
          </w:p>
          <w:p w14:paraId="0CE75F4A" w14:textId="77777777" w:rsidR="0018017D" w:rsidRDefault="00AB7E8C" w:rsidP="00AB7E8C">
            <w:r>
              <w:t>14</w:t>
            </w:r>
            <w:r w:rsidR="002965B4">
              <w:t xml:space="preserve">: </w:t>
            </w:r>
            <w:r>
              <w:t xml:space="preserve">Data </w:t>
            </w:r>
            <w:r w:rsidR="00FE76A1">
              <w:t xml:space="preserve">Import and </w:t>
            </w:r>
            <w:r>
              <w:t>Selection</w:t>
            </w:r>
          </w:p>
          <w:p w14:paraId="233F57ED" w14:textId="77777777" w:rsidR="00AB7E8C" w:rsidRDefault="00AB7E8C" w:rsidP="00AB7E8C">
            <w:r>
              <w:t xml:space="preserve">15: </w:t>
            </w:r>
            <w:r w:rsidR="00FE76A1">
              <w:t xml:space="preserve">Operations on </w:t>
            </w:r>
            <w:proofErr w:type="spellStart"/>
            <w:r>
              <w:t>D</w:t>
            </w:r>
            <w:r w:rsidR="00FE76A1">
              <w:t>ataF</w:t>
            </w:r>
            <w:r>
              <w:t>rames</w:t>
            </w:r>
            <w:proofErr w:type="spellEnd"/>
          </w:p>
          <w:p w14:paraId="501CE1DC" w14:textId="77777777" w:rsidR="00AB7E8C" w:rsidRDefault="00AB7E8C" w:rsidP="00AB7E8C">
            <w:r>
              <w:t>16: Missing Data and Outliers</w:t>
            </w:r>
          </w:p>
          <w:p w14:paraId="7F1188B0" w14:textId="77777777" w:rsidR="00AB7E8C" w:rsidRDefault="00AB7E8C" w:rsidP="00AB7E8C">
            <w:r>
              <w:t>17: Data Modification</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B5CAFC" w14:textId="77777777" w:rsidR="00FE76A1" w:rsidRDefault="00FE76A1" w:rsidP="00FE76A1">
            <w:r>
              <w:t>Access e-learning material: Study Unit 4, recommended online readings and open-access videos.</w:t>
            </w:r>
          </w:p>
          <w:p w14:paraId="7F3919E8" w14:textId="77777777" w:rsidR="00FE76A1" w:rsidRDefault="00FE76A1" w:rsidP="00FE76A1"/>
          <w:p w14:paraId="4CA3DCDB" w14:textId="019D31D1" w:rsidR="0018017D" w:rsidRDefault="0018017D" w:rsidP="00C9786A"/>
        </w:tc>
      </w:tr>
      <w:tr w:rsidR="0018017D" w14:paraId="3899CC4E"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EF7851" w14:textId="77777777" w:rsidR="0018017D" w:rsidRDefault="002965B4">
            <w:r>
              <w:t>Pre-Class Quiz 2 (2%)</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E77425" w14:textId="77777777" w:rsidR="0018017D" w:rsidRDefault="002965B4">
            <w:pPr>
              <w:pStyle w:val="NormalWeb"/>
              <w:tabs>
                <w:tab w:val="left" w:pos="360"/>
              </w:tabs>
              <w:spacing w:before="60" w:after="60"/>
              <w:ind w:left="360" w:hanging="360"/>
              <w:rPr>
                <w:i/>
              </w:rPr>
            </w:pPr>
            <w:r>
              <w:t>SU 5-6</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65F9C89" w14:textId="77777777" w:rsidR="0018017D" w:rsidRDefault="0018017D"/>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051F98" w14:textId="77777777" w:rsidR="0018017D" w:rsidRDefault="0018017D"/>
        </w:tc>
      </w:tr>
    </w:tbl>
    <w:p w14:paraId="7F3FAE1D" w14:textId="77777777" w:rsidR="0018017D" w:rsidRDefault="0018017D"/>
    <w:p w14:paraId="49079050"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3"/>
        <w:gridCol w:w="5329"/>
      </w:tblGrid>
      <w:tr w:rsidR="0018017D" w14:paraId="7CEED7F8"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4238179E"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780A42F4" w14:textId="77777777">
        <w:trPr>
          <w:trHeight w:val="432"/>
        </w:trPr>
        <w:tc>
          <w:tcPr>
            <w:tcW w:w="7512" w:type="dxa"/>
            <w:tcBorders>
              <w:left w:val="single" w:sz="4" w:space="0" w:color="00000A"/>
            </w:tcBorders>
            <w:shd w:val="clear" w:color="auto" w:fill="D9E2F3"/>
            <w:tcMar>
              <w:left w:w="108" w:type="dxa"/>
            </w:tcMar>
          </w:tcPr>
          <w:p w14:paraId="71E0418C" w14:textId="77777777" w:rsidR="0018017D" w:rsidRDefault="002965B4">
            <w:pPr>
              <w:numPr>
                <w:ilvl w:val="0"/>
                <w:numId w:val="8"/>
              </w:numPr>
              <w:rPr>
                <w:rFonts w:ascii="Calibri" w:hAnsi="Calibri"/>
                <w:sz w:val="22"/>
                <w:szCs w:val="22"/>
              </w:rPr>
            </w:pPr>
            <w:r>
              <w:rPr>
                <w:rFonts w:ascii="Calibri" w:hAnsi="Calibri"/>
                <w:sz w:val="22"/>
                <w:szCs w:val="22"/>
              </w:rPr>
              <w:t>Do you use any case in the seminar?</w:t>
            </w:r>
          </w:p>
        </w:tc>
        <w:tc>
          <w:tcPr>
            <w:tcW w:w="5329" w:type="dxa"/>
            <w:tcBorders>
              <w:right w:val="single" w:sz="4" w:space="0" w:color="00000A"/>
            </w:tcBorders>
            <w:shd w:val="clear" w:color="auto" w:fill="D9E2F3"/>
          </w:tcPr>
          <w:p w14:paraId="433F8CD3" w14:textId="77777777" w:rsidR="0018017D" w:rsidRDefault="002965B4">
            <w:pPr>
              <w:rPr>
                <w:rFonts w:ascii="Calibri" w:hAnsi="Calibri"/>
                <w:sz w:val="22"/>
                <w:szCs w:val="22"/>
              </w:rPr>
            </w:pPr>
            <w:r>
              <w:rPr>
                <w:rFonts w:ascii="Calibri" w:hAnsi="Calibri"/>
                <w:strike/>
                <w:sz w:val="22"/>
                <w:szCs w:val="22"/>
              </w:rPr>
              <w:t>Yes</w:t>
            </w:r>
            <w:r>
              <w:rPr>
                <w:rFonts w:ascii="Calibri" w:hAnsi="Calibri"/>
                <w:sz w:val="22"/>
                <w:szCs w:val="22"/>
              </w:rPr>
              <w:t xml:space="preserve"> / No</w:t>
            </w:r>
          </w:p>
        </w:tc>
      </w:tr>
      <w:tr w:rsidR="0018017D" w14:paraId="487C029D" w14:textId="77777777">
        <w:trPr>
          <w:trHeight w:val="432"/>
        </w:trPr>
        <w:tc>
          <w:tcPr>
            <w:tcW w:w="7512" w:type="dxa"/>
            <w:tcBorders>
              <w:left w:val="single" w:sz="4" w:space="0" w:color="00000A"/>
              <w:bottom w:val="single" w:sz="4" w:space="0" w:color="00000A"/>
            </w:tcBorders>
            <w:shd w:val="clear" w:color="auto" w:fill="D9E2F3"/>
            <w:tcMar>
              <w:left w:w="108" w:type="dxa"/>
            </w:tcMar>
          </w:tcPr>
          <w:p w14:paraId="3CB795B5" w14:textId="77777777" w:rsidR="0018017D" w:rsidRDefault="002965B4">
            <w:pPr>
              <w:numPr>
                <w:ilvl w:val="0"/>
                <w:numId w:val="8"/>
              </w:numPr>
              <w:rPr>
                <w:rFonts w:ascii="Calibri" w:hAnsi="Calibri"/>
                <w:sz w:val="22"/>
                <w:szCs w:val="22"/>
              </w:rPr>
            </w:pPr>
            <w:r>
              <w:rPr>
                <w:rFonts w:ascii="Calibri" w:hAnsi="Calibri"/>
                <w:sz w:val="22"/>
                <w:szCs w:val="22"/>
              </w:rPr>
              <w:t>If your answer for question (1) is ‘Yes’, please specify the case use.</w:t>
            </w:r>
          </w:p>
        </w:tc>
        <w:tc>
          <w:tcPr>
            <w:tcW w:w="5329" w:type="dxa"/>
            <w:tcBorders>
              <w:bottom w:val="single" w:sz="4" w:space="0" w:color="00000A"/>
              <w:right w:val="single" w:sz="4" w:space="0" w:color="00000A"/>
            </w:tcBorders>
            <w:shd w:val="clear" w:color="auto" w:fill="D9E2F3"/>
          </w:tcPr>
          <w:p w14:paraId="69F71F63" w14:textId="77777777" w:rsidR="0018017D" w:rsidRDefault="002965B4">
            <w:pPr>
              <w:rPr>
                <w:rFonts w:ascii="Calibri" w:hAnsi="Calibri"/>
                <w:sz w:val="22"/>
                <w:szCs w:val="22"/>
              </w:rPr>
            </w:pPr>
            <w:r>
              <w:rPr>
                <w:rFonts w:ascii="Calibri" w:hAnsi="Calibri"/>
                <w:i/>
                <w:sz w:val="22"/>
                <w:szCs w:val="22"/>
              </w:rPr>
              <w:t xml:space="preserve"> </w:t>
            </w:r>
          </w:p>
        </w:tc>
      </w:tr>
    </w:tbl>
    <w:p w14:paraId="587D1F38" w14:textId="77777777" w:rsidR="0018017D" w:rsidRDefault="002965B4">
      <w:pPr>
        <w:rPr>
          <w:b/>
        </w:rPr>
      </w:pPr>
      <w:r>
        <w:br w:type="page"/>
      </w:r>
      <w:r>
        <w:rPr>
          <w:b/>
        </w:rPr>
        <w:lastRenderedPageBreak/>
        <w:t>Seminar Sessions: 5</w:t>
      </w:r>
    </w:p>
    <w:p w14:paraId="53238D8C" w14:textId="77777777" w:rsidR="0018017D" w:rsidRDefault="0018017D"/>
    <w:tbl>
      <w:tblPr>
        <w:tblW w:w="129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376"/>
        <w:gridCol w:w="4395"/>
        <w:gridCol w:w="2552"/>
        <w:gridCol w:w="3637"/>
      </w:tblGrid>
      <w:tr w:rsidR="0018017D" w14:paraId="6236FD3F" w14:textId="77777777">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FA0469" w14:textId="77777777" w:rsidR="0018017D" w:rsidRDefault="002965B4">
            <w:pPr>
              <w:rPr>
                <w:b/>
              </w:rPr>
            </w:pPr>
            <w:r>
              <w:rPr>
                <w:b/>
              </w:rPr>
              <w:t>Topics to be Covered</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87EDBD" w14:textId="77777777" w:rsidR="0018017D" w:rsidRDefault="002965B4">
            <w:pPr>
              <w:pStyle w:val="ListParagraph"/>
              <w:spacing w:before="60" w:after="60"/>
              <w:ind w:left="360" w:hanging="360"/>
              <w:rPr>
                <w:rFonts w:ascii="Palatino Linotype" w:hAnsi="Palatino Linotype"/>
                <w:b/>
                <w:sz w:val="22"/>
                <w:szCs w:val="22"/>
              </w:rPr>
            </w:pPr>
            <w:r>
              <w:rPr>
                <w:rFonts w:ascii="Palatino Linotype" w:hAnsi="Palatino Linotype"/>
                <w:b/>
                <w:sz w:val="22"/>
                <w:szCs w:val="22"/>
              </w:rPr>
              <w:t>Learning Outcomes to be Achieved*</w:t>
            </w:r>
          </w:p>
          <w:p w14:paraId="00B82AFB" w14:textId="77777777" w:rsidR="0018017D" w:rsidRDefault="0018017D">
            <w:pPr>
              <w:pStyle w:val="ListParagraph"/>
              <w:spacing w:before="60" w:after="60"/>
              <w:ind w:left="360" w:hanging="360"/>
              <w:rPr>
                <w:rFonts w:ascii="Palatino Linotype" w:hAnsi="Palatino Linotype"/>
                <w:b/>
                <w:sz w:val="22"/>
                <w:szCs w:val="22"/>
              </w:rPr>
            </w:pP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557EF4" w14:textId="77777777" w:rsidR="0018017D" w:rsidRDefault="002965B4">
            <w:pPr>
              <w:rPr>
                <w:b/>
              </w:rPr>
            </w:pPr>
            <w:r>
              <w:rPr>
                <w:b/>
              </w:rPr>
              <w:t>Summary and Discussion of Key Concepts, Theories, Principles.</w:t>
            </w:r>
          </w:p>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F43114" w14:textId="77777777" w:rsidR="0018017D" w:rsidRDefault="002965B4">
            <w:pPr>
              <w:rPr>
                <w:b/>
              </w:rPr>
            </w:pPr>
            <w:r>
              <w:rPr>
                <w:b/>
              </w:rPr>
              <w:t>Class Activities to Enhance Learning</w:t>
            </w:r>
          </w:p>
          <w:p w14:paraId="090BBAD3" w14:textId="77777777" w:rsidR="0018017D" w:rsidRDefault="0018017D">
            <w:pPr>
              <w:rPr>
                <w:b/>
              </w:rPr>
            </w:pPr>
          </w:p>
          <w:p w14:paraId="220AF7B0" w14:textId="77777777" w:rsidR="0018017D" w:rsidRDefault="0018017D">
            <w:pPr>
              <w:rPr>
                <w:b/>
              </w:rPr>
            </w:pPr>
          </w:p>
          <w:p w14:paraId="19CCD5E9" w14:textId="77777777" w:rsidR="0018017D" w:rsidRDefault="0018017D">
            <w:pPr>
              <w:rPr>
                <w:b/>
              </w:rPr>
            </w:pPr>
          </w:p>
        </w:tc>
      </w:tr>
      <w:tr w:rsidR="0018017D" w14:paraId="2A1ADBA0" w14:textId="77777777">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9E3D2A" w14:textId="77777777" w:rsidR="0018017D" w:rsidRDefault="002965B4" w:rsidP="00FE76A1">
            <w:r>
              <w:t xml:space="preserve">Study Unit 5: </w:t>
            </w:r>
            <w:r w:rsidR="00D45AE7">
              <w:t>Data Analytics in Python</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9D67F3" w14:textId="77777777" w:rsidR="0018017D" w:rsidRDefault="005515D0">
            <w:pPr>
              <w:numPr>
                <w:ilvl w:val="0"/>
                <w:numId w:val="3"/>
              </w:numPr>
            </w:pPr>
            <w:r>
              <w:t xml:space="preserve">Install and import </w:t>
            </w:r>
            <w:r w:rsidR="00D45AE7">
              <w:t>Scikit-Learn</w:t>
            </w:r>
            <w:r w:rsidR="004B16CB">
              <w:t xml:space="preserve"> </w:t>
            </w:r>
            <w:r w:rsidR="00DA2B01">
              <w:t>to process</w:t>
            </w:r>
            <w:r w:rsidR="00D45AE7">
              <w:t xml:space="preserve"> data </w:t>
            </w:r>
            <w:r w:rsidR="00DA2B01">
              <w:t>and apply analytics models</w:t>
            </w:r>
          </w:p>
          <w:p w14:paraId="20A99A24" w14:textId="77777777" w:rsidR="0018017D" w:rsidRDefault="00DA2B01" w:rsidP="008455AE">
            <w:pPr>
              <w:numPr>
                <w:ilvl w:val="0"/>
                <w:numId w:val="3"/>
              </w:numPr>
            </w:pPr>
            <w:r>
              <w:t xml:space="preserve">Implement the various data processing steps </w:t>
            </w:r>
            <w:r w:rsidR="0009084E">
              <w:t>for different</w:t>
            </w:r>
            <w:r w:rsidR="00D572F7">
              <w:t xml:space="preserve"> types of</w:t>
            </w:r>
            <w:r>
              <w:t xml:space="preserve"> </w:t>
            </w:r>
            <w:r w:rsidR="0009084E">
              <w:t>variable</w:t>
            </w:r>
            <w:r w:rsidR="00D572F7">
              <w:t xml:space="preserve">s </w:t>
            </w:r>
            <w:r w:rsidR="0009084E">
              <w:t>(e.g., numeric and categorical)</w:t>
            </w:r>
          </w:p>
          <w:p w14:paraId="258B07C9" w14:textId="77777777" w:rsidR="0018017D" w:rsidRDefault="00DA2B01">
            <w:pPr>
              <w:numPr>
                <w:ilvl w:val="0"/>
                <w:numId w:val="3"/>
              </w:numPr>
            </w:pPr>
            <w:r>
              <w:t>Understand the importance of</w:t>
            </w:r>
            <w:r w:rsidR="0009084E">
              <w:t xml:space="preserve"> </w:t>
            </w:r>
            <w:r>
              <w:t>cre</w:t>
            </w:r>
            <w:r w:rsidR="0009084E">
              <w:t>ating</w:t>
            </w:r>
            <w:r>
              <w:t xml:space="preserve"> training and test datasets </w:t>
            </w:r>
            <w:r w:rsidR="00EF344C">
              <w:t>to validate analytics models</w:t>
            </w:r>
          </w:p>
          <w:p w14:paraId="61B6600B" w14:textId="77777777" w:rsidR="00FE76A1" w:rsidRDefault="00DA2B01">
            <w:pPr>
              <w:numPr>
                <w:ilvl w:val="0"/>
                <w:numId w:val="3"/>
              </w:numPr>
            </w:pPr>
            <w:r>
              <w:t>Implement, explore and evaluate the K-means clustering model</w:t>
            </w:r>
            <w:r w:rsidR="00197329">
              <w:t xml:space="preserve"> </w:t>
            </w:r>
          </w:p>
          <w:p w14:paraId="2C8F5E6A" w14:textId="77777777" w:rsidR="00DA2B01" w:rsidRDefault="00DA2B01" w:rsidP="00DA2B01">
            <w:pPr>
              <w:numPr>
                <w:ilvl w:val="0"/>
                <w:numId w:val="3"/>
              </w:numPr>
            </w:pPr>
            <w:r>
              <w:t>Implement, explore and evaluate the decision tree model</w:t>
            </w:r>
            <w:r w:rsidR="00197329">
              <w:t xml:space="preserve"> </w:t>
            </w:r>
          </w:p>
          <w:p w14:paraId="1325C8E0" w14:textId="77777777" w:rsidR="0018017D" w:rsidRDefault="002965B4" w:rsidP="00B45A17">
            <w:pPr>
              <w:ind w:left="360"/>
            </w:pPr>
            <w:r>
              <w:t xml:space="preserve"> </w:t>
            </w:r>
          </w:p>
          <w:p w14:paraId="2B97EDFA" w14:textId="77777777" w:rsidR="0018017D" w:rsidRDefault="0018017D"/>
          <w:p w14:paraId="7E9156EC" w14:textId="77777777" w:rsidR="0018017D" w:rsidRDefault="0018017D"/>
          <w:p w14:paraId="28C0AA66" w14:textId="77777777" w:rsidR="0018017D" w:rsidRDefault="0018017D"/>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55DEE7" w14:textId="77777777" w:rsidR="0018017D" w:rsidRDefault="004B16CB">
            <w:r>
              <w:t>18</w:t>
            </w:r>
            <w:r w:rsidR="00D45AE7">
              <w:t xml:space="preserve">: </w:t>
            </w:r>
            <w:r w:rsidR="00D45AE7" w:rsidRPr="00D45AE7">
              <w:t>Scikit-Learn</w:t>
            </w:r>
          </w:p>
          <w:p w14:paraId="33550136" w14:textId="77777777" w:rsidR="0018017D" w:rsidRDefault="004B16CB">
            <w:r>
              <w:t>19</w:t>
            </w:r>
            <w:r w:rsidR="00D45AE7">
              <w:t>: Data Preparation</w:t>
            </w:r>
          </w:p>
          <w:p w14:paraId="5F1C3E6C" w14:textId="77777777" w:rsidR="004B16CB" w:rsidRDefault="004B16CB">
            <w:r>
              <w:t>20: Clustering</w:t>
            </w:r>
          </w:p>
          <w:p w14:paraId="5993A2DA" w14:textId="77777777" w:rsidR="004B16CB" w:rsidRDefault="004B16CB">
            <w:r>
              <w:t>21: Decision Trees</w:t>
            </w:r>
          </w:p>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DB7B6F" w14:textId="77777777" w:rsidR="0018017D" w:rsidRDefault="002965B4">
            <w:r>
              <w:t>Access e-l</w:t>
            </w:r>
            <w:r w:rsidR="00F52800">
              <w:t>earning material: Study Unit 5,</w:t>
            </w:r>
            <w:r w:rsidR="00FE76A1">
              <w:t xml:space="preserve"> recommended online readings and </w:t>
            </w:r>
            <w:r>
              <w:t>open-access videos.</w:t>
            </w:r>
          </w:p>
          <w:p w14:paraId="721B1CED" w14:textId="77777777" w:rsidR="0018017D" w:rsidRDefault="0018017D"/>
          <w:p w14:paraId="15319481" w14:textId="00F6A356" w:rsidR="0018017D" w:rsidRDefault="00465790" w:rsidP="00465790">
            <w:r>
              <w:t>*Note: Focus on Chapter 1. The rest of the chapters are optional. Instructor may want to cover Chapters 2 (on Clustering) and 3 (on Decision Tree) i</w:t>
            </w:r>
            <w:r w:rsidR="0015558E">
              <w:t>f</w:t>
            </w:r>
            <w:r>
              <w:t xml:space="preserve"> time permits. </w:t>
            </w:r>
          </w:p>
        </w:tc>
      </w:tr>
      <w:tr w:rsidR="0018017D" w14:paraId="31DA5676" w14:textId="77777777">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685CE5" w14:textId="77777777" w:rsidR="0018017D" w:rsidRDefault="006B0FFE">
            <w:r>
              <w:t>GBA (20</w:t>
            </w:r>
            <w:r w:rsidR="002965B4">
              <w:t>%)</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C099E1" w14:textId="77777777" w:rsidR="0018017D" w:rsidRDefault="0018017D">
            <w:pPr>
              <w:pStyle w:val="ListParagraph"/>
              <w:spacing w:before="60" w:after="60"/>
              <w:ind w:left="0"/>
              <w:rPr>
                <w:i/>
              </w:rPr>
            </w:pP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DC1AAA" w14:textId="77777777" w:rsidR="0018017D" w:rsidRDefault="0018017D"/>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F7C1FF" w14:textId="77777777" w:rsidR="0018017D" w:rsidRDefault="0018017D"/>
        </w:tc>
      </w:tr>
    </w:tbl>
    <w:p w14:paraId="2033CC67" w14:textId="77777777" w:rsidR="0018017D" w:rsidRDefault="0018017D"/>
    <w:p w14:paraId="7E355598"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3"/>
        <w:gridCol w:w="5329"/>
      </w:tblGrid>
      <w:tr w:rsidR="0018017D" w14:paraId="2844549F"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5F21A1AD"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67D2DBDC" w14:textId="77777777">
        <w:trPr>
          <w:trHeight w:val="432"/>
        </w:trPr>
        <w:tc>
          <w:tcPr>
            <w:tcW w:w="7512" w:type="dxa"/>
            <w:tcBorders>
              <w:left w:val="single" w:sz="4" w:space="0" w:color="00000A"/>
            </w:tcBorders>
            <w:shd w:val="clear" w:color="auto" w:fill="D9E2F3"/>
            <w:tcMar>
              <w:left w:w="108" w:type="dxa"/>
            </w:tcMar>
          </w:tcPr>
          <w:p w14:paraId="606F2B61" w14:textId="77777777" w:rsidR="0018017D" w:rsidRDefault="002965B4">
            <w:pPr>
              <w:numPr>
                <w:ilvl w:val="0"/>
                <w:numId w:val="9"/>
              </w:numPr>
              <w:rPr>
                <w:rFonts w:ascii="Calibri" w:hAnsi="Calibri"/>
                <w:sz w:val="22"/>
                <w:szCs w:val="22"/>
              </w:rPr>
            </w:pPr>
            <w:r>
              <w:rPr>
                <w:rFonts w:ascii="Calibri" w:hAnsi="Calibri"/>
                <w:sz w:val="22"/>
                <w:szCs w:val="22"/>
              </w:rPr>
              <w:t>Do you use any case in the seminar?</w:t>
            </w:r>
          </w:p>
        </w:tc>
        <w:tc>
          <w:tcPr>
            <w:tcW w:w="5329" w:type="dxa"/>
            <w:tcBorders>
              <w:right w:val="single" w:sz="4" w:space="0" w:color="00000A"/>
            </w:tcBorders>
            <w:shd w:val="clear" w:color="auto" w:fill="D9E2F3"/>
          </w:tcPr>
          <w:p w14:paraId="23E01D5A" w14:textId="77777777" w:rsidR="0018017D" w:rsidRDefault="002965B4">
            <w:pPr>
              <w:rPr>
                <w:rFonts w:ascii="Calibri" w:hAnsi="Calibri"/>
                <w:sz w:val="22"/>
                <w:szCs w:val="22"/>
              </w:rPr>
            </w:pPr>
            <w:r>
              <w:rPr>
                <w:rFonts w:ascii="Calibri" w:hAnsi="Calibri"/>
                <w:strike/>
                <w:sz w:val="22"/>
                <w:szCs w:val="22"/>
              </w:rPr>
              <w:t>Yes</w:t>
            </w:r>
            <w:r>
              <w:rPr>
                <w:rFonts w:ascii="Calibri" w:hAnsi="Calibri"/>
                <w:sz w:val="22"/>
                <w:szCs w:val="22"/>
              </w:rPr>
              <w:t xml:space="preserve"> / No</w:t>
            </w:r>
          </w:p>
        </w:tc>
      </w:tr>
      <w:tr w:rsidR="0018017D" w14:paraId="243E4758" w14:textId="77777777">
        <w:trPr>
          <w:trHeight w:val="432"/>
        </w:trPr>
        <w:tc>
          <w:tcPr>
            <w:tcW w:w="7512" w:type="dxa"/>
            <w:tcBorders>
              <w:left w:val="single" w:sz="4" w:space="0" w:color="00000A"/>
              <w:bottom w:val="single" w:sz="4" w:space="0" w:color="00000A"/>
            </w:tcBorders>
            <w:shd w:val="clear" w:color="auto" w:fill="D9E2F3"/>
            <w:tcMar>
              <w:left w:w="108" w:type="dxa"/>
            </w:tcMar>
          </w:tcPr>
          <w:p w14:paraId="1F4982C8" w14:textId="77777777" w:rsidR="0018017D" w:rsidRDefault="002965B4">
            <w:pPr>
              <w:numPr>
                <w:ilvl w:val="0"/>
                <w:numId w:val="9"/>
              </w:numPr>
              <w:rPr>
                <w:rFonts w:ascii="Calibri" w:hAnsi="Calibri"/>
                <w:sz w:val="22"/>
                <w:szCs w:val="22"/>
              </w:rPr>
            </w:pPr>
            <w:r>
              <w:rPr>
                <w:rFonts w:ascii="Calibri" w:hAnsi="Calibri"/>
                <w:sz w:val="22"/>
                <w:szCs w:val="22"/>
              </w:rPr>
              <w:t>If your answer for question (1) is ‘Yes’, please specify the case use.</w:t>
            </w:r>
          </w:p>
        </w:tc>
        <w:tc>
          <w:tcPr>
            <w:tcW w:w="5329" w:type="dxa"/>
            <w:tcBorders>
              <w:bottom w:val="single" w:sz="4" w:space="0" w:color="00000A"/>
              <w:right w:val="single" w:sz="4" w:space="0" w:color="00000A"/>
            </w:tcBorders>
            <w:shd w:val="clear" w:color="auto" w:fill="D9E2F3"/>
          </w:tcPr>
          <w:p w14:paraId="622AEFCC" w14:textId="77777777" w:rsidR="0018017D" w:rsidRDefault="002965B4">
            <w:pPr>
              <w:rPr>
                <w:rFonts w:ascii="Calibri" w:hAnsi="Calibri"/>
                <w:sz w:val="22"/>
                <w:szCs w:val="22"/>
              </w:rPr>
            </w:pPr>
            <w:r>
              <w:rPr>
                <w:rFonts w:ascii="Calibri" w:hAnsi="Calibri"/>
                <w:i/>
                <w:sz w:val="22"/>
                <w:szCs w:val="22"/>
              </w:rPr>
              <w:t xml:space="preserve"> </w:t>
            </w:r>
          </w:p>
        </w:tc>
      </w:tr>
    </w:tbl>
    <w:p w14:paraId="0443B378" w14:textId="77777777" w:rsidR="0018017D" w:rsidRDefault="002965B4">
      <w:pPr>
        <w:rPr>
          <w:b/>
        </w:rPr>
      </w:pPr>
      <w:r>
        <w:br w:type="page"/>
      </w:r>
      <w:r>
        <w:rPr>
          <w:b/>
        </w:rPr>
        <w:lastRenderedPageBreak/>
        <w:t>Seminar Sessions: 6</w:t>
      </w:r>
    </w:p>
    <w:p w14:paraId="3448B46C" w14:textId="77777777" w:rsidR="0018017D" w:rsidRDefault="0018017D"/>
    <w:tbl>
      <w:tblPr>
        <w:tblW w:w="129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376"/>
        <w:gridCol w:w="4395"/>
        <w:gridCol w:w="2552"/>
        <w:gridCol w:w="3637"/>
      </w:tblGrid>
      <w:tr w:rsidR="0018017D" w14:paraId="0BAAB632" w14:textId="77777777">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3E650E" w14:textId="77777777" w:rsidR="0018017D" w:rsidRDefault="002965B4">
            <w:pPr>
              <w:rPr>
                <w:b/>
              </w:rPr>
            </w:pPr>
            <w:r>
              <w:rPr>
                <w:b/>
              </w:rPr>
              <w:t>Topics to be Covered</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B7B169" w14:textId="77777777" w:rsidR="0018017D" w:rsidRDefault="002965B4">
            <w:pPr>
              <w:pStyle w:val="NormalWeb"/>
              <w:spacing w:before="60" w:after="60"/>
              <w:ind w:left="360" w:hanging="360"/>
              <w:rPr>
                <w:rFonts w:ascii="Palatino Linotype" w:hAnsi="Palatino Linotype"/>
                <w:b/>
                <w:sz w:val="22"/>
                <w:szCs w:val="22"/>
              </w:rPr>
            </w:pPr>
            <w:r>
              <w:rPr>
                <w:rFonts w:ascii="Palatino Linotype" w:hAnsi="Palatino Linotype"/>
                <w:b/>
                <w:sz w:val="22"/>
                <w:szCs w:val="22"/>
              </w:rPr>
              <w:t>Learning Outcomes to be Achieved*</w:t>
            </w:r>
          </w:p>
          <w:p w14:paraId="4A1DF57E" w14:textId="77777777" w:rsidR="0018017D" w:rsidRDefault="0018017D">
            <w:pPr>
              <w:pStyle w:val="NormalWeb"/>
              <w:spacing w:before="60" w:after="60"/>
              <w:ind w:left="360" w:hanging="360"/>
              <w:rPr>
                <w:rFonts w:ascii="Palatino Linotype" w:hAnsi="Palatino Linotype"/>
                <w:b/>
                <w:sz w:val="22"/>
                <w:szCs w:val="22"/>
              </w:rPr>
            </w:pP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5FAF46" w14:textId="77777777" w:rsidR="0018017D" w:rsidRDefault="002965B4">
            <w:pPr>
              <w:rPr>
                <w:b/>
              </w:rPr>
            </w:pPr>
            <w:r>
              <w:rPr>
                <w:b/>
              </w:rPr>
              <w:t>Summary and Discussion of Key Concepts, Theories, Principles.</w:t>
            </w:r>
          </w:p>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D3FBBA" w14:textId="77777777" w:rsidR="0018017D" w:rsidRDefault="002965B4">
            <w:pPr>
              <w:rPr>
                <w:b/>
              </w:rPr>
            </w:pPr>
            <w:r>
              <w:rPr>
                <w:b/>
              </w:rPr>
              <w:t>Class Activities to Enhance Learning</w:t>
            </w:r>
          </w:p>
          <w:p w14:paraId="366CEC9B" w14:textId="77777777" w:rsidR="0018017D" w:rsidRDefault="0018017D">
            <w:pPr>
              <w:rPr>
                <w:b/>
              </w:rPr>
            </w:pPr>
          </w:p>
          <w:p w14:paraId="0BBDCE94" w14:textId="77777777" w:rsidR="0018017D" w:rsidRDefault="0018017D">
            <w:pPr>
              <w:rPr>
                <w:b/>
              </w:rPr>
            </w:pPr>
          </w:p>
        </w:tc>
      </w:tr>
      <w:tr w:rsidR="0018017D" w14:paraId="5ABCF549" w14:textId="77777777">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1C5902" w14:textId="77777777" w:rsidR="0018017D" w:rsidRDefault="002965B4" w:rsidP="00FE76A1">
            <w:r>
              <w:t xml:space="preserve">Study Unit 6: </w:t>
            </w:r>
            <w:r w:rsidR="0009084E" w:rsidRPr="0009084E">
              <w:t>Basic SQL in Python</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8F6815" w14:textId="77777777" w:rsidR="0018017D" w:rsidRDefault="008E5206" w:rsidP="008E5206">
            <w:pPr>
              <w:numPr>
                <w:ilvl w:val="0"/>
                <w:numId w:val="4"/>
              </w:numPr>
            </w:pPr>
            <w:r>
              <w:t xml:space="preserve">Understand </w:t>
            </w:r>
            <w:r w:rsidR="009D389F">
              <w:t>SQL</w:t>
            </w:r>
            <w:r w:rsidR="004524F5">
              <w:t>’s role for managing databases</w:t>
            </w:r>
            <w:r>
              <w:t xml:space="preserve"> and </w:t>
            </w:r>
            <w:r w:rsidR="00C122F7">
              <w:t xml:space="preserve">apply </w:t>
            </w:r>
            <w:r>
              <w:t xml:space="preserve">SQLite3 </w:t>
            </w:r>
            <w:r w:rsidR="004524F5">
              <w:t>in Python for managing databases</w:t>
            </w:r>
          </w:p>
          <w:p w14:paraId="3198DCF9" w14:textId="77777777" w:rsidR="0018017D" w:rsidRDefault="009D389F" w:rsidP="00EF24F6">
            <w:pPr>
              <w:numPr>
                <w:ilvl w:val="0"/>
                <w:numId w:val="4"/>
              </w:numPr>
            </w:pPr>
            <w:r>
              <w:t xml:space="preserve">Select, sort and filter data </w:t>
            </w:r>
          </w:p>
          <w:p w14:paraId="5062134C" w14:textId="77777777" w:rsidR="0018017D" w:rsidRDefault="008E5206" w:rsidP="00FE76A1">
            <w:pPr>
              <w:numPr>
                <w:ilvl w:val="0"/>
                <w:numId w:val="4"/>
              </w:numPr>
            </w:pPr>
            <w:r>
              <w:t>Understand t</w:t>
            </w:r>
            <w:r w:rsidR="00F9579C">
              <w:t>he different ways</w:t>
            </w:r>
            <w:r>
              <w:t xml:space="preserve"> of joining tables</w:t>
            </w:r>
            <w:r w:rsidR="00F9579C">
              <w:t xml:space="preserve"> and when to use each way </w:t>
            </w:r>
          </w:p>
          <w:p w14:paraId="5D8B3874" w14:textId="77777777" w:rsidR="004524F5" w:rsidRDefault="008E5206" w:rsidP="004524F5">
            <w:pPr>
              <w:numPr>
                <w:ilvl w:val="0"/>
                <w:numId w:val="4"/>
              </w:numPr>
            </w:pPr>
            <w:r>
              <w:t xml:space="preserve">Group data by attributes </w:t>
            </w:r>
          </w:p>
          <w:p w14:paraId="41019EEB" w14:textId="77777777" w:rsidR="008E5206" w:rsidRDefault="008E5206" w:rsidP="004524F5">
            <w:pPr>
              <w:numPr>
                <w:ilvl w:val="0"/>
                <w:numId w:val="4"/>
              </w:numPr>
            </w:pPr>
            <w:r>
              <w:t xml:space="preserve">Edit data using operations (e.g., update, delete, insert records) </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3A82F9" w14:textId="77777777" w:rsidR="0018017D" w:rsidRDefault="0009084E">
            <w:r>
              <w:t>22: SQL and SQLite3</w:t>
            </w:r>
          </w:p>
          <w:p w14:paraId="3DBF6FFC" w14:textId="77777777" w:rsidR="0009084E" w:rsidRDefault="0009084E">
            <w:r>
              <w:t>23: Data Query</w:t>
            </w:r>
          </w:p>
          <w:p w14:paraId="7437F52E" w14:textId="77777777" w:rsidR="0009084E" w:rsidRDefault="0009084E">
            <w:r>
              <w:t>24: Joining Tables</w:t>
            </w:r>
          </w:p>
          <w:p w14:paraId="21C5CF5D" w14:textId="77777777" w:rsidR="0009084E" w:rsidRDefault="0009084E">
            <w:r>
              <w:t>25: Grouping Data</w:t>
            </w:r>
          </w:p>
          <w:p w14:paraId="3CB0DAC2" w14:textId="77777777" w:rsidR="008E5206" w:rsidRDefault="008E5206">
            <w:r>
              <w:t>26: Editing Data</w:t>
            </w:r>
          </w:p>
          <w:p w14:paraId="67C51240" w14:textId="77777777" w:rsidR="0009084E" w:rsidRDefault="0009084E"/>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7AAA8A" w14:textId="77777777" w:rsidR="0009084E" w:rsidRDefault="0009084E">
            <w:r>
              <w:t>Access e-learning material: Study Unit 6, recommended online readings and open-access videos.</w:t>
            </w:r>
          </w:p>
          <w:p w14:paraId="06ED336C" w14:textId="77777777" w:rsidR="0018017D" w:rsidRDefault="0018017D"/>
          <w:p w14:paraId="54DA6E0E" w14:textId="6E23F7B9" w:rsidR="0018017D" w:rsidRDefault="00465790" w:rsidP="009D516E">
            <w:r>
              <w:t xml:space="preserve">*Note: Focus on Chapter 1 and Chapter 2.1. Rest of the chapters are optional. </w:t>
            </w:r>
          </w:p>
        </w:tc>
      </w:tr>
      <w:tr w:rsidR="0018017D" w14:paraId="390730E0" w14:textId="77777777" w:rsidTr="00DC3A2A">
        <w:trPr>
          <w:trHeight w:val="1107"/>
        </w:trPr>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1AE86F" w14:textId="77777777" w:rsidR="0018017D" w:rsidRDefault="002965B4">
            <w:r>
              <w:t>ECA (50%)</w:t>
            </w:r>
          </w:p>
          <w:p w14:paraId="0953A7EB" w14:textId="77777777" w:rsidR="0018017D" w:rsidRDefault="002965B4">
            <w:r>
              <w:t>Participation (6%)</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5DA1AF" w14:textId="77777777" w:rsidR="0018017D" w:rsidRDefault="0018017D">
            <w:pPr>
              <w:pStyle w:val="NormalWeb"/>
              <w:spacing w:before="60" w:after="60"/>
              <w:rPr>
                <w:rFonts w:ascii="Palatino Linotype" w:hAnsi="Palatino Linotype"/>
                <w:i/>
                <w:sz w:val="22"/>
                <w:szCs w:val="22"/>
              </w:rPr>
            </w:pP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10A312" w14:textId="77777777" w:rsidR="0018017D" w:rsidRDefault="0018017D"/>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4CC3FA" w14:textId="03BE191C" w:rsidR="0018017D" w:rsidRDefault="00A44836" w:rsidP="00F52800">
            <w:r>
              <w:t>30</w:t>
            </w:r>
            <w:r w:rsidR="00517E8E">
              <w:t>% of the participation</w:t>
            </w:r>
            <w:r w:rsidR="00F52800">
              <w:t xml:space="preserve"> marks</w:t>
            </w:r>
            <w:r w:rsidR="00517E8E">
              <w:t xml:space="preserve"> awarded for full attendance; marks are pro-rated for less </w:t>
            </w:r>
            <w:r w:rsidR="00F52800">
              <w:t>th</w:t>
            </w:r>
            <w:r>
              <w:t>an full attendance. Remaining 70</w:t>
            </w:r>
            <w:r w:rsidR="00F52800">
              <w:t>% of the participation</w:t>
            </w:r>
            <w:r w:rsidR="00517E8E">
              <w:t xml:space="preserve"> marks awarded for forum participation. </w:t>
            </w:r>
          </w:p>
        </w:tc>
      </w:tr>
    </w:tbl>
    <w:p w14:paraId="63EAE028"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6"/>
        <w:gridCol w:w="5326"/>
      </w:tblGrid>
      <w:tr w:rsidR="0018017D" w14:paraId="3C4292D7"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44A6561E"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77848ABF" w14:textId="77777777">
        <w:trPr>
          <w:trHeight w:val="432"/>
        </w:trPr>
        <w:tc>
          <w:tcPr>
            <w:tcW w:w="7515" w:type="dxa"/>
            <w:tcBorders>
              <w:left w:val="single" w:sz="4" w:space="0" w:color="00000A"/>
            </w:tcBorders>
            <w:shd w:val="clear" w:color="auto" w:fill="D9E2F3"/>
            <w:tcMar>
              <w:left w:w="108" w:type="dxa"/>
            </w:tcMar>
          </w:tcPr>
          <w:p w14:paraId="6108290E" w14:textId="77777777" w:rsidR="0018017D" w:rsidRDefault="002965B4">
            <w:pPr>
              <w:numPr>
                <w:ilvl w:val="0"/>
                <w:numId w:val="11"/>
              </w:numPr>
              <w:rPr>
                <w:rFonts w:ascii="Calibri" w:hAnsi="Calibri"/>
                <w:sz w:val="22"/>
                <w:szCs w:val="22"/>
              </w:rPr>
            </w:pPr>
            <w:r>
              <w:rPr>
                <w:rFonts w:ascii="Calibri" w:hAnsi="Calibri"/>
                <w:sz w:val="22"/>
                <w:szCs w:val="22"/>
              </w:rPr>
              <w:t>Do you use any case in the seminar?</w:t>
            </w:r>
          </w:p>
        </w:tc>
        <w:tc>
          <w:tcPr>
            <w:tcW w:w="5326" w:type="dxa"/>
            <w:tcBorders>
              <w:right w:val="single" w:sz="4" w:space="0" w:color="00000A"/>
            </w:tcBorders>
            <w:shd w:val="clear" w:color="auto" w:fill="D9E2F3"/>
          </w:tcPr>
          <w:p w14:paraId="111BEDF5" w14:textId="77777777" w:rsidR="0018017D" w:rsidRDefault="002965B4">
            <w:pPr>
              <w:rPr>
                <w:rFonts w:ascii="Calibri" w:hAnsi="Calibri"/>
                <w:sz w:val="22"/>
                <w:szCs w:val="22"/>
              </w:rPr>
            </w:pPr>
            <w:r w:rsidRPr="007F46B4">
              <w:rPr>
                <w:rFonts w:ascii="Calibri" w:hAnsi="Calibri"/>
                <w:strike/>
                <w:sz w:val="22"/>
                <w:szCs w:val="22"/>
              </w:rPr>
              <w:t>Yes</w:t>
            </w:r>
            <w:r>
              <w:rPr>
                <w:rFonts w:ascii="Calibri" w:hAnsi="Calibri"/>
                <w:sz w:val="22"/>
                <w:szCs w:val="22"/>
              </w:rPr>
              <w:t xml:space="preserve"> / </w:t>
            </w:r>
            <w:r w:rsidRPr="007F46B4">
              <w:rPr>
                <w:rFonts w:ascii="Calibri" w:hAnsi="Calibri"/>
                <w:sz w:val="22"/>
                <w:szCs w:val="22"/>
              </w:rPr>
              <w:t>No</w:t>
            </w:r>
          </w:p>
        </w:tc>
      </w:tr>
      <w:tr w:rsidR="0018017D" w14:paraId="14CA288B" w14:textId="77777777">
        <w:trPr>
          <w:trHeight w:val="432"/>
        </w:trPr>
        <w:tc>
          <w:tcPr>
            <w:tcW w:w="7515" w:type="dxa"/>
            <w:tcBorders>
              <w:left w:val="single" w:sz="4" w:space="0" w:color="00000A"/>
              <w:bottom w:val="single" w:sz="4" w:space="0" w:color="00000A"/>
            </w:tcBorders>
            <w:shd w:val="clear" w:color="auto" w:fill="D9E2F3"/>
            <w:tcMar>
              <w:left w:w="108" w:type="dxa"/>
            </w:tcMar>
          </w:tcPr>
          <w:p w14:paraId="32CBAAD0" w14:textId="77777777" w:rsidR="0018017D" w:rsidRPr="007F46B4" w:rsidRDefault="002965B4" w:rsidP="007F46B4">
            <w:pPr>
              <w:numPr>
                <w:ilvl w:val="0"/>
                <w:numId w:val="11"/>
              </w:numPr>
              <w:rPr>
                <w:rFonts w:ascii="Calibri" w:hAnsi="Calibri"/>
                <w:sz w:val="22"/>
                <w:szCs w:val="22"/>
              </w:rPr>
            </w:pPr>
            <w:r>
              <w:rPr>
                <w:rFonts w:ascii="Calibri" w:hAnsi="Calibri"/>
                <w:sz w:val="22"/>
                <w:szCs w:val="22"/>
              </w:rPr>
              <w:t>If your answer for question (1) is ‘Yes’, please specify the case use.</w:t>
            </w:r>
          </w:p>
        </w:tc>
        <w:tc>
          <w:tcPr>
            <w:tcW w:w="5326" w:type="dxa"/>
            <w:tcBorders>
              <w:bottom w:val="single" w:sz="4" w:space="0" w:color="00000A"/>
              <w:right w:val="single" w:sz="4" w:space="0" w:color="00000A"/>
            </w:tcBorders>
            <w:shd w:val="clear" w:color="auto" w:fill="D9E2F3"/>
          </w:tcPr>
          <w:p w14:paraId="4A64B6EB" w14:textId="77777777" w:rsidR="0018017D" w:rsidRDefault="002965B4">
            <w:pPr>
              <w:rPr>
                <w:rFonts w:ascii="Calibri" w:hAnsi="Calibri"/>
                <w:sz w:val="22"/>
                <w:szCs w:val="22"/>
              </w:rPr>
            </w:pPr>
            <w:r>
              <w:rPr>
                <w:rFonts w:ascii="Calibri" w:hAnsi="Calibri"/>
                <w:i/>
                <w:sz w:val="22"/>
                <w:szCs w:val="22"/>
              </w:rPr>
              <w:t xml:space="preserve"> </w:t>
            </w:r>
          </w:p>
        </w:tc>
      </w:tr>
    </w:tbl>
    <w:p w14:paraId="2A8227CD" w14:textId="77777777" w:rsidR="0018017D" w:rsidRDefault="0018017D"/>
    <w:p w14:paraId="5E3DAC00" w14:textId="77777777" w:rsidR="0018017D" w:rsidRDefault="002965B4">
      <w:r>
        <w:t>*</w:t>
      </w:r>
      <w:r>
        <w:rPr>
          <w:b/>
          <w:color w:val="000080"/>
          <w:sz w:val="22"/>
          <w:szCs w:val="22"/>
        </w:rPr>
        <w:t>Some Learning Outcomes may be left to students for self-study if you feel no further discussion or class activities are needed to reinforce students’ understanding of the subject matter.</w:t>
      </w:r>
    </w:p>
    <w:sectPr w:rsidR="0018017D">
      <w:headerReference w:type="default" r:id="rId10"/>
      <w:footerReference w:type="default" r:id="rId11"/>
      <w:pgSz w:w="15840" w:h="12240" w:orient="landscape"/>
      <w:pgMar w:top="990" w:right="1440" w:bottom="1260" w:left="1440"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152CE" w14:textId="77777777" w:rsidR="00AB501B" w:rsidRDefault="00AB501B">
      <w:r>
        <w:separator/>
      </w:r>
    </w:p>
  </w:endnote>
  <w:endnote w:type="continuationSeparator" w:id="0">
    <w:p w14:paraId="6680AAB2" w14:textId="77777777" w:rsidR="00AB501B" w:rsidRDefault="00AB5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B6A0D" w14:textId="65B5D801" w:rsidR="0018017D" w:rsidRDefault="002965B4">
    <w:pPr>
      <w:pStyle w:val="Footer"/>
      <w:jc w:val="right"/>
    </w:pPr>
    <w:r>
      <w:fldChar w:fldCharType="begin"/>
    </w:r>
    <w:r>
      <w:instrText>PAGE</w:instrText>
    </w:r>
    <w:r>
      <w:fldChar w:fldCharType="separate"/>
    </w:r>
    <w:r w:rsidR="00FE3FBE">
      <w:rPr>
        <w:noProof/>
      </w:rPr>
      <w:t>1</w:t>
    </w:r>
    <w:r>
      <w:fldChar w:fldCharType="end"/>
    </w:r>
  </w:p>
  <w:p w14:paraId="71E04BA3" w14:textId="77777777" w:rsidR="0018017D" w:rsidRDefault="001801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4EE8" w14:textId="4CB719D1" w:rsidR="0018017D" w:rsidRDefault="002965B4">
    <w:pPr>
      <w:pStyle w:val="Footer"/>
      <w:jc w:val="right"/>
    </w:pPr>
    <w:r>
      <w:fldChar w:fldCharType="begin"/>
    </w:r>
    <w:r>
      <w:instrText>PAGE</w:instrText>
    </w:r>
    <w:r>
      <w:fldChar w:fldCharType="separate"/>
    </w:r>
    <w:r w:rsidR="00FE3FBE">
      <w:rPr>
        <w:noProof/>
      </w:rPr>
      <w:t>2</w:t>
    </w:r>
    <w:r>
      <w:fldChar w:fldCharType="end"/>
    </w:r>
  </w:p>
  <w:p w14:paraId="3E64196F" w14:textId="77777777" w:rsidR="0018017D" w:rsidRDefault="001801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0F603" w14:textId="77777777" w:rsidR="00AB501B" w:rsidRDefault="00AB501B">
      <w:r>
        <w:separator/>
      </w:r>
    </w:p>
  </w:footnote>
  <w:footnote w:type="continuationSeparator" w:id="0">
    <w:p w14:paraId="672134E0" w14:textId="77777777" w:rsidR="00AB501B" w:rsidRDefault="00AB5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761DC" w14:textId="5997C856" w:rsidR="0018017D" w:rsidRDefault="002965B4">
    <w:pPr>
      <w:pStyle w:val="Header"/>
      <w:jc w:val="right"/>
    </w:pPr>
    <w:r>
      <w:fldChar w:fldCharType="begin"/>
    </w:r>
    <w:r>
      <w:instrText>PAGE</w:instrText>
    </w:r>
    <w:r>
      <w:fldChar w:fldCharType="separate"/>
    </w:r>
    <w:r w:rsidR="00FE3FBE">
      <w:rPr>
        <w:noProof/>
      </w:rPr>
      <w:t>1</w:t>
    </w:r>
    <w:r>
      <w:fldChar w:fldCharType="end"/>
    </w:r>
  </w:p>
  <w:p w14:paraId="26B21FD9" w14:textId="77777777" w:rsidR="0018017D" w:rsidRDefault="001801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86A46" w14:textId="14359A75" w:rsidR="0018017D" w:rsidRDefault="002965B4">
    <w:pPr>
      <w:pStyle w:val="Header"/>
      <w:jc w:val="right"/>
    </w:pPr>
    <w:r>
      <w:fldChar w:fldCharType="begin"/>
    </w:r>
    <w:r>
      <w:instrText>PAGE</w:instrText>
    </w:r>
    <w:r>
      <w:fldChar w:fldCharType="separate"/>
    </w:r>
    <w:r w:rsidR="00FE3FBE">
      <w:rPr>
        <w:noProof/>
      </w:rPr>
      <w:t>2</w:t>
    </w:r>
    <w:r>
      <w:fldChar w:fldCharType="end"/>
    </w:r>
  </w:p>
  <w:p w14:paraId="4D01EC60" w14:textId="77777777" w:rsidR="0018017D" w:rsidRDefault="001801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865"/>
    <w:multiLevelType w:val="hybridMultilevel"/>
    <w:tmpl w:val="70249348"/>
    <w:lvl w:ilvl="0" w:tplc="4AF8951A">
      <w:numFmt w:val="bullet"/>
      <w:lvlText w:val=""/>
      <w:lvlJc w:val="left"/>
      <w:pPr>
        <w:ind w:left="720" w:hanging="360"/>
      </w:pPr>
      <w:rPr>
        <w:rFonts w:ascii="Symbol" w:eastAsia="SimSu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A661375"/>
    <w:multiLevelType w:val="multilevel"/>
    <w:tmpl w:val="103871EE"/>
    <w:lvl w:ilvl="0">
      <w:start w:val="1"/>
      <w:numFmt w:val="decimal"/>
      <w:lvlText w:val="%1."/>
      <w:lvlJc w:val="left"/>
      <w:pPr>
        <w:tabs>
          <w:tab w:val="num" w:pos="360"/>
        </w:tabs>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2" w15:restartNumberingAfterBreak="0">
    <w:nsid w:val="12270D83"/>
    <w:multiLevelType w:val="multilevel"/>
    <w:tmpl w:val="103871EE"/>
    <w:lvl w:ilvl="0">
      <w:start w:val="1"/>
      <w:numFmt w:val="decimal"/>
      <w:lvlText w:val="%1."/>
      <w:lvlJc w:val="left"/>
      <w:pPr>
        <w:tabs>
          <w:tab w:val="num" w:pos="360"/>
        </w:tabs>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3" w15:restartNumberingAfterBreak="0">
    <w:nsid w:val="15B45EDA"/>
    <w:multiLevelType w:val="multilevel"/>
    <w:tmpl w:val="45AE9D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561703"/>
    <w:multiLevelType w:val="multilevel"/>
    <w:tmpl w:val="0290CE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2862D96"/>
    <w:multiLevelType w:val="multilevel"/>
    <w:tmpl w:val="3F82E9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2DE676B"/>
    <w:multiLevelType w:val="multilevel"/>
    <w:tmpl w:val="103871EE"/>
    <w:lvl w:ilvl="0">
      <w:start w:val="1"/>
      <w:numFmt w:val="decimal"/>
      <w:lvlText w:val="%1."/>
      <w:lvlJc w:val="left"/>
      <w:pPr>
        <w:tabs>
          <w:tab w:val="num" w:pos="360"/>
        </w:tabs>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7" w15:restartNumberingAfterBreak="0">
    <w:nsid w:val="265F3C51"/>
    <w:multiLevelType w:val="multilevel"/>
    <w:tmpl w:val="3E3C1114"/>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FDA0280"/>
    <w:multiLevelType w:val="multilevel"/>
    <w:tmpl w:val="407C2E7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3C8351C"/>
    <w:multiLevelType w:val="hybridMultilevel"/>
    <w:tmpl w:val="FEBE4C12"/>
    <w:lvl w:ilvl="0" w:tplc="3072F9C8">
      <w:numFmt w:val="bullet"/>
      <w:lvlText w:val=""/>
      <w:lvlJc w:val="left"/>
      <w:pPr>
        <w:ind w:left="720" w:hanging="360"/>
      </w:pPr>
      <w:rPr>
        <w:rFonts w:ascii="Symbol" w:eastAsia="SimSu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6372D92"/>
    <w:multiLevelType w:val="multilevel"/>
    <w:tmpl w:val="103871EE"/>
    <w:lvl w:ilvl="0">
      <w:start w:val="1"/>
      <w:numFmt w:val="decimal"/>
      <w:lvlText w:val="%1."/>
      <w:lvlJc w:val="left"/>
      <w:pPr>
        <w:tabs>
          <w:tab w:val="num" w:pos="785"/>
        </w:tabs>
        <w:ind w:left="785" w:hanging="360"/>
      </w:pPr>
    </w:lvl>
    <w:lvl w:ilvl="1">
      <w:start w:val="1"/>
      <w:numFmt w:val="lowerLetter"/>
      <w:lvlText w:val="%2."/>
      <w:lvlJc w:val="left"/>
      <w:pPr>
        <w:ind w:left="785" w:hanging="360"/>
      </w:pPr>
    </w:lvl>
    <w:lvl w:ilvl="2">
      <w:start w:val="1"/>
      <w:numFmt w:val="lowerRoman"/>
      <w:lvlText w:val="%3."/>
      <w:lvlJc w:val="right"/>
      <w:pPr>
        <w:ind w:left="1505" w:hanging="180"/>
      </w:pPr>
    </w:lvl>
    <w:lvl w:ilvl="3">
      <w:start w:val="1"/>
      <w:numFmt w:val="decimal"/>
      <w:lvlText w:val="%4."/>
      <w:lvlJc w:val="left"/>
      <w:pPr>
        <w:ind w:left="2225" w:hanging="360"/>
      </w:pPr>
    </w:lvl>
    <w:lvl w:ilvl="4">
      <w:start w:val="1"/>
      <w:numFmt w:val="lowerLetter"/>
      <w:lvlText w:val="%5."/>
      <w:lvlJc w:val="left"/>
      <w:pPr>
        <w:ind w:left="2945" w:hanging="360"/>
      </w:pPr>
    </w:lvl>
    <w:lvl w:ilvl="5">
      <w:start w:val="1"/>
      <w:numFmt w:val="lowerRoman"/>
      <w:lvlText w:val="%6."/>
      <w:lvlJc w:val="right"/>
      <w:pPr>
        <w:ind w:left="3665" w:hanging="180"/>
      </w:pPr>
    </w:lvl>
    <w:lvl w:ilvl="6">
      <w:start w:val="1"/>
      <w:numFmt w:val="decimal"/>
      <w:lvlText w:val="%7."/>
      <w:lvlJc w:val="left"/>
      <w:pPr>
        <w:ind w:left="4385" w:hanging="360"/>
      </w:pPr>
    </w:lvl>
    <w:lvl w:ilvl="7">
      <w:start w:val="1"/>
      <w:numFmt w:val="lowerLetter"/>
      <w:lvlText w:val="%8."/>
      <w:lvlJc w:val="left"/>
      <w:pPr>
        <w:ind w:left="5105" w:hanging="360"/>
      </w:pPr>
    </w:lvl>
    <w:lvl w:ilvl="8">
      <w:start w:val="1"/>
      <w:numFmt w:val="lowerRoman"/>
      <w:lvlText w:val="%9."/>
      <w:lvlJc w:val="right"/>
      <w:pPr>
        <w:ind w:left="5825" w:hanging="180"/>
      </w:pPr>
    </w:lvl>
  </w:abstractNum>
  <w:abstractNum w:abstractNumId="11" w15:restartNumberingAfterBreak="0">
    <w:nsid w:val="3FB25AEF"/>
    <w:multiLevelType w:val="multilevel"/>
    <w:tmpl w:val="8F36AD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48872D28"/>
    <w:multiLevelType w:val="multilevel"/>
    <w:tmpl w:val="21CA886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170077B"/>
    <w:multiLevelType w:val="multilevel"/>
    <w:tmpl w:val="4BB8410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56C471CC"/>
    <w:multiLevelType w:val="multilevel"/>
    <w:tmpl w:val="CFA469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573F65FB"/>
    <w:multiLevelType w:val="multilevel"/>
    <w:tmpl w:val="19AA153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630D3502"/>
    <w:multiLevelType w:val="multilevel"/>
    <w:tmpl w:val="8CF6241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3F1529A"/>
    <w:multiLevelType w:val="multilevel"/>
    <w:tmpl w:val="673496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72E62D32"/>
    <w:multiLevelType w:val="multilevel"/>
    <w:tmpl w:val="103871EE"/>
    <w:lvl w:ilvl="0">
      <w:start w:val="1"/>
      <w:numFmt w:val="decimal"/>
      <w:lvlText w:val="%1."/>
      <w:lvlJc w:val="left"/>
      <w:pPr>
        <w:tabs>
          <w:tab w:val="num" w:pos="360"/>
        </w:tabs>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9" w15:restartNumberingAfterBreak="0">
    <w:nsid w:val="7AF02C00"/>
    <w:multiLevelType w:val="multilevel"/>
    <w:tmpl w:val="5F5CBB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469633114">
    <w:abstractNumId w:val="18"/>
  </w:num>
  <w:num w:numId="2" w16cid:durableId="804467365">
    <w:abstractNumId w:val="7"/>
  </w:num>
  <w:num w:numId="3" w16cid:durableId="693502792">
    <w:abstractNumId w:val="15"/>
  </w:num>
  <w:num w:numId="4" w16cid:durableId="505560685">
    <w:abstractNumId w:val="8"/>
  </w:num>
  <w:num w:numId="5" w16cid:durableId="1429960440">
    <w:abstractNumId w:val="3"/>
  </w:num>
  <w:num w:numId="6" w16cid:durableId="1010372675">
    <w:abstractNumId w:val="14"/>
  </w:num>
  <w:num w:numId="7" w16cid:durableId="2078283521">
    <w:abstractNumId w:val="12"/>
  </w:num>
  <w:num w:numId="8" w16cid:durableId="1751078911">
    <w:abstractNumId w:val="4"/>
  </w:num>
  <w:num w:numId="9" w16cid:durableId="1999070152">
    <w:abstractNumId w:val="5"/>
  </w:num>
  <w:num w:numId="10" w16cid:durableId="222526242">
    <w:abstractNumId w:val="13"/>
  </w:num>
  <w:num w:numId="11" w16cid:durableId="2091269515">
    <w:abstractNumId w:val="17"/>
  </w:num>
  <w:num w:numId="12" w16cid:durableId="1838499580">
    <w:abstractNumId w:val="16"/>
  </w:num>
  <w:num w:numId="13" w16cid:durableId="1750618011">
    <w:abstractNumId w:val="19"/>
  </w:num>
  <w:num w:numId="14" w16cid:durableId="2069067471">
    <w:abstractNumId w:val="11"/>
  </w:num>
  <w:num w:numId="15" w16cid:durableId="737944127">
    <w:abstractNumId w:val="1"/>
  </w:num>
  <w:num w:numId="16" w16cid:durableId="261845312">
    <w:abstractNumId w:val="6"/>
  </w:num>
  <w:num w:numId="17" w16cid:durableId="1989239776">
    <w:abstractNumId w:val="10"/>
  </w:num>
  <w:num w:numId="18" w16cid:durableId="96409486">
    <w:abstractNumId w:val="2"/>
  </w:num>
  <w:num w:numId="19" w16cid:durableId="1120297147">
    <w:abstractNumId w:val="0"/>
  </w:num>
  <w:num w:numId="20" w16cid:durableId="7705116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17D"/>
    <w:rsid w:val="000139BF"/>
    <w:rsid w:val="00067DD2"/>
    <w:rsid w:val="000847D6"/>
    <w:rsid w:val="0009084E"/>
    <w:rsid w:val="000A597D"/>
    <w:rsid w:val="001105E6"/>
    <w:rsid w:val="0015320C"/>
    <w:rsid w:val="0015558E"/>
    <w:rsid w:val="0018017D"/>
    <w:rsid w:val="00197329"/>
    <w:rsid w:val="001C2EB7"/>
    <w:rsid w:val="0020611E"/>
    <w:rsid w:val="0027771C"/>
    <w:rsid w:val="002965B4"/>
    <w:rsid w:val="003679A9"/>
    <w:rsid w:val="00370276"/>
    <w:rsid w:val="003858A9"/>
    <w:rsid w:val="003A6EF7"/>
    <w:rsid w:val="003E5890"/>
    <w:rsid w:val="003F05FB"/>
    <w:rsid w:val="00414ED1"/>
    <w:rsid w:val="004524F5"/>
    <w:rsid w:val="00465790"/>
    <w:rsid w:val="004B16CB"/>
    <w:rsid w:val="004C18A7"/>
    <w:rsid w:val="00503756"/>
    <w:rsid w:val="00514C3D"/>
    <w:rsid w:val="00517E8E"/>
    <w:rsid w:val="0055064F"/>
    <w:rsid w:val="005515D0"/>
    <w:rsid w:val="005C1A6A"/>
    <w:rsid w:val="00626756"/>
    <w:rsid w:val="00662A81"/>
    <w:rsid w:val="00680282"/>
    <w:rsid w:val="006B0FFE"/>
    <w:rsid w:val="006D64CA"/>
    <w:rsid w:val="0072790E"/>
    <w:rsid w:val="00741592"/>
    <w:rsid w:val="00742E60"/>
    <w:rsid w:val="007F46B4"/>
    <w:rsid w:val="008759B0"/>
    <w:rsid w:val="008E5206"/>
    <w:rsid w:val="009701AD"/>
    <w:rsid w:val="009A4647"/>
    <w:rsid w:val="009D389F"/>
    <w:rsid w:val="009D516E"/>
    <w:rsid w:val="00A2471F"/>
    <w:rsid w:val="00A44836"/>
    <w:rsid w:val="00A51618"/>
    <w:rsid w:val="00AB25C1"/>
    <w:rsid w:val="00AB501B"/>
    <w:rsid w:val="00AB7E8C"/>
    <w:rsid w:val="00AF72BA"/>
    <w:rsid w:val="00B45A17"/>
    <w:rsid w:val="00B71866"/>
    <w:rsid w:val="00B9392A"/>
    <w:rsid w:val="00B96B07"/>
    <w:rsid w:val="00BA057E"/>
    <w:rsid w:val="00C122F7"/>
    <w:rsid w:val="00C23F27"/>
    <w:rsid w:val="00C825B2"/>
    <w:rsid w:val="00C9786A"/>
    <w:rsid w:val="00CD5E93"/>
    <w:rsid w:val="00D036C7"/>
    <w:rsid w:val="00D45AE7"/>
    <w:rsid w:val="00D572F7"/>
    <w:rsid w:val="00DA2B01"/>
    <w:rsid w:val="00DC3A2A"/>
    <w:rsid w:val="00E63D7B"/>
    <w:rsid w:val="00EC1AE4"/>
    <w:rsid w:val="00ED11C7"/>
    <w:rsid w:val="00EF344C"/>
    <w:rsid w:val="00EF4B08"/>
    <w:rsid w:val="00F52800"/>
    <w:rsid w:val="00F9579C"/>
    <w:rsid w:val="00FD44A6"/>
    <w:rsid w:val="00FE3FBE"/>
    <w:rsid w:val="00FE76A1"/>
  </w:rsids>
  <m:mathPr>
    <m:mathFont m:val="Cambria Math"/>
    <m:brkBin m:val="before"/>
    <m:brkBinSub m:val="--"/>
    <m:smallFrac m:val="0"/>
    <m:dispDef/>
    <m:lMargin m:val="0"/>
    <m:rMargin m:val="0"/>
    <m:defJc m:val="centerGroup"/>
    <m:wrapIndent m:val="1440"/>
    <m:intLim m:val="subSup"/>
    <m:naryLim m:val="undOvr"/>
  </m:mathPr>
  <w:themeFontLang w:val="en-SG"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5AF8"/>
  <w15:docId w15:val="{92F68BD9-2099-4A3D-8F07-93E116E0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375235"/>
    <w:rPr>
      <w:color w:val="0000FF"/>
      <w:u w:val="single"/>
    </w:rPr>
  </w:style>
  <w:style w:type="character" w:customStyle="1" w:styleId="FootnoteTextChar">
    <w:name w:val="Footnote Text Char"/>
    <w:link w:val="FootnoteText"/>
    <w:qFormat/>
    <w:rsid w:val="00A27CAD"/>
    <w:rPr>
      <w:lang w:eastAsia="zh-CN"/>
    </w:rPr>
  </w:style>
  <w:style w:type="character" w:styleId="FootnoteReference">
    <w:name w:val="footnote reference"/>
    <w:qFormat/>
    <w:rsid w:val="00A27CAD"/>
    <w:rPr>
      <w:vertAlign w:val="superscript"/>
    </w:rPr>
  </w:style>
  <w:style w:type="character" w:customStyle="1" w:styleId="HeaderChar">
    <w:name w:val="Header Char"/>
    <w:link w:val="Header"/>
    <w:uiPriority w:val="99"/>
    <w:qFormat/>
    <w:rsid w:val="00EC6BC7"/>
    <w:rPr>
      <w:sz w:val="24"/>
      <w:szCs w:val="24"/>
      <w:lang w:val="en-US"/>
    </w:rPr>
  </w:style>
  <w:style w:type="character" w:customStyle="1" w:styleId="FooterChar">
    <w:name w:val="Footer Char"/>
    <w:link w:val="Footer"/>
    <w:uiPriority w:val="99"/>
    <w:qFormat/>
    <w:rsid w:val="00EC6BC7"/>
    <w:rPr>
      <w:sz w:val="24"/>
      <w:szCs w:val="24"/>
      <w:lang w:val="en-US"/>
    </w:rPr>
  </w:style>
  <w:style w:type="character" w:styleId="FollowedHyperlink">
    <w:name w:val="FollowedHyperlink"/>
    <w:basedOn w:val="DefaultParagraphFont"/>
    <w:qFormat/>
    <w:rsid w:val="00540D13"/>
    <w:rPr>
      <w:color w:val="954F72" w:themeColor="followedHyperlink"/>
      <w:u w:val="single"/>
    </w:rPr>
  </w:style>
  <w:style w:type="character" w:customStyle="1" w:styleId="BalloonTextChar">
    <w:name w:val="Balloon Text Char"/>
    <w:basedOn w:val="DefaultParagraphFont"/>
    <w:link w:val="BalloonText"/>
    <w:qFormat/>
    <w:rsid w:val="001F18FA"/>
    <w:rPr>
      <w:rFonts w:ascii="Segoe UI" w:hAnsi="Segoe UI" w:cs="Segoe UI"/>
      <w:sz w:val="18"/>
      <w:szCs w:val="18"/>
      <w:lang w:val="en-US"/>
    </w:rPr>
  </w:style>
  <w:style w:type="character" w:customStyle="1" w:styleId="ListLabel1">
    <w:name w:val="ListLabel 1"/>
    <w:qFormat/>
    <w:rPr>
      <w:rFonts w:eastAsia="SimSun" w:cs="Times New Roman"/>
    </w:rPr>
  </w:style>
  <w:style w:type="character" w:customStyle="1" w:styleId="ListLabel2">
    <w:name w:val="ListLabel 2"/>
    <w:qFormat/>
    <w:rPr>
      <w:rFonts w:eastAsia="SimSun" w:cs="Times New Roman"/>
    </w:rPr>
  </w:style>
  <w:style w:type="character" w:customStyle="1" w:styleId="ListLabel3">
    <w:name w:val="ListLabel 3"/>
    <w:qFormat/>
    <w:rPr>
      <w:i w:val="0"/>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NormalWeb">
    <w:name w:val="Normal (Web)"/>
    <w:basedOn w:val="Normal"/>
    <w:qFormat/>
    <w:rsid w:val="00286E3E"/>
    <w:pPr>
      <w:spacing w:beforeAutospacing="1" w:afterAutospacing="1"/>
    </w:pPr>
    <w:rPr>
      <w:rFonts w:eastAsia="Times New Roman"/>
      <w:lang w:eastAsia="en-US"/>
    </w:rPr>
  </w:style>
  <w:style w:type="paragraph" w:styleId="ListParagraph">
    <w:name w:val="List Paragraph"/>
    <w:basedOn w:val="Normal"/>
    <w:uiPriority w:val="34"/>
    <w:qFormat/>
    <w:rsid w:val="00286E3E"/>
    <w:pPr>
      <w:ind w:left="720"/>
      <w:contextualSpacing/>
    </w:pPr>
  </w:style>
  <w:style w:type="paragraph" w:styleId="FootnoteText">
    <w:name w:val="footnote text"/>
    <w:basedOn w:val="Normal"/>
    <w:link w:val="FootnoteTextChar"/>
    <w:qFormat/>
    <w:rsid w:val="00A27CAD"/>
    <w:rPr>
      <w:sz w:val="20"/>
      <w:szCs w:val="20"/>
      <w:lang w:val="x-none"/>
    </w:rPr>
  </w:style>
  <w:style w:type="paragraph" w:styleId="Header">
    <w:name w:val="header"/>
    <w:basedOn w:val="Normal"/>
    <w:link w:val="HeaderChar"/>
    <w:uiPriority w:val="99"/>
    <w:rsid w:val="00EC6BC7"/>
    <w:pPr>
      <w:tabs>
        <w:tab w:val="center" w:pos="4513"/>
        <w:tab w:val="right" w:pos="9026"/>
      </w:tabs>
    </w:pPr>
  </w:style>
  <w:style w:type="paragraph" w:styleId="Footer">
    <w:name w:val="footer"/>
    <w:basedOn w:val="Normal"/>
    <w:link w:val="FooterChar"/>
    <w:uiPriority w:val="99"/>
    <w:rsid w:val="00EC6BC7"/>
    <w:pPr>
      <w:tabs>
        <w:tab w:val="center" w:pos="4513"/>
        <w:tab w:val="right" w:pos="9026"/>
      </w:tabs>
    </w:pPr>
  </w:style>
  <w:style w:type="paragraph" w:styleId="BalloonText">
    <w:name w:val="Balloon Text"/>
    <w:basedOn w:val="Normal"/>
    <w:link w:val="BalloonTextChar"/>
    <w:qFormat/>
    <w:rsid w:val="001F18FA"/>
    <w:rPr>
      <w:rFonts w:ascii="Segoe UI" w:hAnsi="Segoe UI" w:cs="Segoe UI"/>
      <w:sz w:val="18"/>
      <w:szCs w:val="18"/>
    </w:rPr>
  </w:style>
  <w:style w:type="table" w:styleId="TableGrid">
    <w:name w:val="Table Grid"/>
    <w:basedOn w:val="TableNormal"/>
    <w:rsid w:val="001756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DC3A2A"/>
    <w:rPr>
      <w:sz w:val="16"/>
      <w:szCs w:val="16"/>
    </w:rPr>
  </w:style>
  <w:style w:type="paragraph" w:styleId="CommentText">
    <w:name w:val="annotation text"/>
    <w:basedOn w:val="Normal"/>
    <w:link w:val="CommentTextChar"/>
    <w:rsid w:val="00DC3A2A"/>
    <w:rPr>
      <w:sz w:val="20"/>
      <w:szCs w:val="20"/>
    </w:rPr>
  </w:style>
  <w:style w:type="character" w:customStyle="1" w:styleId="CommentTextChar">
    <w:name w:val="Comment Text Char"/>
    <w:basedOn w:val="DefaultParagraphFont"/>
    <w:link w:val="CommentText"/>
    <w:rsid w:val="00DC3A2A"/>
    <w:rPr>
      <w:lang w:val="en-US"/>
    </w:rPr>
  </w:style>
  <w:style w:type="paragraph" w:styleId="CommentSubject">
    <w:name w:val="annotation subject"/>
    <w:basedOn w:val="CommentText"/>
    <w:next w:val="CommentText"/>
    <w:link w:val="CommentSubjectChar"/>
    <w:semiHidden/>
    <w:unhideWhenUsed/>
    <w:rsid w:val="00DC3A2A"/>
    <w:rPr>
      <w:b/>
      <w:bCs/>
    </w:rPr>
  </w:style>
  <w:style w:type="character" w:customStyle="1" w:styleId="CommentSubjectChar">
    <w:name w:val="Comment Subject Char"/>
    <w:basedOn w:val="CommentTextChar"/>
    <w:link w:val="CommentSubject"/>
    <w:semiHidden/>
    <w:rsid w:val="00DC3A2A"/>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0EE2F-8906-4096-ABCB-5AA773B0E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7</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Lesson Plan</vt:lpstr>
    </vt:vector>
  </TitlesOfParts>
  <Company>SIM</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subject/>
  <dc:creator>Administrator</dc:creator>
  <dc:description/>
  <cp:lastModifiedBy>vt lam</cp:lastModifiedBy>
  <cp:revision>10</cp:revision>
  <cp:lastPrinted>2016-11-15T01:33:00Z</cp:lastPrinted>
  <dcterms:created xsi:type="dcterms:W3CDTF">2021-06-21T03:50:00Z</dcterms:created>
  <dcterms:modified xsi:type="dcterms:W3CDTF">2022-07-04T08:24:00Z</dcterms:modified>
  <dc:language>en-SG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SIM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