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2AA3FB10" w14:textId="77777777" w:rsidTr="00E16B07">
        <w:trPr>
          <w:trHeight w:val="1160"/>
        </w:trPr>
        <w:tc>
          <w:tcPr>
            <w:tcW w:w="2437" w:type="dxa"/>
          </w:tcPr>
          <w:p w14:paraId="48E5740D" w14:textId="77777777" w:rsidR="00163ED3" w:rsidRPr="00E16B07" w:rsidRDefault="007347B9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56A84D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8pt;height:85.8pt;visibility:visible">
                  <v:imagedata r:id="rId5" r:href="rId6"/>
                </v:shape>
              </w:pict>
            </w:r>
            <w:r w:rsidR="00CD043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25A1E21A" w14:textId="77777777" w:rsidR="00163ED3" w:rsidRDefault="00163ED3" w:rsidP="004742EB"/>
          <w:p w14:paraId="4E6BCEF2" w14:textId="77777777" w:rsidR="000A36A6" w:rsidRDefault="000A36A6" w:rsidP="004742EB"/>
          <w:p w14:paraId="18EEE90B" w14:textId="77777777" w:rsidR="000A36A6" w:rsidRDefault="000A36A6" w:rsidP="004742EB"/>
          <w:p w14:paraId="206EF748" w14:textId="77777777" w:rsidR="000A36A6" w:rsidRDefault="000A36A6" w:rsidP="004742EB"/>
          <w:p w14:paraId="5C11460B" w14:textId="77777777" w:rsidR="000A36A6" w:rsidRDefault="000A36A6" w:rsidP="004742EB"/>
          <w:p w14:paraId="1DB8F960" w14:textId="77777777" w:rsidR="000A36A6" w:rsidRDefault="000A36A6" w:rsidP="004742EB"/>
          <w:p w14:paraId="5C43A87F" w14:textId="77777777" w:rsidR="000A36A6" w:rsidRPr="00E16B07" w:rsidRDefault="000A36A6" w:rsidP="004742EB"/>
        </w:tc>
      </w:tr>
    </w:tbl>
    <w:p w14:paraId="6FE35001" w14:textId="77777777" w:rsidR="00163ED3" w:rsidRDefault="00163ED3" w:rsidP="004742EB"/>
    <w:p w14:paraId="7E81233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B318BCA" w14:textId="77777777" w:rsidR="004742EB" w:rsidRDefault="004742EB" w:rsidP="004742EB"/>
    <w:p w14:paraId="76CC99DF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223809E2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434642DB" w14:textId="77777777" w:rsidTr="00E16B07">
        <w:tc>
          <w:tcPr>
            <w:tcW w:w="2268" w:type="dxa"/>
          </w:tcPr>
          <w:p w14:paraId="5ADFDEF8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979AEF4" w14:textId="3F6009F2" w:rsidR="00D02304" w:rsidRPr="00E16B07" w:rsidRDefault="00303F36" w:rsidP="00314835">
            <w:r w:rsidRPr="00303F36">
              <w:t>CALEB CHIA WE KEAT</w:t>
            </w:r>
          </w:p>
        </w:tc>
        <w:tc>
          <w:tcPr>
            <w:tcW w:w="540" w:type="dxa"/>
          </w:tcPr>
          <w:p w14:paraId="2C399ED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398F2334" w14:textId="052F2871" w:rsidR="00D02304" w:rsidRPr="00E16B07" w:rsidRDefault="00303F36" w:rsidP="00314835">
            <w:r w:rsidRPr="00303F36">
              <w:t>Y1981136</w:t>
            </w:r>
          </w:p>
        </w:tc>
      </w:tr>
      <w:tr w:rsidR="00D02304" w:rsidRPr="00E16B07" w14:paraId="2E9DDA14" w14:textId="77777777" w:rsidTr="00E16B07">
        <w:tc>
          <w:tcPr>
            <w:tcW w:w="2268" w:type="dxa"/>
          </w:tcPr>
          <w:p w14:paraId="797F918A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2DFF4E00" w14:textId="77777777" w:rsidR="00D02304" w:rsidRPr="00E16B07" w:rsidRDefault="00D02304" w:rsidP="00314835"/>
        </w:tc>
        <w:tc>
          <w:tcPr>
            <w:tcW w:w="540" w:type="dxa"/>
          </w:tcPr>
          <w:p w14:paraId="36601B03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FF900BB" w14:textId="77777777" w:rsidR="00D02304" w:rsidRPr="00E16B07" w:rsidRDefault="00D02304" w:rsidP="00314835"/>
        </w:tc>
      </w:tr>
      <w:tr w:rsidR="00D02304" w:rsidRPr="00E16B07" w14:paraId="44581450" w14:textId="77777777" w:rsidTr="00E16B07">
        <w:tc>
          <w:tcPr>
            <w:tcW w:w="2268" w:type="dxa"/>
          </w:tcPr>
          <w:p w14:paraId="78C40A6D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3D0FDA6" w14:textId="093FA4BD" w:rsidR="00D02304" w:rsidRPr="00E16B07" w:rsidRDefault="00303F36" w:rsidP="00314835">
            <w:r w:rsidRPr="00303F36">
              <w:t>Munish Kumar</w:t>
            </w:r>
          </w:p>
        </w:tc>
        <w:tc>
          <w:tcPr>
            <w:tcW w:w="540" w:type="dxa"/>
          </w:tcPr>
          <w:p w14:paraId="539F7B22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2843992D" w14:textId="405AC016" w:rsidR="00D02304" w:rsidRPr="00E16B07" w:rsidRDefault="00303F36" w:rsidP="00314835">
            <w:r w:rsidRPr="00303F36">
              <w:t>M2090099</w:t>
            </w:r>
          </w:p>
        </w:tc>
      </w:tr>
      <w:tr w:rsidR="00D02304" w:rsidRPr="00E16B07" w14:paraId="69A0BDCC" w14:textId="77777777" w:rsidTr="00E16B07">
        <w:tc>
          <w:tcPr>
            <w:tcW w:w="2268" w:type="dxa"/>
          </w:tcPr>
          <w:p w14:paraId="0210070D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3BEB23DD" w14:textId="77777777" w:rsidR="00D02304" w:rsidRPr="00E16B07" w:rsidRDefault="00D02304" w:rsidP="00314835"/>
        </w:tc>
        <w:tc>
          <w:tcPr>
            <w:tcW w:w="540" w:type="dxa"/>
          </w:tcPr>
          <w:p w14:paraId="46CB9A39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0BE84B63" w14:textId="77777777" w:rsidR="00D02304" w:rsidRPr="00E16B07" w:rsidRDefault="00D02304" w:rsidP="00314835"/>
        </w:tc>
      </w:tr>
      <w:tr w:rsidR="00D43029" w:rsidRPr="00E16B07" w14:paraId="2FB7F104" w14:textId="77777777" w:rsidTr="00E16B07">
        <w:tc>
          <w:tcPr>
            <w:tcW w:w="2268" w:type="dxa"/>
          </w:tcPr>
          <w:p w14:paraId="569E3B16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0F4D9E20" w14:textId="1BF7912E" w:rsidR="00D43029" w:rsidRPr="00E16B07" w:rsidRDefault="00303F36" w:rsidP="00314835">
            <w:r w:rsidRPr="00303F36">
              <w:t>SPATIO-TEMPORAL ANALYSIS OF PUBLIC SENTIMENT IN EUROPE AND THE USA ON LOW-CARBON ENERGY SOURCES</w:t>
            </w:r>
          </w:p>
        </w:tc>
      </w:tr>
    </w:tbl>
    <w:p w14:paraId="3EA5F38E" w14:textId="77777777" w:rsidR="00DD14B0" w:rsidRDefault="00DD14B0" w:rsidP="00314835"/>
    <w:p w14:paraId="7F7D64E6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6EF0F8A1" w14:textId="77777777" w:rsidTr="00E16B07">
        <w:tc>
          <w:tcPr>
            <w:tcW w:w="3258" w:type="dxa"/>
          </w:tcPr>
          <w:p w14:paraId="0894D55A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50C992AB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600C9411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5D994A3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CC1B583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0E5D5B01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2E78E4D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627E58AA" w14:textId="77777777" w:rsidTr="00E16B07">
        <w:tc>
          <w:tcPr>
            <w:tcW w:w="3258" w:type="dxa"/>
          </w:tcPr>
          <w:p w14:paraId="2D7F2C7B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02DA250F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05CC50AC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0A3F8E03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337C40D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4D68EF6E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4DB6378F" w14:textId="4B458F32" w:rsidR="0078472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41C93B86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241C6B4B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714CE78C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2E5BD4C1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13FDC35D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093C72B2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F08DB12" w14:textId="3B830B4F" w:rsidR="0078472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06C0C043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5FFD526D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14501C2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6053F37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FB09931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04F1A8A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5E086F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1A7236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404EBB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1BD2F2FE" w14:textId="549F536E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01AF74D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2B9C707B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2B93E39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390026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26BA349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50805DA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6795662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697C862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933C23C" w14:textId="4822D041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75BDE464" w14:textId="77777777" w:rsidTr="00E16B07">
        <w:tc>
          <w:tcPr>
            <w:tcW w:w="3258" w:type="dxa"/>
          </w:tcPr>
          <w:p w14:paraId="4322AF1B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24A46578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51D58216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06EC698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36980F5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0292680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45ACECE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609C53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FDEE72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555C044" w14:textId="7A10FE9D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098BFF7E" w14:textId="77777777" w:rsidTr="00E16B07">
        <w:tc>
          <w:tcPr>
            <w:tcW w:w="3258" w:type="dxa"/>
          </w:tcPr>
          <w:p w14:paraId="10EFBB8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7FAE75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F8ABE24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18AD3F60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4965069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3BB8C7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D08FD3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2CE5DE40" w14:textId="4BB4CD5F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</w:tbl>
    <w:p w14:paraId="5AD527C3" w14:textId="77777777" w:rsidR="00DD14B0" w:rsidRDefault="00DD14B0" w:rsidP="00314835"/>
    <w:p w14:paraId="3E635D6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3BC46484" w14:textId="77777777" w:rsidTr="00E16B07">
        <w:tc>
          <w:tcPr>
            <w:tcW w:w="1278" w:type="dxa"/>
          </w:tcPr>
          <w:p w14:paraId="0501F72F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3774683E" w14:textId="33C1E8B0" w:rsidR="00DD14B0" w:rsidRPr="00E16B07" w:rsidRDefault="00303F36" w:rsidP="00303F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087F3B" wp14:editId="1E24E738">
                  <wp:extent cx="1075662" cy="818902"/>
                  <wp:effectExtent l="0" t="0" r="0" b="635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728" cy="83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07CFE5C6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DAE88D6" w14:textId="3338EA61" w:rsidR="00DD14B0" w:rsidRPr="00E16B07" w:rsidRDefault="00CD0431" w:rsidP="00E16B07">
            <w:r>
              <w:t>21</w:t>
            </w:r>
            <w:r w:rsidR="00303F36">
              <w:t>0822</w:t>
            </w:r>
          </w:p>
        </w:tc>
      </w:tr>
    </w:tbl>
    <w:p w14:paraId="7850EF92" w14:textId="77777777" w:rsidR="00835E1D" w:rsidRDefault="00835E1D" w:rsidP="00DD14B0"/>
    <w:p w14:paraId="5403A927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2B7D1369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785E7F9A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11C01BB0" wp14:editId="11F2E0D8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3CB1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9EF34F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48D0637D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7D85983C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092E303C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4BFD19C8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47D2D90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7EDCFDC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7F003DB0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474B81F2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36C5083E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3FD9F882" w14:textId="77777777" w:rsidR="0045212F" w:rsidRDefault="0045212F" w:rsidP="00DD14B0"/>
    <w:p w14:paraId="281F5FBB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2DA870E6" wp14:editId="31FFE466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004238">
    <w:abstractNumId w:val="0"/>
  </w:num>
  <w:num w:numId="2" w16cid:durableId="101680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03F36"/>
    <w:rsid w:val="003133FF"/>
    <w:rsid w:val="00314835"/>
    <w:rsid w:val="00357E45"/>
    <w:rsid w:val="00373350"/>
    <w:rsid w:val="0039681B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347B9"/>
    <w:rsid w:val="0078472D"/>
    <w:rsid w:val="007F15EA"/>
    <w:rsid w:val="00820FD0"/>
    <w:rsid w:val="00824302"/>
    <w:rsid w:val="00835E1D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D0431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227C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4</cp:revision>
  <dcterms:created xsi:type="dcterms:W3CDTF">2017-08-10T09:28:00Z</dcterms:created>
  <dcterms:modified xsi:type="dcterms:W3CDTF">2022-08-16T10:17:00Z</dcterms:modified>
</cp:coreProperties>
</file>