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1480" w14:textId="77777777" w:rsidR="0009154D" w:rsidRDefault="001740E0">
      <w:pPr>
        <w:spacing w:after="375" w:line="259" w:lineRule="auto"/>
        <w:ind w:left="105" w:firstLine="0"/>
        <w:jc w:val="left"/>
      </w:pPr>
      <w:r>
        <w:rPr>
          <w:noProof/>
        </w:rPr>
        <w:drawing>
          <wp:inline distT="0" distB="0" distL="0" distR="0" wp14:anchorId="312AD219" wp14:editId="52CAD210">
            <wp:extent cx="2010410" cy="10172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6511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1CF40CAD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599717F8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147F7E1B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7A1592B1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color w:val="0000FF"/>
          <w:sz w:val="48"/>
        </w:rPr>
        <w:t xml:space="preserve"> </w:t>
      </w:r>
    </w:p>
    <w:p w14:paraId="28A99C0B" w14:textId="77777777" w:rsidR="0009154D" w:rsidRPr="00D73DDD" w:rsidRDefault="001740E0">
      <w:pPr>
        <w:spacing w:after="0" w:line="259" w:lineRule="auto"/>
        <w:ind w:right="66"/>
        <w:jc w:val="center"/>
        <w:rPr>
          <w:color w:val="auto"/>
        </w:rPr>
      </w:pPr>
      <w:r w:rsidRPr="00D73DDD">
        <w:rPr>
          <w:b/>
          <w:color w:val="auto"/>
          <w:sz w:val="48"/>
        </w:rPr>
        <w:t xml:space="preserve">ANL252 </w:t>
      </w:r>
    </w:p>
    <w:p w14:paraId="0DD422B2" w14:textId="77777777" w:rsidR="0009154D" w:rsidRPr="00D73DDD" w:rsidRDefault="001740E0">
      <w:pPr>
        <w:spacing w:after="0" w:line="259" w:lineRule="auto"/>
        <w:ind w:right="62"/>
        <w:jc w:val="center"/>
        <w:rPr>
          <w:color w:val="auto"/>
        </w:rPr>
      </w:pPr>
      <w:r w:rsidRPr="00D73DDD">
        <w:rPr>
          <w:b/>
          <w:color w:val="auto"/>
          <w:sz w:val="48"/>
        </w:rPr>
        <w:t xml:space="preserve">Python for Data Analytics </w:t>
      </w:r>
    </w:p>
    <w:p w14:paraId="1E43D232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2AE37F3D" w14:textId="77777777" w:rsidR="0009154D" w:rsidRDefault="001740E0">
      <w:pPr>
        <w:spacing w:after="11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E98681" wp14:editId="1ED9E2C6">
                <wp:extent cx="5768340" cy="6096"/>
                <wp:effectExtent l="0" t="0" r="0" b="0"/>
                <wp:docPr id="2294" name="Group 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3128" name="Shape 312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>
            <w:pict>
              <v:group id="Group 2294" style="width:454.2pt;height:0.480011pt;mso-position-horizontal-relative:char;mso-position-vertical-relative:line" coordsize="57683,60">
                <v:shape id="Shape 312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950E0A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15488F65" w14:textId="77777777" w:rsidR="0009154D" w:rsidRDefault="001740E0">
      <w:pPr>
        <w:spacing w:after="0" w:line="259" w:lineRule="auto"/>
        <w:ind w:right="60"/>
        <w:jc w:val="center"/>
      </w:pPr>
      <w:r>
        <w:rPr>
          <w:b/>
          <w:sz w:val="48"/>
        </w:rPr>
        <w:t xml:space="preserve">Tutor-Marked Assignment </w:t>
      </w:r>
    </w:p>
    <w:p w14:paraId="1BB1CF9D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0F767D2D" w14:textId="77777777" w:rsidR="0009154D" w:rsidRDefault="001740E0">
      <w:pPr>
        <w:spacing w:after="0" w:line="259" w:lineRule="auto"/>
        <w:ind w:right="61"/>
        <w:jc w:val="center"/>
      </w:pPr>
      <w:r>
        <w:rPr>
          <w:b/>
          <w:sz w:val="48"/>
        </w:rPr>
        <w:t>July 2023 Presentation</w:t>
      </w:r>
      <w:r>
        <w:rPr>
          <w:b/>
          <w:sz w:val="40"/>
        </w:rPr>
        <w:t xml:space="preserve"> </w:t>
      </w:r>
    </w:p>
    <w:p w14:paraId="4FACD13B" w14:textId="77777777" w:rsidR="0009154D" w:rsidRDefault="001740E0">
      <w:pPr>
        <w:spacing w:after="0" w:line="259" w:lineRule="auto"/>
        <w:ind w:left="56" w:firstLine="0"/>
        <w:jc w:val="center"/>
      </w:pPr>
      <w:r>
        <w:rPr>
          <w:sz w:val="48"/>
        </w:rPr>
        <w:t xml:space="preserve"> </w:t>
      </w:r>
    </w:p>
    <w:p w14:paraId="33E3B2E1" w14:textId="77777777" w:rsidR="0009154D" w:rsidRDefault="001740E0">
      <w:pPr>
        <w:spacing w:after="5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D8C97" wp14:editId="79673B58">
                <wp:extent cx="5768340" cy="6096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096"/>
                          <a:chOff x="0" y="0"/>
                          <a:chExt cx="5768340" cy="6096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>
            <w:pict>
              <v:group id="Group 2295" style="width:454.2pt;height:0.47998pt;mso-position-horizontal-relative:char;mso-position-vertical-relative:line" coordsize="57683,60">
                <v:shape id="Shape 313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52318A" w14:textId="77777777" w:rsidR="0009154D" w:rsidRDefault="001740E0">
      <w:pPr>
        <w:spacing w:after="0" w:line="259" w:lineRule="auto"/>
        <w:ind w:left="0" w:firstLine="0"/>
        <w:jc w:val="left"/>
      </w:pPr>
      <w:r>
        <w:t xml:space="preserve"> </w:t>
      </w:r>
    </w:p>
    <w:p w14:paraId="4FEFF750" w14:textId="77777777" w:rsidR="00512C71" w:rsidRPr="00886F7B" w:rsidRDefault="001740E0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>
        <w:t xml:space="preserve"> </w:t>
      </w:r>
    </w:p>
    <w:p w14:paraId="43EF9520" w14:textId="77777777" w:rsidR="00512C71" w:rsidRPr="00886F7B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 w:rsidRPr="00886F7B">
        <w:rPr>
          <w:b/>
          <w:bCs/>
          <w:sz w:val="28"/>
          <w:szCs w:val="28"/>
        </w:rPr>
        <w:t xml:space="preserve"> </w:t>
      </w:r>
    </w:p>
    <w:p w14:paraId="5938B707" w14:textId="77777777" w:rsidR="00512C71" w:rsidRPr="00886F7B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 w:rsidRPr="00886F7B">
        <w:rPr>
          <w:b/>
          <w:bCs/>
          <w:sz w:val="28"/>
          <w:szCs w:val="28"/>
        </w:rPr>
        <w:t xml:space="preserve"> Submitted by:</w:t>
      </w:r>
    </w:p>
    <w:p w14:paraId="6FD26F8A" w14:textId="77777777" w:rsidR="00512C71" w:rsidRPr="00886F7B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8"/>
        <w:gridCol w:w="4539"/>
      </w:tblGrid>
      <w:tr w:rsidR="00512C71" w:rsidRPr="00886F7B" w14:paraId="2C7DC8C9" w14:textId="77777777" w:rsidTr="00E45A11">
        <w:trPr>
          <w:trHeight w:val="624"/>
          <w:jc w:val="center"/>
        </w:trPr>
        <w:tc>
          <w:tcPr>
            <w:tcW w:w="4538" w:type="dxa"/>
            <w:vAlign w:val="center"/>
          </w:tcPr>
          <w:p w14:paraId="770E05D4" w14:textId="77777777" w:rsidR="00512C71" w:rsidRPr="00886F7B" w:rsidRDefault="00512C71" w:rsidP="00E45A11">
            <w:pPr>
              <w:spacing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886F7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39" w:type="dxa"/>
            <w:vAlign w:val="center"/>
          </w:tcPr>
          <w:p w14:paraId="70028A3A" w14:textId="77777777" w:rsidR="00512C71" w:rsidRPr="00886F7B" w:rsidRDefault="00512C71" w:rsidP="00E45A11">
            <w:pPr>
              <w:spacing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886F7B">
              <w:rPr>
                <w:b/>
                <w:bCs/>
                <w:sz w:val="28"/>
                <w:szCs w:val="28"/>
              </w:rPr>
              <w:t>PI No.</w:t>
            </w:r>
          </w:p>
        </w:tc>
      </w:tr>
      <w:tr w:rsidR="00512C71" w:rsidRPr="00886F7B" w14:paraId="0CED99A0" w14:textId="77777777" w:rsidTr="00E45A11">
        <w:trPr>
          <w:trHeight w:val="624"/>
          <w:jc w:val="center"/>
        </w:trPr>
        <w:tc>
          <w:tcPr>
            <w:tcW w:w="4538" w:type="dxa"/>
            <w:vAlign w:val="center"/>
          </w:tcPr>
          <w:p w14:paraId="708C8848" w14:textId="77777777" w:rsidR="00512C71" w:rsidRPr="00886F7B" w:rsidRDefault="00512C71" w:rsidP="00E45A11">
            <w:pPr>
              <w:spacing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886F7B">
              <w:rPr>
                <w:b/>
                <w:bCs/>
                <w:sz w:val="28"/>
                <w:szCs w:val="28"/>
              </w:rPr>
              <w:t>Chua Yong Hua</w:t>
            </w:r>
          </w:p>
        </w:tc>
        <w:tc>
          <w:tcPr>
            <w:tcW w:w="4539" w:type="dxa"/>
            <w:vAlign w:val="center"/>
          </w:tcPr>
          <w:p w14:paraId="5A551403" w14:textId="77777777" w:rsidR="00512C71" w:rsidRPr="00886F7B" w:rsidRDefault="00512C71" w:rsidP="00E45A11">
            <w:pPr>
              <w:spacing w:line="259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commentRangeStart w:id="0"/>
            <w:r w:rsidRPr="00886F7B">
              <w:rPr>
                <w:b/>
                <w:bCs/>
                <w:sz w:val="28"/>
                <w:szCs w:val="28"/>
              </w:rPr>
              <w:t>H2070924</w:t>
            </w:r>
            <w:commentRangeEnd w:id="0"/>
            <w:r w:rsidR="007125F5">
              <w:rPr>
                <w:rStyle w:val="CommentReference"/>
              </w:rPr>
              <w:commentReference w:id="0"/>
            </w:r>
          </w:p>
        </w:tc>
      </w:tr>
    </w:tbl>
    <w:p w14:paraId="122B3D22" w14:textId="77777777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1FD5090F" w14:textId="6922F0BF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Group: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</w:t>
      </w:r>
      <w:r w:rsidR="00F03165">
        <w:rPr>
          <w:b/>
          <w:bCs/>
          <w:sz w:val="28"/>
          <w:szCs w:val="28"/>
        </w:rPr>
        <w:t>03</w:t>
      </w:r>
    </w:p>
    <w:p w14:paraId="4AC957C5" w14:textId="77777777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938F9CF" w14:textId="52F97996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Instructor’s Name:</w:t>
      </w:r>
      <w:r>
        <w:rPr>
          <w:b/>
          <w:bCs/>
          <w:sz w:val="28"/>
          <w:szCs w:val="28"/>
        </w:rPr>
        <w:tab/>
      </w:r>
      <w:r w:rsidR="00F03165">
        <w:rPr>
          <w:b/>
          <w:bCs/>
          <w:sz w:val="28"/>
          <w:szCs w:val="28"/>
        </w:rPr>
        <w:t>Mr. Munish Kumar</w:t>
      </w:r>
    </w:p>
    <w:p w14:paraId="09D43A7E" w14:textId="77777777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2DD4A168" w14:textId="5128E348" w:rsidR="00512C71" w:rsidRDefault="00512C71" w:rsidP="00512C71">
      <w:pPr>
        <w:spacing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9 September 2023</w:t>
      </w:r>
    </w:p>
    <w:p w14:paraId="3E91F229" w14:textId="5140DE02" w:rsidR="00F345D7" w:rsidRDefault="00F345D7" w:rsidP="00F03165"/>
    <w:p w14:paraId="53A430A2" w14:textId="77777777" w:rsidR="00F03165" w:rsidRDefault="00F03165" w:rsidP="00F03165"/>
    <w:sdt>
      <w:sdtPr>
        <w:id w:val="97841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645513" w14:textId="39C9D3A4" w:rsidR="009840AB" w:rsidRPr="00C12700" w:rsidRDefault="009840AB" w:rsidP="009840AB">
          <w:pPr>
            <w:rPr>
              <w:sz w:val="36"/>
              <w:szCs w:val="36"/>
            </w:rPr>
          </w:pPr>
          <w:r w:rsidRPr="00C12700">
            <w:rPr>
              <w:sz w:val="36"/>
              <w:szCs w:val="36"/>
            </w:rPr>
            <w:t>Contents</w:t>
          </w:r>
        </w:p>
        <w:p w14:paraId="06AEA117" w14:textId="488B2208" w:rsidR="009E38B8" w:rsidRDefault="009840AB">
          <w:pPr>
            <w:pStyle w:val="TOC1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94210" w:history="1">
            <w:r w:rsidR="009E38B8" w:rsidRPr="0032735F">
              <w:rPr>
                <w:rStyle w:val="Hyperlink"/>
                <w:noProof/>
              </w:rPr>
              <w:t>Question 1(a):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_Toc145194210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3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7466956B" w14:textId="16C974D5" w:rsidR="009E38B8" w:rsidRDefault="000A1100">
          <w:pPr>
            <w:pStyle w:val="TOC1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1" w:history="1">
            <w:r w:rsidR="009E38B8" w:rsidRPr="0032735F">
              <w:rPr>
                <w:rStyle w:val="Hyperlink"/>
                <w:noProof/>
              </w:rPr>
              <w:t>Question 1(b):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_Toc145194211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4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1E7F0E34" w14:textId="564B71B2" w:rsidR="009E38B8" w:rsidRDefault="000A1100">
          <w:pPr>
            <w:pStyle w:val="TOC2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2" w:history="1">
            <w:r w:rsidR="009E38B8" w:rsidRPr="0032735F">
              <w:rPr>
                <w:rStyle w:val="Hyperlink"/>
                <w:noProof/>
              </w:rPr>
              <w:t>Explanation of code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_Toc145194212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5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0B509CC3" w14:textId="2D575C7D" w:rsidR="009E38B8" w:rsidRDefault="000A1100">
          <w:pPr>
            <w:pStyle w:val="TOC1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3" w:history="1">
            <w:r w:rsidR="009E38B8" w:rsidRPr="0032735F">
              <w:rPr>
                <w:rStyle w:val="Hyperlink"/>
                <w:noProof/>
              </w:rPr>
              <w:t>Question 1(c):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_Toc145194213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6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2E9A9D56" w14:textId="496376B6" w:rsidR="009E38B8" w:rsidRDefault="000A1100">
          <w:pPr>
            <w:pStyle w:val="TOC2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4" w:history="1">
            <w:r w:rsidR="009E38B8" w:rsidRPr="0032735F">
              <w:rPr>
                <w:rStyle w:val="Hyperlink"/>
                <w:noProof/>
              </w:rPr>
              <w:t>Explanation of rewriting the code to avoid plagiarism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_Toc145194214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7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7C92C46E" w14:textId="7D13AF28" w:rsidR="009E38B8" w:rsidRDefault="000A1100">
          <w:pPr>
            <w:pStyle w:val="TOC1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5" w:history="1">
            <w:r w:rsidR="009E38B8" w:rsidRPr="0032735F">
              <w:rPr>
                <w:rStyle w:val="Hyperlink"/>
                <w:noProof/>
              </w:rPr>
              <w:t>Question 2: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_Toc145194215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9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2586A826" w14:textId="0EAFD3FE" w:rsidR="009E38B8" w:rsidRDefault="000A1100">
          <w:pPr>
            <w:pStyle w:val="TOC2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6" w:history="1">
            <w:r w:rsidR="009E38B8" w:rsidRPr="0032735F">
              <w:rPr>
                <w:rStyle w:val="Hyperlink"/>
                <w:noProof/>
              </w:rPr>
              <w:t>Enhancement and Explanation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_Toc145194216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10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39ED7AC5" w14:textId="72DD693C" w:rsidR="009E38B8" w:rsidRDefault="000A1100">
          <w:pPr>
            <w:pStyle w:val="TOC1"/>
            <w:tabs>
              <w:tab w:val="right" w:leader="dot" w:pos="90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5194217" w:history="1">
            <w:r w:rsidR="009E38B8" w:rsidRPr="0032735F">
              <w:rPr>
                <w:rStyle w:val="Hyperlink"/>
                <w:noProof/>
              </w:rPr>
              <w:t>References</w:t>
            </w:r>
            <w:r w:rsidR="009E38B8">
              <w:rPr>
                <w:noProof/>
                <w:webHidden/>
              </w:rPr>
              <w:tab/>
            </w:r>
            <w:r w:rsidR="009E38B8">
              <w:rPr>
                <w:noProof/>
                <w:webHidden/>
              </w:rPr>
              <w:fldChar w:fldCharType="begin"/>
            </w:r>
            <w:r w:rsidR="009E38B8">
              <w:rPr>
                <w:noProof/>
                <w:webHidden/>
              </w:rPr>
              <w:instrText xml:space="preserve"> PAGEREF _Toc145194217 \h </w:instrText>
            </w:r>
            <w:r w:rsidR="009E38B8">
              <w:rPr>
                <w:noProof/>
                <w:webHidden/>
              </w:rPr>
            </w:r>
            <w:r w:rsidR="009E38B8">
              <w:rPr>
                <w:noProof/>
                <w:webHidden/>
              </w:rPr>
              <w:fldChar w:fldCharType="separate"/>
            </w:r>
            <w:r w:rsidR="009E38B8">
              <w:rPr>
                <w:noProof/>
                <w:webHidden/>
              </w:rPr>
              <w:t>11</w:t>
            </w:r>
            <w:r w:rsidR="009E38B8">
              <w:rPr>
                <w:noProof/>
                <w:webHidden/>
              </w:rPr>
              <w:fldChar w:fldCharType="end"/>
            </w:r>
          </w:hyperlink>
        </w:p>
        <w:p w14:paraId="6C20B023" w14:textId="668B9D8C" w:rsidR="009840AB" w:rsidRDefault="009840AB" w:rsidP="009840AB">
          <w:r>
            <w:rPr>
              <w:b/>
              <w:bCs/>
              <w:noProof/>
            </w:rPr>
            <w:fldChar w:fldCharType="end"/>
          </w:r>
        </w:p>
      </w:sdtContent>
    </w:sdt>
    <w:p w14:paraId="5B4CD56F" w14:textId="1DB5BC06" w:rsidR="00C12700" w:rsidRDefault="00C12700">
      <w:pPr>
        <w:spacing w:after="160" w:line="259" w:lineRule="auto"/>
        <w:ind w:left="0" w:firstLine="0"/>
        <w:jc w:val="left"/>
      </w:pPr>
      <w:r>
        <w:br w:type="page"/>
      </w:r>
    </w:p>
    <w:p w14:paraId="5FFAE9C6" w14:textId="31AF6C4C" w:rsidR="00F03165" w:rsidRDefault="00C12700" w:rsidP="00C12700">
      <w:pPr>
        <w:pStyle w:val="Heading1"/>
      </w:pPr>
      <w:bookmarkStart w:id="1" w:name="_Toc145194210"/>
      <w:r>
        <w:lastRenderedPageBreak/>
        <w:t>Question 1(a):</w:t>
      </w:r>
      <w:bookmarkEnd w:id="1"/>
    </w:p>
    <w:p w14:paraId="47804741" w14:textId="77777777" w:rsidR="008B3617" w:rsidRDefault="008B3617" w:rsidP="008B3617"/>
    <w:p w14:paraId="466A44C3" w14:textId="286C3787" w:rsidR="008B3617" w:rsidRDefault="00440851" w:rsidP="008B3617">
      <w:r>
        <w:t>C</w:t>
      </w:r>
      <w:r w:rsidR="00E93187">
        <w:t>oding</w:t>
      </w:r>
      <w:r w:rsidR="00FB4197">
        <w:t xml:space="preserve"> plagiarism is quite common in the programming industry</w:t>
      </w:r>
      <w:r w:rsidR="00F0409A">
        <w:t xml:space="preserve"> if</w:t>
      </w:r>
      <w:r w:rsidR="00A700B7">
        <w:t xml:space="preserve"> you are using </w:t>
      </w:r>
      <w:r w:rsidR="000215A0">
        <w:t xml:space="preserve">the </w:t>
      </w:r>
      <w:r w:rsidR="006E5CAF">
        <w:t xml:space="preserve">source code from another person </w:t>
      </w:r>
      <w:r w:rsidR="00BA604E">
        <w:t>without permission from the creator</w:t>
      </w:r>
      <w:r w:rsidR="00F0409A">
        <w:t>.</w:t>
      </w:r>
      <w:r w:rsidR="00886CA8">
        <w:t xml:space="preserve"> </w:t>
      </w:r>
      <w:r w:rsidR="00B32A48">
        <w:t>P</w:t>
      </w:r>
      <w:r w:rsidR="00D90754">
        <w:t xml:space="preserve">rogramming plagiarism is a </w:t>
      </w:r>
      <w:r w:rsidR="00A700B7">
        <w:t>serious ethical issue</w:t>
      </w:r>
      <w:r w:rsidR="00D90754">
        <w:t xml:space="preserve"> </w:t>
      </w:r>
      <w:r w:rsidR="00E93187">
        <w:t xml:space="preserve">and may </w:t>
      </w:r>
      <w:r w:rsidR="00354D45">
        <w:t>have</w:t>
      </w:r>
      <w:r w:rsidR="00FB4197">
        <w:t xml:space="preserve"> legal consequences</w:t>
      </w:r>
      <w:r w:rsidR="00466517">
        <w:t xml:space="preserve"> (Lee, 202</w:t>
      </w:r>
      <w:r w:rsidR="00B648ED">
        <w:t>0</w:t>
      </w:r>
      <w:r w:rsidR="00466517">
        <w:t>)</w:t>
      </w:r>
      <w:r w:rsidR="00354D45">
        <w:t>.</w:t>
      </w:r>
    </w:p>
    <w:p w14:paraId="3A5A1467" w14:textId="77777777" w:rsidR="00354D45" w:rsidRDefault="00354D45" w:rsidP="008B3617"/>
    <w:p w14:paraId="64663202" w14:textId="32BC5697" w:rsidR="00354D45" w:rsidRPr="00A6642F" w:rsidRDefault="00354D45" w:rsidP="008B3617">
      <w:pPr>
        <w:rPr>
          <w:b/>
          <w:bCs/>
        </w:rPr>
      </w:pPr>
      <w:r w:rsidRPr="00A6642F">
        <w:rPr>
          <w:b/>
          <w:bCs/>
        </w:rPr>
        <w:t>Why plagiarism happ</w:t>
      </w:r>
      <w:r w:rsidR="00466517" w:rsidRPr="00A6642F">
        <w:rPr>
          <w:b/>
          <w:bCs/>
        </w:rPr>
        <w:t>ens?</w:t>
      </w:r>
    </w:p>
    <w:p w14:paraId="45A1408D" w14:textId="3B19A62F" w:rsidR="00466517" w:rsidRDefault="008A0AD3" w:rsidP="00466517">
      <w:pPr>
        <w:pStyle w:val="ListParagraph"/>
        <w:numPr>
          <w:ilvl w:val="0"/>
          <w:numId w:val="10"/>
        </w:numPr>
      </w:pPr>
      <w:r>
        <w:t xml:space="preserve">The ambiguity of teamwork: being nature of programming work </w:t>
      </w:r>
      <w:r w:rsidR="00BB46D9">
        <w:t xml:space="preserve">to collaborate the results from a team, the source code is an </w:t>
      </w:r>
      <w:commentRangeStart w:id="2"/>
      <w:r w:rsidR="00BB46D9">
        <w:t>open</w:t>
      </w:r>
      <w:commentRangeEnd w:id="2"/>
      <w:r w:rsidR="007125F5">
        <w:rPr>
          <w:rStyle w:val="CommentReference"/>
        </w:rPr>
        <w:commentReference w:id="2"/>
      </w:r>
      <w:r w:rsidR="00BB46D9">
        <w:t xml:space="preserve"> source to the member of the group. Hence,</w:t>
      </w:r>
      <w:r w:rsidR="00D77DDC">
        <w:t xml:space="preserve"> anyone from the group may simply claim it and use it in another piece of project</w:t>
      </w:r>
      <w:r w:rsidR="00B648ED">
        <w:t xml:space="preserve"> (Lee, 2021)</w:t>
      </w:r>
      <w:r w:rsidR="00D77DDC">
        <w:t>.</w:t>
      </w:r>
      <w:r w:rsidR="00BB46D9">
        <w:t xml:space="preserve"> </w:t>
      </w:r>
    </w:p>
    <w:p w14:paraId="369077AF" w14:textId="7A54208C" w:rsidR="00D77DDC" w:rsidRDefault="00D16C97" w:rsidP="00466517">
      <w:pPr>
        <w:pStyle w:val="ListParagraph"/>
        <w:numPr>
          <w:ilvl w:val="0"/>
          <w:numId w:val="10"/>
        </w:numPr>
      </w:pPr>
      <w:r>
        <w:t>The abundance of free online resources:</w:t>
      </w:r>
      <w:r w:rsidR="002F5F14">
        <w:t xml:space="preserve"> for instance, ‘</w:t>
      </w:r>
      <w:commentRangeStart w:id="3"/>
      <w:r w:rsidR="002F5F14">
        <w:t>GitHub</w:t>
      </w:r>
      <w:commentRangeEnd w:id="3"/>
      <w:r w:rsidR="007125F5">
        <w:rPr>
          <w:rStyle w:val="CommentReference"/>
        </w:rPr>
        <w:commentReference w:id="3"/>
      </w:r>
      <w:r w:rsidR="002F5F14">
        <w:t xml:space="preserve">’.  As a code repository platform, the </w:t>
      </w:r>
      <w:r w:rsidR="00995094">
        <w:t>users</w:t>
      </w:r>
      <w:r w:rsidR="00506151">
        <w:t xml:space="preserve"> may access</w:t>
      </w:r>
      <w:r w:rsidR="008C314F">
        <w:t xml:space="preserve"> </w:t>
      </w:r>
      <w:r w:rsidR="00506151">
        <w:t>some</w:t>
      </w:r>
      <w:r w:rsidR="008C314F">
        <w:t xml:space="preserve"> open-source projects </w:t>
      </w:r>
      <w:r w:rsidR="00506151">
        <w:t>and</w:t>
      </w:r>
      <w:r w:rsidR="00C003A1">
        <w:t xml:space="preserve"> simply copying the code </w:t>
      </w:r>
      <w:r w:rsidR="00995094">
        <w:t xml:space="preserve">written by others </w:t>
      </w:r>
      <w:r w:rsidR="00C003A1">
        <w:t xml:space="preserve">for </w:t>
      </w:r>
      <w:r w:rsidR="00995094">
        <w:t xml:space="preserve">their </w:t>
      </w:r>
      <w:r w:rsidR="00C003A1">
        <w:t xml:space="preserve">own </w:t>
      </w:r>
      <w:r w:rsidR="00995094">
        <w:t>used</w:t>
      </w:r>
      <w:r w:rsidR="00276C58">
        <w:t xml:space="preserve"> (</w:t>
      </w:r>
      <w:r w:rsidR="00C14834">
        <w:t>GitHub, n.d.</w:t>
      </w:r>
      <w:r w:rsidR="00276C58">
        <w:t>)</w:t>
      </w:r>
      <w:r w:rsidR="00995094">
        <w:t>.</w:t>
      </w:r>
      <w:r w:rsidR="00C003A1">
        <w:t xml:space="preserve"> </w:t>
      </w:r>
    </w:p>
    <w:p w14:paraId="2F8E4C1A" w14:textId="77777777" w:rsidR="008B3617" w:rsidRDefault="008B3617" w:rsidP="008B3617"/>
    <w:p w14:paraId="28242B32" w14:textId="6AB0DD86" w:rsidR="00A6642F" w:rsidRPr="00A6642F" w:rsidRDefault="00A6642F" w:rsidP="008B3617">
      <w:pPr>
        <w:rPr>
          <w:b/>
          <w:bCs/>
        </w:rPr>
      </w:pPr>
      <w:r w:rsidRPr="00A6642F">
        <w:rPr>
          <w:b/>
          <w:bCs/>
        </w:rPr>
        <w:t>How to avoid</w:t>
      </w:r>
      <w:r>
        <w:rPr>
          <w:b/>
          <w:bCs/>
        </w:rPr>
        <w:t>:</w:t>
      </w:r>
    </w:p>
    <w:p w14:paraId="5EEAA460" w14:textId="1F466949" w:rsidR="00A6642F" w:rsidRDefault="00A1733B" w:rsidP="00A6642F">
      <w:pPr>
        <w:pStyle w:val="ListParagraph"/>
        <w:numPr>
          <w:ilvl w:val="0"/>
          <w:numId w:val="10"/>
        </w:numPr>
      </w:pPr>
      <w:r>
        <w:t xml:space="preserve">Online plagiarism checker tools: </w:t>
      </w:r>
      <w:r w:rsidR="004E7184">
        <w:t xml:space="preserve">users can use the free online coding checker such as </w:t>
      </w:r>
      <w:r w:rsidR="00BF64C6">
        <w:t>‘</w:t>
      </w:r>
      <w:r w:rsidR="004E7184">
        <w:t>Moss</w:t>
      </w:r>
      <w:r w:rsidR="00BF64C6">
        <w:t>’ to check the similarity and quality of codes written.</w:t>
      </w:r>
    </w:p>
    <w:p w14:paraId="55CB902E" w14:textId="74FA04ED" w:rsidR="00BF64C6" w:rsidRDefault="00447417" w:rsidP="00A6642F">
      <w:pPr>
        <w:pStyle w:val="ListParagraph"/>
        <w:numPr>
          <w:ilvl w:val="0"/>
          <w:numId w:val="10"/>
        </w:numPr>
      </w:pPr>
      <w:r>
        <w:t xml:space="preserve">Keep original code and copied code separately: </w:t>
      </w:r>
      <w:r w:rsidR="007C698F">
        <w:t xml:space="preserve">to cite all copied code </w:t>
      </w:r>
      <w:r w:rsidR="007A50F0">
        <w:t>in the project properly to avoid being accused of plagiarism. Keep a record of owned work</w:t>
      </w:r>
      <w:r w:rsidR="00904899">
        <w:t xml:space="preserve"> Heard, </w:t>
      </w:r>
      <w:commentRangeStart w:id="4"/>
      <w:r w:rsidR="00904899">
        <w:t>2019</w:t>
      </w:r>
      <w:commentRangeEnd w:id="4"/>
      <w:r w:rsidR="007125F5">
        <w:rPr>
          <w:rStyle w:val="CommentReference"/>
        </w:rPr>
        <w:commentReference w:id="4"/>
      </w:r>
      <w:r w:rsidR="00904899">
        <w:t>)</w:t>
      </w:r>
      <w:r w:rsidR="007A50F0">
        <w:t>.</w:t>
      </w:r>
    </w:p>
    <w:p w14:paraId="2A9D9894" w14:textId="12412804" w:rsidR="008821A1" w:rsidRDefault="008821A1" w:rsidP="00A6642F">
      <w:pPr>
        <w:pStyle w:val="ListParagraph"/>
        <w:numPr>
          <w:ilvl w:val="0"/>
          <w:numId w:val="10"/>
        </w:numPr>
      </w:pPr>
      <w:r>
        <w:t>Permission: seeking permission from the creator if using code from open-source platform</w:t>
      </w:r>
      <w:r w:rsidR="00124688">
        <w:t xml:space="preserve"> and provide attribution to the author.</w:t>
      </w:r>
    </w:p>
    <w:p w14:paraId="14787671" w14:textId="77777777" w:rsidR="00A6642F" w:rsidRDefault="00A6642F" w:rsidP="00A6642F"/>
    <w:p w14:paraId="35C92201" w14:textId="13ED3919" w:rsidR="00A6642F" w:rsidRDefault="00AE597F" w:rsidP="00A6642F">
      <w:r>
        <w:t>Total word count: 199</w:t>
      </w:r>
    </w:p>
    <w:p w14:paraId="6BC0B584" w14:textId="77777777" w:rsidR="00E92053" w:rsidRDefault="00E92053" w:rsidP="00E92053"/>
    <w:p w14:paraId="1182A620" w14:textId="77777777" w:rsidR="008B3617" w:rsidRDefault="008B3617" w:rsidP="008B3617"/>
    <w:p w14:paraId="1995D708" w14:textId="77777777" w:rsidR="008B3617" w:rsidRDefault="008B3617" w:rsidP="008B3617"/>
    <w:p w14:paraId="1F875472" w14:textId="77777777" w:rsidR="008B3617" w:rsidRDefault="008B3617" w:rsidP="008B3617"/>
    <w:p w14:paraId="1DE2ADAF" w14:textId="77777777" w:rsidR="008B3617" w:rsidRDefault="008B3617" w:rsidP="008B3617"/>
    <w:p w14:paraId="3372C1DE" w14:textId="77777777" w:rsidR="00915F01" w:rsidRDefault="00915F01" w:rsidP="008B3617"/>
    <w:p w14:paraId="70BFB282" w14:textId="77777777" w:rsidR="00915F01" w:rsidRDefault="00915F01" w:rsidP="008B3617"/>
    <w:p w14:paraId="0BBC32C6" w14:textId="77777777" w:rsidR="008B3617" w:rsidRDefault="008B3617" w:rsidP="008B3617">
      <w:pPr>
        <w:pStyle w:val="Heading1"/>
      </w:pPr>
      <w:bookmarkStart w:id="5" w:name="_Toc145194211"/>
      <w:r>
        <w:lastRenderedPageBreak/>
        <w:t>Question 1(b):</w:t>
      </w:r>
      <w:bookmarkEnd w:id="5"/>
    </w:p>
    <w:p w14:paraId="21CEAC5A" w14:textId="77777777" w:rsidR="00C12700" w:rsidRDefault="00C12700" w:rsidP="00C12700"/>
    <w:p w14:paraId="11A882F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```python</w:t>
      </w:r>
    </w:p>
    <w:p w14:paraId="08B4CC58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Calculate the ceramic tiles required</w:t>
      </w:r>
    </w:p>
    <w:p w14:paraId="1B100F8F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Input the length and width of the renovation area</w:t>
      </w:r>
    </w:p>
    <w:p w14:paraId="52318E48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length = float(input("Enter the length of the renovation area (meter): "))</w:t>
      </w:r>
    </w:p>
    <w:p w14:paraId="522C35E0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width = float(input("Enter the width of the renovation area (meter): "))</w:t>
      </w:r>
    </w:p>
    <w:p w14:paraId="211D50F4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Calculate the area of renovation</w:t>
      </w:r>
    </w:p>
    <w:p w14:paraId="7233BB2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area = length * width</w:t>
      </w:r>
    </w:p>
    <w:p w14:paraId="45A045B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Display the result of nett quantity</w:t>
      </w:r>
    </w:p>
    <w:p w14:paraId="309FE17D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print(f"The area of the renovation is {area} square meter.")</w:t>
      </w:r>
    </w:p>
    <w:p w14:paraId="009A47FD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# Calculate the wastage of 20% </w:t>
      </w:r>
    </w:p>
    <w:p w14:paraId="39C864A4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wastage = (area) * 0.20</w:t>
      </w:r>
    </w:p>
    <w:p w14:paraId="57C9B61A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#Display the result of 20% wastage</w:t>
      </w:r>
    </w:p>
    <w:p w14:paraId="705BF688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print(f"The wastage of 20% is: {wastage} square meter")</w:t>
      </w:r>
    </w:p>
    <w:p w14:paraId="130DBF9D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#Calculate the total requirement (nett quantity + wastage 20%)</w:t>
      </w:r>
    </w:p>
    <w:p w14:paraId="117C956C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total_quantity = area + wastage</w:t>
      </w:r>
    </w:p>
    <w:p w14:paraId="737D0A3A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Display the result of total quantity including labour wastage</w:t>
      </w:r>
    </w:p>
    <w:p w14:paraId="1EFE438A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 (f"The total renovation area including wastage is: {total_quantity} square meter")</w:t>
      </w:r>
    </w:p>
    <w:p w14:paraId="1B71D15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Input the length and width of the ceramic tiles</w:t>
      </w:r>
    </w:p>
    <w:p w14:paraId="78789FAA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tile_length = float(input("Enter the tile size - length (meter): "))</w:t>
      </w:r>
    </w:p>
    <w:p w14:paraId="46922B47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tile_width = float(input("Enter the tile size - width (meter): "))</w:t>
      </w:r>
    </w:p>
    <w:p w14:paraId="709319A2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Calculate the area of ceramic tile (per piece)</w:t>
      </w:r>
    </w:p>
    <w:p w14:paraId="564B49B2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tile_area = tile_length * tile_width</w:t>
      </w:r>
    </w:p>
    <w:p w14:paraId="21571698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Display the result of area of ceramic tile (per piece)</w:t>
      </w:r>
    </w:p>
    <w:p w14:paraId="250A926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print(f"The area of ceramic tile is {tile_area} square meter per piece.")</w:t>
      </w:r>
    </w:p>
    <w:p w14:paraId="219F09F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Calculate the quantity of ceramic tiles (in pieces) based on total renovation area</w:t>
      </w:r>
    </w:p>
    <w:p w14:paraId="6D4E9B20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Total_quantity_ceramic = int(total_quantity / tile_area)</w:t>
      </w:r>
    </w:p>
    <w:p w14:paraId="7BA21C9F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Display the total quantity of ceramic tiles (in pieces)</w:t>
      </w:r>
    </w:p>
    <w:p w14:paraId="153105A9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print(f"The total quantity of ceramic tile is {Total_quantity_ceramic} pieces.")</w:t>
      </w:r>
    </w:p>
    <w:p w14:paraId="14B2EEA7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Input the quantity of ceramic tiles per carton</w:t>
      </w:r>
    </w:p>
    <w:p w14:paraId="2F7A305F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tiles_carton = float(input("Enter the tiles quantity per carton: "))</w:t>
      </w:r>
    </w:p>
    <w:p w14:paraId="7D9E6CB9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Calculate the quantity of carton required</w:t>
      </w:r>
    </w:p>
    <w:p w14:paraId="41BDE899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tiles_fullcarton = int(Total_quantity_ceramic / tiles_carton)</w:t>
      </w:r>
    </w:p>
    <w:p w14:paraId="2D9104EF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# Display the quantity of carton of ceramic tiles</w:t>
      </w:r>
    </w:p>
    <w:p w14:paraId="2F770603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print(f"The quantity of ceramic tile is {tiles_fullcarton} cartons.")</w:t>
      </w:r>
    </w:p>
    <w:p w14:paraId="042E7BF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```</w:t>
      </w:r>
    </w:p>
    <w:p w14:paraId="06570C53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Enter the length of the renovation area (meter): 10</w:t>
      </w:r>
    </w:p>
    <w:p w14:paraId="5480923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Enter the width of the renovation area (meter): 20</w:t>
      </w:r>
    </w:p>
    <w:p w14:paraId="6375F51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area of the renovation is 200.0 square meter.</w:t>
      </w:r>
    </w:p>
    <w:p w14:paraId="3F48342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wastage of 20% is: 40.0 square meter</w:t>
      </w:r>
    </w:p>
    <w:p w14:paraId="50063408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total </w:t>
      </w:r>
      <w:commentRangeStart w:id="6"/>
      <w:r w:rsidRPr="007457DE">
        <w:rPr>
          <w:rFonts w:ascii="Courier New" w:hAnsi="Courier New" w:cs="Courier New"/>
        </w:rPr>
        <w:t>renovation</w:t>
      </w:r>
      <w:commentRangeEnd w:id="6"/>
      <w:r w:rsidR="007125F5">
        <w:rPr>
          <w:rStyle w:val="CommentReference"/>
          <w:rFonts w:ascii="Times New Roman" w:eastAsia="Times New Roman" w:hAnsi="Times New Roman" w:cs="Times New Roman"/>
          <w:color w:val="000000"/>
        </w:rPr>
        <w:commentReference w:id="6"/>
      </w:r>
      <w:r w:rsidRPr="007457DE">
        <w:rPr>
          <w:rFonts w:ascii="Courier New" w:hAnsi="Courier New" w:cs="Courier New"/>
        </w:rPr>
        <w:t xml:space="preserve"> area including wastage is: 240.0 square meter</w:t>
      </w:r>
    </w:p>
    <w:p w14:paraId="1906EBA7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Enter the tile size - length (meter): 0.6</w:t>
      </w:r>
    </w:p>
    <w:p w14:paraId="398B29DA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Enter the tile size - width (meter): 0.6</w:t>
      </w:r>
    </w:p>
    <w:p w14:paraId="2AD17546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area of ceramic tile is 0.36 square meter per piece.</w:t>
      </w:r>
    </w:p>
    <w:p w14:paraId="408CD98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total quantity of ceramic tile is 666 pieces.</w:t>
      </w:r>
    </w:p>
    <w:p w14:paraId="76827E89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Enter the tiles quantity per carton: 4</w:t>
      </w:r>
    </w:p>
    <w:p w14:paraId="073D5432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The quantity of ceramic tile is 166 cartons.</w:t>
      </w:r>
    </w:p>
    <w:p w14:paraId="56D3B08B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 xml:space="preserve">    </w:t>
      </w:r>
    </w:p>
    <w:p w14:paraId="1228AF0C" w14:textId="77777777" w:rsidR="00CE35FC" w:rsidRPr="007457DE" w:rsidRDefault="00CE35FC" w:rsidP="00CE35FC">
      <w:pPr>
        <w:pStyle w:val="PlainText"/>
        <w:rPr>
          <w:rFonts w:ascii="Courier New" w:hAnsi="Courier New" w:cs="Courier New"/>
        </w:rPr>
      </w:pPr>
      <w:r w:rsidRPr="007457DE">
        <w:rPr>
          <w:rFonts w:ascii="Courier New" w:hAnsi="Courier New" w:cs="Courier New"/>
        </w:rPr>
        <w:t>```python</w:t>
      </w:r>
    </w:p>
    <w:p w14:paraId="3DD01E13" w14:textId="77777777" w:rsidR="00CE35FC" w:rsidRPr="007457DE" w:rsidRDefault="00E73A1A" w:rsidP="00CE35FC">
      <w:r>
        <w:t>Total lines: 17</w:t>
      </w:r>
    </w:p>
    <w:p w14:paraId="2C8BF8F4" w14:textId="12A82093" w:rsidR="00E73A1A" w:rsidRDefault="00E73A1A" w:rsidP="00E5673C">
      <w:pPr>
        <w:pStyle w:val="Heading2"/>
      </w:pPr>
      <w:bookmarkStart w:id="7" w:name="_Toc145194212"/>
      <w:r>
        <w:lastRenderedPageBreak/>
        <w:t>Explanation of code</w:t>
      </w:r>
      <w:bookmarkEnd w:id="7"/>
    </w:p>
    <w:p w14:paraId="12190F4A" w14:textId="57459CFD" w:rsidR="00A24612" w:rsidRDefault="004A5CD8" w:rsidP="00155FC0">
      <w:r>
        <w:t>The purpose of writing this code is to facilitate the sales personnel in</w:t>
      </w:r>
      <w:r w:rsidR="00A24612">
        <w:t xml:space="preserve"> a</w:t>
      </w:r>
      <w:r>
        <w:t xml:space="preserve"> tiles showroom to </w:t>
      </w:r>
      <w:r w:rsidR="00A24612">
        <w:t>calculate the exact quantity of ceramic tiles required in a renovation project</w:t>
      </w:r>
      <w:r w:rsidR="00F634E4">
        <w:t xml:space="preserve"> without calculation mistake.</w:t>
      </w:r>
      <w:r w:rsidR="004C795B">
        <w:t xml:space="preserve"> To standardize the calculation, the unit of measurement is in ‘meter’. </w:t>
      </w:r>
      <w:r w:rsidR="005A7881">
        <w:t>It means</w:t>
      </w:r>
      <w:r w:rsidR="004C795B">
        <w:t xml:space="preserve"> that all input </w:t>
      </w:r>
      <w:r w:rsidR="00D53381">
        <w:t>of</w:t>
      </w:r>
      <w:r w:rsidR="005A7881">
        <w:t xml:space="preserve"> measurement </w:t>
      </w:r>
      <w:r w:rsidR="004C795B">
        <w:t>must be converted to ‘meter’.</w:t>
      </w:r>
    </w:p>
    <w:p w14:paraId="6B75104B" w14:textId="77777777" w:rsidR="00A1299F" w:rsidRDefault="00A1299F" w:rsidP="00155FC0"/>
    <w:p w14:paraId="5DA320D0" w14:textId="4FF12DCA" w:rsidR="00234445" w:rsidRDefault="00A1299F" w:rsidP="00A1299F">
      <w:r>
        <w:t xml:space="preserve">Firstly, </w:t>
      </w:r>
      <w:r w:rsidR="00A01B68">
        <w:t xml:space="preserve">the sales personnel </w:t>
      </w:r>
      <w:r w:rsidR="00AB3214">
        <w:t>enter</w:t>
      </w:r>
      <w:r w:rsidR="00A01B68">
        <w:t xml:space="preserve"> the </w:t>
      </w:r>
      <w:r w:rsidR="009B7776">
        <w:t>length and width of the renovation area</w:t>
      </w:r>
      <w:r>
        <w:t xml:space="preserve"> as provided by customer</w:t>
      </w:r>
      <w:r w:rsidR="009B7776">
        <w:t xml:space="preserve">. The </w:t>
      </w:r>
      <w:r w:rsidR="00092FB4">
        <w:t>program</w:t>
      </w:r>
      <w:r w:rsidR="009B7776">
        <w:t xml:space="preserve"> will automate </w:t>
      </w:r>
      <w:commentRangeStart w:id="8"/>
      <w:r w:rsidR="009B7776">
        <w:t>the</w:t>
      </w:r>
      <w:commentRangeEnd w:id="8"/>
      <w:r w:rsidR="007125F5">
        <w:rPr>
          <w:rStyle w:val="CommentReference"/>
        </w:rPr>
        <w:commentReference w:id="8"/>
      </w:r>
      <w:r w:rsidR="00155FC0">
        <w:t xml:space="preserve"> total</w:t>
      </w:r>
      <w:r w:rsidR="009B7776">
        <w:t xml:space="preserve"> </w:t>
      </w:r>
      <w:r w:rsidR="00155FC0">
        <w:t>quantity</w:t>
      </w:r>
      <w:r w:rsidR="00092FB4">
        <w:t xml:space="preserve"> needed</w:t>
      </w:r>
      <w:r w:rsidR="00155FC0">
        <w:t xml:space="preserve"> including the standard industr</w:t>
      </w:r>
      <w:r w:rsidR="0048590E">
        <w:t>y</w:t>
      </w:r>
      <w:r w:rsidR="00155FC0">
        <w:t xml:space="preserve"> labour wastage of 20%.</w:t>
      </w:r>
    </w:p>
    <w:p w14:paraId="047C66FE" w14:textId="77777777" w:rsidR="00430B50" w:rsidRDefault="00430B50" w:rsidP="00155FC0"/>
    <w:p w14:paraId="0924689A" w14:textId="335AF206" w:rsidR="00155FC0" w:rsidRDefault="00430B50" w:rsidP="00155FC0">
      <w:r>
        <w:t xml:space="preserve">Next, the sales personnel </w:t>
      </w:r>
      <w:r w:rsidR="004027BC">
        <w:t>are required to enter the tiles size b</w:t>
      </w:r>
      <w:r>
        <w:t>ased on customer</w:t>
      </w:r>
      <w:r w:rsidR="0048590E">
        <w:t>’</w:t>
      </w:r>
      <w:r w:rsidR="004027BC">
        <w:t>s</w:t>
      </w:r>
      <w:r>
        <w:t xml:space="preserve"> </w:t>
      </w:r>
      <w:r w:rsidR="004027BC">
        <w:t xml:space="preserve">selection. Generally, ceramic tiles </w:t>
      </w:r>
      <w:r w:rsidR="00880933">
        <w:t xml:space="preserve">are available in different sizes such as </w:t>
      </w:r>
      <w:r w:rsidR="005A7881">
        <w:t xml:space="preserve">0.3m x 0.3m, 0.6m x 0.6m, </w:t>
      </w:r>
    </w:p>
    <w:p w14:paraId="0F2A3A93" w14:textId="2CE62192" w:rsidR="005A7881" w:rsidRDefault="005A7881" w:rsidP="00155FC0">
      <w:r>
        <w:t>0.8m x 0.8m etc.</w:t>
      </w:r>
      <w:r w:rsidR="00092FB4">
        <w:t xml:space="preserve"> The </w:t>
      </w:r>
      <w:r w:rsidR="00DB30AB">
        <w:t>program will</w:t>
      </w:r>
      <w:r w:rsidR="00A152B7">
        <w:t xml:space="preserve"> automate the total pieces required by dividing the total area with tiles size.</w:t>
      </w:r>
    </w:p>
    <w:p w14:paraId="62EE15FF" w14:textId="47E257B1" w:rsidR="00A152B7" w:rsidRDefault="00A152B7" w:rsidP="00155FC0"/>
    <w:p w14:paraId="44A864B7" w14:textId="4C48F8C4" w:rsidR="00A152B7" w:rsidRDefault="00A152B7" w:rsidP="00155FC0">
      <w:r>
        <w:t xml:space="preserve">In last step, </w:t>
      </w:r>
      <w:r w:rsidR="00CD4DFF">
        <w:t xml:space="preserve">by simply key in the quantity per carton, the </w:t>
      </w:r>
      <w:r w:rsidR="00F7275C">
        <w:t xml:space="preserve">program will automate the </w:t>
      </w:r>
      <w:r w:rsidR="00F86BCB">
        <w:t xml:space="preserve">quantity </w:t>
      </w:r>
      <w:r w:rsidR="00A032B5">
        <w:t xml:space="preserve">in </w:t>
      </w:r>
      <w:r w:rsidR="00F86BCB">
        <w:t xml:space="preserve">a </w:t>
      </w:r>
      <w:r w:rsidR="00371508">
        <w:t>complete box</w:t>
      </w:r>
      <w:r w:rsidR="00F86BCB">
        <w:t>.</w:t>
      </w:r>
      <w:r w:rsidR="000A2B89">
        <w:t xml:space="preserve"> This will minimise damages during transportation.</w:t>
      </w:r>
    </w:p>
    <w:p w14:paraId="3D97923E" w14:textId="77777777" w:rsidR="00784C0C" w:rsidRDefault="00784C0C" w:rsidP="00155FC0"/>
    <w:p w14:paraId="4DF0A8CC" w14:textId="2106A137" w:rsidR="00784C0C" w:rsidRDefault="00784C0C" w:rsidP="00155FC0">
      <w:r>
        <w:t xml:space="preserve">Overall, by simply enter </w:t>
      </w:r>
      <w:r w:rsidR="00847AAB">
        <w:t xml:space="preserve">the 5 pieces of required information, the program will automate the </w:t>
      </w:r>
      <w:r w:rsidR="00490471">
        <w:t>correct quantity</w:t>
      </w:r>
      <w:r w:rsidR="00626441">
        <w:t xml:space="preserve"> in short time</w:t>
      </w:r>
      <w:r w:rsidR="006672E5">
        <w:t xml:space="preserve">. </w:t>
      </w:r>
      <w:r w:rsidR="005C1CAE">
        <w:t>Importantly, a</w:t>
      </w:r>
      <w:r w:rsidR="006672E5">
        <w:t xml:space="preserve">ll </w:t>
      </w:r>
      <w:r w:rsidR="005C1CAE">
        <w:t xml:space="preserve">input and </w:t>
      </w:r>
      <w:r w:rsidR="006672E5">
        <w:t xml:space="preserve">output </w:t>
      </w:r>
      <w:r w:rsidR="005C1CAE">
        <w:t xml:space="preserve">information </w:t>
      </w:r>
      <w:r w:rsidR="006672E5">
        <w:t xml:space="preserve">are display clearly for </w:t>
      </w:r>
      <w:commentRangeStart w:id="9"/>
      <w:r w:rsidR="006672E5">
        <w:t>checking</w:t>
      </w:r>
      <w:commentRangeEnd w:id="9"/>
      <w:r w:rsidR="007125F5">
        <w:rPr>
          <w:rStyle w:val="CommentReference"/>
        </w:rPr>
        <w:commentReference w:id="9"/>
      </w:r>
      <w:r w:rsidR="006672E5">
        <w:t>.</w:t>
      </w:r>
    </w:p>
    <w:p w14:paraId="0CA22920" w14:textId="77777777" w:rsidR="00A032B5" w:rsidRDefault="00A032B5" w:rsidP="00155FC0"/>
    <w:p w14:paraId="447B2401" w14:textId="7FCFF947" w:rsidR="00A032B5" w:rsidRDefault="00A032B5" w:rsidP="00155FC0">
      <w:r>
        <w:t>Total word count: 200.</w:t>
      </w:r>
    </w:p>
    <w:p w14:paraId="2323BF17" w14:textId="2F097BE3" w:rsidR="00CC40B3" w:rsidRDefault="00CC40B3">
      <w:pPr>
        <w:spacing w:after="160" w:line="259" w:lineRule="auto"/>
        <w:ind w:left="0" w:firstLine="0"/>
        <w:jc w:val="left"/>
      </w:pPr>
      <w:r>
        <w:br w:type="page"/>
      </w:r>
    </w:p>
    <w:p w14:paraId="5D7076EA" w14:textId="06A36FBA" w:rsidR="00234445" w:rsidRDefault="00234445" w:rsidP="00234445">
      <w:pPr>
        <w:pStyle w:val="Heading1"/>
      </w:pPr>
      <w:bookmarkStart w:id="10" w:name="_Toc145194213"/>
      <w:r>
        <w:lastRenderedPageBreak/>
        <w:t>Question 1(c):</w:t>
      </w:r>
      <w:bookmarkEnd w:id="10"/>
    </w:p>
    <w:p w14:paraId="3E8ED8BB" w14:textId="77777777" w:rsidR="00234445" w:rsidRDefault="00234445" w:rsidP="00234445"/>
    <w:p w14:paraId="14DD6A69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```python</w:t>
      </w:r>
    </w:p>
    <w:p w14:paraId="0D47F419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ceramic tiles required</w:t>
      </w:r>
    </w:p>
    <w:p w14:paraId="1C6C0E2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Input the length and width of the renovation area</w:t>
      </w:r>
    </w:p>
    <w:p w14:paraId="78684C1A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length = float(input("Enter the length of the renovation area (meter): "))</w:t>
      </w:r>
    </w:p>
    <w:p w14:paraId="543C8265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width = float(input("Enter the width of the renovation area (meter): "))</w:t>
      </w:r>
    </w:p>
    <w:p w14:paraId="30634DC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area of renovation</w:t>
      </w:r>
    </w:p>
    <w:p w14:paraId="6CAAE8FC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area = length * width</w:t>
      </w:r>
    </w:p>
    <w:p w14:paraId="73B8FFC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the result of nett quantity</w:t>
      </w:r>
    </w:p>
    <w:p w14:paraId="1B38AB3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print(f"The area of the renovation is {area} square meter.")</w:t>
      </w:r>
    </w:p>
    <w:p w14:paraId="680C3810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expected wastage</w:t>
      </w:r>
    </w:p>
    <w:p w14:paraId="37CF9FA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expected = float(input("Enter the expected wastage(%): "))</w:t>
      </w:r>
    </w:p>
    <w:p w14:paraId="332D458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wastage = (area) * (expected/100)</w:t>
      </w:r>
    </w:p>
    <w:p w14:paraId="6AD02C4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#Display the result of wastage</w:t>
      </w:r>
    </w:p>
    <w:p w14:paraId="4F402F8F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print(f"The wastage is: {wastage} square meter")</w:t>
      </w:r>
    </w:p>
    <w:p w14:paraId="6C6D5398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#Calculate the total requirement (nett quantity + wastage)</w:t>
      </w:r>
    </w:p>
    <w:p w14:paraId="392CD578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total_quantity = area + wastage</w:t>
      </w:r>
    </w:p>
    <w:p w14:paraId="08064220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the result of total quantity including labour wastage</w:t>
      </w:r>
    </w:p>
    <w:p w14:paraId="73237DD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 (f"The total renovation area including wastage is: {total_quantity} square meter")</w:t>
      </w:r>
    </w:p>
    <w:p w14:paraId="339EC3F9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Input the length and width of the ceramic tiles</w:t>
      </w:r>
    </w:p>
    <w:p w14:paraId="6CD0E379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tile_length = float(input("Enter the tile size - length (meter): "))</w:t>
      </w:r>
    </w:p>
    <w:p w14:paraId="24B385C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tile_width = float(input("Enter the tile size - width (meter): "))</w:t>
      </w:r>
    </w:p>
    <w:p w14:paraId="161F0D1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area of ceramic tile (per piece)</w:t>
      </w:r>
    </w:p>
    <w:p w14:paraId="4044F16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tile_area = tile_length * tile_width</w:t>
      </w:r>
    </w:p>
    <w:p w14:paraId="2FED1CE3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the result of area of ceramic tile (per piece)</w:t>
      </w:r>
    </w:p>
    <w:p w14:paraId="3679F39A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print(f"The area of ceramic tile is {tile_area} square meter per piece.")</w:t>
      </w:r>
    </w:p>
    <w:p w14:paraId="7F832B3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quantity of ceramic tiles (in pieces) based on total renovation area</w:t>
      </w:r>
    </w:p>
    <w:p w14:paraId="661CE53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Total_quantity_ceramic = int(total_quantity / tile_area)</w:t>
      </w:r>
    </w:p>
    <w:p w14:paraId="7D9371D5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the total quantity of ceramic tiles (in pieces)</w:t>
      </w:r>
    </w:p>
    <w:p w14:paraId="1C82F15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print(f"The total quantity of ceramic tile is {Total_quantity_ceramic} pieces.")</w:t>
      </w:r>
    </w:p>
    <w:p w14:paraId="66706A7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Input the quantity of ceramic tiles per carton</w:t>
      </w:r>
    </w:p>
    <w:p w14:paraId="01B25B37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tiles_carton = float(input("Enter the tiles quantity per carton: "))</w:t>
      </w:r>
    </w:p>
    <w:p w14:paraId="09EA7363" w14:textId="3261EEA0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the quantity of carton required</w:t>
      </w:r>
    </w:p>
    <w:p w14:paraId="2FCE42A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tiles_fullcarton = int(Total_quantity_ceramic / tiles_carton)</w:t>
      </w:r>
    </w:p>
    <w:p w14:paraId="16E0E1BC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the quantity of carton of ceramic tiles</w:t>
      </w:r>
    </w:p>
    <w:p w14:paraId="4C409894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print(f"The quantity of ceramic tile is {tiles_fullcarton} cartons.")</w:t>
      </w:r>
    </w:p>
    <w:p w14:paraId="652A30D8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Calculate total quantity of carton in square foot</w:t>
      </w:r>
    </w:p>
    <w:p w14:paraId="1EA0A876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SF = float(tiles_carton*tiles_fullcarton*10.764)</w:t>
      </w:r>
    </w:p>
    <w:p w14:paraId="146B701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area in square foot</w:t>
      </w:r>
    </w:p>
    <w:p w14:paraId="78B8D9A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print(f"Total quantity is {SF} square foot.")</w:t>
      </w:r>
    </w:p>
    <w:p w14:paraId="6683DD8C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Input price of ceramic tile per SF</w:t>
      </w:r>
    </w:p>
    <w:p w14:paraId="6BD72F14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Price = float(input("Enter the selling price (per square foot): "))</w:t>
      </w:r>
    </w:p>
    <w:p w14:paraId="39360FB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#Calculate total amount</w:t>
      </w:r>
    </w:p>
    <w:p w14:paraId="6A04FC33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Total_amount =  float(SF * Price)</w:t>
      </w:r>
    </w:p>
    <w:p w14:paraId="5C4C16E1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# Display total amount</w:t>
      </w:r>
    </w:p>
    <w:p w14:paraId="6E169438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print(f"Total amount is S${Total_amount} , excluding GST")</w:t>
      </w:r>
    </w:p>
    <w:p w14:paraId="73412A6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```</w:t>
      </w:r>
    </w:p>
    <w:p w14:paraId="2605314D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length of the renovation area (meter): 20</w:t>
      </w:r>
    </w:p>
    <w:p w14:paraId="30411623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width of the renovation area (meter): 10</w:t>
      </w:r>
    </w:p>
    <w:p w14:paraId="4BFB1B46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area of the renovation is 200.0 square meter.</w:t>
      </w:r>
    </w:p>
    <w:p w14:paraId="7B522F1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lastRenderedPageBreak/>
        <w:t xml:space="preserve">    Enter the expected wastage(%): 5</w:t>
      </w:r>
    </w:p>
    <w:p w14:paraId="1AE6277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wastage is: 10.0 square meter</w:t>
      </w:r>
    </w:p>
    <w:p w14:paraId="0A855927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total renovation area including wastage is: 210.0 square meter</w:t>
      </w:r>
    </w:p>
    <w:p w14:paraId="38B9DAE0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tile size - length (meter): 0.6</w:t>
      </w:r>
    </w:p>
    <w:p w14:paraId="4D0E959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tile size - width (meter): 0.6</w:t>
      </w:r>
    </w:p>
    <w:p w14:paraId="438CE5D8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area of ceramic tile is 0.36 square meter per piece.</w:t>
      </w:r>
    </w:p>
    <w:p w14:paraId="0F5A6737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total quantity of ceramic tile is 583 pieces.</w:t>
      </w:r>
    </w:p>
    <w:p w14:paraId="1A3650FF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tiles quantity per carton: 4</w:t>
      </w:r>
    </w:p>
    <w:p w14:paraId="30CDF9F7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The quantity of ceramic tile is 145 cartons.</w:t>
      </w:r>
    </w:p>
    <w:p w14:paraId="68FB3C77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Total quantity is 6243.12 square foot.</w:t>
      </w:r>
    </w:p>
    <w:p w14:paraId="094B82DE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Enter the selling price (per square foot): 6.50</w:t>
      </w:r>
    </w:p>
    <w:p w14:paraId="30E825C3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Total amount is S$40580.28 , excluding GST</w:t>
      </w:r>
    </w:p>
    <w:p w14:paraId="54FD7CA2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 xml:space="preserve">    </w:t>
      </w:r>
    </w:p>
    <w:p w14:paraId="1BA3480B" w14:textId="77777777" w:rsidR="00C62F21" w:rsidRPr="00505DD6" w:rsidRDefault="00C62F21" w:rsidP="00C62F21">
      <w:pPr>
        <w:pStyle w:val="PlainText"/>
        <w:rPr>
          <w:rFonts w:ascii="Courier New" w:hAnsi="Courier New" w:cs="Courier New"/>
        </w:rPr>
      </w:pPr>
      <w:r w:rsidRPr="00505DD6">
        <w:rPr>
          <w:rFonts w:ascii="Courier New" w:hAnsi="Courier New" w:cs="Courier New"/>
        </w:rPr>
        <w:t>```python</w:t>
      </w:r>
    </w:p>
    <w:p w14:paraId="620F84C4" w14:textId="77777777" w:rsidR="00234445" w:rsidRDefault="00234445" w:rsidP="00C12700"/>
    <w:p w14:paraId="64E386C2" w14:textId="77777777" w:rsidR="006661A0" w:rsidRDefault="006661A0" w:rsidP="00C12700"/>
    <w:p w14:paraId="1B21BA6D" w14:textId="58D81AA2" w:rsidR="000C1919" w:rsidRDefault="000C1919" w:rsidP="000C1919">
      <w:pPr>
        <w:pStyle w:val="Heading2"/>
      </w:pPr>
      <w:bookmarkStart w:id="11" w:name="_Toc145194214"/>
      <w:r>
        <w:t>Explanation of rewriting the code</w:t>
      </w:r>
      <w:r w:rsidR="00AE565C">
        <w:t xml:space="preserve"> to avoid plagiarism</w:t>
      </w:r>
      <w:bookmarkEnd w:id="11"/>
    </w:p>
    <w:p w14:paraId="2D9A708B" w14:textId="58F04AB8" w:rsidR="00C778F2" w:rsidRPr="00590556" w:rsidRDefault="00590556" w:rsidP="004B5941">
      <w:pPr>
        <w:pStyle w:val="ListParagraph"/>
        <w:numPr>
          <w:ilvl w:val="0"/>
          <w:numId w:val="14"/>
        </w:numPr>
        <w:rPr>
          <w:b/>
          <w:bCs/>
        </w:rPr>
      </w:pPr>
      <w:r w:rsidRPr="00590556">
        <w:rPr>
          <w:b/>
          <w:bCs/>
        </w:rPr>
        <w:t>E</w:t>
      </w:r>
      <w:r w:rsidR="00E318CC" w:rsidRPr="00590556">
        <w:rPr>
          <w:b/>
          <w:bCs/>
        </w:rPr>
        <w:t>nhance</w:t>
      </w:r>
      <w:r w:rsidR="00076367" w:rsidRPr="00590556">
        <w:rPr>
          <w:b/>
          <w:bCs/>
        </w:rPr>
        <w:t xml:space="preserve"> originality of code</w:t>
      </w:r>
      <w:r w:rsidR="00D36799" w:rsidRPr="00590556">
        <w:rPr>
          <w:b/>
          <w:bCs/>
        </w:rPr>
        <w:t>:</w:t>
      </w:r>
      <w:r w:rsidR="004B5941" w:rsidRPr="00590556">
        <w:rPr>
          <w:b/>
          <w:bCs/>
        </w:rPr>
        <w:t xml:space="preserve"> </w:t>
      </w:r>
    </w:p>
    <w:p w14:paraId="0399CFBF" w14:textId="2CE7F164" w:rsidR="000A08C7" w:rsidRDefault="00D36799" w:rsidP="00C778F2">
      <w:pPr>
        <w:pStyle w:val="ListParagraph"/>
        <w:ind w:firstLine="0"/>
      </w:pPr>
      <w:r>
        <w:t>Allow user</w:t>
      </w:r>
      <w:r w:rsidR="00F6480F">
        <w:t>s</w:t>
      </w:r>
      <w:r>
        <w:t xml:space="preserve"> to enter the percentage of wastage based on project </w:t>
      </w:r>
      <w:r w:rsidR="00590556">
        <w:t>design</w:t>
      </w:r>
      <w:r>
        <w:t xml:space="preserve">. </w:t>
      </w:r>
      <w:r w:rsidR="008C42B0">
        <w:t xml:space="preserve">Generally, </w:t>
      </w:r>
      <w:r w:rsidR="00C31DB6">
        <w:t xml:space="preserve">the wastage of ceramic tiles </w:t>
      </w:r>
      <w:r w:rsidR="00E274F4">
        <w:t>is subject to the installation pattern. For instance, wastage of 10% is enough for normal installation. However,</w:t>
      </w:r>
      <w:r w:rsidR="00837E9B">
        <w:t xml:space="preserve"> for</w:t>
      </w:r>
      <w:r w:rsidR="002B02AF">
        <w:t xml:space="preserve"> a herringbone installation layout</w:t>
      </w:r>
      <w:r w:rsidR="00837E9B">
        <w:t xml:space="preserve">, wastage could be as high as 15% (Tile America </w:t>
      </w:r>
      <w:r w:rsidR="004B5941">
        <w:t>Inc, n.d.).</w:t>
      </w:r>
    </w:p>
    <w:p w14:paraId="63C62FB6" w14:textId="77777777" w:rsidR="00181BFD" w:rsidRDefault="00181BFD" w:rsidP="00C778F2">
      <w:pPr>
        <w:pStyle w:val="ListParagraph"/>
        <w:ind w:firstLine="0"/>
      </w:pPr>
    </w:p>
    <w:p w14:paraId="2608AE8A" w14:textId="0E1FAB36" w:rsidR="00181BFD" w:rsidRDefault="00181BFD" w:rsidP="00C778F2">
      <w:pPr>
        <w:pStyle w:val="ListParagraph"/>
        <w:ind w:firstLine="0"/>
      </w:pPr>
      <w:r>
        <w:t xml:space="preserve">In the original </w:t>
      </w:r>
      <w:r w:rsidR="00A032BB">
        <w:t>codes</w:t>
      </w:r>
      <w:r w:rsidR="00314E40">
        <w:t xml:space="preserve"> in 1(b)</w:t>
      </w:r>
      <w:r>
        <w:t xml:space="preserve">, the wastage of </w:t>
      </w:r>
      <w:commentRangeStart w:id="12"/>
      <w:r>
        <w:t xml:space="preserve">20% was fixed </w:t>
      </w:r>
      <w:r w:rsidR="00314E40">
        <w:t xml:space="preserve">and therefore may result in excess </w:t>
      </w:r>
      <w:r w:rsidR="00A032BB">
        <w:t xml:space="preserve">ordered </w:t>
      </w:r>
      <w:r w:rsidR="00314E40">
        <w:t xml:space="preserve">quantity if actual wastage is </w:t>
      </w:r>
      <w:r w:rsidR="00A032BB">
        <w:t>less</w:t>
      </w:r>
      <w:r w:rsidR="00314E40">
        <w:t xml:space="preserve"> than 20%. With the enhancement to the</w:t>
      </w:r>
      <w:r w:rsidR="00527B23">
        <w:t xml:space="preserve"> </w:t>
      </w:r>
      <w:r w:rsidR="00F6480F">
        <w:t>wastage function, users are free to enter th</w:t>
      </w:r>
      <w:commentRangeEnd w:id="12"/>
      <w:r w:rsidR="007125F5">
        <w:rPr>
          <w:rStyle w:val="CommentReference"/>
        </w:rPr>
        <w:commentReference w:id="12"/>
      </w:r>
      <w:r w:rsidR="00F6480F">
        <w:t>e wastage percentage based on tiles installation method.</w:t>
      </w:r>
    </w:p>
    <w:p w14:paraId="7B890724" w14:textId="77777777" w:rsidR="00C778F2" w:rsidRDefault="00C778F2" w:rsidP="00C778F2">
      <w:pPr>
        <w:pStyle w:val="ListParagraph"/>
        <w:ind w:firstLine="0"/>
      </w:pPr>
    </w:p>
    <w:p w14:paraId="0CF6125F" w14:textId="621F29DF" w:rsidR="00C778F2" w:rsidRPr="00527B23" w:rsidRDefault="00527B23" w:rsidP="00C778F2">
      <w:pPr>
        <w:pStyle w:val="ListParagraph"/>
        <w:numPr>
          <w:ilvl w:val="0"/>
          <w:numId w:val="14"/>
        </w:numPr>
        <w:rPr>
          <w:b/>
          <w:bCs/>
        </w:rPr>
      </w:pPr>
      <w:r w:rsidRPr="00527B23">
        <w:rPr>
          <w:b/>
          <w:bCs/>
        </w:rPr>
        <w:t>E</w:t>
      </w:r>
      <w:r w:rsidR="00E318CC" w:rsidRPr="00527B23">
        <w:rPr>
          <w:b/>
          <w:bCs/>
        </w:rPr>
        <w:t>nhance</w:t>
      </w:r>
      <w:r w:rsidR="00B10CBF" w:rsidRPr="00527B23">
        <w:rPr>
          <w:b/>
          <w:bCs/>
        </w:rPr>
        <w:t xml:space="preserve"> the </w:t>
      </w:r>
      <w:r w:rsidR="00E318CC" w:rsidRPr="00527B23">
        <w:rPr>
          <w:b/>
          <w:bCs/>
        </w:rPr>
        <w:t xml:space="preserve">flexibility of </w:t>
      </w:r>
      <w:r w:rsidR="008B7668" w:rsidRPr="00527B23">
        <w:rPr>
          <w:b/>
          <w:bCs/>
        </w:rPr>
        <w:t>code:</w:t>
      </w:r>
    </w:p>
    <w:p w14:paraId="1B26999E" w14:textId="30DEEBC1" w:rsidR="008B7668" w:rsidRDefault="006F0317" w:rsidP="002B1918">
      <w:pPr>
        <w:pStyle w:val="ListParagraph"/>
        <w:ind w:firstLine="0"/>
      </w:pPr>
      <w:r>
        <w:t xml:space="preserve">Generally, the measurement in construction floor plan </w:t>
      </w:r>
      <w:r w:rsidR="00E56323">
        <w:t>is</w:t>
      </w:r>
      <w:r>
        <w:t xml:space="preserve"> available in meter</w:t>
      </w:r>
      <w:r w:rsidR="000C0168">
        <w:t>.</w:t>
      </w:r>
      <w:r w:rsidR="0075188E">
        <w:t xml:space="preserve"> However, most of </w:t>
      </w:r>
      <w:r w:rsidR="00B32AA3">
        <w:t xml:space="preserve">the prices </w:t>
      </w:r>
      <w:r w:rsidR="00EA0188">
        <w:t xml:space="preserve">of ceramic tiles are </w:t>
      </w:r>
      <w:r w:rsidR="00527B23">
        <w:t xml:space="preserve">available </w:t>
      </w:r>
      <w:r w:rsidR="00AA40DA">
        <w:t>in</w:t>
      </w:r>
      <w:r w:rsidR="00EA0188">
        <w:t xml:space="preserve"> per square foot </w:t>
      </w:r>
      <w:r w:rsidR="000F10FB">
        <w:t>(Ha</w:t>
      </w:r>
      <w:r w:rsidR="00181BFD">
        <w:t>fary</w:t>
      </w:r>
      <w:r w:rsidR="000F10FB">
        <w:t xml:space="preserve"> Holdings Limited, n.d.)</w:t>
      </w:r>
      <w:r w:rsidR="00B32AA3">
        <w:t xml:space="preserve">. Hence, there may be confusion or </w:t>
      </w:r>
      <w:r w:rsidR="00C829A7">
        <w:t xml:space="preserve">errors in manual </w:t>
      </w:r>
      <w:r w:rsidR="00B32AA3">
        <w:t xml:space="preserve">calculation </w:t>
      </w:r>
      <w:r w:rsidR="002B1918">
        <w:t xml:space="preserve">due to </w:t>
      </w:r>
      <w:r w:rsidR="00F740EC">
        <w:t>differences of unit of measurement.</w:t>
      </w:r>
    </w:p>
    <w:p w14:paraId="0CFD1B74" w14:textId="77777777" w:rsidR="006F0317" w:rsidRDefault="006F0317" w:rsidP="002B1918">
      <w:pPr>
        <w:pStyle w:val="ListParagraph"/>
        <w:ind w:firstLine="0"/>
      </w:pPr>
    </w:p>
    <w:p w14:paraId="027D44F7" w14:textId="40E4FF67" w:rsidR="00E56323" w:rsidRDefault="00E56323" w:rsidP="002B1918">
      <w:pPr>
        <w:pStyle w:val="ListParagraph"/>
        <w:ind w:firstLine="0"/>
      </w:pPr>
      <w:r>
        <w:t xml:space="preserve">With the enhancement of coding </w:t>
      </w:r>
      <w:r w:rsidR="00BF38EF">
        <w:t xml:space="preserve">to facilitate </w:t>
      </w:r>
      <w:r>
        <w:t>the program automate conversion from square meter to square foot</w:t>
      </w:r>
      <w:r w:rsidR="00BE2C65">
        <w:t>,</w:t>
      </w:r>
      <w:r w:rsidR="00BF38EF">
        <w:t xml:space="preserve"> </w:t>
      </w:r>
      <w:r w:rsidR="00BE2C65">
        <w:t>i</w:t>
      </w:r>
      <w:r w:rsidR="00BF38EF">
        <w:t xml:space="preserve">t will avoid the calculation errors due to wrong conversion </w:t>
      </w:r>
      <w:r w:rsidR="00BE2C65">
        <w:t xml:space="preserve">unit. </w:t>
      </w:r>
      <w:r w:rsidR="00125596">
        <w:t xml:space="preserve">This will minimise the unnecessary </w:t>
      </w:r>
      <w:r w:rsidR="00ED5BDC">
        <w:t>costs such as transportation incurred for additional delivery of tiles or goods return.</w:t>
      </w:r>
    </w:p>
    <w:p w14:paraId="023FCD78" w14:textId="77777777" w:rsidR="00ED5BDC" w:rsidRDefault="00ED5BDC" w:rsidP="002B1918">
      <w:pPr>
        <w:pStyle w:val="ListParagraph"/>
        <w:ind w:firstLine="0"/>
      </w:pPr>
    </w:p>
    <w:p w14:paraId="55DC3DFD" w14:textId="1E673B50" w:rsidR="00ED5BDC" w:rsidRPr="00E702A7" w:rsidRDefault="007A458F" w:rsidP="00ED5BD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>E</w:t>
      </w:r>
      <w:r w:rsidR="006661A0" w:rsidRPr="00E702A7">
        <w:rPr>
          <w:b/>
          <w:bCs/>
        </w:rPr>
        <w:t>nhance the readability of code:</w:t>
      </w:r>
    </w:p>
    <w:p w14:paraId="23685264" w14:textId="244861C9" w:rsidR="006661A0" w:rsidRDefault="008161D8" w:rsidP="006661A0">
      <w:pPr>
        <w:pStyle w:val="ListParagraph"/>
        <w:ind w:firstLine="0"/>
      </w:pPr>
      <w:r>
        <w:t xml:space="preserve">Firstly, the modification </w:t>
      </w:r>
      <w:r w:rsidR="001F7228">
        <w:t xml:space="preserve">and enhancement to </w:t>
      </w:r>
      <w:r>
        <w:t xml:space="preserve">original codes in 1(b) </w:t>
      </w:r>
      <w:r w:rsidR="001F7228">
        <w:t>is</w:t>
      </w:r>
      <w:r>
        <w:t xml:space="preserve"> </w:t>
      </w:r>
      <w:r w:rsidR="002B4BAB">
        <w:t>more</w:t>
      </w:r>
      <w:r w:rsidR="001F7228">
        <w:t xml:space="preserve"> useful and capable to produce the </w:t>
      </w:r>
      <w:commentRangeStart w:id="13"/>
      <w:r w:rsidR="001F7228">
        <w:t>expected</w:t>
      </w:r>
      <w:commentRangeEnd w:id="13"/>
      <w:r w:rsidR="007125F5">
        <w:rPr>
          <w:rStyle w:val="CommentReference"/>
        </w:rPr>
        <w:commentReference w:id="13"/>
      </w:r>
      <w:r w:rsidR="001F7228">
        <w:t xml:space="preserve"> result. </w:t>
      </w:r>
      <w:r w:rsidR="005C3F0E">
        <w:t xml:space="preserve">In the enhancement version, the program </w:t>
      </w:r>
      <w:r w:rsidR="002B4BAB">
        <w:t>generates</w:t>
      </w:r>
      <w:r w:rsidR="005C3F0E">
        <w:t xml:space="preserve"> a clearer picture </w:t>
      </w:r>
      <w:r w:rsidR="006811F6">
        <w:t>as total costs could be displayed instantly after entering the required data.</w:t>
      </w:r>
    </w:p>
    <w:p w14:paraId="42850736" w14:textId="77777777" w:rsidR="006811F6" w:rsidRDefault="006811F6" w:rsidP="006661A0">
      <w:pPr>
        <w:pStyle w:val="ListParagraph"/>
        <w:ind w:firstLine="0"/>
      </w:pPr>
    </w:p>
    <w:p w14:paraId="367F4D4A" w14:textId="3A59AE4F" w:rsidR="006811F6" w:rsidRDefault="006811F6" w:rsidP="006661A0">
      <w:pPr>
        <w:pStyle w:val="ListParagraph"/>
        <w:ind w:firstLine="0"/>
      </w:pPr>
      <w:r>
        <w:t xml:space="preserve">Secondly, </w:t>
      </w:r>
      <w:r w:rsidR="003D33BD">
        <w:t>the codes are simpl</w:t>
      </w:r>
      <w:r w:rsidR="00C4269D">
        <w:t>e</w:t>
      </w:r>
      <w:r w:rsidR="003D33BD">
        <w:t xml:space="preserve"> and easy for the developers to read. </w:t>
      </w:r>
      <w:r w:rsidR="00654881">
        <w:t>Enhancement of codes</w:t>
      </w:r>
      <w:r w:rsidR="003D33BD">
        <w:t xml:space="preserve"> are </w:t>
      </w:r>
      <w:r w:rsidR="00654881">
        <w:t>cleaner</w:t>
      </w:r>
      <w:r w:rsidR="003D33BD">
        <w:t xml:space="preserve"> and </w:t>
      </w:r>
      <w:r w:rsidR="00534568">
        <w:t xml:space="preserve">follow logically. The flows of coding manage to deliver the results </w:t>
      </w:r>
      <w:r w:rsidR="00C4269D">
        <w:t>progressively based on the standard practice of tiles selection process</w:t>
      </w:r>
      <w:r w:rsidR="00590556">
        <w:t xml:space="preserve"> to improve the quality of codes.</w:t>
      </w:r>
    </w:p>
    <w:p w14:paraId="3A07CD4B" w14:textId="77777777" w:rsidR="001F7228" w:rsidRDefault="001F7228" w:rsidP="006661A0">
      <w:pPr>
        <w:pStyle w:val="ListParagraph"/>
        <w:ind w:firstLine="0"/>
      </w:pPr>
    </w:p>
    <w:p w14:paraId="5711866D" w14:textId="77065F8E" w:rsidR="00E56323" w:rsidRDefault="007567A9" w:rsidP="00E56323">
      <w:r>
        <w:t xml:space="preserve">Total word count: </w:t>
      </w:r>
      <w:r w:rsidR="007A458F">
        <w:t>299</w:t>
      </w:r>
      <w:r w:rsidR="00EF736A">
        <w:t>.</w:t>
      </w:r>
    </w:p>
    <w:p w14:paraId="7911DBBA" w14:textId="77777777" w:rsidR="00104DE3" w:rsidRDefault="00104DE3" w:rsidP="00C12700"/>
    <w:p w14:paraId="1CE9A113" w14:textId="77777777" w:rsidR="00EF736A" w:rsidRDefault="00EF736A" w:rsidP="00C12700"/>
    <w:p w14:paraId="697D15E5" w14:textId="77777777" w:rsidR="002F4352" w:rsidRDefault="002F4352">
      <w:pPr>
        <w:spacing w:after="160" w:line="259" w:lineRule="auto"/>
        <w:ind w:left="0" w:firstLine="0"/>
        <w:jc w:val="left"/>
        <w:rPr>
          <w:b/>
          <w:sz w:val="28"/>
        </w:rPr>
      </w:pPr>
      <w:r>
        <w:br w:type="page"/>
      </w:r>
    </w:p>
    <w:p w14:paraId="085A7F4C" w14:textId="1662DB20" w:rsidR="00104DE3" w:rsidRDefault="00104DE3" w:rsidP="00104DE3">
      <w:pPr>
        <w:pStyle w:val="Heading1"/>
      </w:pPr>
      <w:bookmarkStart w:id="14" w:name="_Toc145194215"/>
      <w:r>
        <w:lastRenderedPageBreak/>
        <w:t>Question 2:</w:t>
      </w:r>
      <w:bookmarkEnd w:id="14"/>
    </w:p>
    <w:p w14:paraId="12D24361" w14:textId="77777777" w:rsidR="00104DE3" w:rsidRDefault="00104DE3" w:rsidP="00104DE3"/>
    <w:p w14:paraId="7F2A2976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```python</w:t>
      </w:r>
    </w:p>
    <w:p w14:paraId="0F85853D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products= ['laptop','mouse','webcam', 'keyboard', 'speaker']</w:t>
      </w:r>
    </w:p>
    <w:p w14:paraId="105521E5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updated_items = []</w:t>
      </w:r>
    </w:p>
    <w:p w14:paraId="2D02128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query ='yes'</w:t>
      </w:r>
    </w:p>
    <w:p w14:paraId="438D91B2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sub_total = 0 #initial sub-total amount is 0</w:t>
      </w:r>
    </w:p>
    <w:p w14:paraId="2B44C586" w14:textId="291B2C89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# Delivery charges</w:t>
      </w:r>
    </w:p>
    <w:p w14:paraId="18CAF2E9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def delivery_charges(sub_total):</w:t>
      </w:r>
    </w:p>
    <w:p w14:paraId="3CD5830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if sub_total &gt;=500:</w:t>
      </w:r>
    </w:p>
    <w:p w14:paraId="661067BA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return 0 #FOC delivery</w:t>
      </w:r>
    </w:p>
    <w:p w14:paraId="1E682FA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else:</w:t>
      </w:r>
    </w:p>
    <w:p w14:paraId="1DF8CE6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return 30</w:t>
      </w:r>
    </w:p>
    <w:p w14:paraId="6D13B3EA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</w:t>
      </w:r>
    </w:p>
    <w:p w14:paraId="27E9F811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# Display the list of products</w:t>
      </w:r>
    </w:p>
    <w:p w14:paraId="55DE78E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print(f'Welcome to IT Land!')</w:t>
      </w:r>
    </w:p>
    <w:p w14:paraId="52D1B9E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print(f'We have a list of products here: {products}.')</w:t>
      </w:r>
    </w:p>
    <w:p w14:paraId="52D6517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while query == 'yes' :</w:t>
      </w:r>
    </w:p>
    <w:p w14:paraId="02FF83E5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item = input("Hello! What do you want to buy? ")</w:t>
      </w:r>
    </w:p>
    <w:p w14:paraId="1F7396E0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if item in products:</w:t>
      </w:r>
    </w:p>
    <w:p w14:paraId="306FC91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price_of_item = float(input (f"How much is it {item}(in SGD)?: "))</w:t>
      </w:r>
    </w:p>
    <w:p w14:paraId="4B81A32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quantity = int(input(f'How many pieces do you want to buy?: '))</w:t>
      </w:r>
    </w:p>
    <w:p w14:paraId="475C494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cost = float(price_of_item*quantity)</w:t>
      </w:r>
    </w:p>
    <w:p w14:paraId="3A73571F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entered_input = [item, price_of_item, quantity, cost]</w:t>
      </w:r>
    </w:p>
    <w:p w14:paraId="75E21A8C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updated_items.append(entered_input)</w:t>
      </w:r>
    </w:p>
    <w:p w14:paraId="7E216856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sub_total +=</w:t>
      </w:r>
      <w:commentRangeStart w:id="15"/>
      <w:r w:rsidRPr="006E295C">
        <w:rPr>
          <w:rFonts w:ascii="Courier New" w:hAnsi="Courier New" w:cs="Courier New"/>
        </w:rPr>
        <w:t>cost</w:t>
      </w:r>
      <w:commentRangeEnd w:id="15"/>
      <w:r w:rsidR="00B241F7">
        <w:rPr>
          <w:rStyle w:val="CommentReference"/>
          <w:rFonts w:ascii="Times New Roman" w:eastAsia="Times New Roman" w:hAnsi="Times New Roman" w:cs="Times New Roman"/>
          <w:color w:val="000000"/>
        </w:rPr>
        <w:commentReference w:id="15"/>
      </w:r>
    </w:p>
    <w:p w14:paraId="62ACB8A1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final_total = sub_total + delivery_charges(sub_total)</w:t>
      </w:r>
    </w:p>
    <w:p w14:paraId="1733EF6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</w:t>
      </w:r>
    </w:p>
    <w:p w14:paraId="3E740002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else:</w:t>
      </w:r>
    </w:p>
    <w:p w14:paraId="03313269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print(f'Wrong product! Please choose item from our product lists.')</w:t>
      </w:r>
    </w:p>
    <w:p w14:paraId="116785E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    </w:t>
      </w:r>
    </w:p>
    <w:p w14:paraId="4B893C7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query = input("Would you like to continue? (yes/no)")</w:t>
      </w:r>
    </w:p>
    <w:p w14:paraId="6AE0DB78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</w:t>
      </w:r>
    </w:p>
    <w:p w14:paraId="4F5086AD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print(f'This is our updated shopping list (item, price, quantity): {updated_items}')</w:t>
      </w:r>
    </w:p>
    <w:p w14:paraId="5F4B6CE4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print(f'Sub-total (in SGD): {sub_total:.2f}')</w:t>
      </w:r>
    </w:p>
    <w:p w14:paraId="6B9D630F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print(f'Delivery charges (in SGD): {delivery_charges(sub_total):.2f}')</w:t>
      </w:r>
    </w:p>
    <w:p w14:paraId="0FEE1670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print(f'Total amount including delivery charges (in SGD): {final_total:.2f} ')</w:t>
      </w:r>
    </w:p>
    <w:p w14:paraId="3BDF6E0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```</w:t>
      </w:r>
    </w:p>
    <w:p w14:paraId="058CC3E2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Welcome to IT Land!</w:t>
      </w:r>
    </w:p>
    <w:p w14:paraId="04437791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We have a list of products here: ['laptop', 'mouse', 'webcam', 'keyboard', 'speaker'].</w:t>
      </w:r>
    </w:p>
    <w:p w14:paraId="2B4EAD93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Hello! What do you want to buy? mouse</w:t>
      </w:r>
    </w:p>
    <w:p w14:paraId="0465A73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How much is it mouse(in SGD)?: 15.90</w:t>
      </w:r>
    </w:p>
    <w:p w14:paraId="4ACC8F0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How many pieces do you want to buy?: 2</w:t>
      </w:r>
    </w:p>
    <w:p w14:paraId="24987D54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Would you like to continue? (yes/no)yes</w:t>
      </w:r>
    </w:p>
    <w:p w14:paraId="090CBB50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Hello! What do you want to buy? webcam</w:t>
      </w:r>
    </w:p>
    <w:p w14:paraId="487A9D9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How much is it webcam(in SGD)?: 99.90</w:t>
      </w:r>
    </w:p>
    <w:p w14:paraId="22FC862B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How many pieces do you want to buy?: 2</w:t>
      </w:r>
    </w:p>
    <w:p w14:paraId="4CB3F111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Would you like to continue? (yes/no)yes</w:t>
      </w:r>
    </w:p>
    <w:p w14:paraId="2E340406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Hello! What do you want to buy? key</w:t>
      </w:r>
    </w:p>
    <w:p w14:paraId="1C8B34C5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Wrong product! Please choose item from our product lists.</w:t>
      </w:r>
    </w:p>
    <w:p w14:paraId="23743432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Would you like to continue? (yes/no)no</w:t>
      </w:r>
    </w:p>
    <w:p w14:paraId="3C0338B5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lastRenderedPageBreak/>
        <w:t xml:space="preserve">    This is our updated shopping list (item, price, quantity): [['mouse', 15.9, 2, 31.8], ['webcam', 99.9, 2, 199.8]]</w:t>
      </w:r>
    </w:p>
    <w:p w14:paraId="62A349B9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Sub-total (in SGD): 231.60</w:t>
      </w:r>
    </w:p>
    <w:p w14:paraId="2D503379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Delivery charges (in SGD): 30.00</w:t>
      </w:r>
    </w:p>
    <w:p w14:paraId="78D366B2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Total amount including delivery charges (in SGD): 261.60 </w:t>
      </w:r>
    </w:p>
    <w:p w14:paraId="6117AE47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 xml:space="preserve">    </w:t>
      </w:r>
    </w:p>
    <w:p w14:paraId="6485BE1F" w14:textId="77777777" w:rsidR="00196AA9" w:rsidRPr="006E295C" w:rsidRDefault="00196AA9" w:rsidP="00196AA9">
      <w:pPr>
        <w:pStyle w:val="PlainText"/>
        <w:rPr>
          <w:rFonts w:ascii="Courier New" w:hAnsi="Courier New" w:cs="Courier New"/>
        </w:rPr>
      </w:pPr>
      <w:r w:rsidRPr="006E295C">
        <w:rPr>
          <w:rFonts w:ascii="Courier New" w:hAnsi="Courier New" w:cs="Courier New"/>
        </w:rPr>
        <w:t>```python</w:t>
      </w:r>
    </w:p>
    <w:p w14:paraId="79DB8D6A" w14:textId="77777777" w:rsidR="00104DE3" w:rsidRDefault="00104DE3" w:rsidP="00C12700"/>
    <w:p w14:paraId="5D80B6AD" w14:textId="71026F14" w:rsidR="002B65F2" w:rsidRDefault="00900AE8" w:rsidP="00C12700">
      <w:r>
        <w:t>Total lines: 28.</w:t>
      </w:r>
    </w:p>
    <w:p w14:paraId="745022A2" w14:textId="77777777" w:rsidR="002B65F2" w:rsidRDefault="002B65F2" w:rsidP="00C12700"/>
    <w:p w14:paraId="576267B3" w14:textId="28BE0538" w:rsidR="002B65F2" w:rsidRDefault="00A601D4" w:rsidP="00A601D4">
      <w:pPr>
        <w:pStyle w:val="Heading2"/>
      </w:pPr>
      <w:bookmarkStart w:id="16" w:name="_Toc145194216"/>
      <w:r>
        <w:t>Enhancement and Explanation</w:t>
      </w:r>
      <w:bookmarkEnd w:id="16"/>
    </w:p>
    <w:p w14:paraId="54A78DB6" w14:textId="4BF30C8C" w:rsidR="00E702A7" w:rsidRDefault="00F950CF" w:rsidP="00B531ED">
      <w:pPr>
        <w:pStyle w:val="ListParagraph"/>
        <w:numPr>
          <w:ilvl w:val="0"/>
          <w:numId w:val="17"/>
        </w:numPr>
      </w:pPr>
      <w:r>
        <w:t>O</w:t>
      </w:r>
      <w:r w:rsidR="00B30DEA">
        <w:t xml:space="preserve">riginal code does not </w:t>
      </w:r>
      <w:r w:rsidR="004445FD">
        <w:t xml:space="preserve">continue execute further if </w:t>
      </w:r>
      <w:r w:rsidR="003A6D8D">
        <w:t>user</w:t>
      </w:r>
      <w:r w:rsidR="004445FD">
        <w:t xml:space="preserve"> wish to purchase second </w:t>
      </w:r>
      <w:r w:rsidR="003A6D8D">
        <w:t xml:space="preserve">or more </w:t>
      </w:r>
      <w:r w:rsidR="004445FD">
        <w:t>item</w:t>
      </w:r>
      <w:r w:rsidR="003A6D8D">
        <w:t xml:space="preserve">s. </w:t>
      </w:r>
      <w:commentRangeStart w:id="17"/>
      <w:r w:rsidR="002F6201">
        <w:t xml:space="preserve">To </w:t>
      </w:r>
      <w:r w:rsidR="008A06C7">
        <w:t>eliminate</w:t>
      </w:r>
      <w:r w:rsidR="002F6201">
        <w:t xml:space="preserve"> the error, ‘While Loop’ was used in the enhancement version. </w:t>
      </w:r>
      <w:r w:rsidR="003A6D8D">
        <w:t>It improved the reliability of codes</w:t>
      </w:r>
      <w:r w:rsidR="008A06C7">
        <w:t xml:space="preserve"> in producing the expected results. Hence, user </w:t>
      </w:r>
      <w:commentRangeEnd w:id="17"/>
      <w:r w:rsidR="00B241F7">
        <w:rPr>
          <w:rStyle w:val="CommentReference"/>
        </w:rPr>
        <w:commentReference w:id="17"/>
      </w:r>
      <w:r w:rsidR="008A06C7">
        <w:t>can continue to add more items.</w:t>
      </w:r>
    </w:p>
    <w:p w14:paraId="4D6F84DF" w14:textId="77777777" w:rsidR="00E702A7" w:rsidRDefault="00E702A7" w:rsidP="00B531ED"/>
    <w:p w14:paraId="7D8FBAB5" w14:textId="1200607C" w:rsidR="00DE5912" w:rsidRDefault="00FF4109" w:rsidP="00B531ED">
      <w:pPr>
        <w:pStyle w:val="ListParagraph"/>
        <w:numPr>
          <w:ilvl w:val="0"/>
          <w:numId w:val="17"/>
        </w:numPr>
      </w:pPr>
      <w:r>
        <w:t xml:space="preserve">Original code does not allow user to enter the quantity. To overcome the issue, a new code was added to </w:t>
      </w:r>
      <w:r w:rsidR="003F61C6">
        <w:t>allow the quantity input. It is more readab</w:t>
      </w:r>
      <w:r w:rsidR="004266A1">
        <w:t>le</w:t>
      </w:r>
      <w:r w:rsidR="003F61C6">
        <w:t xml:space="preserve"> and functional </w:t>
      </w:r>
      <w:r w:rsidR="00B531ED">
        <w:t>since</w:t>
      </w:r>
      <w:r w:rsidR="00F058DF">
        <w:t xml:space="preserve"> quantity is a </w:t>
      </w:r>
      <w:r w:rsidR="004266A1">
        <w:t xml:space="preserve">must have condition in a </w:t>
      </w:r>
      <w:r w:rsidR="00B531ED">
        <w:t xml:space="preserve">sales </w:t>
      </w:r>
      <w:r w:rsidR="004266A1">
        <w:t xml:space="preserve">programming </w:t>
      </w:r>
      <w:r w:rsidR="007C0EFF">
        <w:t>software</w:t>
      </w:r>
      <w:r w:rsidR="00B531ED">
        <w:t>.</w:t>
      </w:r>
    </w:p>
    <w:p w14:paraId="75E57C38" w14:textId="77777777" w:rsidR="00B531ED" w:rsidRDefault="00B531ED" w:rsidP="00B531ED">
      <w:pPr>
        <w:pStyle w:val="ListParagraph"/>
        <w:ind w:firstLine="0"/>
      </w:pPr>
    </w:p>
    <w:p w14:paraId="663193B6" w14:textId="08CF9FE3" w:rsidR="00B531ED" w:rsidRDefault="00C773B9" w:rsidP="00B531ED">
      <w:pPr>
        <w:pStyle w:val="ListParagraph"/>
        <w:numPr>
          <w:ilvl w:val="0"/>
          <w:numId w:val="17"/>
        </w:numPr>
      </w:pPr>
      <w:r>
        <w:t>Original code does not</w:t>
      </w:r>
      <w:r w:rsidR="00801141">
        <w:t xml:space="preserve"> display</w:t>
      </w:r>
      <w:r>
        <w:t xml:space="preserve"> </w:t>
      </w:r>
      <w:commentRangeStart w:id="18"/>
      <w:r>
        <w:t xml:space="preserve">the </w:t>
      </w:r>
      <w:r w:rsidR="00801141">
        <w:t xml:space="preserve">total amount of items ordered and total costs of all the items ordered. </w:t>
      </w:r>
      <w:r w:rsidR="00915F09">
        <w:t xml:space="preserve">To better display the ordering results, </w:t>
      </w:r>
      <w:r w:rsidR="00BD3D02">
        <w:t>new code defining the individual item total amount, sub-</w:t>
      </w:r>
      <w:commentRangeEnd w:id="18"/>
      <w:r w:rsidR="00B241F7">
        <w:rPr>
          <w:rStyle w:val="CommentReference"/>
        </w:rPr>
        <w:commentReference w:id="18"/>
      </w:r>
      <w:r w:rsidR="00BD3D02">
        <w:t>total amount</w:t>
      </w:r>
      <w:r w:rsidR="00A85D64">
        <w:t xml:space="preserve"> of all items ordered, are added. It improved the originality </w:t>
      </w:r>
      <w:r w:rsidR="0071730E">
        <w:t>of the codes and presenting the results in a more logical flow.</w:t>
      </w:r>
    </w:p>
    <w:p w14:paraId="7578BBFA" w14:textId="77777777" w:rsidR="00E702A7" w:rsidRDefault="00E702A7" w:rsidP="00B531ED"/>
    <w:p w14:paraId="441841D7" w14:textId="48AAF442" w:rsidR="00451A94" w:rsidRPr="00F462A7" w:rsidRDefault="004F6DBB" w:rsidP="0087335F">
      <w:pPr>
        <w:pStyle w:val="ListParagraph"/>
        <w:numPr>
          <w:ilvl w:val="0"/>
          <w:numId w:val="17"/>
        </w:numPr>
      </w:pPr>
      <w:r>
        <w:t xml:space="preserve">The additional code to automate the delivery charges has been created to improve the overall quality of </w:t>
      </w:r>
      <w:r w:rsidR="001A2429">
        <w:t xml:space="preserve">the codes. </w:t>
      </w:r>
      <w:r w:rsidR="00E56590">
        <w:t>T</w:t>
      </w:r>
      <w:r w:rsidR="00242FEF" w:rsidRPr="00F462A7">
        <w:t xml:space="preserve">he </w:t>
      </w:r>
      <w:r w:rsidR="00FE4D42" w:rsidRPr="00F462A7">
        <w:t>dispute</w:t>
      </w:r>
      <w:r w:rsidR="00242FEF" w:rsidRPr="00F462A7">
        <w:t xml:space="preserve"> between seller and buyer due to </w:t>
      </w:r>
      <w:r w:rsidR="001D6404">
        <w:t>error in</w:t>
      </w:r>
      <w:r w:rsidR="00E25B60" w:rsidRPr="00F462A7">
        <w:t xml:space="preserve"> delivery fee charged</w:t>
      </w:r>
      <w:r w:rsidR="001D6404">
        <w:t xml:space="preserve"> can be avoidable.</w:t>
      </w:r>
      <w:r w:rsidR="00E56590">
        <w:t xml:space="preserve"> </w:t>
      </w:r>
      <w:r w:rsidR="00AC2C19">
        <w:t>Final results are more reliable and consistent.</w:t>
      </w:r>
    </w:p>
    <w:p w14:paraId="783EEB3D" w14:textId="77777777" w:rsidR="00A601D4" w:rsidRDefault="00A601D4" w:rsidP="00B531ED"/>
    <w:p w14:paraId="6C4F64F2" w14:textId="3CB5C85B" w:rsidR="00A601D4" w:rsidRDefault="00AC2C19" w:rsidP="00B531ED">
      <w:r>
        <w:t>Total word count: 195.</w:t>
      </w:r>
    </w:p>
    <w:p w14:paraId="0C3ECAFF" w14:textId="77777777" w:rsidR="00A601D4" w:rsidRDefault="00A601D4">
      <w:pPr>
        <w:spacing w:after="160" w:line="259" w:lineRule="auto"/>
        <w:ind w:left="0" w:firstLine="0"/>
        <w:jc w:val="left"/>
      </w:pPr>
    </w:p>
    <w:p w14:paraId="38AF723C" w14:textId="77777777" w:rsidR="00A601D4" w:rsidRDefault="00A601D4">
      <w:pPr>
        <w:spacing w:after="160" w:line="259" w:lineRule="auto"/>
        <w:ind w:left="0" w:firstLine="0"/>
        <w:jc w:val="left"/>
      </w:pPr>
    </w:p>
    <w:p w14:paraId="46C93D4F" w14:textId="77777777" w:rsidR="00A601D4" w:rsidRDefault="00A601D4">
      <w:pPr>
        <w:spacing w:after="160" w:line="259" w:lineRule="auto"/>
        <w:ind w:left="0" w:firstLine="0"/>
        <w:jc w:val="left"/>
      </w:pPr>
    </w:p>
    <w:p w14:paraId="56815137" w14:textId="3DBE40D0" w:rsidR="00915F01" w:rsidRDefault="00915F01">
      <w:pPr>
        <w:spacing w:after="160" w:line="259" w:lineRule="auto"/>
        <w:ind w:left="0" w:firstLine="0"/>
        <w:jc w:val="left"/>
      </w:pPr>
      <w:r>
        <w:br w:type="page"/>
      </w:r>
    </w:p>
    <w:p w14:paraId="158F343A" w14:textId="59004E2B" w:rsidR="00915F01" w:rsidRPr="00915F01" w:rsidRDefault="00915F01" w:rsidP="006579BD">
      <w:pPr>
        <w:pStyle w:val="Heading1"/>
        <w:jc w:val="center"/>
      </w:pPr>
      <w:bookmarkStart w:id="19" w:name="_Toc145194217"/>
      <w:r w:rsidRPr="00915F01">
        <w:lastRenderedPageBreak/>
        <w:t>References</w:t>
      </w:r>
      <w:bookmarkEnd w:id="19"/>
    </w:p>
    <w:p w14:paraId="1A808444" w14:textId="77777777" w:rsidR="00915F01" w:rsidRDefault="00915F01" w:rsidP="00C12700"/>
    <w:p w14:paraId="6CA544F6" w14:textId="77777777" w:rsidR="00915F01" w:rsidRDefault="00915F01" w:rsidP="00EF736A">
      <w:pPr>
        <w:ind w:left="567" w:hanging="567"/>
      </w:pPr>
      <w:r>
        <w:t xml:space="preserve">GitHub, Inc. (2023). </w:t>
      </w:r>
      <w:r w:rsidRPr="00E92053">
        <w:rPr>
          <w:i/>
          <w:iCs/>
        </w:rPr>
        <w:t>GitHub: Let’s build from here – GitHub.</w:t>
      </w:r>
      <w:r>
        <w:t xml:space="preserve"> Retrieved from </w:t>
      </w:r>
      <w:r w:rsidRPr="00C14834">
        <w:t>https://github.com/</w:t>
      </w:r>
    </w:p>
    <w:p w14:paraId="13512CD3" w14:textId="77777777" w:rsidR="00EF736A" w:rsidRDefault="00EF736A" w:rsidP="00EF736A">
      <w:pPr>
        <w:ind w:left="567" w:hanging="567"/>
      </w:pPr>
    </w:p>
    <w:p w14:paraId="20FC3C26" w14:textId="079C540D" w:rsidR="00EF736A" w:rsidRDefault="00EF736A" w:rsidP="00EF736A">
      <w:pPr>
        <w:ind w:left="567" w:hanging="567"/>
      </w:pPr>
      <w:r>
        <w:t xml:space="preserve">Hafary Holdings Limited. (n.d.). </w:t>
      </w:r>
      <w:r w:rsidRPr="000F10FB">
        <w:rPr>
          <w:i/>
          <w:iCs/>
        </w:rPr>
        <w:t>Promotions Price Lists.</w:t>
      </w:r>
      <w:r>
        <w:t xml:space="preserve"> Retrieved from: </w:t>
      </w:r>
      <w:hyperlink r:id="rId13" w:history="1">
        <w:r w:rsidRPr="00824EF4">
          <w:rPr>
            <w:rStyle w:val="Hyperlink"/>
          </w:rPr>
          <w:t>https://www.hafary.com.sg/promotions</w:t>
        </w:r>
      </w:hyperlink>
    </w:p>
    <w:p w14:paraId="1B538B6E" w14:textId="77777777" w:rsidR="00915F01" w:rsidRDefault="00915F01" w:rsidP="00EF736A">
      <w:pPr>
        <w:ind w:left="567" w:hanging="567"/>
      </w:pPr>
    </w:p>
    <w:p w14:paraId="6F18AA63" w14:textId="77777777" w:rsidR="00915F01" w:rsidRDefault="00915F01" w:rsidP="00EF736A">
      <w:pPr>
        <w:ind w:left="567" w:hanging="567"/>
      </w:pPr>
      <w:r>
        <w:t xml:space="preserve">Heard, L. (2019, December 19). Plagiarism and Programming: How to Code without Plagiarizing. Retrieved from: </w:t>
      </w:r>
      <w:hyperlink r:id="rId14" w:anchor=":~:text=When%20preparing%20a%20code%2C%20you,copied%20work%20in%20your%20project" w:history="1">
        <w:r w:rsidRPr="00F85A32">
          <w:rPr>
            <w:rStyle w:val="Hyperlink"/>
          </w:rPr>
          <w:t>https://www.itbriefcase.net/how-to-code-without-plagiarizing#:~:text=When%20preparing%20a%20code%2C%20you,copied%20work%20in%20your%20project</w:t>
        </w:r>
      </w:hyperlink>
      <w:r w:rsidRPr="00654F4F">
        <w:t>.</w:t>
      </w:r>
    </w:p>
    <w:p w14:paraId="0EDC31D1" w14:textId="77777777" w:rsidR="00EF736A" w:rsidRDefault="00EF736A" w:rsidP="00EF736A">
      <w:pPr>
        <w:ind w:left="567" w:hanging="567"/>
      </w:pPr>
    </w:p>
    <w:p w14:paraId="306FDCBE" w14:textId="77777777" w:rsidR="00EF736A" w:rsidRDefault="00EF736A" w:rsidP="00EF736A">
      <w:pPr>
        <w:ind w:left="567" w:hanging="567"/>
      </w:pPr>
      <w:r>
        <w:t xml:space="preserve">Lee, C. (2020, July 28). </w:t>
      </w:r>
      <w:r w:rsidRPr="00DE65DC">
        <w:rPr>
          <w:i/>
          <w:iCs/>
        </w:rPr>
        <w:t>What is Programming Plagiarism? Why Is It on the rise?</w:t>
      </w:r>
      <w:r>
        <w:t xml:space="preserve"> Retrieved from: </w:t>
      </w:r>
      <w:hyperlink r:id="rId15" w:history="1">
        <w:r w:rsidRPr="00F85A32">
          <w:rPr>
            <w:rStyle w:val="Hyperlink"/>
          </w:rPr>
          <w:t>https://www.turnitin.com/blog/what-is-programming-plagiarism-why-is-it-on-the-rise</w:t>
        </w:r>
      </w:hyperlink>
    </w:p>
    <w:p w14:paraId="204D9758" w14:textId="77777777" w:rsidR="00915F01" w:rsidRDefault="00915F01" w:rsidP="00EF736A">
      <w:pPr>
        <w:ind w:left="567" w:hanging="567"/>
      </w:pPr>
    </w:p>
    <w:p w14:paraId="5BB3DCB7" w14:textId="77777777" w:rsidR="00915F01" w:rsidRDefault="00915F01" w:rsidP="00EF736A">
      <w:pPr>
        <w:ind w:left="567" w:hanging="567"/>
      </w:pPr>
      <w:r>
        <w:t xml:space="preserve">Lee, C. (2021, July 14). </w:t>
      </w:r>
      <w:r w:rsidRPr="000E6061">
        <w:rPr>
          <w:i/>
          <w:iCs/>
        </w:rPr>
        <w:t>What is source code plagiarism and what does it have to do with academic integrity?</w:t>
      </w:r>
      <w:r>
        <w:t xml:space="preserve"> Retrieved from: </w:t>
      </w:r>
      <w:hyperlink r:id="rId16" w:anchor=":~:text=1.,as%20your%20own%20without%20attribution" w:history="1">
        <w:r w:rsidRPr="00F85A32">
          <w:rPr>
            <w:rStyle w:val="Hyperlink"/>
          </w:rPr>
          <w:t>https://www.turnitin.com/blog/what-is-source-code-plagiarism-and-what-does-it-have-to-do-with-academic-integrity#:~:text=1.,as%20your%20own%20without%20attribution</w:t>
        </w:r>
      </w:hyperlink>
      <w:r w:rsidRPr="000E6061">
        <w:t>.</w:t>
      </w:r>
    </w:p>
    <w:p w14:paraId="67C0A84A" w14:textId="77777777" w:rsidR="00EF736A" w:rsidRDefault="00EF736A" w:rsidP="00EF736A">
      <w:pPr>
        <w:ind w:left="567" w:hanging="567"/>
      </w:pPr>
    </w:p>
    <w:p w14:paraId="650510D9" w14:textId="77777777" w:rsidR="00EF736A" w:rsidRDefault="00EF736A" w:rsidP="00EF736A">
      <w:pPr>
        <w:ind w:left="567" w:hanging="567"/>
      </w:pPr>
      <w:r>
        <w:t xml:space="preserve">Tile America Inc. (n.d.). </w:t>
      </w:r>
      <w:r w:rsidRPr="00C31DB6">
        <w:rPr>
          <w:i/>
          <w:iCs/>
        </w:rPr>
        <w:t>CALCULATING SQUARE FOOTAGE.</w:t>
      </w:r>
      <w:r>
        <w:t xml:space="preserve"> Retrieved from: </w:t>
      </w:r>
      <w:hyperlink r:id="rId17" w:anchor=":~:text=For%20most%20standard%20installations%2C%2010,lots%20of%20jogs%20and%20corners" w:history="1">
        <w:r w:rsidRPr="00824EF4">
          <w:rPr>
            <w:rStyle w:val="Hyperlink"/>
          </w:rPr>
          <w:t>https://www.tileamerica.com/resources/calculating-square-footage#:~:text=For%20most%20standard%20installations%2C%2010,lots%20of%20jogs%20and%20corners</w:t>
        </w:r>
      </w:hyperlink>
      <w:r w:rsidRPr="008C42B0">
        <w:t>.</w:t>
      </w:r>
    </w:p>
    <w:p w14:paraId="0E64393D" w14:textId="77777777" w:rsidR="00EF736A" w:rsidRDefault="00EF736A" w:rsidP="00EF736A"/>
    <w:p w14:paraId="35F49BEC" w14:textId="77777777" w:rsidR="00EF736A" w:rsidRDefault="00EF736A" w:rsidP="00EF736A"/>
    <w:p w14:paraId="040E8082" w14:textId="77777777" w:rsidR="00EF736A" w:rsidRDefault="00EF736A" w:rsidP="00EF736A"/>
    <w:p w14:paraId="677C92BE" w14:textId="77777777" w:rsidR="00915F01" w:rsidRDefault="00915F01" w:rsidP="00915F01"/>
    <w:p w14:paraId="31167FEE" w14:textId="77777777" w:rsidR="00915F01" w:rsidRDefault="00915F01" w:rsidP="00915F01"/>
    <w:p w14:paraId="67E58ED4" w14:textId="77777777" w:rsidR="00915F01" w:rsidRPr="00F345D7" w:rsidRDefault="00915F01" w:rsidP="00C12700">
      <w:pPr>
        <w:rPr>
          <w:vanish/>
        </w:rPr>
      </w:pPr>
    </w:p>
    <w:p w14:paraId="23DB133F" w14:textId="77777777" w:rsidR="00F345D7" w:rsidRDefault="00F345D7" w:rsidP="00C12700"/>
    <w:sectPr w:rsidR="00F345D7" w:rsidSect="009840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82" w:right="1379" w:bottom="152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0T18:31:00Z" w:initials="MK">
    <w:p w14:paraId="4058CED0" w14:textId="43FE0603" w:rsidR="007125F5" w:rsidRDefault="007125F5" w:rsidP="007125F5">
      <w:pPr>
        <w:pStyle w:val="CommentText"/>
      </w:pPr>
      <w:r>
        <w:rPr>
          <w:rStyle w:val="CommentReference"/>
        </w:rPr>
        <w:annotationRef/>
      </w:r>
      <w:r>
        <w:t>1a</w:t>
      </w:r>
      <w:r w:rsidR="00B241F7">
        <w:t xml:space="preserve"> 1</w:t>
      </w:r>
      <w:r w:rsidR="00DE55E2">
        <w:t>6</w:t>
      </w:r>
    </w:p>
    <w:p w14:paraId="2A02D1D0" w14:textId="49578ACF" w:rsidR="007125F5" w:rsidRDefault="007125F5" w:rsidP="007125F5">
      <w:pPr>
        <w:pStyle w:val="CommentText"/>
      </w:pPr>
      <w:r>
        <w:t>1b</w:t>
      </w:r>
      <w:r w:rsidR="00B241F7">
        <w:t xml:space="preserve"> 1</w:t>
      </w:r>
      <w:r w:rsidR="00133639">
        <w:t>4</w:t>
      </w:r>
    </w:p>
    <w:p w14:paraId="4937E0A5" w14:textId="0955929D" w:rsidR="007125F5" w:rsidRDefault="007125F5" w:rsidP="007125F5">
      <w:pPr>
        <w:pStyle w:val="CommentText"/>
      </w:pPr>
      <w:r>
        <w:t>1c</w:t>
      </w:r>
      <w:r w:rsidR="00B241F7">
        <w:t xml:space="preserve"> 1</w:t>
      </w:r>
      <w:r w:rsidR="00133639">
        <w:t>2</w:t>
      </w:r>
    </w:p>
    <w:p w14:paraId="7FB1E9BD" w14:textId="38CE88CF" w:rsidR="007125F5" w:rsidRDefault="007125F5" w:rsidP="007125F5">
      <w:pPr>
        <w:pStyle w:val="CommentText"/>
      </w:pPr>
      <w:r>
        <w:t>2</w:t>
      </w:r>
      <w:r w:rsidR="00B241F7">
        <w:t xml:space="preserve"> 2</w:t>
      </w:r>
      <w:r w:rsidR="00DE55E2">
        <w:t>3</w:t>
      </w:r>
    </w:p>
    <w:p w14:paraId="6760E2A8" w14:textId="77777777" w:rsidR="007125F5" w:rsidRDefault="007125F5" w:rsidP="007125F5">
      <w:pPr>
        <w:pStyle w:val="CommentText"/>
      </w:pPr>
    </w:p>
    <w:p w14:paraId="1FC8F5F5" w14:textId="78ACE783" w:rsidR="007125F5" w:rsidRDefault="007125F5" w:rsidP="007125F5">
      <w:pPr>
        <w:pStyle w:val="CommentText"/>
      </w:pPr>
      <w:r>
        <w:t>Total</w:t>
      </w:r>
      <w:r w:rsidR="00B241F7">
        <w:t xml:space="preserve"> 6</w:t>
      </w:r>
      <w:r w:rsidR="00DE55E2">
        <w:t>1</w:t>
      </w:r>
      <w:r w:rsidR="00B241F7">
        <w:t>M</w:t>
      </w:r>
    </w:p>
  </w:comment>
  <w:comment w:id="2" w:author="Munish K" w:date="2023-09-20T18:31:00Z" w:initials="MK">
    <w:p w14:paraId="5DD15507" w14:textId="29700A85" w:rsidR="007125F5" w:rsidRDefault="007125F5">
      <w:pPr>
        <w:pStyle w:val="CommentText"/>
      </w:pPr>
      <w:r>
        <w:rPr>
          <w:rStyle w:val="CommentReference"/>
        </w:rPr>
        <w:annotationRef/>
      </w:r>
      <w:r>
        <w:t>Hmmm, this is an interesting point. But technically not plagiarism as you are working with others</w:t>
      </w:r>
    </w:p>
    <w:p w14:paraId="12C53F1E" w14:textId="77777777" w:rsidR="007125F5" w:rsidRDefault="007125F5">
      <w:pPr>
        <w:pStyle w:val="CommentText"/>
      </w:pPr>
    </w:p>
    <w:p w14:paraId="360AB38A" w14:textId="4EF27AEB" w:rsidR="007125F5" w:rsidRDefault="007125F5">
      <w:pPr>
        <w:pStyle w:val="CommentText"/>
      </w:pPr>
      <w:r>
        <w:t>Using it for another project whole sale…..if the topic is exactly identical than yes, def plagiarism</w:t>
      </w:r>
    </w:p>
    <w:p w14:paraId="23DB47EC" w14:textId="4A504F68" w:rsidR="007125F5" w:rsidRDefault="007125F5">
      <w:pPr>
        <w:pStyle w:val="CommentText"/>
      </w:pPr>
    </w:p>
    <w:p w14:paraId="06032060" w14:textId="0842466B" w:rsidR="007125F5" w:rsidRDefault="007125F5">
      <w:pPr>
        <w:pStyle w:val="CommentText"/>
      </w:pPr>
      <w:r>
        <w:t>Hence I guess the ambiguity of teamwork part….</w:t>
      </w:r>
    </w:p>
    <w:p w14:paraId="26062B14" w14:textId="47625ECA" w:rsidR="007125F5" w:rsidRDefault="007125F5">
      <w:pPr>
        <w:pStyle w:val="CommentText"/>
      </w:pPr>
    </w:p>
  </w:comment>
  <w:comment w:id="3" w:author="Munish K" w:date="2023-09-20T18:31:00Z" w:initials="MK">
    <w:p w14:paraId="6F014355" w14:textId="168C78E2" w:rsidR="007125F5" w:rsidRDefault="007125F5">
      <w:pPr>
        <w:pStyle w:val="CommentText"/>
      </w:pPr>
      <w:r>
        <w:rPr>
          <w:rStyle w:val="CommentReference"/>
        </w:rPr>
        <w:annotationRef/>
      </w:r>
      <w:r>
        <w:t>Yes good</w:t>
      </w:r>
    </w:p>
  </w:comment>
  <w:comment w:id="4" w:author="Munish K" w:date="2023-09-20T18:34:00Z" w:initials="MK">
    <w:p w14:paraId="41AB3AAA" w14:textId="64AD9265" w:rsidR="007125F5" w:rsidRDefault="007125F5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3CC50A0F" w14:textId="77777777" w:rsidR="007125F5" w:rsidRDefault="007125F5">
      <w:pPr>
        <w:pStyle w:val="CommentText"/>
      </w:pPr>
    </w:p>
    <w:p w14:paraId="564916B5" w14:textId="77777777" w:rsidR="007125F5" w:rsidRDefault="007125F5">
      <w:pPr>
        <w:pStyle w:val="CommentText"/>
      </w:pPr>
      <w:r>
        <w:t>16M</w:t>
      </w:r>
    </w:p>
    <w:p w14:paraId="7194379C" w14:textId="00018B49" w:rsidR="007125F5" w:rsidRDefault="007125F5">
      <w:pPr>
        <w:pStyle w:val="CommentText"/>
      </w:pPr>
    </w:p>
  </w:comment>
  <w:comment w:id="6" w:author="Munish K" w:date="2023-09-20T18:35:00Z" w:initials="MK">
    <w:p w14:paraId="4A221C2B" w14:textId="18182020" w:rsidR="007125F5" w:rsidRDefault="007125F5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25132BE5" w14:textId="77777777" w:rsidR="007125F5" w:rsidRDefault="007125F5">
      <w:pPr>
        <w:pStyle w:val="CommentText"/>
      </w:pPr>
    </w:p>
    <w:p w14:paraId="75656BAE" w14:textId="77777777" w:rsidR="007125F5" w:rsidRDefault="007125F5">
      <w:pPr>
        <w:pStyle w:val="CommentText"/>
      </w:pPr>
      <w:r>
        <w:t>Just a whole bunch of print statement….</w:t>
      </w:r>
    </w:p>
    <w:p w14:paraId="2605C6BD" w14:textId="77777777" w:rsidR="007125F5" w:rsidRDefault="007125F5">
      <w:pPr>
        <w:pStyle w:val="CommentText"/>
      </w:pPr>
    </w:p>
    <w:p w14:paraId="4CF8F785" w14:textId="4EE0ED8B" w:rsidR="007125F5" w:rsidRDefault="007125F5">
      <w:pPr>
        <w:pStyle w:val="CommentText"/>
      </w:pPr>
    </w:p>
  </w:comment>
  <w:comment w:id="8" w:author="Munish K" w:date="2023-09-20T18:35:00Z" w:initials="MK">
    <w:p w14:paraId="064A5F6A" w14:textId="3DE63811" w:rsidR="007125F5" w:rsidRDefault="007125F5">
      <w:pPr>
        <w:pStyle w:val="CommentText"/>
      </w:pPr>
      <w:r>
        <w:rPr>
          <w:rStyle w:val="CommentReference"/>
        </w:rPr>
        <w:annotationRef/>
      </w:r>
      <w:r>
        <w:t>Good that you link the comment n the code to this point here</w:t>
      </w:r>
    </w:p>
    <w:p w14:paraId="46A600F3" w14:textId="642BFB08" w:rsidR="007125F5" w:rsidRDefault="007125F5">
      <w:pPr>
        <w:pStyle w:val="CommentText"/>
      </w:pPr>
    </w:p>
  </w:comment>
  <w:comment w:id="9" w:author="Munish K" w:date="2023-09-20T18:36:00Z" w:initials="MK">
    <w:p w14:paraId="10CB5985" w14:textId="413C030C" w:rsidR="007125F5" w:rsidRDefault="007125F5">
      <w:pPr>
        <w:pStyle w:val="CommentText"/>
      </w:pPr>
      <w:r>
        <w:rPr>
          <w:rStyle w:val="CommentReference"/>
        </w:rPr>
        <w:annotationRef/>
      </w:r>
      <w:r>
        <w:t>Good, but not much prog technique here</w:t>
      </w:r>
    </w:p>
    <w:p w14:paraId="364DC3DE" w14:textId="605FF3B0" w:rsidR="007125F5" w:rsidRDefault="007125F5">
      <w:pPr>
        <w:pStyle w:val="CommentText"/>
      </w:pPr>
    </w:p>
    <w:p w14:paraId="5C14912F" w14:textId="2BC0D6C5" w:rsidR="007125F5" w:rsidRDefault="007125F5">
      <w:pPr>
        <w:pStyle w:val="CommentText"/>
      </w:pPr>
      <w:r>
        <w:t>1</w:t>
      </w:r>
      <w:r w:rsidR="00133639">
        <w:t>4</w:t>
      </w:r>
      <w:r>
        <w:t>M</w:t>
      </w:r>
    </w:p>
    <w:p w14:paraId="553E9BE8" w14:textId="77777777" w:rsidR="007125F5" w:rsidRDefault="007125F5">
      <w:pPr>
        <w:pStyle w:val="CommentText"/>
      </w:pPr>
    </w:p>
    <w:p w14:paraId="4401B2B3" w14:textId="65930BF5" w:rsidR="007125F5" w:rsidRDefault="007125F5">
      <w:pPr>
        <w:pStyle w:val="CommentText"/>
      </w:pPr>
    </w:p>
  </w:comment>
  <w:comment w:id="12" w:author="Munish K" w:date="2023-09-20T18:40:00Z" w:initials="MK">
    <w:p w14:paraId="189E6D40" w14:textId="3BB9B2D7" w:rsidR="007125F5" w:rsidRDefault="007125F5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" w:date="2023-09-20T18:40:00Z" w:initials="MK">
    <w:p w14:paraId="50B47389" w14:textId="77777777" w:rsidR="007125F5" w:rsidRDefault="007125F5" w:rsidP="007125F5">
      <w:pPr>
        <w:pStyle w:val="CommentText"/>
        <w:ind w:left="0" w:firstLine="0"/>
      </w:pPr>
      <w:r>
        <w:rPr>
          <w:rStyle w:val="CommentReference"/>
        </w:rPr>
        <w:annotationRef/>
      </w:r>
      <w:r>
        <w:t>your code is in no way readable, I could not find the places where edits were made.</w:t>
      </w:r>
    </w:p>
    <w:p w14:paraId="51369833" w14:textId="77777777" w:rsidR="007125F5" w:rsidRDefault="007125F5" w:rsidP="007125F5">
      <w:pPr>
        <w:pStyle w:val="CommentText"/>
        <w:ind w:left="0" w:firstLine="0"/>
      </w:pPr>
    </w:p>
    <w:p w14:paraId="31B2BC20" w14:textId="77777777" w:rsidR="007125F5" w:rsidRDefault="007125F5" w:rsidP="007125F5">
      <w:pPr>
        <w:pStyle w:val="CommentText"/>
        <w:ind w:left="0" w:firstLine="0"/>
      </w:pPr>
      <w:r>
        <w:t>Why didn’t use you se functinns? Dict? Modules? Code is here is very basic</w:t>
      </w:r>
    </w:p>
    <w:p w14:paraId="4910E2FA" w14:textId="77777777" w:rsidR="007125F5" w:rsidRDefault="007125F5" w:rsidP="007125F5">
      <w:pPr>
        <w:pStyle w:val="CommentText"/>
        <w:ind w:left="0" w:firstLine="0"/>
      </w:pPr>
    </w:p>
    <w:p w14:paraId="5E0EBC05" w14:textId="1AEE49DB" w:rsidR="007125F5" w:rsidRDefault="007125F5" w:rsidP="007125F5">
      <w:pPr>
        <w:pStyle w:val="CommentText"/>
        <w:ind w:left="0" w:firstLine="0"/>
      </w:pPr>
      <w:r>
        <w:t>12m</w:t>
      </w:r>
    </w:p>
  </w:comment>
  <w:comment w:id="15" w:author="Munish K" w:date="2023-09-20T18:42:00Z" w:initials="MK">
    <w:p w14:paraId="5D2D0D5C" w14:textId="5A086883" w:rsidR="00B241F7" w:rsidRDefault="00B241F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7" w:author="Munish K" w:date="2023-09-20T18:42:00Z" w:initials="MK">
    <w:p w14:paraId="0F9E606E" w14:textId="00F9BB39" w:rsidR="00B241F7" w:rsidRDefault="00B241F7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8" w:author="Munish K" w:date="2023-09-20T18:42:00Z" w:initials="MK">
    <w:p w14:paraId="7DAEBF40" w14:textId="7DA974AE" w:rsidR="00B241F7" w:rsidRDefault="00B241F7">
      <w:pPr>
        <w:pStyle w:val="CommentText"/>
      </w:pPr>
      <w:r>
        <w:rPr>
          <w:rStyle w:val="CommentReference"/>
        </w:rPr>
        <w:annotationRef/>
      </w:r>
      <w:r>
        <w:t>where was this new code added? If you point it out, that would have helped wth this answer</w:t>
      </w:r>
    </w:p>
    <w:p w14:paraId="17C7B8B3" w14:textId="77777777" w:rsidR="00B241F7" w:rsidRDefault="00B241F7">
      <w:pPr>
        <w:pStyle w:val="CommentText"/>
      </w:pPr>
    </w:p>
    <w:p w14:paraId="230C1329" w14:textId="6E2A7270" w:rsidR="00B241F7" w:rsidRDefault="00B241F7">
      <w:pPr>
        <w:pStyle w:val="CommentText"/>
      </w:pPr>
      <w:r>
        <w:t>23M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8F5F5" w15:done="0"/>
  <w15:commentEx w15:paraId="26062B14" w15:done="0"/>
  <w15:commentEx w15:paraId="6F014355" w15:done="0"/>
  <w15:commentEx w15:paraId="7194379C" w15:done="0"/>
  <w15:commentEx w15:paraId="4CF8F785" w15:done="0"/>
  <w15:commentEx w15:paraId="46A600F3" w15:done="0"/>
  <w15:commentEx w15:paraId="4401B2B3" w15:done="0"/>
  <w15:commentEx w15:paraId="189E6D40" w15:done="0"/>
  <w15:commentEx w15:paraId="5E0EBC05" w15:done="0"/>
  <w15:commentEx w15:paraId="5D2D0D5C" w15:done="0"/>
  <w15:commentEx w15:paraId="0F9E606E" w15:done="0"/>
  <w15:commentEx w15:paraId="230C13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B8F6" w16cex:dateUtc="2023-09-20T10:31:00Z"/>
  <w16cex:commentExtensible w16cex:durableId="28B5B91D" w16cex:dateUtc="2023-09-20T10:31:00Z"/>
  <w16cex:commentExtensible w16cex:durableId="28B5B912" w16cex:dateUtc="2023-09-20T10:31:00Z"/>
  <w16cex:commentExtensible w16cex:durableId="28B5B99F" w16cex:dateUtc="2023-09-20T10:34:00Z"/>
  <w16cex:commentExtensible w16cex:durableId="28B5B9D8" w16cex:dateUtc="2023-09-20T10:35:00Z"/>
  <w16cex:commentExtensible w16cex:durableId="28B5B9FD" w16cex:dateUtc="2023-09-20T10:35:00Z"/>
  <w16cex:commentExtensible w16cex:durableId="28B5BA1F" w16cex:dateUtc="2023-09-20T10:36:00Z"/>
  <w16cex:commentExtensible w16cex:durableId="28B5BB07" w16cex:dateUtc="2023-09-20T10:40:00Z"/>
  <w16cex:commentExtensible w16cex:durableId="28B5BB20" w16cex:dateUtc="2023-09-20T10:40:00Z"/>
  <w16cex:commentExtensible w16cex:durableId="28B5BB86" w16cex:dateUtc="2023-09-20T10:42:00Z"/>
  <w16cex:commentExtensible w16cex:durableId="28B5BBA3" w16cex:dateUtc="2023-09-20T10:42:00Z"/>
  <w16cex:commentExtensible w16cex:durableId="28B5BBA8" w16cex:dateUtc="2023-09-20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8F5F5" w16cid:durableId="28B5B8F6"/>
  <w16cid:commentId w16cid:paraId="26062B14" w16cid:durableId="28B5B91D"/>
  <w16cid:commentId w16cid:paraId="6F014355" w16cid:durableId="28B5B912"/>
  <w16cid:commentId w16cid:paraId="7194379C" w16cid:durableId="28B5B99F"/>
  <w16cid:commentId w16cid:paraId="4CF8F785" w16cid:durableId="28B5B9D8"/>
  <w16cid:commentId w16cid:paraId="46A600F3" w16cid:durableId="28B5B9FD"/>
  <w16cid:commentId w16cid:paraId="4401B2B3" w16cid:durableId="28B5BA1F"/>
  <w16cid:commentId w16cid:paraId="189E6D40" w16cid:durableId="28B5BB07"/>
  <w16cid:commentId w16cid:paraId="5E0EBC05" w16cid:durableId="28B5BB20"/>
  <w16cid:commentId w16cid:paraId="5D2D0D5C" w16cid:durableId="28B5BB86"/>
  <w16cid:commentId w16cid:paraId="0F9E606E" w16cid:durableId="28B5BBA3"/>
  <w16cid:commentId w16cid:paraId="230C1329" w16cid:durableId="28B5B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F0B8" w14:textId="77777777" w:rsidR="000A1100" w:rsidRDefault="000A1100">
      <w:pPr>
        <w:spacing w:after="0" w:line="240" w:lineRule="auto"/>
      </w:pPr>
      <w:r>
        <w:separator/>
      </w:r>
    </w:p>
  </w:endnote>
  <w:endnote w:type="continuationSeparator" w:id="0">
    <w:p w14:paraId="1CEBBEA9" w14:textId="77777777" w:rsidR="000A1100" w:rsidRDefault="000A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4F9E" w14:textId="77777777" w:rsidR="0009154D" w:rsidRDefault="001740E0">
    <w:pPr>
      <w:tabs>
        <w:tab w:val="right" w:pos="9088"/>
      </w:tabs>
      <w:spacing w:after="0" w:line="259" w:lineRule="auto"/>
      <w:ind w:left="0" w:firstLine="0"/>
      <w:jc w:val="left"/>
    </w:pPr>
    <w:r>
      <w:rPr>
        <w:sz w:val="16"/>
        <w:shd w:val="clear" w:color="auto" w:fill="DFDFDF"/>
      </w:rPr>
      <w:t xml:space="preserve">SINGAPORE UNIVERSITY OF SOCIAL SCIENCES (SUSS) </w:t>
    </w:r>
    <w:r>
      <w:rPr>
        <w:sz w:val="16"/>
        <w:shd w:val="clear" w:color="auto" w:fill="DFDFDF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  <w:shd w:val="clear" w:color="auto" w:fill="DFDFDF"/>
      </w:rPr>
      <w:t>2</w:t>
    </w:r>
    <w:r>
      <w:rPr>
        <w:sz w:val="16"/>
        <w:shd w:val="clear" w:color="auto" w:fill="DFDFDF"/>
      </w:rPr>
      <w:fldChar w:fldCharType="end"/>
    </w:r>
    <w:r>
      <w:rPr>
        <w:sz w:val="16"/>
        <w:shd w:val="clear" w:color="auto" w:fill="DFDFDF"/>
      </w:rPr>
      <w:t xml:space="preserve"> of </w:t>
    </w:r>
    <w:fldSimple w:instr=" NUMPAGES   \* MERGEFORMAT ">
      <w:r>
        <w:rPr>
          <w:sz w:val="20"/>
          <w:shd w:val="clear" w:color="auto" w:fill="DFDFDF"/>
        </w:rPr>
        <w:t>4</w:t>
      </w:r>
    </w:fldSimple>
    <w:r>
      <w:rPr>
        <w:sz w:val="16"/>
        <w:shd w:val="clear" w:color="auto" w:fill="DFDFD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45409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1752E4" w14:textId="2308AC8F" w:rsidR="009840AB" w:rsidRPr="009840AB" w:rsidRDefault="009840AB"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40AB">
              <w:rPr>
                <w:rFonts w:ascii="Times New Roman" w:hAnsi="Times New Roman"/>
                <w:sz w:val="24"/>
                <w:szCs w:val="24"/>
              </w:rPr>
              <w:t xml:space="preserve">Page </w: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840AB">
              <w:rPr>
                <w:rFonts w:ascii="Times New Roman" w:hAnsi="Times New Roman"/>
                <w:sz w:val="24"/>
                <w:szCs w:val="24"/>
              </w:rPr>
              <w:instrText xml:space="preserve"> PAGE </w:instrTex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840AB">
              <w:rPr>
                <w:rFonts w:ascii="Times New Roman" w:hAnsi="Times New Roman"/>
                <w:sz w:val="24"/>
                <w:szCs w:val="24"/>
              </w:rPr>
              <w:t>2</w: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840AB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9840AB">
              <w:rPr>
                <w:rFonts w:ascii="Times New Roman" w:hAnsi="Times New Roman"/>
                <w:sz w:val="24"/>
                <w:szCs w:val="24"/>
              </w:rPr>
              <w:instrText xml:space="preserve"> NUMPAGES  </w:instrTex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9840AB">
              <w:rPr>
                <w:rFonts w:ascii="Times New Roman" w:hAnsi="Times New Roman"/>
                <w:sz w:val="24"/>
                <w:szCs w:val="24"/>
              </w:rPr>
              <w:t>2</w:t>
            </w:r>
            <w:r w:rsidRPr="009840A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49FAE5C1" w14:textId="01100160" w:rsidR="0009154D" w:rsidRDefault="0009154D">
    <w:pPr>
      <w:tabs>
        <w:tab w:val="right" w:pos="9088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2E55" w14:textId="77777777" w:rsidR="0009154D" w:rsidRDefault="0009154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63AEB" w14:textId="77777777" w:rsidR="000A1100" w:rsidRDefault="000A1100">
      <w:pPr>
        <w:spacing w:after="0" w:line="240" w:lineRule="auto"/>
      </w:pPr>
      <w:r>
        <w:separator/>
      </w:r>
    </w:p>
  </w:footnote>
  <w:footnote w:type="continuationSeparator" w:id="0">
    <w:p w14:paraId="2D0E7D0F" w14:textId="77777777" w:rsidR="000A1100" w:rsidRDefault="000A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A6B3" w14:textId="77777777" w:rsidR="0009154D" w:rsidRDefault="001740E0">
    <w:pPr>
      <w:tabs>
        <w:tab w:val="right" w:pos="9088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sz w:val="16"/>
        <w:shd w:val="clear" w:color="auto" w:fill="DFDFDF"/>
      </w:rPr>
      <w:t xml:space="preserve">ANL252 </w:t>
    </w:r>
    <w:r>
      <w:rPr>
        <w:rFonts w:ascii="Verdana" w:eastAsia="Verdana" w:hAnsi="Verdana" w:cs="Verdana"/>
        <w:sz w:val="16"/>
        <w:shd w:val="clear" w:color="auto" w:fill="DFDFDF"/>
      </w:rPr>
      <w:tab/>
      <w:t xml:space="preserve">Tutor-Marked Assignment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9570" w14:textId="532CC70F" w:rsidR="0009154D" w:rsidRDefault="0009154D">
    <w:pPr>
      <w:tabs>
        <w:tab w:val="right" w:pos="9088"/>
      </w:tabs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94BF" w14:textId="77777777" w:rsidR="0009154D" w:rsidRDefault="0009154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6B6"/>
    <w:multiLevelType w:val="hybridMultilevel"/>
    <w:tmpl w:val="65AA86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5426"/>
    <w:multiLevelType w:val="hybridMultilevel"/>
    <w:tmpl w:val="185E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03AB"/>
    <w:multiLevelType w:val="hybridMultilevel"/>
    <w:tmpl w:val="CCC433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E10"/>
    <w:multiLevelType w:val="hybridMultilevel"/>
    <w:tmpl w:val="5B02CF86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35C5"/>
    <w:multiLevelType w:val="hybridMultilevel"/>
    <w:tmpl w:val="FC828C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07023"/>
    <w:multiLevelType w:val="hybridMultilevel"/>
    <w:tmpl w:val="9DFC5D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3CE"/>
    <w:multiLevelType w:val="hybridMultilevel"/>
    <w:tmpl w:val="818C54B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455CA"/>
    <w:multiLevelType w:val="hybridMultilevel"/>
    <w:tmpl w:val="EE2CAA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0079A"/>
    <w:multiLevelType w:val="multilevel"/>
    <w:tmpl w:val="C2C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2B1633"/>
    <w:multiLevelType w:val="multilevel"/>
    <w:tmpl w:val="9B3A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B7B8A"/>
    <w:multiLevelType w:val="hybridMultilevel"/>
    <w:tmpl w:val="6882BE7A"/>
    <w:lvl w:ilvl="0" w:tplc="D6FC287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2145A">
      <w:start w:val="20"/>
      <w:numFmt w:val="decimal"/>
      <w:lvlText w:val="(%2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68F2">
      <w:start w:val="1"/>
      <w:numFmt w:val="lowerRoman"/>
      <w:lvlText w:val="%3"/>
      <w:lvlJc w:val="left"/>
      <w:pPr>
        <w:ind w:left="9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82E72">
      <w:start w:val="1"/>
      <w:numFmt w:val="decimal"/>
      <w:lvlText w:val="%4"/>
      <w:lvlJc w:val="left"/>
      <w:pPr>
        <w:ind w:left="9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6ECA8">
      <w:start w:val="1"/>
      <w:numFmt w:val="lowerLetter"/>
      <w:lvlText w:val="%5"/>
      <w:lvlJc w:val="left"/>
      <w:pPr>
        <w:ind w:left="10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2E568">
      <w:start w:val="1"/>
      <w:numFmt w:val="lowerRoman"/>
      <w:lvlText w:val="%6"/>
      <w:lvlJc w:val="left"/>
      <w:pPr>
        <w:ind w:left="1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64852">
      <w:start w:val="1"/>
      <w:numFmt w:val="decimal"/>
      <w:lvlText w:val="%7"/>
      <w:lvlJc w:val="left"/>
      <w:pPr>
        <w:ind w:left="1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CDA14">
      <w:start w:val="1"/>
      <w:numFmt w:val="lowerLetter"/>
      <w:lvlText w:val="%8"/>
      <w:lvlJc w:val="left"/>
      <w:pPr>
        <w:ind w:left="1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27FBA">
      <w:start w:val="1"/>
      <w:numFmt w:val="lowerRoman"/>
      <w:lvlText w:val="%9"/>
      <w:lvlJc w:val="left"/>
      <w:pPr>
        <w:ind w:left="1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654B6A"/>
    <w:multiLevelType w:val="hybridMultilevel"/>
    <w:tmpl w:val="DDAA47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0A4C7E"/>
    <w:multiLevelType w:val="multilevel"/>
    <w:tmpl w:val="8B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470037"/>
    <w:multiLevelType w:val="hybridMultilevel"/>
    <w:tmpl w:val="C12C4736"/>
    <w:lvl w:ilvl="0" w:tplc="593245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A2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223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C79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25D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C04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CE25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8C6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C1F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E409EF"/>
    <w:multiLevelType w:val="multilevel"/>
    <w:tmpl w:val="9A8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F6046"/>
    <w:multiLevelType w:val="multilevel"/>
    <w:tmpl w:val="59E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721B8"/>
    <w:multiLevelType w:val="hybridMultilevel"/>
    <w:tmpl w:val="F8A0A154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6"/>
  </w:num>
  <w:num w:numId="13">
    <w:abstractNumId w:val="11"/>
  </w:num>
  <w:num w:numId="14">
    <w:abstractNumId w:val="1"/>
  </w:num>
  <w:num w:numId="15">
    <w:abstractNumId w:val="4"/>
  </w:num>
  <w:num w:numId="16">
    <w:abstractNumId w:val="2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4D"/>
    <w:rsid w:val="000215A0"/>
    <w:rsid w:val="00027D94"/>
    <w:rsid w:val="00051ED9"/>
    <w:rsid w:val="00066591"/>
    <w:rsid w:val="00076367"/>
    <w:rsid w:val="0009154D"/>
    <w:rsid w:val="00092FB4"/>
    <w:rsid w:val="000A08C7"/>
    <w:rsid w:val="000A1100"/>
    <w:rsid w:val="000A2B89"/>
    <w:rsid w:val="000B55F1"/>
    <w:rsid w:val="000C0168"/>
    <w:rsid w:val="000C1919"/>
    <w:rsid w:val="000E6061"/>
    <w:rsid w:val="000F10FB"/>
    <w:rsid w:val="000F641D"/>
    <w:rsid w:val="000F7DAD"/>
    <w:rsid w:val="001012E0"/>
    <w:rsid w:val="00104DE3"/>
    <w:rsid w:val="00124688"/>
    <w:rsid w:val="00125596"/>
    <w:rsid w:val="00133639"/>
    <w:rsid w:val="00155FC0"/>
    <w:rsid w:val="00167FF0"/>
    <w:rsid w:val="001740E0"/>
    <w:rsid w:val="00181BFD"/>
    <w:rsid w:val="00196AA9"/>
    <w:rsid w:val="001A2429"/>
    <w:rsid w:val="001C58F8"/>
    <w:rsid w:val="001D3524"/>
    <w:rsid w:val="001D6404"/>
    <w:rsid w:val="001E296A"/>
    <w:rsid w:val="001F7228"/>
    <w:rsid w:val="00230009"/>
    <w:rsid w:val="00234445"/>
    <w:rsid w:val="00235DE4"/>
    <w:rsid w:val="00242FEF"/>
    <w:rsid w:val="00276C58"/>
    <w:rsid w:val="00284D66"/>
    <w:rsid w:val="002B02AF"/>
    <w:rsid w:val="002B1918"/>
    <w:rsid w:val="002B2495"/>
    <w:rsid w:val="002B4BAB"/>
    <w:rsid w:val="002B65F2"/>
    <w:rsid w:val="002C4ADA"/>
    <w:rsid w:val="002F4352"/>
    <w:rsid w:val="002F5F14"/>
    <w:rsid w:val="002F6201"/>
    <w:rsid w:val="00314E40"/>
    <w:rsid w:val="0032417B"/>
    <w:rsid w:val="003261CA"/>
    <w:rsid w:val="00354D45"/>
    <w:rsid w:val="00371508"/>
    <w:rsid w:val="003955C7"/>
    <w:rsid w:val="003A4753"/>
    <w:rsid w:val="003A6D8D"/>
    <w:rsid w:val="003B1872"/>
    <w:rsid w:val="003C1698"/>
    <w:rsid w:val="003D33BD"/>
    <w:rsid w:val="003D7DEF"/>
    <w:rsid w:val="003F61C6"/>
    <w:rsid w:val="003F7992"/>
    <w:rsid w:val="004027BC"/>
    <w:rsid w:val="00421758"/>
    <w:rsid w:val="004266A1"/>
    <w:rsid w:val="00427308"/>
    <w:rsid w:val="00430B50"/>
    <w:rsid w:val="004332D9"/>
    <w:rsid w:val="00440851"/>
    <w:rsid w:val="004422ED"/>
    <w:rsid w:val="004445FD"/>
    <w:rsid w:val="00447417"/>
    <w:rsid w:val="00451A94"/>
    <w:rsid w:val="00466517"/>
    <w:rsid w:val="00467AFE"/>
    <w:rsid w:val="0047061B"/>
    <w:rsid w:val="00482EBA"/>
    <w:rsid w:val="0048590E"/>
    <w:rsid w:val="00490471"/>
    <w:rsid w:val="004A5CD8"/>
    <w:rsid w:val="004B5941"/>
    <w:rsid w:val="004C795B"/>
    <w:rsid w:val="004D071E"/>
    <w:rsid w:val="004E7184"/>
    <w:rsid w:val="004F6DBB"/>
    <w:rsid w:val="00506151"/>
    <w:rsid w:val="00511B29"/>
    <w:rsid w:val="00512C71"/>
    <w:rsid w:val="00527B23"/>
    <w:rsid w:val="00534568"/>
    <w:rsid w:val="0056575E"/>
    <w:rsid w:val="00590556"/>
    <w:rsid w:val="005A7881"/>
    <w:rsid w:val="005B2EC4"/>
    <w:rsid w:val="005C1CAE"/>
    <w:rsid w:val="005C3F0E"/>
    <w:rsid w:val="005E3114"/>
    <w:rsid w:val="00626441"/>
    <w:rsid w:val="006266F6"/>
    <w:rsid w:val="00647934"/>
    <w:rsid w:val="00654881"/>
    <w:rsid w:val="00654F4F"/>
    <w:rsid w:val="006579BD"/>
    <w:rsid w:val="00663B2A"/>
    <w:rsid w:val="006661A0"/>
    <w:rsid w:val="006672E5"/>
    <w:rsid w:val="006811F6"/>
    <w:rsid w:val="006E5CAF"/>
    <w:rsid w:val="006F0317"/>
    <w:rsid w:val="007125F5"/>
    <w:rsid w:val="0071730E"/>
    <w:rsid w:val="00723337"/>
    <w:rsid w:val="0075188E"/>
    <w:rsid w:val="007567A9"/>
    <w:rsid w:val="00784C0C"/>
    <w:rsid w:val="007A458F"/>
    <w:rsid w:val="007A50F0"/>
    <w:rsid w:val="007C0EFF"/>
    <w:rsid w:val="007C698F"/>
    <w:rsid w:val="007D3739"/>
    <w:rsid w:val="00801141"/>
    <w:rsid w:val="008161D8"/>
    <w:rsid w:val="00816F51"/>
    <w:rsid w:val="008216A2"/>
    <w:rsid w:val="00837E9B"/>
    <w:rsid w:val="0084378E"/>
    <w:rsid w:val="00847AAB"/>
    <w:rsid w:val="008510C9"/>
    <w:rsid w:val="00880933"/>
    <w:rsid w:val="008821A1"/>
    <w:rsid w:val="008861DE"/>
    <w:rsid w:val="00886CA8"/>
    <w:rsid w:val="00887FAD"/>
    <w:rsid w:val="00890C57"/>
    <w:rsid w:val="00895D90"/>
    <w:rsid w:val="008A06C7"/>
    <w:rsid w:val="008A0AD3"/>
    <w:rsid w:val="008B3617"/>
    <w:rsid w:val="008B7668"/>
    <w:rsid w:val="008C1913"/>
    <w:rsid w:val="008C314F"/>
    <w:rsid w:val="008C42B0"/>
    <w:rsid w:val="00900AE8"/>
    <w:rsid w:val="00902DA6"/>
    <w:rsid w:val="00904899"/>
    <w:rsid w:val="00915F01"/>
    <w:rsid w:val="00915F09"/>
    <w:rsid w:val="00922C14"/>
    <w:rsid w:val="009256F4"/>
    <w:rsid w:val="00956E64"/>
    <w:rsid w:val="009840AB"/>
    <w:rsid w:val="00995094"/>
    <w:rsid w:val="009B7776"/>
    <w:rsid w:val="009E38B8"/>
    <w:rsid w:val="00A01B68"/>
    <w:rsid w:val="00A032B5"/>
    <w:rsid w:val="00A032BB"/>
    <w:rsid w:val="00A1299F"/>
    <w:rsid w:val="00A152B7"/>
    <w:rsid w:val="00A1674B"/>
    <w:rsid w:val="00A1733B"/>
    <w:rsid w:val="00A24612"/>
    <w:rsid w:val="00A43F7C"/>
    <w:rsid w:val="00A601D4"/>
    <w:rsid w:val="00A6642F"/>
    <w:rsid w:val="00A700B7"/>
    <w:rsid w:val="00A85D64"/>
    <w:rsid w:val="00A87853"/>
    <w:rsid w:val="00A97F00"/>
    <w:rsid w:val="00AA40DA"/>
    <w:rsid w:val="00AB3214"/>
    <w:rsid w:val="00AB53B6"/>
    <w:rsid w:val="00AC2C19"/>
    <w:rsid w:val="00AE565C"/>
    <w:rsid w:val="00AE597F"/>
    <w:rsid w:val="00B10CBF"/>
    <w:rsid w:val="00B241F7"/>
    <w:rsid w:val="00B30DEA"/>
    <w:rsid w:val="00B32A48"/>
    <w:rsid w:val="00B32AA3"/>
    <w:rsid w:val="00B531ED"/>
    <w:rsid w:val="00B648ED"/>
    <w:rsid w:val="00BA05D3"/>
    <w:rsid w:val="00BA604E"/>
    <w:rsid w:val="00BB0A88"/>
    <w:rsid w:val="00BB46D9"/>
    <w:rsid w:val="00BD3D02"/>
    <w:rsid w:val="00BD73E2"/>
    <w:rsid w:val="00BE2C65"/>
    <w:rsid w:val="00BE6376"/>
    <w:rsid w:val="00BF38EF"/>
    <w:rsid w:val="00BF64C6"/>
    <w:rsid w:val="00C003A1"/>
    <w:rsid w:val="00C12700"/>
    <w:rsid w:val="00C14834"/>
    <w:rsid w:val="00C31DB6"/>
    <w:rsid w:val="00C33C3B"/>
    <w:rsid w:val="00C4269D"/>
    <w:rsid w:val="00C445DF"/>
    <w:rsid w:val="00C62F21"/>
    <w:rsid w:val="00C773B9"/>
    <w:rsid w:val="00C778F2"/>
    <w:rsid w:val="00C829A7"/>
    <w:rsid w:val="00CC40B3"/>
    <w:rsid w:val="00CD4DFF"/>
    <w:rsid w:val="00CD78ED"/>
    <w:rsid w:val="00CE35FC"/>
    <w:rsid w:val="00D16C97"/>
    <w:rsid w:val="00D277FB"/>
    <w:rsid w:val="00D36799"/>
    <w:rsid w:val="00D53381"/>
    <w:rsid w:val="00D73DDD"/>
    <w:rsid w:val="00D77DDC"/>
    <w:rsid w:val="00D90754"/>
    <w:rsid w:val="00DB30AB"/>
    <w:rsid w:val="00DE55E2"/>
    <w:rsid w:val="00DE5912"/>
    <w:rsid w:val="00DE65DC"/>
    <w:rsid w:val="00E25B60"/>
    <w:rsid w:val="00E274F4"/>
    <w:rsid w:val="00E318CC"/>
    <w:rsid w:val="00E56323"/>
    <w:rsid w:val="00E56590"/>
    <w:rsid w:val="00E5673C"/>
    <w:rsid w:val="00E702A7"/>
    <w:rsid w:val="00E73A1A"/>
    <w:rsid w:val="00E8605B"/>
    <w:rsid w:val="00E92053"/>
    <w:rsid w:val="00E93187"/>
    <w:rsid w:val="00E9462A"/>
    <w:rsid w:val="00EA0188"/>
    <w:rsid w:val="00EC589A"/>
    <w:rsid w:val="00ED5557"/>
    <w:rsid w:val="00ED5BDC"/>
    <w:rsid w:val="00EF736A"/>
    <w:rsid w:val="00F03165"/>
    <w:rsid w:val="00F0409A"/>
    <w:rsid w:val="00F058DF"/>
    <w:rsid w:val="00F1032E"/>
    <w:rsid w:val="00F145BA"/>
    <w:rsid w:val="00F345D7"/>
    <w:rsid w:val="00F462A7"/>
    <w:rsid w:val="00F634E4"/>
    <w:rsid w:val="00F6480F"/>
    <w:rsid w:val="00F7250A"/>
    <w:rsid w:val="00F7275C"/>
    <w:rsid w:val="00F740EC"/>
    <w:rsid w:val="00F86BCB"/>
    <w:rsid w:val="00F950CF"/>
    <w:rsid w:val="00FB4197"/>
    <w:rsid w:val="00FC391C"/>
    <w:rsid w:val="00FE4D42"/>
    <w:rsid w:val="00FF4109"/>
    <w:rsid w:val="00FF4424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0D14"/>
  <w15:docId w15:val="{7C769001-040C-4567-955E-F1E9CD3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53"/>
    <w:pPr>
      <w:spacing w:after="3" w:line="360" w:lineRule="auto"/>
      <w:ind w:left="11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1270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3C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2700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E9462A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6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6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462A"/>
  </w:style>
  <w:style w:type="character" w:customStyle="1" w:styleId="hljs-title">
    <w:name w:val="hljs-title"/>
    <w:basedOn w:val="DefaultParagraphFont"/>
    <w:rsid w:val="00E9462A"/>
  </w:style>
  <w:style w:type="character" w:customStyle="1" w:styleId="hljs-params">
    <w:name w:val="hljs-params"/>
    <w:basedOn w:val="DefaultParagraphFont"/>
    <w:rsid w:val="00E9462A"/>
  </w:style>
  <w:style w:type="character" w:customStyle="1" w:styleId="hljs-number">
    <w:name w:val="hljs-number"/>
    <w:basedOn w:val="DefaultParagraphFont"/>
    <w:rsid w:val="00E9462A"/>
  </w:style>
  <w:style w:type="character" w:customStyle="1" w:styleId="hljs-builtin">
    <w:name w:val="hljs-built_in"/>
    <w:basedOn w:val="DefaultParagraphFont"/>
    <w:rsid w:val="00E9462A"/>
  </w:style>
  <w:style w:type="character" w:customStyle="1" w:styleId="hljs-string">
    <w:name w:val="hljs-string"/>
    <w:basedOn w:val="DefaultParagraphFont"/>
    <w:rsid w:val="00E9462A"/>
  </w:style>
  <w:style w:type="character" w:customStyle="1" w:styleId="hljs-variable">
    <w:name w:val="hljs-variable"/>
    <w:basedOn w:val="DefaultParagraphFont"/>
    <w:rsid w:val="00E9462A"/>
  </w:style>
  <w:style w:type="character" w:customStyle="1" w:styleId="hljs-operator">
    <w:name w:val="hljs-operator"/>
    <w:basedOn w:val="DefaultParagraphFont"/>
    <w:rsid w:val="00E9462A"/>
  </w:style>
  <w:style w:type="character" w:customStyle="1" w:styleId="hljs-punctuation">
    <w:name w:val="hljs-punctuation"/>
    <w:basedOn w:val="DefaultParagraphFont"/>
    <w:rsid w:val="00E9462A"/>
  </w:style>
  <w:style w:type="character" w:styleId="Strong">
    <w:name w:val="Strong"/>
    <w:basedOn w:val="DefaultParagraphFont"/>
    <w:uiPriority w:val="22"/>
    <w:qFormat/>
    <w:rsid w:val="00BE6376"/>
    <w:rPr>
      <w:b/>
      <w:bCs/>
    </w:rPr>
  </w:style>
  <w:style w:type="character" w:customStyle="1" w:styleId="hljs-subst">
    <w:name w:val="hljs-subst"/>
    <w:basedOn w:val="DefaultParagraphFont"/>
    <w:rsid w:val="00F345D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45D7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45D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51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840AB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840AB"/>
    <w:rPr>
      <w:rFonts w:cs="Times New Roman"/>
      <w:kern w:val="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840A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E35FC"/>
    <w:pPr>
      <w:spacing w:after="0" w:line="240" w:lineRule="auto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5FC"/>
    <w:rPr>
      <w:rFonts w:ascii="Consolas" w:hAnsi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B3617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B36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73C"/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73C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24612"/>
    <w:pPr>
      <w:ind w:left="720"/>
      <w:contextualSpacing/>
    </w:pPr>
  </w:style>
  <w:style w:type="paragraph" w:styleId="NoSpacing">
    <w:name w:val="No Spacing"/>
    <w:uiPriority w:val="1"/>
    <w:qFormat/>
    <w:rsid w:val="00A87853"/>
    <w:pPr>
      <w:spacing w:after="0" w:line="240" w:lineRule="auto"/>
      <w:ind w:left="11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6061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84378E"/>
  </w:style>
  <w:style w:type="character" w:styleId="CommentReference">
    <w:name w:val="annotation reference"/>
    <w:basedOn w:val="DefaultParagraphFont"/>
    <w:uiPriority w:val="99"/>
    <w:semiHidden/>
    <w:unhideWhenUsed/>
    <w:rsid w:val="00712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5F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5F5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168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920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9186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31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118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4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62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598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05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1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6390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47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5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12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972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4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79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353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9346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40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023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267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fary.com.sg/promotions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tileamerica.com/resources/calculating-square-footage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turnitin.com/blog/what-is-source-code-plagiarism-and-what-does-it-have-to-do-with-academic-integrit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rnitin.com/blog/what-is-programming-plagiarism-why-is-it-on-the-rise" TargetMode="External"/><Relationship Id="rId23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itbriefcase.net/how-to-code-without-plagiarizin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37D1-54FC-40C9-9966-142B9860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TMA Template</vt:lpstr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TMA Template</dc:title>
  <dc:subject>Singapore Business Law</dc:subject>
  <dc:creator>Joy</dc:creator>
  <cp:keywords/>
  <cp:lastModifiedBy>Munish K</cp:lastModifiedBy>
  <cp:revision>27</cp:revision>
  <dcterms:created xsi:type="dcterms:W3CDTF">2023-09-06T13:29:00Z</dcterms:created>
  <dcterms:modified xsi:type="dcterms:W3CDTF">2023-09-23T03:12:00Z</dcterms:modified>
</cp:coreProperties>
</file>