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220CA" w14:textId="77777777" w:rsidR="00981079" w:rsidRDefault="000F7975">
      <w:pPr>
        <w:spacing w:after="0" w:line="259" w:lineRule="auto"/>
        <w:ind w:left="131" w:firstLine="0"/>
        <w:jc w:val="right"/>
      </w:pPr>
      <w:r>
        <w:rPr>
          <w:rFonts w:ascii="Arial" w:eastAsia="Arial" w:hAnsi="Arial" w:cs="Arial"/>
          <w:sz w:val="22"/>
          <w:szCs w:val="22"/>
        </w:rPr>
        <w:t xml:space="preserve"> </w:t>
      </w:r>
    </w:p>
    <w:p w14:paraId="33B0CCA3" w14:textId="77777777" w:rsidR="00981079" w:rsidRDefault="000F7975">
      <w:pPr>
        <w:spacing w:after="251" w:line="259" w:lineRule="auto"/>
        <w:ind w:left="131" w:firstLine="0"/>
        <w:jc w:val="left"/>
      </w:pPr>
      <w:r>
        <w:rPr>
          <w:noProof/>
        </w:rPr>
        <w:drawing>
          <wp:inline distT="0" distB="0" distL="0" distR="0" wp14:anchorId="5433FA43" wp14:editId="6914B581">
            <wp:extent cx="2010410" cy="1017270"/>
            <wp:effectExtent l="0" t="0" r="0" b="0"/>
            <wp:docPr id="42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0410" cy="1017270"/>
                    </a:xfrm>
                    <a:prstGeom prst="rect">
                      <a:avLst/>
                    </a:prstGeom>
                    <a:ln/>
                  </pic:spPr>
                </pic:pic>
              </a:graphicData>
            </a:graphic>
          </wp:inline>
        </w:drawing>
      </w:r>
    </w:p>
    <w:p w14:paraId="20A7483B" w14:textId="77777777" w:rsidR="00981079" w:rsidRDefault="000F7975">
      <w:pPr>
        <w:spacing w:after="0" w:line="259" w:lineRule="auto"/>
        <w:ind w:left="56" w:firstLine="0"/>
        <w:jc w:val="center"/>
      </w:pPr>
      <w:r>
        <w:rPr>
          <w:sz w:val="48"/>
          <w:szCs w:val="48"/>
        </w:rPr>
        <w:t xml:space="preserve">    </w:t>
      </w:r>
    </w:p>
    <w:p w14:paraId="4C8AD00E" w14:textId="77777777" w:rsidR="00981079" w:rsidRDefault="000F7975">
      <w:pPr>
        <w:spacing w:after="0" w:line="259" w:lineRule="auto"/>
        <w:ind w:right="66"/>
        <w:jc w:val="center"/>
        <w:rPr>
          <w:b/>
          <w:color w:val="0000FF"/>
          <w:sz w:val="48"/>
          <w:szCs w:val="48"/>
        </w:rPr>
      </w:pPr>
      <w:r>
        <w:rPr>
          <w:b/>
          <w:color w:val="0000FF"/>
          <w:sz w:val="48"/>
          <w:szCs w:val="48"/>
        </w:rPr>
        <w:t xml:space="preserve">ANL252 </w:t>
      </w:r>
    </w:p>
    <w:p w14:paraId="5DED6CE1" w14:textId="77777777" w:rsidR="00163390" w:rsidRDefault="00163390">
      <w:pPr>
        <w:spacing w:after="0" w:line="259" w:lineRule="auto"/>
        <w:ind w:right="66"/>
        <w:jc w:val="center"/>
      </w:pPr>
    </w:p>
    <w:p w14:paraId="045C9403" w14:textId="77777777" w:rsidR="00981079" w:rsidRDefault="000F7975">
      <w:pPr>
        <w:spacing w:after="0" w:line="259" w:lineRule="auto"/>
        <w:ind w:right="62"/>
        <w:jc w:val="center"/>
      </w:pPr>
      <w:r>
        <w:rPr>
          <w:b/>
          <w:color w:val="0000FF"/>
          <w:sz w:val="48"/>
          <w:szCs w:val="48"/>
        </w:rPr>
        <w:t xml:space="preserve">Python for Data Analytics </w:t>
      </w:r>
      <w:r>
        <w:rPr>
          <w:sz w:val="48"/>
          <w:szCs w:val="48"/>
        </w:rPr>
        <w:t xml:space="preserve"> </w:t>
      </w:r>
    </w:p>
    <w:p w14:paraId="661346FF" w14:textId="183CE6FF" w:rsidR="00163390" w:rsidRPr="00163390" w:rsidRDefault="000F7975" w:rsidP="00163390">
      <w:pPr>
        <w:spacing w:after="111" w:line="259" w:lineRule="auto"/>
        <w:ind w:left="-29" w:firstLine="0"/>
        <w:jc w:val="left"/>
      </w:pPr>
      <w:r>
        <w:rPr>
          <w:rFonts w:ascii="Calibri" w:eastAsia="Calibri" w:hAnsi="Calibri" w:cs="Calibri"/>
          <w:noProof/>
          <w:sz w:val="22"/>
          <w:szCs w:val="22"/>
        </w:rPr>
        <mc:AlternateContent>
          <mc:Choice Requires="wpg">
            <w:drawing>
              <wp:inline distT="0" distB="0" distL="0" distR="0" wp14:anchorId="5A83F58C" wp14:editId="136FD3FA">
                <wp:extent cx="5768340" cy="6096"/>
                <wp:effectExtent l="0" t="0" r="0" b="0"/>
                <wp:docPr id="4244" name="Group 4244"/>
                <wp:cNvGraphicFramePr/>
                <a:graphic xmlns:a="http://schemas.openxmlformats.org/drawingml/2006/main">
                  <a:graphicData uri="http://schemas.microsoft.com/office/word/2010/wordprocessingGroup">
                    <wpg:wgp>
                      <wpg:cNvGrpSpPr/>
                      <wpg:grpSpPr>
                        <a:xfrm>
                          <a:off x="0" y="0"/>
                          <a:ext cx="5768340" cy="6096"/>
                          <a:chOff x="2461825" y="3776950"/>
                          <a:chExt cx="5768350" cy="9150"/>
                        </a:xfrm>
                      </wpg:grpSpPr>
                      <wpg:grpSp>
                        <wpg:cNvPr id="704696661" name="Group 704696661"/>
                        <wpg:cNvGrpSpPr/>
                        <wpg:grpSpPr>
                          <a:xfrm>
                            <a:off x="2461830" y="3776952"/>
                            <a:ext cx="5768340" cy="9144"/>
                            <a:chOff x="0" y="0"/>
                            <a:chExt cx="5768340" cy="9144"/>
                          </a:xfrm>
                        </wpg:grpSpPr>
                        <wps:wsp>
                          <wps:cNvPr id="2013944011" name="Rectangle 2013944011"/>
                          <wps:cNvSpPr/>
                          <wps:spPr>
                            <a:xfrm>
                              <a:off x="0" y="0"/>
                              <a:ext cx="5768325" cy="6075"/>
                            </a:xfrm>
                            <a:prstGeom prst="rect">
                              <a:avLst/>
                            </a:prstGeom>
                            <a:noFill/>
                            <a:ln>
                              <a:noFill/>
                            </a:ln>
                          </wps:spPr>
                          <wps:txbx>
                            <w:txbxContent>
                              <w:p w14:paraId="0A2551DD" w14:textId="77777777" w:rsidR="00981079" w:rsidRDefault="0098107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14055110" name="Freeform 114055110"/>
                          <wps:cNvSpPr/>
                          <wps:spPr>
                            <a:xfrm>
                              <a:off x="0" y="0"/>
                              <a:ext cx="5768340" cy="9144"/>
                            </a:xfrm>
                            <a:custGeom>
                              <a:avLst/>
                              <a:gdLst/>
                              <a:ahLst/>
                              <a:cxnLst/>
                              <a:rect l="l" t="t" r="r" b="b"/>
                              <a:pathLst>
                                <a:path w="5768340" h="9144" extrusionOk="0">
                                  <a:moveTo>
                                    <a:pt x="0" y="0"/>
                                  </a:moveTo>
                                  <a:lnTo>
                                    <a:pt x="5768340" y="0"/>
                                  </a:lnTo>
                                  <a:lnTo>
                                    <a:pt x="576834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oel="http://schemas.microsoft.com/office/2019/extlst"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68340" cy="6096"/>
                <wp:effectExtent b="0" l="0" r="0" t="0"/>
                <wp:docPr id="424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768340" cy="6096"/>
                        </a:xfrm>
                        <a:prstGeom prst="rect"/>
                        <a:ln/>
                      </pic:spPr>
                    </pic:pic>
                  </a:graphicData>
                </a:graphic>
              </wp:inline>
            </w:drawing>
          </mc:Fallback>
        </mc:AlternateContent>
      </w:r>
    </w:p>
    <w:p w14:paraId="15A9A108" w14:textId="4258DC96" w:rsidR="00981079" w:rsidRDefault="000F7975">
      <w:pPr>
        <w:spacing w:after="0" w:line="259" w:lineRule="auto"/>
        <w:ind w:left="56" w:firstLine="0"/>
        <w:jc w:val="center"/>
      </w:pPr>
      <w:r>
        <w:rPr>
          <w:b/>
          <w:sz w:val="48"/>
          <w:szCs w:val="48"/>
        </w:rPr>
        <w:t xml:space="preserve">Group-based Assignment </w:t>
      </w:r>
    </w:p>
    <w:p w14:paraId="27936089" w14:textId="5572E1CC" w:rsidR="00981079" w:rsidRDefault="00981079" w:rsidP="00163390">
      <w:pPr>
        <w:spacing w:after="0" w:line="259" w:lineRule="auto"/>
        <w:ind w:left="0" w:firstLine="0"/>
      </w:pPr>
    </w:p>
    <w:p w14:paraId="5BEB3D30" w14:textId="77777777" w:rsidR="00981079" w:rsidRDefault="000F7975">
      <w:pPr>
        <w:spacing w:after="0" w:line="259" w:lineRule="auto"/>
        <w:ind w:right="61"/>
        <w:jc w:val="center"/>
      </w:pPr>
      <w:r>
        <w:rPr>
          <w:b/>
          <w:sz w:val="48"/>
          <w:szCs w:val="48"/>
        </w:rPr>
        <w:t xml:space="preserve">July 2023 Presentation </w:t>
      </w:r>
      <w:r>
        <w:rPr>
          <w:sz w:val="48"/>
          <w:szCs w:val="48"/>
        </w:rPr>
        <w:t xml:space="preserve"> </w:t>
      </w:r>
    </w:p>
    <w:p w14:paraId="6A9736F9" w14:textId="77777777" w:rsidR="00981079" w:rsidRDefault="000F7975">
      <w:pPr>
        <w:spacing w:after="52" w:line="259" w:lineRule="auto"/>
        <w:ind w:left="-29" w:firstLine="0"/>
        <w:jc w:val="left"/>
      </w:pPr>
      <w:r>
        <w:rPr>
          <w:rFonts w:ascii="Calibri" w:eastAsia="Calibri" w:hAnsi="Calibri" w:cs="Calibri"/>
          <w:noProof/>
          <w:sz w:val="22"/>
          <w:szCs w:val="22"/>
        </w:rPr>
        <mc:AlternateContent>
          <mc:Choice Requires="wpg">
            <w:drawing>
              <wp:inline distT="0" distB="0" distL="0" distR="0" wp14:anchorId="4423E8AC" wp14:editId="30A1F9EF">
                <wp:extent cx="5768340" cy="6096"/>
                <wp:effectExtent l="0" t="0" r="0" b="0"/>
                <wp:docPr id="4243" name="Group 4243"/>
                <wp:cNvGraphicFramePr/>
                <a:graphic xmlns:a="http://schemas.openxmlformats.org/drawingml/2006/main">
                  <a:graphicData uri="http://schemas.microsoft.com/office/word/2010/wordprocessingGroup">
                    <wpg:wgp>
                      <wpg:cNvGrpSpPr/>
                      <wpg:grpSpPr>
                        <a:xfrm>
                          <a:off x="0" y="0"/>
                          <a:ext cx="5768340" cy="6096"/>
                          <a:chOff x="2461825" y="3776950"/>
                          <a:chExt cx="5768350" cy="9150"/>
                        </a:xfrm>
                      </wpg:grpSpPr>
                      <wpg:grpSp>
                        <wpg:cNvPr id="421939223" name="Group 421939223"/>
                        <wpg:cNvGrpSpPr/>
                        <wpg:grpSpPr>
                          <a:xfrm>
                            <a:off x="2461830" y="3776952"/>
                            <a:ext cx="5768340" cy="9144"/>
                            <a:chOff x="0" y="0"/>
                            <a:chExt cx="5768340" cy="9144"/>
                          </a:xfrm>
                        </wpg:grpSpPr>
                        <wps:wsp>
                          <wps:cNvPr id="1641892467" name="Rectangle 1641892467"/>
                          <wps:cNvSpPr/>
                          <wps:spPr>
                            <a:xfrm>
                              <a:off x="0" y="0"/>
                              <a:ext cx="5768325" cy="6075"/>
                            </a:xfrm>
                            <a:prstGeom prst="rect">
                              <a:avLst/>
                            </a:prstGeom>
                            <a:noFill/>
                            <a:ln>
                              <a:noFill/>
                            </a:ln>
                          </wps:spPr>
                          <wps:txbx>
                            <w:txbxContent>
                              <w:p w14:paraId="3A4D97C1" w14:textId="77777777" w:rsidR="00981079" w:rsidRDefault="00981079">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307585634" name="Freeform 1307585634"/>
                          <wps:cNvSpPr/>
                          <wps:spPr>
                            <a:xfrm>
                              <a:off x="0" y="0"/>
                              <a:ext cx="5768340" cy="9144"/>
                            </a:xfrm>
                            <a:custGeom>
                              <a:avLst/>
                              <a:gdLst/>
                              <a:ahLst/>
                              <a:cxnLst/>
                              <a:rect l="l" t="t" r="r" b="b"/>
                              <a:pathLst>
                                <a:path w="5768340" h="9144" extrusionOk="0">
                                  <a:moveTo>
                                    <a:pt x="0" y="0"/>
                                  </a:moveTo>
                                  <a:lnTo>
                                    <a:pt x="5768340" y="0"/>
                                  </a:lnTo>
                                  <a:lnTo>
                                    <a:pt x="576834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oel="http://schemas.microsoft.com/office/2019/extlst"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68340" cy="6096"/>
                <wp:effectExtent b="0" l="0" r="0" t="0"/>
                <wp:docPr id="424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768340" cy="6096"/>
                        </a:xfrm>
                        <a:prstGeom prst="rect"/>
                        <a:ln/>
                      </pic:spPr>
                    </pic:pic>
                  </a:graphicData>
                </a:graphic>
              </wp:inline>
            </w:drawing>
          </mc:Fallback>
        </mc:AlternateContent>
      </w:r>
    </w:p>
    <w:p w14:paraId="4624D4CF" w14:textId="77777777" w:rsidR="00981079" w:rsidRDefault="000F7975">
      <w:pPr>
        <w:spacing w:after="0" w:line="259" w:lineRule="auto"/>
        <w:ind w:left="0" w:firstLine="0"/>
        <w:jc w:val="left"/>
      </w:pPr>
      <w:r>
        <w:t xml:space="preserve"> </w:t>
      </w:r>
      <w:r>
        <w:rPr>
          <w:b/>
          <w:sz w:val="28"/>
          <w:szCs w:val="28"/>
        </w:rPr>
        <w:t>Submitted by:</w:t>
      </w:r>
    </w:p>
    <w:p w14:paraId="0E04E7B0" w14:textId="77777777" w:rsidR="00981079" w:rsidRDefault="00981079">
      <w:pPr>
        <w:spacing w:line="259" w:lineRule="auto"/>
        <w:ind w:left="0" w:firstLine="0"/>
        <w:jc w:val="left"/>
        <w:rPr>
          <w:b/>
          <w:sz w:val="28"/>
          <w:szCs w:val="28"/>
        </w:rPr>
      </w:pPr>
    </w:p>
    <w:p w14:paraId="6D390049" w14:textId="77777777" w:rsidR="00981079" w:rsidRDefault="000F7975">
      <w:pPr>
        <w:spacing w:line="259" w:lineRule="auto"/>
        <w:ind w:left="0" w:firstLine="0"/>
        <w:jc w:val="left"/>
        <w:rPr>
          <w:b/>
          <w:sz w:val="28"/>
          <w:szCs w:val="28"/>
        </w:rPr>
      </w:pPr>
      <w:r>
        <w:rPr>
          <w:b/>
          <w:sz w:val="28"/>
          <w:szCs w:val="28"/>
        </w:rPr>
        <w:t>Group 9</w:t>
      </w:r>
    </w:p>
    <w:p w14:paraId="3ECCD6F2" w14:textId="77777777" w:rsidR="00981079" w:rsidRDefault="00981079">
      <w:pPr>
        <w:spacing w:line="259" w:lineRule="auto"/>
        <w:ind w:left="0" w:firstLine="0"/>
        <w:jc w:val="left"/>
        <w:rPr>
          <w:b/>
          <w:sz w:val="28"/>
          <w:szCs w:val="28"/>
        </w:rPr>
      </w:pPr>
    </w:p>
    <w:tbl>
      <w:tblPr>
        <w:tblStyle w:val="a"/>
        <w:tblW w:w="90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8"/>
        <w:gridCol w:w="4539"/>
      </w:tblGrid>
      <w:tr w:rsidR="00981079" w14:paraId="40741B5A" w14:textId="77777777">
        <w:trPr>
          <w:trHeight w:val="624"/>
          <w:jc w:val="center"/>
        </w:trPr>
        <w:tc>
          <w:tcPr>
            <w:tcW w:w="4538" w:type="dxa"/>
            <w:vAlign w:val="center"/>
          </w:tcPr>
          <w:p w14:paraId="535EE771" w14:textId="77777777" w:rsidR="00981079" w:rsidRDefault="000F7975">
            <w:pPr>
              <w:spacing w:line="259" w:lineRule="auto"/>
              <w:ind w:left="0" w:firstLine="0"/>
              <w:jc w:val="center"/>
              <w:rPr>
                <w:b/>
                <w:sz w:val="28"/>
                <w:szCs w:val="28"/>
              </w:rPr>
            </w:pPr>
            <w:r>
              <w:rPr>
                <w:b/>
                <w:sz w:val="28"/>
                <w:szCs w:val="28"/>
              </w:rPr>
              <w:t>Name</w:t>
            </w:r>
          </w:p>
        </w:tc>
        <w:tc>
          <w:tcPr>
            <w:tcW w:w="4539" w:type="dxa"/>
            <w:vAlign w:val="center"/>
          </w:tcPr>
          <w:p w14:paraId="7AE1B89B" w14:textId="77777777" w:rsidR="00981079" w:rsidRDefault="000F7975">
            <w:pPr>
              <w:spacing w:line="259" w:lineRule="auto"/>
              <w:ind w:left="0" w:firstLine="0"/>
              <w:jc w:val="center"/>
              <w:rPr>
                <w:b/>
                <w:sz w:val="28"/>
                <w:szCs w:val="28"/>
              </w:rPr>
            </w:pPr>
            <w:r>
              <w:rPr>
                <w:b/>
                <w:sz w:val="28"/>
                <w:szCs w:val="28"/>
              </w:rPr>
              <w:t>PI No.</w:t>
            </w:r>
          </w:p>
        </w:tc>
      </w:tr>
      <w:tr w:rsidR="00981079" w14:paraId="205451FA" w14:textId="77777777">
        <w:trPr>
          <w:trHeight w:val="624"/>
          <w:jc w:val="center"/>
        </w:trPr>
        <w:tc>
          <w:tcPr>
            <w:tcW w:w="4538" w:type="dxa"/>
            <w:vAlign w:val="center"/>
          </w:tcPr>
          <w:p w14:paraId="414A2E14" w14:textId="77777777" w:rsidR="00981079" w:rsidRDefault="000F7975">
            <w:pPr>
              <w:spacing w:line="259" w:lineRule="auto"/>
              <w:ind w:left="0" w:firstLine="0"/>
              <w:jc w:val="center"/>
              <w:rPr>
                <w:b/>
                <w:sz w:val="28"/>
                <w:szCs w:val="28"/>
              </w:rPr>
            </w:pPr>
            <w:r>
              <w:rPr>
                <w:b/>
                <w:sz w:val="28"/>
                <w:szCs w:val="28"/>
              </w:rPr>
              <w:t>Chua Yong Hua</w:t>
            </w:r>
          </w:p>
        </w:tc>
        <w:tc>
          <w:tcPr>
            <w:tcW w:w="4539" w:type="dxa"/>
            <w:vAlign w:val="center"/>
          </w:tcPr>
          <w:p w14:paraId="55D67BB2" w14:textId="77777777" w:rsidR="00981079" w:rsidRDefault="000F7975">
            <w:pPr>
              <w:spacing w:line="259" w:lineRule="auto"/>
              <w:ind w:left="0" w:firstLine="0"/>
              <w:jc w:val="center"/>
              <w:rPr>
                <w:b/>
                <w:sz w:val="28"/>
                <w:szCs w:val="28"/>
              </w:rPr>
            </w:pPr>
            <w:r>
              <w:rPr>
                <w:b/>
                <w:sz w:val="28"/>
                <w:szCs w:val="28"/>
              </w:rPr>
              <w:t>H2070924</w:t>
            </w:r>
          </w:p>
        </w:tc>
      </w:tr>
      <w:tr w:rsidR="00981079" w14:paraId="4C391C2C" w14:textId="77777777">
        <w:trPr>
          <w:trHeight w:val="624"/>
          <w:jc w:val="center"/>
        </w:trPr>
        <w:tc>
          <w:tcPr>
            <w:tcW w:w="4538" w:type="dxa"/>
            <w:vAlign w:val="center"/>
          </w:tcPr>
          <w:p w14:paraId="5DD9B664" w14:textId="77777777" w:rsidR="00981079" w:rsidRDefault="000F7975">
            <w:pPr>
              <w:spacing w:line="259" w:lineRule="auto"/>
              <w:ind w:left="0" w:firstLine="0"/>
              <w:jc w:val="center"/>
              <w:rPr>
                <w:b/>
                <w:sz w:val="28"/>
                <w:szCs w:val="28"/>
              </w:rPr>
            </w:pPr>
            <w:r>
              <w:rPr>
                <w:b/>
                <w:sz w:val="28"/>
                <w:szCs w:val="28"/>
              </w:rPr>
              <w:t>Ailn Aik Xiu Jing</w:t>
            </w:r>
          </w:p>
        </w:tc>
        <w:tc>
          <w:tcPr>
            <w:tcW w:w="4539" w:type="dxa"/>
            <w:vAlign w:val="center"/>
          </w:tcPr>
          <w:p w14:paraId="0436FA9D" w14:textId="77777777" w:rsidR="00981079" w:rsidRDefault="000F7975">
            <w:pPr>
              <w:spacing w:line="259" w:lineRule="auto"/>
              <w:ind w:left="0" w:firstLine="0"/>
              <w:jc w:val="center"/>
              <w:rPr>
                <w:b/>
                <w:sz w:val="28"/>
                <w:szCs w:val="28"/>
              </w:rPr>
            </w:pPr>
            <w:r>
              <w:rPr>
                <w:b/>
                <w:sz w:val="28"/>
                <w:szCs w:val="28"/>
              </w:rPr>
              <w:t>N2070416</w:t>
            </w:r>
          </w:p>
        </w:tc>
      </w:tr>
      <w:tr w:rsidR="00981079" w14:paraId="0A574C8A" w14:textId="77777777">
        <w:trPr>
          <w:trHeight w:val="624"/>
          <w:jc w:val="center"/>
        </w:trPr>
        <w:tc>
          <w:tcPr>
            <w:tcW w:w="4538" w:type="dxa"/>
            <w:vAlign w:val="center"/>
          </w:tcPr>
          <w:p w14:paraId="45FA943C" w14:textId="77777777" w:rsidR="00981079" w:rsidRDefault="000F7975">
            <w:pPr>
              <w:spacing w:line="259" w:lineRule="auto"/>
              <w:ind w:left="0" w:firstLine="0"/>
              <w:jc w:val="center"/>
              <w:rPr>
                <w:b/>
                <w:sz w:val="28"/>
                <w:szCs w:val="28"/>
              </w:rPr>
            </w:pPr>
            <w:r>
              <w:rPr>
                <w:b/>
                <w:sz w:val="28"/>
                <w:szCs w:val="28"/>
              </w:rPr>
              <w:t>Ng Xue Er, Ariel</w:t>
            </w:r>
          </w:p>
        </w:tc>
        <w:tc>
          <w:tcPr>
            <w:tcW w:w="4539" w:type="dxa"/>
            <w:vAlign w:val="center"/>
          </w:tcPr>
          <w:p w14:paraId="391589E1" w14:textId="77777777" w:rsidR="00981079" w:rsidRDefault="000F7975">
            <w:pPr>
              <w:spacing w:line="259" w:lineRule="auto"/>
              <w:ind w:left="0" w:firstLine="0"/>
              <w:jc w:val="center"/>
              <w:rPr>
                <w:b/>
                <w:sz w:val="28"/>
                <w:szCs w:val="28"/>
              </w:rPr>
            </w:pPr>
            <w:r>
              <w:rPr>
                <w:b/>
                <w:sz w:val="28"/>
                <w:szCs w:val="28"/>
              </w:rPr>
              <w:t>J2271307</w:t>
            </w:r>
          </w:p>
        </w:tc>
      </w:tr>
    </w:tbl>
    <w:p w14:paraId="52200EC4" w14:textId="77777777" w:rsidR="00981079" w:rsidRDefault="00981079">
      <w:pPr>
        <w:spacing w:line="259" w:lineRule="auto"/>
        <w:ind w:left="0" w:firstLine="0"/>
        <w:jc w:val="left"/>
        <w:rPr>
          <w:b/>
          <w:sz w:val="28"/>
          <w:szCs w:val="28"/>
        </w:rPr>
      </w:pPr>
    </w:p>
    <w:p w14:paraId="32E35DBB" w14:textId="77777777" w:rsidR="00981079" w:rsidRDefault="000F7975">
      <w:pPr>
        <w:spacing w:line="259" w:lineRule="auto"/>
        <w:ind w:left="0" w:firstLine="0"/>
        <w:jc w:val="left"/>
        <w:rPr>
          <w:b/>
          <w:sz w:val="28"/>
          <w:szCs w:val="28"/>
        </w:rPr>
      </w:pPr>
      <w:r>
        <w:rPr>
          <w:b/>
          <w:sz w:val="28"/>
          <w:szCs w:val="28"/>
        </w:rPr>
        <w:t>Tutorial Group:</w:t>
      </w:r>
      <w:r>
        <w:rPr>
          <w:b/>
          <w:sz w:val="28"/>
          <w:szCs w:val="28"/>
        </w:rPr>
        <w:tab/>
      </w:r>
      <w:r>
        <w:rPr>
          <w:b/>
          <w:sz w:val="28"/>
          <w:szCs w:val="28"/>
        </w:rPr>
        <w:tab/>
        <w:t>T03</w:t>
      </w:r>
    </w:p>
    <w:p w14:paraId="578F9152" w14:textId="77777777" w:rsidR="00981079" w:rsidRDefault="00981079">
      <w:pPr>
        <w:spacing w:line="259" w:lineRule="auto"/>
        <w:ind w:left="0" w:firstLine="0"/>
        <w:jc w:val="left"/>
        <w:rPr>
          <w:b/>
          <w:sz w:val="28"/>
          <w:szCs w:val="28"/>
        </w:rPr>
      </w:pPr>
    </w:p>
    <w:p w14:paraId="39C6CE15" w14:textId="77777777" w:rsidR="00981079" w:rsidRDefault="000F7975">
      <w:pPr>
        <w:spacing w:line="259" w:lineRule="auto"/>
        <w:ind w:left="0" w:firstLine="0"/>
        <w:jc w:val="left"/>
        <w:rPr>
          <w:b/>
          <w:sz w:val="28"/>
          <w:szCs w:val="28"/>
        </w:rPr>
      </w:pPr>
      <w:r>
        <w:rPr>
          <w:b/>
          <w:sz w:val="28"/>
          <w:szCs w:val="28"/>
        </w:rPr>
        <w:t>Instructor’s Name:</w:t>
      </w:r>
      <w:r>
        <w:rPr>
          <w:b/>
          <w:sz w:val="28"/>
          <w:szCs w:val="28"/>
        </w:rPr>
        <w:tab/>
        <w:t>Mr. Munish Kumar</w:t>
      </w:r>
    </w:p>
    <w:p w14:paraId="1ADCC68F" w14:textId="77777777" w:rsidR="00981079" w:rsidRDefault="00981079">
      <w:pPr>
        <w:spacing w:line="259" w:lineRule="auto"/>
        <w:ind w:left="0" w:firstLine="0"/>
        <w:jc w:val="left"/>
        <w:rPr>
          <w:b/>
          <w:sz w:val="28"/>
          <w:szCs w:val="28"/>
        </w:rPr>
      </w:pPr>
    </w:p>
    <w:p w14:paraId="22BA2801" w14:textId="14B4DEB0" w:rsidR="00981079" w:rsidRDefault="000F7975">
      <w:pPr>
        <w:spacing w:line="259" w:lineRule="auto"/>
        <w:ind w:left="0" w:firstLine="0"/>
        <w:jc w:val="left"/>
        <w:rPr>
          <w:b/>
          <w:sz w:val="28"/>
          <w:szCs w:val="28"/>
        </w:rPr>
      </w:pPr>
      <w:r>
        <w:rPr>
          <w:b/>
          <w:sz w:val="28"/>
          <w:szCs w:val="28"/>
        </w:rPr>
        <w:t>Submission Date:</w:t>
      </w:r>
      <w:r>
        <w:rPr>
          <w:b/>
          <w:sz w:val="28"/>
          <w:szCs w:val="28"/>
        </w:rPr>
        <w:tab/>
      </w:r>
      <w:r>
        <w:rPr>
          <w:b/>
          <w:sz w:val="28"/>
          <w:szCs w:val="28"/>
        </w:rPr>
        <w:tab/>
      </w:r>
      <w:r w:rsidR="00F80262">
        <w:rPr>
          <w:b/>
          <w:sz w:val="28"/>
          <w:szCs w:val="28"/>
        </w:rPr>
        <w:t>10/10/2023</w:t>
      </w:r>
    </w:p>
    <w:p w14:paraId="5A9D6FD9" w14:textId="77777777" w:rsidR="00981079" w:rsidRDefault="00981079">
      <w:pPr>
        <w:spacing w:line="259" w:lineRule="auto"/>
        <w:ind w:left="0" w:firstLine="0"/>
        <w:jc w:val="left"/>
        <w:rPr>
          <w:b/>
          <w:sz w:val="28"/>
          <w:szCs w:val="28"/>
        </w:rPr>
      </w:pPr>
    </w:p>
    <w:p w14:paraId="64D8CE97" w14:textId="77777777" w:rsidR="00981079" w:rsidRDefault="000F7975">
      <w:pPr>
        <w:spacing w:after="160" w:line="259" w:lineRule="auto"/>
        <w:ind w:left="0" w:firstLine="0"/>
        <w:jc w:val="left"/>
        <w:rPr>
          <w:b/>
          <w:sz w:val="28"/>
          <w:szCs w:val="28"/>
        </w:rPr>
      </w:pPr>
      <w:r>
        <w:br w:type="page"/>
      </w:r>
    </w:p>
    <w:p w14:paraId="6C7A733C" w14:textId="77777777" w:rsidR="00981079" w:rsidRDefault="000F7975">
      <w:pPr>
        <w:spacing w:before="240" w:after="240" w:line="259" w:lineRule="auto"/>
        <w:ind w:left="0"/>
        <w:jc w:val="left"/>
        <w:rPr>
          <w:b/>
          <w:u w:val="single"/>
        </w:rPr>
      </w:pPr>
      <w:r>
        <w:rPr>
          <w:b/>
          <w:u w:val="single"/>
        </w:rPr>
        <w:lastRenderedPageBreak/>
        <w:t>Declaration Page</w:t>
      </w:r>
    </w:p>
    <w:p w14:paraId="30A3B2B8" w14:textId="77777777" w:rsidR="00981079" w:rsidRDefault="00981079">
      <w:pPr>
        <w:spacing w:before="240" w:after="240" w:line="259" w:lineRule="auto"/>
        <w:ind w:left="0"/>
        <w:jc w:val="left"/>
      </w:pPr>
    </w:p>
    <w:p w14:paraId="130C024E" w14:textId="77777777" w:rsidR="00981079" w:rsidRDefault="000F7975">
      <w:pPr>
        <w:spacing w:before="240" w:after="240" w:line="259" w:lineRule="auto"/>
        <w:ind w:left="0"/>
        <w:jc w:val="left"/>
      </w:pPr>
      <w:r>
        <w:t xml:space="preserve">We, members of group </w:t>
      </w:r>
      <w:r>
        <w:rPr>
          <w:b/>
          <w:u w:val="single"/>
        </w:rPr>
        <w:t>9</w:t>
      </w:r>
      <w:r>
        <w:t xml:space="preserve"> , do hereby </w:t>
      </w:r>
      <w:commentRangeStart w:id="0"/>
      <w:r>
        <w:t>declare</w:t>
      </w:r>
      <w:commentRangeEnd w:id="0"/>
      <w:r w:rsidR="00995BDA">
        <w:rPr>
          <w:rStyle w:val="CommentReference"/>
        </w:rPr>
        <w:commentReference w:id="0"/>
      </w:r>
      <w:r>
        <w:t xml:space="preserve"> that we each contributed to this assignment and that we collectively agree to a shared grade.</w:t>
      </w:r>
    </w:p>
    <w:p w14:paraId="4EC12C6C" w14:textId="77777777" w:rsidR="00981079" w:rsidRDefault="000F7975">
      <w:pPr>
        <w:spacing w:before="240" w:after="240" w:line="259" w:lineRule="auto"/>
        <w:ind w:left="0"/>
        <w:jc w:val="left"/>
      </w:pPr>
      <w:r>
        <w:t xml:space="preserve"> </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2910"/>
        <w:gridCol w:w="3195"/>
        <w:gridCol w:w="2760"/>
      </w:tblGrid>
      <w:tr w:rsidR="00981079" w14:paraId="4D806277" w14:textId="77777777">
        <w:trPr>
          <w:trHeight w:val="285"/>
        </w:trPr>
        <w:tc>
          <w:tcPr>
            <w:tcW w:w="29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D20D04" w14:textId="77777777" w:rsidR="00981079" w:rsidRDefault="000F7975">
            <w:pPr>
              <w:spacing w:before="240" w:after="0" w:line="276" w:lineRule="auto"/>
              <w:ind w:left="0"/>
              <w:jc w:val="left"/>
            </w:pPr>
            <w:r>
              <w:t>Name</w:t>
            </w:r>
          </w:p>
        </w:tc>
        <w:tc>
          <w:tcPr>
            <w:tcW w:w="31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C4A2DDE" w14:textId="77777777" w:rsidR="00981079" w:rsidRDefault="000F7975">
            <w:pPr>
              <w:spacing w:before="240" w:after="0" w:line="276" w:lineRule="auto"/>
              <w:ind w:left="0"/>
              <w:jc w:val="left"/>
            </w:pPr>
            <w:r>
              <w:t>Contribution</w:t>
            </w:r>
          </w:p>
        </w:tc>
        <w:tc>
          <w:tcPr>
            <w:tcW w:w="27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4CE6834" w14:textId="77777777" w:rsidR="00981079" w:rsidRDefault="000F7975">
            <w:pPr>
              <w:spacing w:before="240" w:after="0" w:line="276" w:lineRule="auto"/>
              <w:ind w:left="0"/>
              <w:jc w:val="left"/>
            </w:pPr>
            <w:r>
              <w:t>Signature</w:t>
            </w:r>
          </w:p>
        </w:tc>
      </w:tr>
      <w:tr w:rsidR="00981079" w14:paraId="02B90ED1" w14:textId="77777777">
        <w:trPr>
          <w:trHeight w:val="285"/>
        </w:trPr>
        <w:tc>
          <w:tcPr>
            <w:tcW w:w="29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4E4553" w14:textId="77777777" w:rsidR="00981079" w:rsidRDefault="000F7975">
            <w:pPr>
              <w:spacing w:before="240" w:after="0" w:line="276" w:lineRule="auto"/>
              <w:ind w:left="0"/>
              <w:jc w:val="left"/>
            </w:pPr>
            <w:r>
              <w:t>Chua Yong Hua (Team Lead)</w:t>
            </w:r>
          </w:p>
        </w:tc>
        <w:tc>
          <w:tcPr>
            <w:tcW w:w="3195" w:type="dxa"/>
            <w:tcBorders>
              <w:top w:val="nil"/>
              <w:left w:val="nil"/>
              <w:bottom w:val="single" w:sz="6" w:space="0" w:color="000000"/>
              <w:right w:val="single" w:sz="6" w:space="0" w:color="000000"/>
            </w:tcBorders>
            <w:tcMar>
              <w:top w:w="0" w:type="dxa"/>
              <w:left w:w="100" w:type="dxa"/>
              <w:bottom w:w="0" w:type="dxa"/>
              <w:right w:w="100" w:type="dxa"/>
            </w:tcMar>
          </w:tcPr>
          <w:p w14:paraId="42C64FAD" w14:textId="77777777" w:rsidR="00981079" w:rsidRDefault="000F7975">
            <w:pPr>
              <w:spacing w:before="240" w:after="0" w:line="276" w:lineRule="auto"/>
              <w:ind w:left="0"/>
              <w:jc w:val="left"/>
            </w:pPr>
            <w:r>
              <w:t>I did question 1 (a) (b) (c)</w:t>
            </w:r>
          </w:p>
        </w:tc>
        <w:tc>
          <w:tcPr>
            <w:tcW w:w="2760" w:type="dxa"/>
            <w:tcBorders>
              <w:top w:val="nil"/>
              <w:left w:val="nil"/>
              <w:bottom w:val="single" w:sz="6" w:space="0" w:color="000000"/>
              <w:right w:val="single" w:sz="6" w:space="0" w:color="000000"/>
            </w:tcBorders>
            <w:tcMar>
              <w:top w:w="0" w:type="dxa"/>
              <w:left w:w="100" w:type="dxa"/>
              <w:bottom w:w="0" w:type="dxa"/>
              <w:right w:w="100" w:type="dxa"/>
            </w:tcMar>
          </w:tcPr>
          <w:p w14:paraId="4CEB8779" w14:textId="77777777" w:rsidR="00981079" w:rsidRDefault="000F7975">
            <w:pPr>
              <w:spacing w:before="240" w:after="0" w:line="276" w:lineRule="auto"/>
              <w:ind w:left="0"/>
              <w:jc w:val="left"/>
            </w:pPr>
            <w:r>
              <w:t xml:space="preserve"> </w:t>
            </w:r>
            <w:r>
              <w:rPr>
                <w:noProof/>
              </w:rPr>
              <mc:AlternateContent>
                <mc:Choice Requires="wpg">
                  <w:drawing>
                    <wp:inline distT="114300" distB="114300" distL="114300" distR="114300" wp14:anchorId="50FE0B6F" wp14:editId="3D097159">
                      <wp:extent cx="652463" cy="460299"/>
                      <wp:effectExtent l="0" t="0" r="0" b="0"/>
                      <wp:docPr id="4245" name="Freeform 4245"/>
                      <wp:cNvGraphicFramePr/>
                      <a:graphic xmlns:a="http://schemas.openxmlformats.org/drawingml/2006/main">
                        <a:graphicData uri="http://schemas.microsoft.com/office/word/2010/wordprocessingShape">
                          <wps:wsp>
                            <wps:cNvSpPr/>
                            <wps:spPr>
                              <a:xfrm>
                                <a:off x="538000" y="744108"/>
                                <a:ext cx="1370375" cy="961850"/>
                              </a:xfrm>
                              <a:custGeom>
                                <a:avLst/>
                                <a:gdLst/>
                                <a:ahLst/>
                                <a:cxnLst/>
                                <a:rect l="l" t="t" r="r" b="b"/>
                                <a:pathLst>
                                  <a:path w="54815" h="38474" extrusionOk="0">
                                    <a:moveTo>
                                      <a:pt x="0" y="689"/>
                                    </a:moveTo>
                                    <a:cubicBezTo>
                                      <a:pt x="1271" y="6196"/>
                                      <a:pt x="-779" y="16930"/>
                                      <a:pt x="4873" y="16930"/>
                                    </a:cubicBezTo>
                                    <a:cubicBezTo>
                                      <a:pt x="6796" y="16930"/>
                                      <a:pt x="7552" y="14122"/>
                                      <a:pt x="8527" y="12464"/>
                                    </a:cubicBezTo>
                                    <a:cubicBezTo>
                                      <a:pt x="10316" y="9422"/>
                                      <a:pt x="13173" y="6904"/>
                                      <a:pt x="14211" y="3531"/>
                                    </a:cubicBezTo>
                                    <a:cubicBezTo>
                                      <a:pt x="14640" y="2138"/>
                                      <a:pt x="14328" y="-5"/>
                                      <a:pt x="14617" y="283"/>
                                    </a:cubicBezTo>
                                    <a:cubicBezTo>
                                      <a:pt x="17993" y="3650"/>
                                      <a:pt x="15606" y="9769"/>
                                      <a:pt x="16242" y="14494"/>
                                    </a:cubicBezTo>
                                    <a:cubicBezTo>
                                      <a:pt x="17289" y="22275"/>
                                      <a:pt x="22200" y="32493"/>
                                      <a:pt x="16648" y="38045"/>
                                    </a:cubicBezTo>
                                    <a:cubicBezTo>
                                      <a:pt x="14143" y="40550"/>
                                      <a:pt x="15957" y="30472"/>
                                      <a:pt x="17866" y="27488"/>
                                    </a:cubicBezTo>
                                    <a:cubicBezTo>
                                      <a:pt x="23210" y="19138"/>
                                      <a:pt x="39700" y="-1017"/>
                                      <a:pt x="41010" y="8810"/>
                                    </a:cubicBezTo>
                                    <a:cubicBezTo>
                                      <a:pt x="41851" y="15117"/>
                                      <a:pt x="39558" y="21618"/>
                                      <a:pt x="40604" y="27894"/>
                                    </a:cubicBezTo>
                                    <a:cubicBezTo>
                                      <a:pt x="40928" y="29838"/>
                                      <a:pt x="41347" y="35340"/>
                                      <a:pt x="42228" y="33578"/>
                                    </a:cubicBezTo>
                                    <a:cubicBezTo>
                                      <a:pt x="45044" y="27945"/>
                                      <a:pt x="43975" y="21102"/>
                                      <a:pt x="45070" y="14900"/>
                                    </a:cubicBezTo>
                                    <a:cubicBezTo>
                                      <a:pt x="45586" y="11977"/>
                                      <a:pt x="46350" y="4999"/>
                                      <a:pt x="48725" y="6780"/>
                                    </a:cubicBezTo>
                                    <a:cubicBezTo>
                                      <a:pt x="51640" y="8967"/>
                                      <a:pt x="50415" y="13880"/>
                                      <a:pt x="51567" y="17337"/>
                                    </a:cubicBezTo>
                                    <a:cubicBezTo>
                                      <a:pt x="52489" y="20103"/>
                                      <a:pt x="54108" y="22629"/>
                                      <a:pt x="54815" y="2545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oel="http://schemas.microsoft.com/office/2019/extlst"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52463" cy="460299"/>
                      <wp:effectExtent b="0" l="0" r="0" t="0"/>
                      <wp:docPr id="4245"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652463" cy="460299"/>
                              </a:xfrm>
                              <a:prstGeom prst="rect"/>
                              <a:ln/>
                            </pic:spPr>
                          </pic:pic>
                        </a:graphicData>
                      </a:graphic>
                    </wp:inline>
                  </w:drawing>
                </mc:Fallback>
              </mc:AlternateContent>
            </w:r>
          </w:p>
        </w:tc>
      </w:tr>
      <w:tr w:rsidR="00981079" w14:paraId="734B6C05" w14:textId="77777777">
        <w:trPr>
          <w:trHeight w:val="285"/>
        </w:trPr>
        <w:tc>
          <w:tcPr>
            <w:tcW w:w="29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07A23F2" w14:textId="77777777" w:rsidR="00981079" w:rsidRDefault="000F7975">
            <w:pPr>
              <w:spacing w:before="240" w:after="0" w:line="276" w:lineRule="auto"/>
              <w:ind w:left="0"/>
              <w:jc w:val="left"/>
            </w:pPr>
            <w:r>
              <w:t>Ng Xue Er, Ariel</w:t>
            </w:r>
          </w:p>
        </w:tc>
        <w:tc>
          <w:tcPr>
            <w:tcW w:w="3195" w:type="dxa"/>
            <w:tcBorders>
              <w:top w:val="nil"/>
              <w:left w:val="nil"/>
              <w:bottom w:val="single" w:sz="6" w:space="0" w:color="000000"/>
              <w:right w:val="single" w:sz="6" w:space="0" w:color="000000"/>
            </w:tcBorders>
            <w:tcMar>
              <w:top w:w="0" w:type="dxa"/>
              <w:left w:w="100" w:type="dxa"/>
              <w:bottom w:w="0" w:type="dxa"/>
              <w:right w:w="100" w:type="dxa"/>
            </w:tcMar>
          </w:tcPr>
          <w:p w14:paraId="38C1C15A" w14:textId="77777777" w:rsidR="00981079" w:rsidRDefault="000F7975">
            <w:pPr>
              <w:spacing w:before="240" w:after="0" w:line="276" w:lineRule="auto"/>
              <w:ind w:left="0"/>
              <w:jc w:val="left"/>
            </w:pPr>
            <w:r>
              <w:t>I did question (d)</w:t>
            </w:r>
          </w:p>
        </w:tc>
        <w:tc>
          <w:tcPr>
            <w:tcW w:w="2760" w:type="dxa"/>
            <w:tcBorders>
              <w:top w:val="nil"/>
              <w:left w:val="nil"/>
              <w:bottom w:val="single" w:sz="6" w:space="0" w:color="000000"/>
              <w:right w:val="single" w:sz="6" w:space="0" w:color="000000"/>
            </w:tcBorders>
            <w:tcMar>
              <w:top w:w="0" w:type="dxa"/>
              <w:left w:w="100" w:type="dxa"/>
              <w:bottom w:w="0" w:type="dxa"/>
              <w:right w:w="100" w:type="dxa"/>
            </w:tcMar>
          </w:tcPr>
          <w:p w14:paraId="7C235A48" w14:textId="77777777" w:rsidR="00981079" w:rsidRDefault="000F7975">
            <w:pPr>
              <w:spacing w:before="240" w:after="0" w:line="276" w:lineRule="auto"/>
              <w:ind w:left="0"/>
              <w:jc w:val="left"/>
            </w:pPr>
            <w:r>
              <w:t xml:space="preserve"> </w:t>
            </w:r>
            <w:r>
              <w:rPr>
                <w:noProof/>
              </w:rPr>
              <w:drawing>
                <wp:inline distT="114300" distB="114300" distL="114300" distR="114300" wp14:anchorId="2E4E3CDF" wp14:editId="0A82132D">
                  <wp:extent cx="600075" cy="419100"/>
                  <wp:effectExtent l="0" t="0" r="0" b="0"/>
                  <wp:docPr id="42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00075" cy="419100"/>
                          </a:xfrm>
                          <a:prstGeom prst="rect">
                            <a:avLst/>
                          </a:prstGeom>
                          <a:ln/>
                        </pic:spPr>
                      </pic:pic>
                    </a:graphicData>
                  </a:graphic>
                </wp:inline>
              </w:drawing>
            </w:r>
          </w:p>
        </w:tc>
      </w:tr>
      <w:tr w:rsidR="00981079" w14:paraId="46192D76" w14:textId="77777777">
        <w:trPr>
          <w:trHeight w:val="285"/>
        </w:trPr>
        <w:tc>
          <w:tcPr>
            <w:tcW w:w="29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F7C035D" w14:textId="77777777" w:rsidR="00981079" w:rsidRDefault="000F7975">
            <w:pPr>
              <w:spacing w:before="240" w:after="0" w:line="276" w:lineRule="auto"/>
              <w:ind w:left="0"/>
              <w:jc w:val="left"/>
            </w:pPr>
            <w:r>
              <w:t>Ailn Aik Xiu Jing</w:t>
            </w:r>
          </w:p>
        </w:tc>
        <w:tc>
          <w:tcPr>
            <w:tcW w:w="3195" w:type="dxa"/>
            <w:tcBorders>
              <w:top w:val="nil"/>
              <w:left w:val="nil"/>
              <w:bottom w:val="single" w:sz="6" w:space="0" w:color="000000"/>
              <w:right w:val="single" w:sz="6" w:space="0" w:color="000000"/>
            </w:tcBorders>
            <w:tcMar>
              <w:top w:w="0" w:type="dxa"/>
              <w:left w:w="100" w:type="dxa"/>
              <w:bottom w:w="0" w:type="dxa"/>
              <w:right w:w="100" w:type="dxa"/>
            </w:tcMar>
          </w:tcPr>
          <w:p w14:paraId="4399D0E4" w14:textId="77777777" w:rsidR="00981079" w:rsidRDefault="000F7975">
            <w:pPr>
              <w:spacing w:before="240" w:after="0" w:line="276" w:lineRule="auto"/>
              <w:ind w:left="0"/>
              <w:jc w:val="left"/>
            </w:pPr>
            <w:r>
              <w:t>I did question (d)</w:t>
            </w:r>
          </w:p>
        </w:tc>
        <w:tc>
          <w:tcPr>
            <w:tcW w:w="2760" w:type="dxa"/>
            <w:tcBorders>
              <w:top w:val="nil"/>
              <w:left w:val="nil"/>
              <w:bottom w:val="single" w:sz="6" w:space="0" w:color="000000"/>
              <w:right w:val="single" w:sz="6" w:space="0" w:color="000000"/>
            </w:tcBorders>
            <w:tcMar>
              <w:top w:w="0" w:type="dxa"/>
              <w:left w:w="100" w:type="dxa"/>
              <w:bottom w:w="0" w:type="dxa"/>
              <w:right w:w="100" w:type="dxa"/>
            </w:tcMar>
          </w:tcPr>
          <w:p w14:paraId="7EEF86F4" w14:textId="77777777" w:rsidR="00981079" w:rsidRDefault="000F7975">
            <w:pPr>
              <w:spacing w:before="240" w:after="0" w:line="276" w:lineRule="auto"/>
              <w:ind w:left="0"/>
              <w:jc w:val="left"/>
            </w:pPr>
            <w:r>
              <w:rPr>
                <w:noProof/>
              </w:rPr>
              <mc:AlternateContent>
                <mc:Choice Requires="wpg">
                  <w:drawing>
                    <wp:inline distT="114300" distB="114300" distL="114300" distR="114300" wp14:anchorId="3B2668DC" wp14:editId="4B918CA6">
                      <wp:extent cx="500063" cy="307731"/>
                      <wp:effectExtent l="0" t="0" r="0" b="0"/>
                      <wp:docPr id="4246" name="Freeform 4246"/>
                      <wp:cNvGraphicFramePr/>
                      <a:graphic xmlns:a="http://schemas.openxmlformats.org/drawingml/2006/main">
                        <a:graphicData uri="http://schemas.microsoft.com/office/word/2010/wordprocessingShape">
                          <wps:wsp>
                            <wps:cNvSpPr/>
                            <wps:spPr>
                              <a:xfrm>
                                <a:off x="1396318" y="1329325"/>
                                <a:ext cx="2141750" cy="1350025"/>
                              </a:xfrm>
                              <a:custGeom>
                                <a:avLst/>
                                <a:gdLst/>
                                <a:ahLst/>
                                <a:cxnLst/>
                                <a:rect l="l" t="t" r="r" b="b"/>
                                <a:pathLst>
                                  <a:path w="85670" h="54001" extrusionOk="0">
                                    <a:moveTo>
                                      <a:pt x="16545" y="0"/>
                                    </a:moveTo>
                                    <a:cubicBezTo>
                                      <a:pt x="14572" y="11845"/>
                                      <a:pt x="11128" y="23402"/>
                                      <a:pt x="8773" y="35177"/>
                                    </a:cubicBezTo>
                                    <a:cubicBezTo>
                                      <a:pt x="8065" y="38717"/>
                                      <a:pt x="7176" y="42229"/>
                                      <a:pt x="6728" y="45811"/>
                                    </a:cubicBezTo>
                                    <a:cubicBezTo>
                                      <a:pt x="6465" y="47911"/>
                                      <a:pt x="4579" y="54001"/>
                                      <a:pt x="5092" y="51947"/>
                                    </a:cubicBezTo>
                                    <a:cubicBezTo>
                                      <a:pt x="7562" y="42063"/>
                                      <a:pt x="9960" y="32132"/>
                                      <a:pt x="13272" y="22497"/>
                                    </a:cubicBezTo>
                                    <a:cubicBezTo>
                                      <a:pt x="14483" y="18975"/>
                                      <a:pt x="14239" y="11093"/>
                                      <a:pt x="17772" y="12271"/>
                                    </a:cubicBezTo>
                                    <a:cubicBezTo>
                                      <a:pt x="21135" y="13392"/>
                                      <a:pt x="20466" y="18830"/>
                                      <a:pt x="21862" y="22088"/>
                                    </a:cubicBezTo>
                                    <a:cubicBezTo>
                                      <a:pt x="24246" y="27650"/>
                                      <a:pt x="26622" y="33218"/>
                                      <a:pt x="28815" y="38858"/>
                                    </a:cubicBezTo>
                                    <a:cubicBezTo>
                                      <a:pt x="29956" y="41792"/>
                                      <a:pt x="30915" y="44803"/>
                                      <a:pt x="31679" y="47856"/>
                                    </a:cubicBezTo>
                                    <a:cubicBezTo>
                                      <a:pt x="31920" y="48819"/>
                                      <a:pt x="33439" y="51035"/>
                                      <a:pt x="32497" y="50720"/>
                                    </a:cubicBezTo>
                                    <a:cubicBezTo>
                                      <a:pt x="25786" y="48478"/>
                                      <a:pt x="20304" y="42502"/>
                                      <a:pt x="13272" y="41721"/>
                                    </a:cubicBezTo>
                                    <a:cubicBezTo>
                                      <a:pt x="8902" y="41235"/>
                                      <a:pt x="1574" y="47528"/>
                                      <a:pt x="184" y="43357"/>
                                    </a:cubicBezTo>
                                    <a:cubicBezTo>
                                      <a:pt x="-1249" y="39058"/>
                                      <a:pt x="8454" y="39499"/>
                                      <a:pt x="12863" y="38449"/>
                                    </a:cubicBezTo>
                                    <a:cubicBezTo>
                                      <a:pt x="18948" y="37000"/>
                                      <a:pt x="24856" y="34701"/>
                                      <a:pt x="30451" y="31904"/>
                                    </a:cubicBezTo>
                                    <a:cubicBezTo>
                                      <a:pt x="32650" y="30805"/>
                                      <a:pt x="34129" y="27814"/>
                                      <a:pt x="36587" y="27814"/>
                                    </a:cubicBezTo>
                                    <a:cubicBezTo>
                                      <a:pt x="40820" y="27814"/>
                                      <a:pt x="39163" y="35909"/>
                                      <a:pt x="39859" y="40085"/>
                                    </a:cubicBezTo>
                                    <a:cubicBezTo>
                                      <a:pt x="40009" y="40987"/>
                                      <a:pt x="40268" y="42948"/>
                                      <a:pt x="41086" y="42539"/>
                                    </a:cubicBezTo>
                                    <a:cubicBezTo>
                                      <a:pt x="43432" y="41366"/>
                                      <a:pt x="43871" y="38051"/>
                                      <a:pt x="44767" y="35586"/>
                                    </a:cubicBezTo>
                                    <a:cubicBezTo>
                                      <a:pt x="47404" y="28332"/>
                                      <a:pt x="49503" y="20891"/>
                                      <a:pt x="51721" y="13498"/>
                                    </a:cubicBezTo>
                                    <a:cubicBezTo>
                                      <a:pt x="52254" y="11722"/>
                                      <a:pt x="51503" y="8181"/>
                                      <a:pt x="53357" y="8181"/>
                                    </a:cubicBezTo>
                                    <a:cubicBezTo>
                                      <a:pt x="53565" y="8181"/>
                                      <a:pt x="53231" y="6575"/>
                                      <a:pt x="53766" y="15134"/>
                                    </a:cubicBezTo>
                                    <a:cubicBezTo>
                                      <a:pt x="54243" y="22765"/>
                                      <a:pt x="54993" y="30394"/>
                                      <a:pt x="54993" y="38040"/>
                                    </a:cubicBezTo>
                                    <a:cubicBezTo>
                                      <a:pt x="54993" y="41179"/>
                                      <a:pt x="52263" y="47447"/>
                                      <a:pt x="55402" y="47447"/>
                                    </a:cubicBezTo>
                                    <a:cubicBezTo>
                                      <a:pt x="62258" y="47447"/>
                                      <a:pt x="56689" y="32662"/>
                                      <a:pt x="61537" y="27814"/>
                                    </a:cubicBezTo>
                                    <a:cubicBezTo>
                                      <a:pt x="64507" y="24844"/>
                                      <a:pt x="63807" y="35927"/>
                                      <a:pt x="64401" y="40085"/>
                                    </a:cubicBezTo>
                                    <a:cubicBezTo>
                                      <a:pt x="64518" y="40906"/>
                                      <a:pt x="64312" y="43202"/>
                                      <a:pt x="64810" y="42539"/>
                                    </a:cubicBezTo>
                                    <a:cubicBezTo>
                                      <a:pt x="68407" y="37744"/>
                                      <a:pt x="64133" y="25360"/>
                                      <a:pt x="70127" y="25360"/>
                                    </a:cubicBezTo>
                                    <a:cubicBezTo>
                                      <a:pt x="75837" y="25360"/>
                                      <a:pt x="76109" y="35108"/>
                                      <a:pt x="79535" y="39676"/>
                                    </a:cubicBezTo>
                                    <a:cubicBezTo>
                                      <a:pt x="81057" y="41705"/>
                                      <a:pt x="85670" y="37713"/>
                                      <a:pt x="85670" y="3517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oel="http://schemas.microsoft.com/office/2019/extlst"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00063" cy="307731"/>
                      <wp:effectExtent b="0" l="0" r="0" t="0"/>
                      <wp:docPr id="4246"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500063" cy="307731"/>
                              </a:xfrm>
                              <a:prstGeom prst="rect"/>
                              <a:ln/>
                            </pic:spPr>
                          </pic:pic>
                        </a:graphicData>
                      </a:graphic>
                    </wp:inline>
                  </w:drawing>
                </mc:Fallback>
              </mc:AlternateContent>
            </w:r>
          </w:p>
        </w:tc>
      </w:tr>
    </w:tbl>
    <w:p w14:paraId="4EF1D438" w14:textId="77777777" w:rsidR="00981079" w:rsidRDefault="000F7975">
      <w:pPr>
        <w:spacing w:before="240" w:after="240" w:line="259" w:lineRule="auto"/>
        <w:ind w:left="0"/>
        <w:jc w:val="left"/>
      </w:pPr>
      <w:r>
        <w:t xml:space="preserve"> </w:t>
      </w:r>
    </w:p>
    <w:p w14:paraId="2E6745B5" w14:textId="77777777" w:rsidR="00981079" w:rsidRDefault="000F7975">
      <w:pPr>
        <w:spacing w:line="259" w:lineRule="auto"/>
        <w:ind w:left="0" w:firstLine="0"/>
        <w:jc w:val="left"/>
      </w:pPr>
      <w:r>
        <w:br w:type="page"/>
      </w:r>
    </w:p>
    <w:p w14:paraId="4AE9F0AB" w14:textId="77777777" w:rsidR="00981079" w:rsidRDefault="000F7975">
      <w:pPr>
        <w:spacing w:before="240" w:after="240" w:line="259" w:lineRule="auto"/>
        <w:ind w:left="0"/>
        <w:jc w:val="left"/>
        <w:rPr>
          <w:b/>
        </w:rPr>
      </w:pPr>
      <w:r>
        <w:rPr>
          <w:b/>
        </w:rPr>
        <w:lastRenderedPageBreak/>
        <w:t>Question 1(a):</w:t>
      </w:r>
    </w:p>
    <w:p w14:paraId="0BC2A7A4" w14:textId="77777777" w:rsidR="00981079" w:rsidRDefault="000F7975">
      <w:pPr>
        <w:spacing w:before="240" w:after="240" w:line="360" w:lineRule="auto"/>
        <w:ind w:left="0"/>
      </w:pPr>
      <w:r>
        <w:t xml:space="preserve">To read the dataset with Python, we can use different methods depending on the format and structure of dataset. For example, we can use NumPy library to work on numerical data as NumPy is capable of providing multi-dimensional arrays. We can use Pandas library to work on tabular data in a comma-separated values (CSV) file as Pandas library is capable of reading it into a DataFrame object using the </w:t>
      </w:r>
      <w:commentRangeStart w:id="1"/>
      <w:r>
        <w:t xml:space="preserve">pd.read_CSV() </w:t>
      </w:r>
      <w:commentRangeEnd w:id="1"/>
      <w:r w:rsidR="00995BDA">
        <w:rPr>
          <w:rStyle w:val="CommentReference"/>
        </w:rPr>
        <w:commentReference w:id="1"/>
      </w:r>
      <w:r>
        <w:t xml:space="preserve">(Sanchhaya Education Private Limited, 2023). </w:t>
      </w:r>
    </w:p>
    <w:p w14:paraId="45A5F80C" w14:textId="77777777" w:rsidR="00981079" w:rsidRDefault="000F7975">
      <w:pPr>
        <w:spacing w:before="240" w:after="240" w:line="360" w:lineRule="auto"/>
        <w:ind w:left="0"/>
      </w:pPr>
      <w:r>
        <w:t xml:space="preserve">To identify the dimensions (numbers of rows and columns) with Python, we can use different attributes functions depending on the object provided in the dataset. For instance, we can use the .ndim attribute to get the number of dimensions if the data is in a NumPy array. We can use ‘df.shape’ to obtain the dimensions of a DataFrame. </w:t>
      </w:r>
    </w:p>
    <w:p w14:paraId="0B29CA6A" w14:textId="77777777" w:rsidR="00981079" w:rsidRDefault="000F7975">
      <w:pPr>
        <w:spacing w:before="240" w:after="240" w:line="360" w:lineRule="auto"/>
        <w:ind w:left="0"/>
      </w:pPr>
      <w:r>
        <w:t>Since the dataset given in this assignment is in a CSV file, it is more appropriate to use Pandas library to read the dataset. Here are the steps:</w:t>
      </w:r>
    </w:p>
    <w:p w14:paraId="5D47071E" w14:textId="77777777" w:rsidR="00981079" w:rsidRDefault="000F7975">
      <w:pPr>
        <w:spacing w:before="240" w:after="240" w:line="360" w:lineRule="auto"/>
        <w:ind w:left="0"/>
      </w:pPr>
      <w:r>
        <w:t>1. Import Pandas library</w:t>
      </w:r>
    </w:p>
    <w:p w14:paraId="08E8F619" w14:textId="77777777" w:rsidR="00981079" w:rsidRDefault="000F7975">
      <w:pPr>
        <w:spacing w:before="240" w:after="240" w:line="360" w:lineRule="auto"/>
        <w:ind w:left="0"/>
      </w:pPr>
      <w:r>
        <w:t>2. Load the dataset</w:t>
      </w:r>
    </w:p>
    <w:p w14:paraId="6C35DBA5" w14:textId="77777777" w:rsidR="00981079" w:rsidRDefault="000F7975">
      <w:pPr>
        <w:spacing w:before="240" w:after="240" w:line="360" w:lineRule="auto"/>
        <w:ind w:left="0"/>
      </w:pPr>
      <w:r>
        <w:t>3. Explore the dimensions of the dataset</w:t>
      </w:r>
    </w:p>
    <w:p w14:paraId="69383C7B" w14:textId="77777777" w:rsidR="00981079" w:rsidRDefault="000F7975">
      <w:pPr>
        <w:spacing w:before="240" w:after="240" w:line="360" w:lineRule="auto"/>
        <w:ind w:left="0"/>
      </w:pPr>
      <w:r>
        <w:t>4. The results (1250, 11) tell us that there are 1250 rows and 11 columns in the dataset.</w:t>
      </w:r>
    </w:p>
    <w:p w14:paraId="2D7517F9" w14:textId="77777777" w:rsidR="00981079" w:rsidRDefault="000F7975">
      <w:pPr>
        <w:spacing w:before="240" w:after="240" w:line="360" w:lineRule="auto"/>
        <w:ind w:left="0"/>
        <w:jc w:val="left"/>
        <w:rPr>
          <w:rFonts w:ascii="Courier New" w:eastAsia="Courier New" w:hAnsi="Courier New" w:cs="Courier New"/>
        </w:rPr>
      </w:pPr>
      <w:r>
        <w:t xml:space="preserve"> </w:t>
      </w:r>
      <w:r>
        <w:rPr>
          <w:rFonts w:ascii="Courier New" w:eastAsia="Courier New" w:hAnsi="Courier New" w:cs="Courier New"/>
        </w:rPr>
        <w:t>```python</w:t>
      </w:r>
    </w:p>
    <w:p w14:paraId="00256468"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import pandas as pd</w:t>
      </w:r>
    </w:p>
    <w:p w14:paraId="35899F0E"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df = pd.read_csv('GBA_HDB.csv')</w:t>
      </w:r>
    </w:p>
    <w:p w14:paraId="7BA7BB8B"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#To get the number of rows and columns</w:t>
      </w:r>
    </w:p>
    <w:p w14:paraId="6CD2BB74"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num_rows, num_columns = df.shape</w:t>
      </w:r>
    </w:p>
    <w:p w14:paraId="6B6E49FF"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print (df.</w:t>
      </w:r>
      <w:commentRangeStart w:id="2"/>
      <w:r>
        <w:rPr>
          <w:rFonts w:ascii="Courier New" w:eastAsia="Courier New" w:hAnsi="Courier New" w:cs="Courier New"/>
        </w:rPr>
        <w:t>shape</w:t>
      </w:r>
      <w:commentRangeEnd w:id="2"/>
      <w:r w:rsidR="00995BDA">
        <w:rPr>
          <w:rStyle w:val="CommentReference"/>
        </w:rPr>
        <w:commentReference w:id="2"/>
      </w:r>
      <w:r>
        <w:rPr>
          <w:rFonts w:ascii="Courier New" w:eastAsia="Courier New" w:hAnsi="Courier New" w:cs="Courier New"/>
        </w:rPr>
        <w:t>)</w:t>
      </w:r>
    </w:p>
    <w:p w14:paraId="0119BB65"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w:t>
      </w:r>
    </w:p>
    <w:p w14:paraId="5336B9A1"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ab/>
        <w:t>(1250, 11)</w:t>
      </w:r>
    </w:p>
    <w:p w14:paraId="757C2835"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lastRenderedPageBreak/>
        <w:t>```python</w:t>
      </w:r>
    </w:p>
    <w:p w14:paraId="371F72F0" w14:textId="77777777" w:rsidR="00981079" w:rsidRDefault="000F7975">
      <w:pPr>
        <w:spacing w:before="240" w:after="240" w:line="360" w:lineRule="auto"/>
        <w:ind w:left="0"/>
        <w:jc w:val="left"/>
      </w:pPr>
      <w:r>
        <w:t xml:space="preserve"> </w:t>
      </w:r>
    </w:p>
    <w:p w14:paraId="4C893A6D" w14:textId="77777777" w:rsidR="00981079" w:rsidRDefault="000F7975">
      <w:pPr>
        <w:spacing w:before="240" w:after="240" w:line="360" w:lineRule="auto"/>
        <w:ind w:left="0"/>
        <w:jc w:val="left"/>
      </w:pPr>
      <w:r>
        <w:t>Total word counts: 194.</w:t>
      </w:r>
    </w:p>
    <w:p w14:paraId="47934E40" w14:textId="77777777" w:rsidR="00981079" w:rsidRDefault="000F7975">
      <w:pPr>
        <w:spacing w:before="240" w:after="240" w:line="360" w:lineRule="auto"/>
        <w:ind w:left="0"/>
        <w:jc w:val="left"/>
      </w:pPr>
      <w:r>
        <w:t xml:space="preserve"> </w:t>
      </w:r>
    </w:p>
    <w:p w14:paraId="792DC13E" w14:textId="77777777" w:rsidR="00981079" w:rsidRDefault="000F7975">
      <w:pPr>
        <w:spacing w:before="240" w:after="240" w:line="360" w:lineRule="auto"/>
        <w:ind w:left="0"/>
        <w:jc w:val="left"/>
        <w:rPr>
          <w:b/>
        </w:rPr>
      </w:pPr>
      <w:r>
        <w:rPr>
          <w:b/>
        </w:rPr>
        <w:t>Question 1(b):</w:t>
      </w:r>
    </w:p>
    <w:p w14:paraId="6B5B591D" w14:textId="77777777" w:rsidR="00981079" w:rsidRDefault="000F7975" w:rsidP="00F80262">
      <w:pPr>
        <w:spacing w:before="240" w:after="240" w:line="360" w:lineRule="auto"/>
        <w:ind w:left="0"/>
      </w:pPr>
      <w:r>
        <w:t>The variables with missing values are as follows:</w:t>
      </w:r>
    </w:p>
    <w:p w14:paraId="2A769576" w14:textId="77777777" w:rsidR="00981079" w:rsidRDefault="000F7975" w:rsidP="00F80262">
      <w:pPr>
        <w:spacing w:before="240" w:after="240" w:line="360" w:lineRule="auto"/>
        <w:ind w:left="0"/>
      </w:pPr>
      <w:r>
        <w:t xml:space="preserve">Flat type      </w:t>
      </w:r>
      <w:r>
        <w:tab/>
        <w:t>: 40</w:t>
      </w:r>
    </w:p>
    <w:p w14:paraId="2250A750" w14:textId="77777777" w:rsidR="00981079" w:rsidRDefault="000F7975" w:rsidP="00F80262">
      <w:pPr>
        <w:spacing w:before="240" w:after="240" w:line="360" w:lineRule="auto"/>
        <w:ind w:left="0"/>
      </w:pPr>
      <w:r>
        <w:t xml:space="preserve">Street name </w:t>
      </w:r>
      <w:r>
        <w:tab/>
        <w:t>: 1</w:t>
      </w:r>
    </w:p>
    <w:p w14:paraId="0B2F5A91" w14:textId="77777777" w:rsidR="00981079" w:rsidRDefault="000F7975" w:rsidP="00F80262">
      <w:pPr>
        <w:spacing w:before="240" w:after="240" w:line="360" w:lineRule="auto"/>
        <w:ind w:left="0"/>
      </w:pPr>
      <w:r>
        <w:t xml:space="preserve">Resale price </w:t>
      </w:r>
      <w:r>
        <w:tab/>
        <w:t xml:space="preserve">: </w:t>
      </w:r>
      <w:commentRangeStart w:id="3"/>
      <w:r>
        <w:t>134</w:t>
      </w:r>
      <w:commentRangeEnd w:id="3"/>
      <w:r w:rsidR="00995BDA">
        <w:rPr>
          <w:rStyle w:val="CommentReference"/>
        </w:rPr>
        <w:commentReference w:id="3"/>
      </w:r>
    </w:p>
    <w:p w14:paraId="32B2307D"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```python</w:t>
      </w:r>
    </w:p>
    <w:p w14:paraId="78FAEDA5"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import pandas as pd</w:t>
      </w:r>
    </w:p>
    <w:p w14:paraId="4D7BC2A9"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df=pd.read_csv('GBA_HDB.csv')</w:t>
      </w:r>
    </w:p>
    <w:p w14:paraId="1FE7A0A4"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#check for missing value in each column</w:t>
      </w:r>
    </w:p>
    <w:p w14:paraId="140A85DA"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missing_values=df.isnull().sum()</w:t>
      </w:r>
    </w:p>
    <w:p w14:paraId="72BDC09A"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#filter column with missing values</w:t>
      </w:r>
    </w:p>
    <w:p w14:paraId="7492CDED"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columns_with_missing_values=missing_values[missing_values&gt;0]</w:t>
      </w:r>
    </w:p>
    <w:p w14:paraId="3EF2F236"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print(columns_with_missing_values)</w:t>
      </w:r>
    </w:p>
    <w:p w14:paraId="0942D7DD"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w:t>
      </w:r>
    </w:p>
    <w:p w14:paraId="645FEF62"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ab/>
        <w:t xml:space="preserve">flat_type    </w:t>
      </w:r>
      <w:r>
        <w:rPr>
          <w:rFonts w:ascii="Courier New" w:eastAsia="Courier New" w:hAnsi="Courier New" w:cs="Courier New"/>
        </w:rPr>
        <w:tab/>
        <w:t>40</w:t>
      </w:r>
    </w:p>
    <w:p w14:paraId="4F6F61FC"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ab/>
        <w:t xml:space="preserve">street_name   </w:t>
      </w:r>
      <w:r>
        <w:rPr>
          <w:rFonts w:ascii="Courier New" w:eastAsia="Courier New" w:hAnsi="Courier New" w:cs="Courier New"/>
        </w:rPr>
        <w:tab/>
        <w:t>1</w:t>
      </w:r>
    </w:p>
    <w:p w14:paraId="7F0EE326"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ab/>
        <w:t>resale_price</w:t>
      </w:r>
      <w:r>
        <w:rPr>
          <w:rFonts w:ascii="Courier New" w:eastAsia="Courier New" w:hAnsi="Courier New" w:cs="Courier New"/>
        </w:rPr>
        <w:tab/>
        <w:t>134</w:t>
      </w:r>
    </w:p>
    <w:p w14:paraId="792D2A81"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lastRenderedPageBreak/>
        <w:tab/>
        <w:t>dtype: int64</w:t>
      </w:r>
    </w:p>
    <w:p w14:paraId="54C480E3" w14:textId="77777777" w:rsidR="00981079" w:rsidRDefault="000F7975">
      <w:pPr>
        <w:spacing w:before="240" w:after="240" w:line="360" w:lineRule="auto"/>
        <w:ind w:left="0"/>
        <w:jc w:val="left"/>
      </w:pPr>
      <w:r>
        <w:t xml:space="preserve"> </w:t>
      </w:r>
    </w:p>
    <w:p w14:paraId="11915F35" w14:textId="77777777" w:rsidR="00981079" w:rsidRDefault="000F7975">
      <w:pPr>
        <w:spacing w:before="240" w:after="240" w:line="360" w:lineRule="auto"/>
        <w:ind w:left="0"/>
        <w:jc w:val="left"/>
        <w:rPr>
          <w:rFonts w:ascii="Courier New" w:eastAsia="Courier New" w:hAnsi="Courier New" w:cs="Courier New"/>
        </w:rPr>
      </w:pPr>
      <w:r>
        <w:rPr>
          <w:rFonts w:ascii="Courier New" w:eastAsia="Courier New" w:hAnsi="Courier New" w:cs="Courier New"/>
        </w:rPr>
        <w:t>```python</w:t>
      </w:r>
    </w:p>
    <w:p w14:paraId="10FE2676" w14:textId="77777777" w:rsidR="00981079" w:rsidRDefault="000F7975">
      <w:pPr>
        <w:spacing w:before="240" w:after="240" w:line="360" w:lineRule="auto"/>
        <w:ind w:left="0"/>
        <w:jc w:val="left"/>
      </w:pPr>
      <w:r>
        <w:t xml:space="preserve"> </w:t>
      </w:r>
    </w:p>
    <w:p w14:paraId="011624CF" w14:textId="77777777" w:rsidR="00981079" w:rsidRDefault="000F7975">
      <w:pPr>
        <w:spacing w:before="240" w:after="240" w:line="360" w:lineRule="auto"/>
        <w:ind w:left="0"/>
      </w:pPr>
      <w:r>
        <w:t>Handling missing values are essential for several reasons:</w:t>
      </w:r>
    </w:p>
    <w:p w14:paraId="498EC58E" w14:textId="77777777" w:rsidR="00981079" w:rsidRDefault="000F7975">
      <w:pPr>
        <w:numPr>
          <w:ilvl w:val="0"/>
          <w:numId w:val="1"/>
        </w:numPr>
        <w:spacing w:before="240" w:after="0" w:line="360" w:lineRule="auto"/>
      </w:pPr>
      <w:r>
        <w:rPr>
          <w:b/>
        </w:rPr>
        <w:t>Data integrity</w:t>
      </w:r>
      <w:r>
        <w:t>: missing data can lead to inaccurate analysis of dataset causing bias or errors in the results. Proper handling of missing data will reduce the risk of drawing incorrect insights.</w:t>
      </w:r>
    </w:p>
    <w:p w14:paraId="053DC6CF" w14:textId="77777777" w:rsidR="00981079" w:rsidRDefault="000F7975">
      <w:pPr>
        <w:numPr>
          <w:ilvl w:val="0"/>
          <w:numId w:val="1"/>
        </w:numPr>
        <w:spacing w:after="0" w:line="360" w:lineRule="auto"/>
      </w:pPr>
      <w:r>
        <w:rPr>
          <w:b/>
        </w:rPr>
        <w:t>Statistical value</w:t>
      </w:r>
      <w:r>
        <w:t>: missing data can affect the validity of tests and statistical measures and leading to inaccurate conclusions. By simply removing the missing data may distorts the statistical measures.</w:t>
      </w:r>
    </w:p>
    <w:p w14:paraId="2E00B98F" w14:textId="77777777" w:rsidR="00981079" w:rsidRDefault="000F7975">
      <w:pPr>
        <w:numPr>
          <w:ilvl w:val="0"/>
          <w:numId w:val="1"/>
        </w:numPr>
        <w:spacing w:after="0" w:line="360" w:lineRule="auto"/>
      </w:pPr>
      <w:r>
        <w:rPr>
          <w:b/>
        </w:rPr>
        <w:t>Visualization</w:t>
      </w:r>
      <w:r>
        <w:t>: missing data can affect the creation of visualisation and produce meaningless charts or diagrams. The misleading interpretations could lead to a wrong decision making.</w:t>
      </w:r>
    </w:p>
    <w:p w14:paraId="6CDB6BED" w14:textId="77777777" w:rsidR="00981079" w:rsidRDefault="000F7975">
      <w:pPr>
        <w:numPr>
          <w:ilvl w:val="0"/>
          <w:numId w:val="1"/>
        </w:numPr>
        <w:spacing w:after="240" w:line="360" w:lineRule="auto"/>
      </w:pPr>
      <w:r>
        <w:rPr>
          <w:b/>
        </w:rPr>
        <w:t>Model performance</w:t>
      </w:r>
      <w:r>
        <w:t xml:space="preserve">: machine learning algorithms may not be capable in handling the missing data and therefore causing errors in model or suboptimal performance. Handling missing data is crucial to ensure data used in the most appropriate way to make accurate </w:t>
      </w:r>
      <w:commentRangeStart w:id="4"/>
      <w:r>
        <w:t>predictions</w:t>
      </w:r>
      <w:commentRangeEnd w:id="4"/>
      <w:r w:rsidR="00995BDA">
        <w:rPr>
          <w:rStyle w:val="CommentReference"/>
        </w:rPr>
        <w:commentReference w:id="4"/>
      </w:r>
      <w:r>
        <w:t>.</w:t>
      </w:r>
    </w:p>
    <w:p w14:paraId="38C86027" w14:textId="77777777" w:rsidR="00981079" w:rsidRDefault="000F7975">
      <w:pPr>
        <w:spacing w:before="240" w:after="240" w:line="360" w:lineRule="auto"/>
        <w:ind w:left="0"/>
      </w:pPr>
      <w:r>
        <w:t>In summary, handling missing data is important in the data preprocessing pipeline to ensure the reliability and accuracy of the analysis.</w:t>
      </w:r>
    </w:p>
    <w:p w14:paraId="7A1D9826" w14:textId="77777777" w:rsidR="00981079" w:rsidRDefault="000F7975">
      <w:pPr>
        <w:spacing w:before="240" w:after="240" w:line="360" w:lineRule="auto"/>
        <w:ind w:left="0"/>
        <w:jc w:val="left"/>
      </w:pPr>
      <w:r>
        <w:t>Total word counts: 179.</w:t>
      </w:r>
    </w:p>
    <w:p w14:paraId="5C62DDCB" w14:textId="77777777" w:rsidR="00981079" w:rsidRDefault="000F7975">
      <w:pPr>
        <w:spacing w:before="240" w:after="240" w:line="360" w:lineRule="auto"/>
        <w:ind w:left="0"/>
        <w:jc w:val="left"/>
      </w:pPr>
      <w:r>
        <w:t xml:space="preserve"> </w:t>
      </w:r>
    </w:p>
    <w:p w14:paraId="57E3957A" w14:textId="77777777" w:rsidR="00981079" w:rsidRDefault="000F7975">
      <w:pPr>
        <w:spacing w:before="240" w:after="240" w:line="360" w:lineRule="auto"/>
        <w:ind w:left="0"/>
        <w:jc w:val="left"/>
        <w:rPr>
          <w:b/>
        </w:rPr>
      </w:pPr>
      <w:r>
        <w:rPr>
          <w:b/>
        </w:rPr>
        <w:t>Question 1(c):</w:t>
      </w:r>
    </w:p>
    <w:p w14:paraId="50EA5644" w14:textId="77777777" w:rsidR="00981079" w:rsidRDefault="000F7975">
      <w:pPr>
        <w:spacing w:before="240" w:after="240" w:line="360" w:lineRule="auto"/>
        <w:ind w:left="0"/>
        <w:jc w:val="left"/>
      </w:pPr>
      <w:r>
        <w:t>Treating missing data is an important step in preprocessing before performing any analysis in Python. There are different techniques to process the missing data depending on the nature and reason of the missing values.</w:t>
      </w:r>
    </w:p>
    <w:p w14:paraId="48FC4C97" w14:textId="77777777" w:rsidR="00981079" w:rsidRDefault="000F7975">
      <w:pPr>
        <w:spacing w:before="240" w:after="240" w:line="360" w:lineRule="auto"/>
        <w:ind w:left="0"/>
        <w:jc w:val="left"/>
      </w:pPr>
      <w:r>
        <w:lastRenderedPageBreak/>
        <w:t>The dataset in this assignment has three columns with missing values. Here are some ways to treat the missing values:</w:t>
      </w:r>
    </w:p>
    <w:p w14:paraId="12130730" w14:textId="77777777" w:rsidR="00981079" w:rsidRDefault="000F7975">
      <w:pPr>
        <w:spacing w:before="240" w:after="240" w:line="360" w:lineRule="auto"/>
        <w:ind w:left="360"/>
        <w:jc w:val="left"/>
      </w:pPr>
      <w:r>
        <w:t>1.</w:t>
      </w:r>
      <w:r>
        <w:rPr>
          <w:sz w:val="14"/>
          <w:szCs w:val="14"/>
        </w:rPr>
        <w:t xml:space="preserve">      </w:t>
      </w:r>
      <w:r>
        <w:rPr>
          <w:b/>
        </w:rPr>
        <w:t>‘flat_type’</w:t>
      </w:r>
      <w:r>
        <w:t xml:space="preserve">: there are 40 missing </w:t>
      </w:r>
      <w:commentRangeStart w:id="5"/>
      <w:r>
        <w:t xml:space="preserve">values in this column. Hence, it is more appropriate to use the imputation with ‘mode’ (most frequent value) since the missing values are categorical data. This method is suitable when </w:t>
      </w:r>
      <w:commentRangeEnd w:id="5"/>
      <w:r w:rsidR="00995BDA">
        <w:rPr>
          <w:rStyle w:val="CommentReference"/>
        </w:rPr>
        <w:commentReference w:id="5"/>
      </w:r>
      <w:r>
        <w:t xml:space="preserve">there are missing values at random and doesn’t contain any significant information. </w:t>
      </w:r>
    </w:p>
    <w:p w14:paraId="7F07771A" w14:textId="77777777" w:rsidR="00981079" w:rsidRDefault="000F7975">
      <w:pPr>
        <w:spacing w:before="240" w:after="240" w:line="360" w:lineRule="auto"/>
        <w:ind w:left="360"/>
        <w:jc w:val="left"/>
      </w:pPr>
      <w:r>
        <w:t>2.</w:t>
      </w:r>
      <w:r>
        <w:rPr>
          <w:sz w:val="14"/>
          <w:szCs w:val="14"/>
        </w:rPr>
        <w:t xml:space="preserve">      </w:t>
      </w:r>
      <w:r>
        <w:rPr>
          <w:b/>
        </w:rPr>
        <w:t>‘street_name’</w:t>
      </w:r>
      <w:r>
        <w:t xml:space="preserve">: there is only 1 </w:t>
      </w:r>
      <w:commentRangeStart w:id="6"/>
      <w:r>
        <w:t>missing value in this column. We may delete the entire row since it is not significant to the findings</w:t>
      </w:r>
      <w:commentRangeEnd w:id="6"/>
      <w:r w:rsidR="00995BDA">
        <w:rPr>
          <w:rStyle w:val="CommentReference"/>
        </w:rPr>
        <w:commentReference w:id="6"/>
      </w:r>
      <w:r>
        <w:t xml:space="preserve">. Alternatively, we can also impute it with ‘mode’ since the missing value is categorical data.  </w:t>
      </w:r>
    </w:p>
    <w:p w14:paraId="5C712943" w14:textId="77777777" w:rsidR="00981079" w:rsidRDefault="000F7975">
      <w:pPr>
        <w:spacing w:before="240" w:after="240" w:line="360" w:lineRule="auto"/>
        <w:ind w:left="360"/>
        <w:jc w:val="left"/>
      </w:pPr>
      <w:r>
        <w:t>3.</w:t>
      </w:r>
      <w:r>
        <w:rPr>
          <w:sz w:val="14"/>
          <w:szCs w:val="14"/>
        </w:rPr>
        <w:t xml:space="preserve">      </w:t>
      </w:r>
      <w:r>
        <w:rPr>
          <w:b/>
        </w:rPr>
        <w:t>‘resale_price’</w:t>
      </w:r>
      <w:r>
        <w:t xml:space="preserve">: we may </w:t>
      </w:r>
      <w:commentRangeStart w:id="7"/>
      <w:r>
        <w:t>use</w:t>
      </w:r>
      <w:commentRangeEnd w:id="7"/>
      <w:r w:rsidR="00995BDA">
        <w:rPr>
          <w:rStyle w:val="CommentReference"/>
        </w:rPr>
        <w:commentReference w:id="7"/>
      </w:r>
      <w:r>
        <w:t xml:space="preserve"> the imputation with ‘mean’ or ‘median’ to treat the 134 missing numerical values in this column. However, there are outliers in the dataset. Hence, it is more appropriate to use ‘median’ since it is not influenced by extreme values. </w:t>
      </w:r>
    </w:p>
    <w:p w14:paraId="7C48E31A" w14:textId="77777777" w:rsidR="00981079" w:rsidRDefault="000F7975">
      <w:pPr>
        <w:spacing w:before="240" w:after="240" w:line="360" w:lineRule="auto"/>
        <w:ind w:left="0"/>
        <w:jc w:val="left"/>
      </w:pPr>
      <w:r>
        <w:t>After treating the missing data as described above, the DataFrame has no missing values.</w:t>
      </w:r>
    </w:p>
    <w:p w14:paraId="133D4EA4" w14:textId="77777777" w:rsidR="00981079" w:rsidRDefault="000F7975">
      <w:pPr>
        <w:spacing w:before="240" w:after="240" w:line="360" w:lineRule="auto"/>
        <w:ind w:left="0"/>
        <w:jc w:val="left"/>
        <w:rPr>
          <w:rFonts w:ascii="Courier New" w:eastAsia="Courier New" w:hAnsi="Courier New" w:cs="Courier New"/>
        </w:rPr>
      </w:pPr>
      <w:r>
        <w:t xml:space="preserve"> </w:t>
      </w:r>
      <w:r>
        <w:rPr>
          <w:rFonts w:ascii="Courier New" w:eastAsia="Courier New" w:hAnsi="Courier New" w:cs="Courier New"/>
        </w:rPr>
        <w:t>```python</w:t>
      </w:r>
      <w:r>
        <w:rPr>
          <w:rFonts w:ascii="Courier New" w:eastAsia="Courier New" w:hAnsi="Courier New" w:cs="Courier New"/>
        </w:rPr>
        <w:br/>
        <w:t xml:space="preserve"> import pandas as pd</w:t>
      </w:r>
      <w:r>
        <w:rPr>
          <w:rFonts w:ascii="Courier New" w:eastAsia="Courier New" w:hAnsi="Courier New" w:cs="Courier New"/>
        </w:rPr>
        <w:br/>
      </w:r>
      <w:r>
        <w:rPr>
          <w:rFonts w:ascii="Courier New" w:eastAsia="Courier New" w:hAnsi="Courier New" w:cs="Courier New"/>
        </w:rPr>
        <w:br/>
        <w:t xml:space="preserve"> df = pd.read_csv('GBA_HDB.csv')</w:t>
      </w:r>
      <w:r>
        <w:rPr>
          <w:rFonts w:ascii="Courier New" w:eastAsia="Courier New" w:hAnsi="Courier New" w:cs="Courier New"/>
        </w:rPr>
        <w:br/>
      </w:r>
      <w:r>
        <w:rPr>
          <w:rFonts w:ascii="Courier New" w:eastAsia="Courier New" w:hAnsi="Courier New" w:cs="Courier New"/>
        </w:rPr>
        <w:br/>
        <w:t xml:space="preserve"> #impute the missing values with the mode of the 'flat_type' column</w:t>
      </w:r>
      <w:r>
        <w:rPr>
          <w:rFonts w:ascii="Courier New" w:eastAsia="Courier New" w:hAnsi="Courier New" w:cs="Courier New"/>
        </w:rPr>
        <w:br/>
        <w:t xml:space="preserve"> mode_flat_type = df['flat_type'].mode()[0]</w:t>
      </w:r>
      <w:r>
        <w:rPr>
          <w:rFonts w:ascii="Courier New" w:eastAsia="Courier New" w:hAnsi="Courier New" w:cs="Courier New"/>
        </w:rPr>
        <w:br/>
        <w:t xml:space="preserve"> df['flat_type'].fillna(mode_flat_type, inplace=True)</w:t>
      </w:r>
      <w:r>
        <w:rPr>
          <w:rFonts w:ascii="Courier New" w:eastAsia="Courier New" w:hAnsi="Courier New" w:cs="Courier New"/>
        </w:rPr>
        <w:br/>
      </w:r>
      <w:r>
        <w:rPr>
          <w:rFonts w:ascii="Courier New" w:eastAsia="Courier New" w:hAnsi="Courier New" w:cs="Courier New"/>
        </w:rPr>
        <w:br/>
        <w:t xml:space="preserve"> # Drop rows with missing values in the 'street_name' column</w:t>
      </w:r>
      <w:r>
        <w:rPr>
          <w:rFonts w:ascii="Courier New" w:eastAsia="Courier New" w:hAnsi="Courier New" w:cs="Courier New"/>
        </w:rPr>
        <w:br/>
        <w:t xml:space="preserve"> df.dropna(subset=['street_name'], inplace=True)</w:t>
      </w:r>
      <w:r>
        <w:rPr>
          <w:rFonts w:ascii="Courier New" w:eastAsia="Courier New" w:hAnsi="Courier New" w:cs="Courier New"/>
        </w:rPr>
        <w:br/>
      </w:r>
      <w:r>
        <w:rPr>
          <w:rFonts w:ascii="Courier New" w:eastAsia="Courier New" w:hAnsi="Courier New" w:cs="Courier New"/>
        </w:rPr>
        <w:br/>
        <w:t xml:space="preserve"> #impute the missing values with the median of the 'resale_price' column</w:t>
      </w:r>
      <w:r>
        <w:rPr>
          <w:rFonts w:ascii="Courier New" w:eastAsia="Courier New" w:hAnsi="Courier New" w:cs="Courier New"/>
        </w:rPr>
        <w:br/>
        <w:t xml:space="preserve"> median_resale_price = df['resale_price'].median()</w:t>
      </w:r>
      <w:r>
        <w:rPr>
          <w:rFonts w:ascii="Courier New" w:eastAsia="Courier New" w:hAnsi="Courier New" w:cs="Courier New"/>
        </w:rPr>
        <w:br/>
        <w:t xml:space="preserve"> df['resale_price'].fillna(median_resale_price, inplace=True)</w:t>
      </w:r>
      <w:r>
        <w:rPr>
          <w:rFonts w:ascii="Courier New" w:eastAsia="Courier New" w:hAnsi="Courier New" w:cs="Courier New"/>
        </w:rPr>
        <w:br/>
      </w:r>
      <w:r>
        <w:rPr>
          <w:rFonts w:ascii="Courier New" w:eastAsia="Courier New" w:hAnsi="Courier New" w:cs="Courier New"/>
        </w:rPr>
        <w:lastRenderedPageBreak/>
        <w:br/>
        <w:t xml:space="preserve"> missing_values=df.isnull().sum()</w:t>
      </w:r>
      <w:r>
        <w:rPr>
          <w:rFonts w:ascii="Courier New" w:eastAsia="Courier New" w:hAnsi="Courier New" w:cs="Courier New"/>
        </w:rPr>
        <w:br/>
      </w:r>
      <w:r>
        <w:rPr>
          <w:rFonts w:ascii="Courier New" w:eastAsia="Courier New" w:hAnsi="Courier New" w:cs="Courier New"/>
        </w:rPr>
        <w:br/>
        <w:t xml:space="preserve"> columns_with_missing_values=missing_values[missing_values&gt;0]</w:t>
      </w:r>
      <w:r>
        <w:rPr>
          <w:rFonts w:ascii="Courier New" w:eastAsia="Courier New" w:hAnsi="Courier New" w:cs="Courier New"/>
        </w:rPr>
        <w:br/>
      </w:r>
      <w:r>
        <w:rPr>
          <w:rFonts w:ascii="Courier New" w:eastAsia="Courier New" w:hAnsi="Courier New" w:cs="Courier New"/>
        </w:rPr>
        <w:br/>
        <w:t xml:space="preserve"> print(columns_with_missing_values)</w:t>
      </w:r>
      <w:r>
        <w:rPr>
          <w:rFonts w:ascii="Courier New" w:eastAsia="Courier New" w:hAnsi="Courier New" w:cs="Courier New"/>
        </w:rPr>
        <w:br/>
        <w:t xml:space="preserve">  </w:t>
      </w:r>
    </w:p>
    <w:p w14:paraId="31FE9629" w14:textId="77777777" w:rsidR="00981079" w:rsidRDefault="000F7975">
      <w:pPr>
        <w:spacing w:before="240" w:after="240" w:line="360" w:lineRule="auto"/>
        <w:ind w:left="0"/>
        <w:jc w:val="left"/>
      </w:pPr>
      <w:r>
        <w:rPr>
          <w:rFonts w:ascii="Courier New" w:eastAsia="Courier New" w:hAnsi="Courier New" w:cs="Courier New"/>
        </w:rPr>
        <w:t>```</w:t>
      </w:r>
      <w:r>
        <w:rPr>
          <w:rFonts w:ascii="Courier New" w:eastAsia="Courier New" w:hAnsi="Courier New" w:cs="Courier New"/>
        </w:rPr>
        <w:br/>
        <w:t xml:space="preserve"> </w:t>
      </w:r>
      <w:r>
        <w:rPr>
          <w:rFonts w:ascii="Courier New" w:eastAsia="Courier New" w:hAnsi="Courier New" w:cs="Courier New"/>
        </w:rPr>
        <w:tab/>
        <w:t>Series([], dtype: int64)</w:t>
      </w:r>
      <w:r>
        <w:rPr>
          <w:rFonts w:ascii="Courier New" w:eastAsia="Courier New" w:hAnsi="Courier New" w:cs="Courier New"/>
        </w:rPr>
        <w:br/>
      </w:r>
      <w:r>
        <w:rPr>
          <w:rFonts w:ascii="Courier New" w:eastAsia="Courier New" w:hAnsi="Courier New" w:cs="Courier New"/>
        </w:rPr>
        <w:br/>
        <w:t xml:space="preserve"> ```python</w:t>
      </w:r>
      <w:r>
        <w:rPr>
          <w:rFonts w:ascii="Courier New" w:eastAsia="Courier New" w:hAnsi="Courier New" w:cs="Courier New"/>
        </w:rPr>
        <w:br/>
        <w:t xml:space="preserve"> </w:t>
      </w:r>
      <w:r>
        <w:t xml:space="preserve"> </w:t>
      </w:r>
      <w:commentRangeStart w:id="8"/>
      <w:commentRangeEnd w:id="8"/>
      <w:r w:rsidR="00995BDA">
        <w:rPr>
          <w:rStyle w:val="CommentReference"/>
        </w:rPr>
        <w:commentReference w:id="8"/>
      </w:r>
    </w:p>
    <w:p w14:paraId="0ED37FA9" w14:textId="77777777" w:rsidR="00981079" w:rsidRDefault="000F7975">
      <w:pPr>
        <w:spacing w:before="240" w:after="240" w:line="360" w:lineRule="auto"/>
        <w:ind w:left="0"/>
        <w:jc w:val="left"/>
      </w:pPr>
      <w:r>
        <w:t>Total word counts: 200.</w:t>
      </w:r>
    </w:p>
    <w:p w14:paraId="62D524EC" w14:textId="77777777" w:rsidR="00981079" w:rsidRDefault="00981079">
      <w:pPr>
        <w:spacing w:line="259" w:lineRule="auto"/>
        <w:ind w:left="0"/>
        <w:jc w:val="left"/>
      </w:pPr>
    </w:p>
    <w:p w14:paraId="25F66A39" w14:textId="77777777" w:rsidR="00981079" w:rsidRDefault="000F7975">
      <w:pPr>
        <w:spacing w:line="259" w:lineRule="auto"/>
        <w:ind w:left="0"/>
        <w:jc w:val="left"/>
        <w:rPr>
          <w:b/>
        </w:rPr>
      </w:pPr>
      <w:r>
        <w:rPr>
          <w:b/>
        </w:rPr>
        <w:t>Question 1 (</w:t>
      </w:r>
      <w:commentRangeStart w:id="9"/>
      <w:r>
        <w:rPr>
          <w:b/>
        </w:rPr>
        <w:t>d</w:t>
      </w:r>
      <w:commentRangeEnd w:id="9"/>
      <w:r w:rsidR="00995BDA">
        <w:rPr>
          <w:rStyle w:val="CommentReference"/>
        </w:rPr>
        <w:commentReference w:id="9"/>
      </w:r>
      <w:r>
        <w:rPr>
          <w:b/>
        </w:rPr>
        <w:t>):</w:t>
      </w:r>
    </w:p>
    <w:p w14:paraId="7955C32D" w14:textId="77777777" w:rsidR="00981079" w:rsidRDefault="000F7975">
      <w:pPr>
        <w:spacing w:line="259" w:lineRule="auto"/>
        <w:ind w:left="0"/>
        <w:jc w:val="center"/>
      </w:pPr>
      <w:r>
        <w:rPr>
          <w:noProof/>
        </w:rPr>
        <w:drawing>
          <wp:inline distT="114300" distB="114300" distL="114300" distR="114300" wp14:anchorId="29CD9625" wp14:editId="4F05DB1D">
            <wp:extent cx="4665280" cy="4368482"/>
            <wp:effectExtent l="0" t="0" r="0" b="0"/>
            <wp:docPr id="42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665280" cy="4368482"/>
                    </a:xfrm>
                    <a:prstGeom prst="rect">
                      <a:avLst/>
                    </a:prstGeom>
                    <a:ln/>
                  </pic:spPr>
                </pic:pic>
              </a:graphicData>
            </a:graphic>
          </wp:inline>
        </w:drawing>
      </w:r>
    </w:p>
    <w:p w14:paraId="6A2D9792" w14:textId="77777777" w:rsidR="00981079" w:rsidRDefault="000F7975">
      <w:pPr>
        <w:spacing w:line="259" w:lineRule="auto"/>
        <w:ind w:left="0"/>
        <w:jc w:val="center"/>
        <w:rPr>
          <w:i/>
        </w:rPr>
      </w:pPr>
      <w:r>
        <w:rPr>
          <w:i/>
        </w:rPr>
        <w:lastRenderedPageBreak/>
        <w:t>Chart 1 - Percentage of Resale Flats Leased in Each Town After 1999</w:t>
      </w:r>
    </w:p>
    <w:p w14:paraId="721CB066" w14:textId="77777777" w:rsidR="00981079" w:rsidRDefault="00981079">
      <w:pPr>
        <w:spacing w:line="259" w:lineRule="auto"/>
        <w:ind w:left="0"/>
        <w:jc w:val="left"/>
        <w:rPr>
          <w:b/>
        </w:rPr>
      </w:pPr>
    </w:p>
    <w:p w14:paraId="51A83CA1" w14:textId="77777777" w:rsidR="00981079" w:rsidRDefault="000F7975">
      <w:pPr>
        <w:spacing w:line="259" w:lineRule="auto"/>
        <w:ind w:left="0"/>
        <w:jc w:val="center"/>
      </w:pPr>
      <w:r>
        <w:tab/>
      </w:r>
    </w:p>
    <w:tbl>
      <w:tblPr>
        <w:tblStyle w:val="a1"/>
        <w:tblW w:w="6237" w:type="dxa"/>
        <w:tblInd w:w="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2693"/>
        <w:gridCol w:w="2694"/>
      </w:tblGrid>
      <w:tr w:rsidR="00981079" w14:paraId="1D3A7730"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D9D9D9"/>
            <w:tcMar>
              <w:top w:w="120" w:type="dxa"/>
              <w:left w:w="120" w:type="dxa"/>
              <w:bottom w:w="120" w:type="dxa"/>
              <w:right w:w="120" w:type="dxa"/>
            </w:tcMar>
            <w:vAlign w:val="center"/>
          </w:tcPr>
          <w:p w14:paraId="3E2AC4D4" w14:textId="77777777" w:rsidR="00981079" w:rsidRDefault="00981079">
            <w:pPr>
              <w:spacing w:after="220" w:line="276" w:lineRule="auto"/>
              <w:ind w:left="0"/>
              <w:jc w:val="center"/>
              <w:rPr>
                <w:rFonts w:ascii="Arial" w:eastAsia="Arial" w:hAnsi="Arial" w:cs="Arial"/>
              </w:rPr>
            </w:pPr>
          </w:p>
        </w:tc>
        <w:tc>
          <w:tcPr>
            <w:tcW w:w="2693" w:type="dxa"/>
            <w:tcBorders>
              <w:top w:val="single" w:sz="8" w:space="0" w:color="000000"/>
              <w:left w:val="single" w:sz="8" w:space="0" w:color="000000"/>
              <w:bottom w:val="single" w:sz="8" w:space="0" w:color="000000"/>
              <w:right w:val="single" w:sz="8" w:space="0" w:color="000000"/>
            </w:tcBorders>
            <w:shd w:val="clear" w:color="auto" w:fill="D9D9D9"/>
            <w:tcMar>
              <w:top w:w="120" w:type="dxa"/>
              <w:left w:w="120" w:type="dxa"/>
              <w:bottom w:w="120" w:type="dxa"/>
              <w:right w:w="120" w:type="dxa"/>
            </w:tcMar>
            <w:vAlign w:val="center"/>
          </w:tcPr>
          <w:p w14:paraId="09CDD8C7" w14:textId="77777777" w:rsidR="00981079" w:rsidRDefault="000F7975">
            <w:pPr>
              <w:spacing w:after="220" w:line="276" w:lineRule="auto"/>
              <w:ind w:left="0"/>
              <w:jc w:val="center"/>
              <w:rPr>
                <w:rFonts w:ascii="Arial" w:eastAsia="Arial" w:hAnsi="Arial" w:cs="Arial"/>
              </w:rPr>
            </w:pPr>
            <w:r>
              <w:rPr>
                <w:rFonts w:ascii="Arial" w:eastAsia="Arial" w:hAnsi="Arial" w:cs="Arial"/>
                <w:b/>
              </w:rPr>
              <w:t>town</w:t>
            </w:r>
          </w:p>
        </w:tc>
        <w:tc>
          <w:tcPr>
            <w:tcW w:w="2694" w:type="dxa"/>
            <w:tcBorders>
              <w:top w:val="single" w:sz="8" w:space="0" w:color="000000"/>
              <w:left w:val="single" w:sz="8" w:space="0" w:color="000000"/>
              <w:bottom w:val="single" w:sz="8" w:space="0" w:color="000000"/>
              <w:right w:val="single" w:sz="8" w:space="0" w:color="000000"/>
            </w:tcBorders>
            <w:shd w:val="clear" w:color="auto" w:fill="D9D9D9"/>
            <w:tcMar>
              <w:top w:w="120" w:type="dxa"/>
              <w:left w:w="120" w:type="dxa"/>
              <w:bottom w:w="120" w:type="dxa"/>
              <w:right w:w="120" w:type="dxa"/>
            </w:tcMar>
            <w:vAlign w:val="center"/>
          </w:tcPr>
          <w:p w14:paraId="39020304" w14:textId="77777777" w:rsidR="00981079" w:rsidRDefault="000F7975">
            <w:pPr>
              <w:spacing w:after="220" w:line="276" w:lineRule="auto"/>
              <w:ind w:left="0"/>
              <w:jc w:val="center"/>
              <w:rPr>
                <w:rFonts w:ascii="Arial" w:eastAsia="Arial" w:hAnsi="Arial" w:cs="Arial"/>
              </w:rPr>
            </w:pPr>
            <w:r>
              <w:rPr>
                <w:rFonts w:ascii="Arial" w:eastAsia="Arial" w:hAnsi="Arial" w:cs="Arial"/>
                <w:b/>
              </w:rPr>
              <w:t>number_of_flats</w:t>
            </w:r>
          </w:p>
        </w:tc>
      </w:tr>
      <w:tr w:rsidR="00981079" w14:paraId="676CDBD5"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66FB31E5" w14:textId="77777777" w:rsidR="00981079" w:rsidRDefault="000F7975">
            <w:pPr>
              <w:spacing w:after="220" w:line="276" w:lineRule="auto"/>
              <w:ind w:left="0"/>
              <w:jc w:val="center"/>
              <w:rPr>
                <w:rFonts w:ascii="Arial" w:eastAsia="Arial" w:hAnsi="Arial" w:cs="Arial"/>
              </w:rPr>
            </w:pPr>
            <w:r>
              <w:rPr>
                <w:rFonts w:ascii="Arial" w:eastAsia="Arial" w:hAnsi="Arial" w:cs="Arial"/>
                <w:b/>
              </w:rPr>
              <w:t>0</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4DB606A4" w14:textId="77777777" w:rsidR="00981079" w:rsidRDefault="000F7975">
            <w:pPr>
              <w:spacing w:after="220" w:line="276" w:lineRule="auto"/>
              <w:ind w:left="0"/>
              <w:jc w:val="center"/>
              <w:rPr>
                <w:rFonts w:ascii="Arial" w:eastAsia="Arial" w:hAnsi="Arial" w:cs="Arial"/>
              </w:rPr>
            </w:pPr>
            <w:r>
              <w:rPr>
                <w:rFonts w:ascii="Arial" w:eastAsia="Arial" w:hAnsi="Arial" w:cs="Arial"/>
              </w:rPr>
              <w:t>SENGKANG</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5B29A35C" w14:textId="77777777" w:rsidR="00981079" w:rsidRDefault="000F7975">
            <w:pPr>
              <w:spacing w:after="220" w:line="276" w:lineRule="auto"/>
              <w:ind w:left="0"/>
              <w:jc w:val="center"/>
              <w:rPr>
                <w:rFonts w:ascii="Arial" w:eastAsia="Arial" w:hAnsi="Arial" w:cs="Arial"/>
              </w:rPr>
            </w:pPr>
            <w:r>
              <w:rPr>
                <w:rFonts w:ascii="Arial" w:eastAsia="Arial" w:hAnsi="Arial" w:cs="Arial"/>
              </w:rPr>
              <w:t>64</w:t>
            </w:r>
          </w:p>
        </w:tc>
      </w:tr>
      <w:tr w:rsidR="00981079" w14:paraId="19151F26"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563A6B4B" w14:textId="77777777" w:rsidR="00981079" w:rsidRDefault="000F7975">
            <w:pPr>
              <w:spacing w:after="220" w:line="276" w:lineRule="auto"/>
              <w:ind w:left="0"/>
              <w:jc w:val="center"/>
              <w:rPr>
                <w:rFonts w:ascii="Arial" w:eastAsia="Arial" w:hAnsi="Arial" w:cs="Arial"/>
              </w:rPr>
            </w:pPr>
            <w:r>
              <w:rPr>
                <w:rFonts w:ascii="Arial" w:eastAsia="Arial" w:hAnsi="Arial" w:cs="Arial"/>
                <w:b/>
              </w:rPr>
              <w:t>1</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1A331230" w14:textId="77777777" w:rsidR="00981079" w:rsidRDefault="000F7975">
            <w:pPr>
              <w:spacing w:after="220" w:line="276" w:lineRule="auto"/>
              <w:ind w:left="0"/>
              <w:jc w:val="center"/>
              <w:rPr>
                <w:rFonts w:ascii="Arial" w:eastAsia="Arial" w:hAnsi="Arial" w:cs="Arial"/>
              </w:rPr>
            </w:pPr>
            <w:r>
              <w:rPr>
                <w:rFonts w:ascii="Arial" w:eastAsia="Arial" w:hAnsi="Arial" w:cs="Arial"/>
              </w:rPr>
              <w:t>PUNGGOL</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344D6B2B" w14:textId="77777777" w:rsidR="00981079" w:rsidRDefault="000F7975">
            <w:pPr>
              <w:spacing w:after="220" w:line="276" w:lineRule="auto"/>
              <w:ind w:left="0"/>
              <w:jc w:val="center"/>
              <w:rPr>
                <w:rFonts w:ascii="Arial" w:eastAsia="Arial" w:hAnsi="Arial" w:cs="Arial"/>
              </w:rPr>
            </w:pPr>
            <w:r>
              <w:rPr>
                <w:rFonts w:ascii="Arial" w:eastAsia="Arial" w:hAnsi="Arial" w:cs="Arial"/>
              </w:rPr>
              <w:t>48</w:t>
            </w:r>
          </w:p>
        </w:tc>
      </w:tr>
      <w:tr w:rsidR="00981079" w14:paraId="4F926A51"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5A58B611" w14:textId="77777777" w:rsidR="00981079" w:rsidRDefault="000F7975">
            <w:pPr>
              <w:spacing w:after="220" w:line="276" w:lineRule="auto"/>
              <w:ind w:left="0"/>
              <w:jc w:val="center"/>
              <w:rPr>
                <w:rFonts w:ascii="Arial" w:eastAsia="Arial" w:hAnsi="Arial" w:cs="Arial"/>
              </w:rPr>
            </w:pPr>
            <w:r>
              <w:rPr>
                <w:rFonts w:ascii="Arial" w:eastAsia="Arial" w:hAnsi="Arial" w:cs="Arial"/>
                <w:b/>
              </w:rPr>
              <w:t>2</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184D8C09" w14:textId="77777777" w:rsidR="00981079" w:rsidRDefault="000F7975">
            <w:pPr>
              <w:spacing w:after="220" w:line="276" w:lineRule="auto"/>
              <w:ind w:left="0"/>
              <w:jc w:val="center"/>
              <w:rPr>
                <w:rFonts w:ascii="Arial" w:eastAsia="Arial" w:hAnsi="Arial" w:cs="Arial"/>
              </w:rPr>
            </w:pPr>
            <w:r>
              <w:rPr>
                <w:rFonts w:ascii="Arial" w:eastAsia="Arial" w:hAnsi="Arial" w:cs="Arial"/>
              </w:rPr>
              <w:t>JURONG WEST</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7201F149" w14:textId="77777777" w:rsidR="00981079" w:rsidRDefault="000F7975">
            <w:pPr>
              <w:spacing w:after="220" w:line="276" w:lineRule="auto"/>
              <w:ind w:left="0"/>
              <w:jc w:val="center"/>
              <w:rPr>
                <w:rFonts w:ascii="Arial" w:eastAsia="Arial" w:hAnsi="Arial" w:cs="Arial"/>
              </w:rPr>
            </w:pPr>
            <w:r>
              <w:rPr>
                <w:rFonts w:ascii="Arial" w:eastAsia="Arial" w:hAnsi="Arial" w:cs="Arial"/>
              </w:rPr>
              <w:t>43</w:t>
            </w:r>
          </w:p>
        </w:tc>
      </w:tr>
      <w:tr w:rsidR="00981079" w14:paraId="3E687D2A"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3F057560" w14:textId="77777777" w:rsidR="00981079" w:rsidRDefault="000F7975">
            <w:pPr>
              <w:spacing w:after="220" w:line="276" w:lineRule="auto"/>
              <w:ind w:left="0"/>
              <w:jc w:val="center"/>
              <w:rPr>
                <w:rFonts w:ascii="Arial" w:eastAsia="Arial" w:hAnsi="Arial" w:cs="Arial"/>
              </w:rPr>
            </w:pPr>
            <w:r>
              <w:rPr>
                <w:rFonts w:ascii="Arial" w:eastAsia="Arial" w:hAnsi="Arial" w:cs="Arial"/>
                <w:b/>
              </w:rPr>
              <w:t>3</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4F74B672" w14:textId="77777777" w:rsidR="00981079" w:rsidRDefault="000F7975">
            <w:pPr>
              <w:spacing w:after="220" w:line="276" w:lineRule="auto"/>
              <w:ind w:left="0"/>
              <w:jc w:val="center"/>
              <w:rPr>
                <w:rFonts w:ascii="Arial" w:eastAsia="Arial" w:hAnsi="Arial" w:cs="Arial"/>
              </w:rPr>
            </w:pPr>
            <w:r>
              <w:rPr>
                <w:rFonts w:ascii="Arial" w:eastAsia="Arial" w:hAnsi="Arial" w:cs="Arial"/>
              </w:rPr>
              <w:t>BUKIT PANJANG</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4B8813B2" w14:textId="77777777" w:rsidR="00981079" w:rsidRDefault="000F7975">
            <w:pPr>
              <w:spacing w:after="220" w:line="276" w:lineRule="auto"/>
              <w:ind w:left="0"/>
              <w:jc w:val="center"/>
            </w:pPr>
            <w:r>
              <w:rPr>
                <w:rFonts w:ascii="Arial" w:eastAsia="Arial" w:hAnsi="Arial" w:cs="Arial"/>
              </w:rPr>
              <w:t>25</w:t>
            </w:r>
          </w:p>
        </w:tc>
      </w:tr>
      <w:tr w:rsidR="00981079" w14:paraId="09947023"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49968481" w14:textId="77777777" w:rsidR="00981079" w:rsidRDefault="000F7975">
            <w:pPr>
              <w:spacing w:after="220" w:line="276" w:lineRule="auto"/>
              <w:ind w:left="0"/>
              <w:jc w:val="center"/>
              <w:rPr>
                <w:rFonts w:ascii="Arial" w:eastAsia="Arial" w:hAnsi="Arial" w:cs="Arial"/>
              </w:rPr>
            </w:pPr>
            <w:r>
              <w:rPr>
                <w:rFonts w:ascii="Arial" w:eastAsia="Arial" w:hAnsi="Arial" w:cs="Arial"/>
                <w:b/>
              </w:rPr>
              <w:t>4</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2E66374F" w14:textId="77777777" w:rsidR="00981079" w:rsidRDefault="000F7975">
            <w:pPr>
              <w:spacing w:after="220" w:line="276" w:lineRule="auto"/>
              <w:ind w:left="0"/>
              <w:jc w:val="center"/>
              <w:rPr>
                <w:rFonts w:ascii="Arial" w:eastAsia="Arial" w:hAnsi="Arial" w:cs="Arial"/>
              </w:rPr>
            </w:pPr>
            <w:r>
              <w:rPr>
                <w:rFonts w:ascii="Arial" w:eastAsia="Arial" w:hAnsi="Arial" w:cs="Arial"/>
              </w:rPr>
              <w:t>BUKIT MERAH</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2264A180" w14:textId="77777777" w:rsidR="00981079" w:rsidRDefault="000F7975">
            <w:pPr>
              <w:spacing w:after="220" w:line="276" w:lineRule="auto"/>
              <w:ind w:left="0"/>
              <w:jc w:val="center"/>
              <w:rPr>
                <w:rFonts w:ascii="Arial" w:eastAsia="Arial" w:hAnsi="Arial" w:cs="Arial"/>
              </w:rPr>
            </w:pPr>
            <w:r>
              <w:rPr>
                <w:rFonts w:ascii="Arial" w:eastAsia="Arial" w:hAnsi="Arial" w:cs="Arial"/>
              </w:rPr>
              <w:t>22</w:t>
            </w:r>
          </w:p>
        </w:tc>
      </w:tr>
      <w:tr w:rsidR="00981079" w14:paraId="5ECD164C"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1E9EB0E1" w14:textId="77777777" w:rsidR="00981079" w:rsidRDefault="000F7975">
            <w:pPr>
              <w:spacing w:after="220" w:line="276" w:lineRule="auto"/>
              <w:ind w:left="0"/>
              <w:jc w:val="center"/>
              <w:rPr>
                <w:rFonts w:ascii="Arial" w:eastAsia="Arial" w:hAnsi="Arial" w:cs="Arial"/>
              </w:rPr>
            </w:pPr>
            <w:r>
              <w:rPr>
                <w:rFonts w:ascii="Arial" w:eastAsia="Arial" w:hAnsi="Arial" w:cs="Arial"/>
                <w:b/>
              </w:rPr>
              <w:t>5</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48F46A20" w14:textId="77777777" w:rsidR="00981079" w:rsidRDefault="000F7975">
            <w:pPr>
              <w:spacing w:after="220" w:line="276" w:lineRule="auto"/>
              <w:ind w:left="0"/>
              <w:jc w:val="center"/>
              <w:rPr>
                <w:rFonts w:ascii="Arial" w:eastAsia="Arial" w:hAnsi="Arial" w:cs="Arial"/>
              </w:rPr>
            </w:pPr>
            <w:r>
              <w:rPr>
                <w:rFonts w:ascii="Arial" w:eastAsia="Arial" w:hAnsi="Arial" w:cs="Arial"/>
              </w:rPr>
              <w:t>WOODLANDS</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639824EA" w14:textId="77777777" w:rsidR="00981079" w:rsidRDefault="000F7975">
            <w:pPr>
              <w:spacing w:after="220" w:line="276" w:lineRule="auto"/>
              <w:ind w:left="0"/>
              <w:jc w:val="center"/>
              <w:rPr>
                <w:rFonts w:ascii="Arial" w:eastAsia="Arial" w:hAnsi="Arial" w:cs="Arial"/>
              </w:rPr>
            </w:pPr>
            <w:r>
              <w:rPr>
                <w:rFonts w:ascii="Arial" w:eastAsia="Arial" w:hAnsi="Arial" w:cs="Arial"/>
              </w:rPr>
              <w:t>21</w:t>
            </w:r>
          </w:p>
        </w:tc>
      </w:tr>
      <w:tr w:rsidR="00981079" w14:paraId="3A80FF5B"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7CDD5406" w14:textId="77777777" w:rsidR="00981079" w:rsidRDefault="000F7975">
            <w:pPr>
              <w:spacing w:after="220" w:line="276" w:lineRule="auto"/>
              <w:ind w:left="0"/>
              <w:jc w:val="center"/>
              <w:rPr>
                <w:rFonts w:ascii="Arial" w:eastAsia="Arial" w:hAnsi="Arial" w:cs="Arial"/>
              </w:rPr>
            </w:pPr>
            <w:r>
              <w:rPr>
                <w:rFonts w:ascii="Arial" w:eastAsia="Arial" w:hAnsi="Arial" w:cs="Arial"/>
                <w:b/>
              </w:rPr>
              <w:t>6</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1ED5208" w14:textId="77777777" w:rsidR="00981079" w:rsidRDefault="000F7975">
            <w:pPr>
              <w:spacing w:after="220" w:line="276" w:lineRule="auto"/>
              <w:ind w:left="0"/>
              <w:jc w:val="center"/>
              <w:rPr>
                <w:rFonts w:ascii="Arial" w:eastAsia="Arial" w:hAnsi="Arial" w:cs="Arial"/>
              </w:rPr>
            </w:pPr>
            <w:r>
              <w:rPr>
                <w:rFonts w:ascii="Arial" w:eastAsia="Arial" w:hAnsi="Arial" w:cs="Arial"/>
              </w:rPr>
              <w:t>SEMBAWANG</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1870CD4F" w14:textId="77777777" w:rsidR="00981079" w:rsidRDefault="000F7975">
            <w:pPr>
              <w:spacing w:after="220" w:line="276" w:lineRule="auto"/>
              <w:ind w:left="0"/>
              <w:jc w:val="center"/>
              <w:rPr>
                <w:rFonts w:ascii="Arial" w:eastAsia="Arial" w:hAnsi="Arial" w:cs="Arial"/>
              </w:rPr>
            </w:pPr>
            <w:r>
              <w:rPr>
                <w:rFonts w:ascii="Arial" w:eastAsia="Arial" w:hAnsi="Arial" w:cs="Arial"/>
              </w:rPr>
              <w:t>18</w:t>
            </w:r>
          </w:p>
        </w:tc>
      </w:tr>
      <w:tr w:rsidR="00981079" w14:paraId="2E04309F"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01D10D9F" w14:textId="77777777" w:rsidR="00981079" w:rsidRDefault="000F7975">
            <w:pPr>
              <w:spacing w:after="220" w:line="276" w:lineRule="auto"/>
              <w:ind w:left="0"/>
              <w:jc w:val="center"/>
              <w:rPr>
                <w:rFonts w:ascii="Arial" w:eastAsia="Arial" w:hAnsi="Arial" w:cs="Arial"/>
              </w:rPr>
            </w:pPr>
            <w:r>
              <w:rPr>
                <w:rFonts w:ascii="Arial" w:eastAsia="Arial" w:hAnsi="Arial" w:cs="Arial"/>
                <w:b/>
              </w:rPr>
              <w:t>7</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4C042BC8" w14:textId="77777777" w:rsidR="00981079" w:rsidRDefault="000F7975">
            <w:pPr>
              <w:spacing w:after="220" w:line="276" w:lineRule="auto"/>
              <w:ind w:left="0"/>
              <w:jc w:val="center"/>
              <w:rPr>
                <w:rFonts w:ascii="Arial" w:eastAsia="Arial" w:hAnsi="Arial" w:cs="Arial"/>
              </w:rPr>
            </w:pPr>
            <w:r>
              <w:rPr>
                <w:rFonts w:ascii="Arial" w:eastAsia="Arial" w:hAnsi="Arial" w:cs="Arial"/>
              </w:rPr>
              <w:t>QUEENSTOWN</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7107924" w14:textId="77777777" w:rsidR="00981079" w:rsidRDefault="000F7975">
            <w:pPr>
              <w:spacing w:after="220" w:line="276" w:lineRule="auto"/>
              <w:ind w:left="0"/>
              <w:jc w:val="center"/>
              <w:rPr>
                <w:rFonts w:ascii="Arial" w:eastAsia="Arial" w:hAnsi="Arial" w:cs="Arial"/>
              </w:rPr>
            </w:pPr>
            <w:r>
              <w:rPr>
                <w:rFonts w:ascii="Arial" w:eastAsia="Arial" w:hAnsi="Arial" w:cs="Arial"/>
              </w:rPr>
              <w:t>13</w:t>
            </w:r>
          </w:p>
        </w:tc>
      </w:tr>
      <w:tr w:rsidR="00981079" w14:paraId="39E41A44"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71CA15BB" w14:textId="77777777" w:rsidR="00981079" w:rsidRDefault="000F7975">
            <w:pPr>
              <w:spacing w:after="220" w:line="276" w:lineRule="auto"/>
              <w:ind w:left="0"/>
              <w:jc w:val="center"/>
              <w:rPr>
                <w:rFonts w:ascii="Arial" w:eastAsia="Arial" w:hAnsi="Arial" w:cs="Arial"/>
              </w:rPr>
            </w:pPr>
            <w:r>
              <w:rPr>
                <w:rFonts w:ascii="Arial" w:eastAsia="Arial" w:hAnsi="Arial" w:cs="Arial"/>
                <w:b/>
              </w:rPr>
              <w:t>8</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70B09C32" w14:textId="77777777" w:rsidR="00981079" w:rsidRDefault="000F7975">
            <w:pPr>
              <w:spacing w:after="220" w:line="276" w:lineRule="auto"/>
              <w:ind w:left="0"/>
              <w:jc w:val="center"/>
              <w:rPr>
                <w:rFonts w:ascii="Arial" w:eastAsia="Arial" w:hAnsi="Arial" w:cs="Arial"/>
              </w:rPr>
            </w:pPr>
            <w:r>
              <w:rPr>
                <w:rFonts w:ascii="Arial" w:eastAsia="Arial" w:hAnsi="Arial" w:cs="Arial"/>
              </w:rPr>
              <w:t>CENTRAL AREA</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42650E58" w14:textId="77777777" w:rsidR="00981079" w:rsidRDefault="000F7975">
            <w:pPr>
              <w:spacing w:after="220" w:line="276" w:lineRule="auto"/>
              <w:ind w:left="0"/>
              <w:jc w:val="center"/>
              <w:rPr>
                <w:rFonts w:ascii="Arial" w:eastAsia="Arial" w:hAnsi="Arial" w:cs="Arial"/>
              </w:rPr>
            </w:pPr>
            <w:r>
              <w:rPr>
                <w:rFonts w:ascii="Arial" w:eastAsia="Arial" w:hAnsi="Arial" w:cs="Arial"/>
              </w:rPr>
              <w:t>10</w:t>
            </w:r>
          </w:p>
        </w:tc>
      </w:tr>
      <w:tr w:rsidR="00981079" w14:paraId="0B432E43"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7ED06370" w14:textId="77777777" w:rsidR="00981079" w:rsidRDefault="000F7975">
            <w:pPr>
              <w:spacing w:after="220" w:line="276" w:lineRule="auto"/>
              <w:ind w:left="0"/>
              <w:jc w:val="center"/>
              <w:rPr>
                <w:rFonts w:ascii="Arial" w:eastAsia="Arial" w:hAnsi="Arial" w:cs="Arial"/>
              </w:rPr>
            </w:pPr>
            <w:r>
              <w:rPr>
                <w:rFonts w:ascii="Arial" w:eastAsia="Arial" w:hAnsi="Arial" w:cs="Arial"/>
                <w:b/>
              </w:rPr>
              <w:t>9</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1B83BD7F" w14:textId="77777777" w:rsidR="00981079" w:rsidRDefault="000F7975">
            <w:pPr>
              <w:spacing w:after="220" w:line="276" w:lineRule="auto"/>
              <w:ind w:left="0"/>
              <w:jc w:val="center"/>
              <w:rPr>
                <w:rFonts w:ascii="Arial" w:eastAsia="Arial" w:hAnsi="Arial" w:cs="Arial"/>
              </w:rPr>
            </w:pPr>
            <w:r>
              <w:rPr>
                <w:rFonts w:ascii="Arial" w:eastAsia="Arial" w:hAnsi="Arial" w:cs="Arial"/>
              </w:rPr>
              <w:t>CHOA CHU KANG</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280963B7" w14:textId="77777777" w:rsidR="00981079" w:rsidRDefault="000F7975">
            <w:pPr>
              <w:spacing w:after="220" w:line="276" w:lineRule="auto"/>
              <w:ind w:left="0"/>
              <w:jc w:val="center"/>
              <w:rPr>
                <w:rFonts w:ascii="Arial" w:eastAsia="Arial" w:hAnsi="Arial" w:cs="Arial"/>
              </w:rPr>
            </w:pPr>
            <w:r>
              <w:rPr>
                <w:rFonts w:ascii="Arial" w:eastAsia="Arial" w:hAnsi="Arial" w:cs="Arial"/>
              </w:rPr>
              <w:t>9</w:t>
            </w:r>
          </w:p>
        </w:tc>
      </w:tr>
      <w:tr w:rsidR="00981079" w14:paraId="2EDC437A"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2B527E75" w14:textId="77777777" w:rsidR="00981079" w:rsidRDefault="000F7975">
            <w:pPr>
              <w:spacing w:after="220" w:line="276" w:lineRule="auto"/>
              <w:ind w:left="0"/>
              <w:jc w:val="center"/>
              <w:rPr>
                <w:rFonts w:ascii="Arial" w:eastAsia="Arial" w:hAnsi="Arial" w:cs="Arial"/>
              </w:rPr>
            </w:pPr>
            <w:r>
              <w:rPr>
                <w:rFonts w:ascii="Arial" w:eastAsia="Arial" w:hAnsi="Arial" w:cs="Arial"/>
                <w:b/>
              </w:rPr>
              <w:t>10</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16CA183C" w14:textId="77777777" w:rsidR="00981079" w:rsidRDefault="000F7975">
            <w:pPr>
              <w:spacing w:after="220" w:line="276" w:lineRule="auto"/>
              <w:ind w:left="0"/>
              <w:jc w:val="center"/>
              <w:rPr>
                <w:rFonts w:ascii="Arial" w:eastAsia="Arial" w:hAnsi="Arial" w:cs="Arial"/>
              </w:rPr>
            </w:pPr>
            <w:r>
              <w:rPr>
                <w:rFonts w:ascii="Arial" w:eastAsia="Arial" w:hAnsi="Arial" w:cs="Arial"/>
              </w:rPr>
              <w:t>KALLANG/WHAMPOA</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62108572" w14:textId="77777777" w:rsidR="00981079" w:rsidRDefault="000F7975">
            <w:pPr>
              <w:spacing w:after="220" w:line="276" w:lineRule="auto"/>
              <w:ind w:left="0"/>
              <w:jc w:val="center"/>
              <w:rPr>
                <w:rFonts w:ascii="Arial" w:eastAsia="Arial" w:hAnsi="Arial" w:cs="Arial"/>
              </w:rPr>
            </w:pPr>
            <w:r>
              <w:rPr>
                <w:rFonts w:ascii="Arial" w:eastAsia="Arial" w:hAnsi="Arial" w:cs="Arial"/>
              </w:rPr>
              <w:t>9</w:t>
            </w:r>
          </w:p>
        </w:tc>
      </w:tr>
      <w:tr w:rsidR="00981079" w14:paraId="5DA317B4"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31569B9" w14:textId="77777777" w:rsidR="00981079" w:rsidRDefault="000F7975">
            <w:pPr>
              <w:spacing w:after="220" w:line="276" w:lineRule="auto"/>
              <w:ind w:left="0"/>
              <w:jc w:val="center"/>
              <w:rPr>
                <w:rFonts w:ascii="Arial" w:eastAsia="Arial" w:hAnsi="Arial" w:cs="Arial"/>
              </w:rPr>
            </w:pPr>
            <w:r>
              <w:rPr>
                <w:rFonts w:ascii="Arial" w:eastAsia="Arial" w:hAnsi="Arial" w:cs="Arial"/>
                <w:b/>
              </w:rPr>
              <w:t>11</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7785C634" w14:textId="77777777" w:rsidR="00981079" w:rsidRDefault="000F7975">
            <w:pPr>
              <w:spacing w:after="220" w:line="276" w:lineRule="auto"/>
              <w:ind w:left="0"/>
              <w:jc w:val="center"/>
              <w:rPr>
                <w:rFonts w:ascii="Arial" w:eastAsia="Arial" w:hAnsi="Arial" w:cs="Arial"/>
              </w:rPr>
            </w:pPr>
            <w:r>
              <w:rPr>
                <w:rFonts w:ascii="Arial" w:eastAsia="Arial" w:hAnsi="Arial" w:cs="Arial"/>
              </w:rPr>
              <w:t>BEDOK</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6211BD96" w14:textId="77777777" w:rsidR="00981079" w:rsidRDefault="000F7975">
            <w:pPr>
              <w:spacing w:after="220" w:line="276" w:lineRule="auto"/>
              <w:ind w:left="0"/>
              <w:jc w:val="center"/>
              <w:rPr>
                <w:rFonts w:ascii="Arial" w:eastAsia="Arial" w:hAnsi="Arial" w:cs="Arial"/>
              </w:rPr>
            </w:pPr>
            <w:r>
              <w:rPr>
                <w:rFonts w:ascii="Arial" w:eastAsia="Arial" w:hAnsi="Arial" w:cs="Arial"/>
              </w:rPr>
              <w:t>6</w:t>
            </w:r>
          </w:p>
        </w:tc>
      </w:tr>
      <w:tr w:rsidR="00981079" w14:paraId="109A75FB"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4D14A07" w14:textId="77777777" w:rsidR="00981079" w:rsidRDefault="000F7975">
            <w:pPr>
              <w:spacing w:after="220" w:line="276" w:lineRule="auto"/>
              <w:ind w:left="0"/>
              <w:jc w:val="center"/>
              <w:rPr>
                <w:rFonts w:ascii="Arial" w:eastAsia="Arial" w:hAnsi="Arial" w:cs="Arial"/>
              </w:rPr>
            </w:pPr>
            <w:r>
              <w:rPr>
                <w:rFonts w:ascii="Arial" w:eastAsia="Arial" w:hAnsi="Arial" w:cs="Arial"/>
                <w:b/>
              </w:rPr>
              <w:t>12</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7C11CF1F" w14:textId="77777777" w:rsidR="00981079" w:rsidRDefault="000F7975">
            <w:pPr>
              <w:spacing w:after="220" w:line="276" w:lineRule="auto"/>
              <w:ind w:left="0"/>
              <w:jc w:val="center"/>
              <w:rPr>
                <w:rFonts w:ascii="Arial" w:eastAsia="Arial" w:hAnsi="Arial" w:cs="Arial"/>
              </w:rPr>
            </w:pPr>
            <w:r>
              <w:rPr>
                <w:rFonts w:ascii="Arial" w:eastAsia="Arial" w:hAnsi="Arial" w:cs="Arial"/>
              </w:rPr>
              <w:t>BUKIT BATOK</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243DDA2" w14:textId="77777777" w:rsidR="00981079" w:rsidRDefault="000F7975">
            <w:pPr>
              <w:spacing w:after="220" w:line="276" w:lineRule="auto"/>
              <w:ind w:left="0"/>
              <w:jc w:val="center"/>
              <w:rPr>
                <w:rFonts w:ascii="Arial" w:eastAsia="Arial" w:hAnsi="Arial" w:cs="Arial"/>
              </w:rPr>
            </w:pPr>
            <w:r>
              <w:rPr>
                <w:rFonts w:ascii="Arial" w:eastAsia="Arial" w:hAnsi="Arial" w:cs="Arial"/>
              </w:rPr>
              <w:t>6</w:t>
            </w:r>
          </w:p>
        </w:tc>
      </w:tr>
      <w:tr w:rsidR="00981079" w14:paraId="3494C7B8"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10ACE7C4" w14:textId="77777777" w:rsidR="00981079" w:rsidRDefault="000F7975">
            <w:pPr>
              <w:spacing w:after="220" w:line="276" w:lineRule="auto"/>
              <w:ind w:left="0"/>
              <w:jc w:val="center"/>
              <w:rPr>
                <w:rFonts w:ascii="Arial" w:eastAsia="Arial" w:hAnsi="Arial" w:cs="Arial"/>
              </w:rPr>
            </w:pPr>
            <w:r>
              <w:rPr>
                <w:rFonts w:ascii="Arial" w:eastAsia="Arial" w:hAnsi="Arial" w:cs="Arial"/>
                <w:b/>
              </w:rPr>
              <w:t>13</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54440BEA" w14:textId="77777777" w:rsidR="00981079" w:rsidRDefault="000F7975">
            <w:pPr>
              <w:spacing w:after="220" w:line="276" w:lineRule="auto"/>
              <w:ind w:left="0"/>
              <w:jc w:val="center"/>
              <w:rPr>
                <w:rFonts w:ascii="Arial" w:eastAsia="Arial" w:hAnsi="Arial" w:cs="Arial"/>
              </w:rPr>
            </w:pPr>
            <w:r>
              <w:rPr>
                <w:rFonts w:ascii="Arial" w:eastAsia="Arial" w:hAnsi="Arial" w:cs="Arial"/>
              </w:rPr>
              <w:t>GEYLANG</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5189F54F" w14:textId="77777777" w:rsidR="00981079" w:rsidRDefault="000F7975">
            <w:pPr>
              <w:spacing w:after="220" w:line="276" w:lineRule="auto"/>
              <w:ind w:left="0"/>
              <w:jc w:val="center"/>
              <w:rPr>
                <w:rFonts w:ascii="Arial" w:eastAsia="Arial" w:hAnsi="Arial" w:cs="Arial"/>
              </w:rPr>
            </w:pPr>
            <w:r>
              <w:rPr>
                <w:rFonts w:ascii="Arial" w:eastAsia="Arial" w:hAnsi="Arial" w:cs="Arial"/>
              </w:rPr>
              <w:t>3</w:t>
            </w:r>
          </w:p>
        </w:tc>
      </w:tr>
      <w:tr w:rsidR="00981079" w14:paraId="7160CB95"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4ABEA686" w14:textId="77777777" w:rsidR="00981079" w:rsidRDefault="000F7975">
            <w:pPr>
              <w:spacing w:after="220" w:line="276" w:lineRule="auto"/>
              <w:ind w:left="0"/>
              <w:jc w:val="center"/>
              <w:rPr>
                <w:rFonts w:ascii="Arial" w:eastAsia="Arial" w:hAnsi="Arial" w:cs="Arial"/>
              </w:rPr>
            </w:pPr>
            <w:r>
              <w:rPr>
                <w:rFonts w:ascii="Arial" w:eastAsia="Arial" w:hAnsi="Arial" w:cs="Arial"/>
                <w:b/>
              </w:rPr>
              <w:t>14</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0F0743DD" w14:textId="77777777" w:rsidR="00981079" w:rsidRDefault="000F7975">
            <w:pPr>
              <w:spacing w:after="220" w:line="276" w:lineRule="auto"/>
              <w:ind w:left="0"/>
              <w:jc w:val="center"/>
              <w:rPr>
                <w:rFonts w:ascii="Arial" w:eastAsia="Arial" w:hAnsi="Arial" w:cs="Arial"/>
              </w:rPr>
            </w:pPr>
            <w:r>
              <w:rPr>
                <w:rFonts w:ascii="Arial" w:eastAsia="Arial" w:hAnsi="Arial" w:cs="Arial"/>
              </w:rPr>
              <w:t>TAMPINES</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24C33F51" w14:textId="77777777" w:rsidR="00981079" w:rsidRDefault="000F7975">
            <w:pPr>
              <w:spacing w:after="220" w:line="276" w:lineRule="auto"/>
              <w:ind w:left="0"/>
              <w:jc w:val="center"/>
              <w:rPr>
                <w:rFonts w:ascii="Arial" w:eastAsia="Arial" w:hAnsi="Arial" w:cs="Arial"/>
              </w:rPr>
            </w:pPr>
            <w:r>
              <w:rPr>
                <w:rFonts w:ascii="Arial" w:eastAsia="Arial" w:hAnsi="Arial" w:cs="Arial"/>
              </w:rPr>
              <w:t>3</w:t>
            </w:r>
          </w:p>
        </w:tc>
      </w:tr>
      <w:tr w:rsidR="00981079" w14:paraId="0FBE9060"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296F0612" w14:textId="77777777" w:rsidR="00981079" w:rsidRDefault="000F7975">
            <w:pPr>
              <w:spacing w:after="220" w:line="276" w:lineRule="auto"/>
              <w:ind w:left="0"/>
              <w:jc w:val="center"/>
              <w:rPr>
                <w:rFonts w:ascii="Arial" w:eastAsia="Arial" w:hAnsi="Arial" w:cs="Arial"/>
              </w:rPr>
            </w:pPr>
            <w:r>
              <w:rPr>
                <w:rFonts w:ascii="Arial" w:eastAsia="Arial" w:hAnsi="Arial" w:cs="Arial"/>
                <w:b/>
              </w:rPr>
              <w:lastRenderedPageBreak/>
              <w:t>15</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2348AC72" w14:textId="77777777" w:rsidR="00981079" w:rsidRDefault="000F7975">
            <w:pPr>
              <w:spacing w:after="220" w:line="276" w:lineRule="auto"/>
              <w:ind w:left="0"/>
              <w:jc w:val="center"/>
              <w:rPr>
                <w:rFonts w:ascii="Arial" w:eastAsia="Arial" w:hAnsi="Arial" w:cs="Arial"/>
              </w:rPr>
            </w:pPr>
            <w:r>
              <w:rPr>
                <w:rFonts w:ascii="Arial" w:eastAsia="Arial" w:hAnsi="Arial" w:cs="Arial"/>
              </w:rPr>
              <w:t>TOA PAYOH</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360C44F7" w14:textId="77777777" w:rsidR="00981079" w:rsidRDefault="000F7975">
            <w:pPr>
              <w:spacing w:after="220" w:line="276" w:lineRule="auto"/>
              <w:ind w:left="0"/>
              <w:jc w:val="center"/>
              <w:rPr>
                <w:rFonts w:ascii="Arial" w:eastAsia="Arial" w:hAnsi="Arial" w:cs="Arial"/>
              </w:rPr>
            </w:pPr>
            <w:r>
              <w:rPr>
                <w:rFonts w:ascii="Arial" w:eastAsia="Arial" w:hAnsi="Arial" w:cs="Arial"/>
              </w:rPr>
              <w:t>3</w:t>
            </w:r>
          </w:p>
        </w:tc>
      </w:tr>
      <w:tr w:rsidR="00981079" w14:paraId="68AD6EFD"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1CB561C8" w14:textId="77777777" w:rsidR="00981079" w:rsidRDefault="000F7975">
            <w:pPr>
              <w:spacing w:after="220" w:line="276" w:lineRule="auto"/>
              <w:ind w:left="0"/>
              <w:jc w:val="center"/>
              <w:rPr>
                <w:rFonts w:ascii="Arial" w:eastAsia="Arial" w:hAnsi="Arial" w:cs="Arial"/>
              </w:rPr>
            </w:pPr>
            <w:r>
              <w:rPr>
                <w:rFonts w:ascii="Arial" w:eastAsia="Arial" w:hAnsi="Arial" w:cs="Arial"/>
                <w:b/>
              </w:rPr>
              <w:t>16</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75750441" w14:textId="77777777" w:rsidR="00981079" w:rsidRDefault="000F7975">
            <w:pPr>
              <w:spacing w:after="220" w:line="276" w:lineRule="auto"/>
              <w:ind w:left="0"/>
              <w:jc w:val="center"/>
              <w:rPr>
                <w:rFonts w:ascii="Arial" w:eastAsia="Arial" w:hAnsi="Arial" w:cs="Arial"/>
              </w:rPr>
            </w:pPr>
            <w:r>
              <w:rPr>
                <w:rFonts w:ascii="Arial" w:eastAsia="Arial" w:hAnsi="Arial" w:cs="Arial"/>
              </w:rPr>
              <w:t>ANG MO KIO</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25312036" w14:textId="77777777" w:rsidR="00981079" w:rsidRDefault="000F7975">
            <w:pPr>
              <w:spacing w:after="220" w:line="276" w:lineRule="auto"/>
              <w:ind w:left="0"/>
              <w:jc w:val="center"/>
              <w:rPr>
                <w:rFonts w:ascii="Arial" w:eastAsia="Arial" w:hAnsi="Arial" w:cs="Arial"/>
              </w:rPr>
            </w:pPr>
            <w:r>
              <w:rPr>
                <w:rFonts w:ascii="Arial" w:eastAsia="Arial" w:hAnsi="Arial" w:cs="Arial"/>
              </w:rPr>
              <w:t>3</w:t>
            </w:r>
          </w:p>
        </w:tc>
      </w:tr>
      <w:tr w:rsidR="00981079" w14:paraId="63AB247A" w14:textId="77777777" w:rsidTr="00F80262">
        <w:trPr>
          <w:trHeight w:val="525"/>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6087C2AA" w14:textId="77777777" w:rsidR="00981079" w:rsidRDefault="000F7975">
            <w:pPr>
              <w:spacing w:after="220" w:line="276" w:lineRule="auto"/>
              <w:ind w:left="0"/>
              <w:jc w:val="center"/>
              <w:rPr>
                <w:rFonts w:ascii="Arial" w:eastAsia="Arial" w:hAnsi="Arial" w:cs="Arial"/>
              </w:rPr>
            </w:pPr>
            <w:r>
              <w:rPr>
                <w:rFonts w:ascii="Arial" w:eastAsia="Arial" w:hAnsi="Arial" w:cs="Arial"/>
                <w:b/>
              </w:rPr>
              <w:t>17</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5343DD08" w14:textId="77777777" w:rsidR="00981079" w:rsidRDefault="000F7975">
            <w:pPr>
              <w:spacing w:after="220" w:line="276" w:lineRule="auto"/>
              <w:ind w:left="0"/>
              <w:jc w:val="center"/>
              <w:rPr>
                <w:rFonts w:ascii="Arial" w:eastAsia="Arial" w:hAnsi="Arial" w:cs="Arial"/>
              </w:rPr>
            </w:pPr>
            <w:r>
              <w:rPr>
                <w:rFonts w:ascii="Arial" w:eastAsia="Arial" w:hAnsi="Arial" w:cs="Arial"/>
              </w:rPr>
              <w:t>JURONG EAST</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tcPr>
          <w:p w14:paraId="6D835D9C" w14:textId="77777777" w:rsidR="00981079" w:rsidRDefault="000F7975">
            <w:pPr>
              <w:spacing w:after="220" w:line="276" w:lineRule="auto"/>
              <w:ind w:left="0"/>
              <w:jc w:val="center"/>
              <w:rPr>
                <w:rFonts w:ascii="Arial" w:eastAsia="Arial" w:hAnsi="Arial" w:cs="Arial"/>
              </w:rPr>
            </w:pPr>
            <w:r>
              <w:rPr>
                <w:rFonts w:ascii="Arial" w:eastAsia="Arial" w:hAnsi="Arial" w:cs="Arial"/>
              </w:rPr>
              <w:t>1</w:t>
            </w:r>
          </w:p>
        </w:tc>
      </w:tr>
    </w:tbl>
    <w:p w14:paraId="37A3516F" w14:textId="77777777" w:rsidR="00981079" w:rsidRDefault="00981079">
      <w:pPr>
        <w:spacing w:line="259" w:lineRule="auto"/>
        <w:ind w:left="0"/>
        <w:jc w:val="center"/>
      </w:pPr>
    </w:p>
    <w:p w14:paraId="0F77E57F" w14:textId="77777777" w:rsidR="00981079" w:rsidRDefault="000F7975">
      <w:pPr>
        <w:spacing w:line="259" w:lineRule="auto"/>
        <w:ind w:left="0"/>
        <w:jc w:val="center"/>
        <w:rPr>
          <w:b/>
          <w:i/>
        </w:rPr>
      </w:pPr>
      <w:r>
        <w:rPr>
          <w:b/>
          <w:i/>
        </w:rPr>
        <w:t>Table 1: Number of flats leased in each town after 1999</w:t>
      </w:r>
    </w:p>
    <w:p w14:paraId="05ABE845" w14:textId="77777777" w:rsidR="00981079" w:rsidRDefault="00981079">
      <w:pPr>
        <w:spacing w:line="259" w:lineRule="auto"/>
        <w:ind w:left="0"/>
        <w:jc w:val="center"/>
        <w:rPr>
          <w:b/>
          <w:i/>
        </w:rPr>
      </w:pPr>
    </w:p>
    <w:p w14:paraId="55B03F7C"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#Chart 1: Percentage of Resale Flats Leased in Each Town After 1999</w:t>
      </w:r>
    </w:p>
    <w:p w14:paraId="658056E7"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#Import pandas</w:t>
      </w:r>
    </w:p>
    <w:p w14:paraId="0792DA7A"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import pandas as pd</w:t>
      </w:r>
    </w:p>
    <w:p w14:paraId="27D425C8"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 xml:space="preserve"> </w:t>
      </w:r>
    </w:p>
    <w:p w14:paraId="10BA2A9F"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#Convert GBA_HDB.csv to pandas DataFrame</w:t>
      </w:r>
    </w:p>
    <w:p w14:paraId="5101DBBE"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hdb = pd.read_csv("GBA_HDB.csv")</w:t>
      </w:r>
    </w:p>
    <w:p w14:paraId="4F57FAE3"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 xml:space="preserve"> </w:t>
      </w:r>
    </w:p>
    <w:p w14:paraId="7D40C1C2"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#Display hdb table for checking</w:t>
      </w:r>
    </w:p>
    <w:p w14:paraId="385633E0"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hdb</w:t>
      </w:r>
    </w:p>
    <w:p w14:paraId="5E10F0B7"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 xml:space="preserve"> </w:t>
      </w:r>
    </w:p>
    <w:p w14:paraId="4AEF7C3D"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#Call columns 'town' and 'lease_commence_date'</w:t>
      </w:r>
    </w:p>
    <w:p w14:paraId="607E0F3E"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hdb_towns = hdb[["town", "lease_commence_date"]]</w:t>
      </w:r>
    </w:p>
    <w:p w14:paraId="5F1BAA9E"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#Display table with only 'town' and 'lease_commence_date' columns</w:t>
      </w:r>
    </w:p>
    <w:p w14:paraId="436D5B38"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hdb_towns</w:t>
      </w:r>
    </w:p>
    <w:p w14:paraId="55515BCB"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 xml:space="preserve"> </w:t>
      </w:r>
    </w:p>
    <w:p w14:paraId="2D3B5C87"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#Remove rows with null values in any column</w:t>
      </w:r>
    </w:p>
    <w:p w14:paraId="59598274"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hdb_towns.dropna(axis = 0, how = "any")</w:t>
      </w:r>
    </w:p>
    <w:p w14:paraId="59EE8D0E"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#Display table without rows with null values</w:t>
      </w:r>
    </w:p>
    <w:p w14:paraId="2FA64806"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hdb_towns</w:t>
      </w:r>
    </w:p>
    <w:p w14:paraId="1925E446"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 xml:space="preserve"> </w:t>
      </w:r>
    </w:p>
    <w:p w14:paraId="5DB31FF4"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#Select and filter flats with lease_commence_date that after 1999</w:t>
      </w:r>
    </w:p>
    <w:p w14:paraId="3BDDBB44"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hdb_towns['lease_commence_date']&gt;1999</w:t>
      </w:r>
    </w:p>
    <w:p w14:paraId="4466018F"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 xml:space="preserve"> </w:t>
      </w:r>
    </w:p>
    <w:p w14:paraId="1856AD55"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#Boolean masking</w:t>
      </w:r>
    </w:p>
    <w:p w14:paraId="50445C50"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hdb_2000towns = hdb_towns[hdb_towns['lease_commence_date']&gt;1999]</w:t>
      </w:r>
    </w:p>
    <w:p w14:paraId="69963902"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#Display filtered table</w:t>
      </w:r>
    </w:p>
    <w:p w14:paraId="4315FAA9"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hdb_2000towns</w:t>
      </w:r>
    </w:p>
    <w:p w14:paraId="3D3E05AE"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 xml:space="preserve"> </w:t>
      </w:r>
    </w:p>
    <w:p w14:paraId="0F6CA75A"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#Count the number of flats built in each town</w:t>
      </w:r>
    </w:p>
    <w:p w14:paraId="565CD194"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town_counts = hdb_2000towns['town'].value_counts()</w:t>
      </w:r>
    </w:p>
    <w:p w14:paraId="41E10936"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#Convert series into a table</w:t>
      </w:r>
    </w:p>
    <w:p w14:paraId="712B2C6A"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lastRenderedPageBreak/>
        <w:t>town_counts = town_counts.reset_index()</w:t>
      </w:r>
    </w:p>
    <w:p w14:paraId="2053C982"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town_counts.columns = ['town', 'number_of_flats']</w:t>
      </w:r>
    </w:p>
    <w:p w14:paraId="49664263"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#Display table for plotting</w:t>
      </w:r>
    </w:p>
    <w:p w14:paraId="730DB8B6"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town_counts</w:t>
      </w:r>
    </w:p>
    <w:p w14:paraId="70741BC5"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 xml:space="preserve"> </w:t>
      </w:r>
    </w:p>
    <w:p w14:paraId="315A45EF"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#Import matplotlib</w:t>
      </w:r>
    </w:p>
    <w:p w14:paraId="6F39B4EB"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import matplotlib.pyplot as plt</w:t>
      </w:r>
    </w:p>
    <w:p w14:paraId="13DE8612"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 xml:space="preserve"> </w:t>
      </w:r>
    </w:p>
    <w:p w14:paraId="5ACA2D30"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#Plot pie chart based on town_counts</w:t>
      </w:r>
    </w:p>
    <w:p w14:paraId="193483AD"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plt.figure(figsize=(10,100))</w:t>
      </w:r>
    </w:p>
    <w:p w14:paraId="0EAC3348"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#Rename 'number_of_flats' to 'Percentage of resale flats'</w:t>
      </w:r>
    </w:p>
    <w:p w14:paraId="7F3803CE"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town_counts.rename(columns={'number_of_flats': 'Percentage of resale flats'}, inplace=True)</w:t>
      </w:r>
    </w:p>
    <w:p w14:paraId="22F6EDF3"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#Define x and y</w:t>
      </w:r>
    </w:p>
    <w:p w14:paraId="76133D58"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town_counts['Percentage of resale flats'].plot(kind='pie', labels=town_counts['town'], autopct='%1.1f%%')</w:t>
      </w:r>
    </w:p>
    <w:p w14:paraId="5B255067"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#Label pie chart</w:t>
      </w:r>
    </w:p>
    <w:p w14:paraId="418A6DCA"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plt.title('Chart 1: Percentage of Resale Flats Leased in Each Town After 1999')</w:t>
      </w:r>
    </w:p>
    <w:p w14:paraId="76A2A736"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#Display pie chart</w:t>
      </w:r>
    </w:p>
    <w:p w14:paraId="58F5B1BC" w14:textId="77777777" w:rsidR="00981079" w:rsidRDefault="000F7975">
      <w:pPr>
        <w:spacing w:after="0" w:line="259" w:lineRule="auto"/>
        <w:ind w:left="0"/>
        <w:jc w:val="left"/>
        <w:rPr>
          <w:rFonts w:ascii="Courier New" w:eastAsia="Courier New" w:hAnsi="Courier New" w:cs="Courier New"/>
        </w:rPr>
      </w:pPr>
      <w:r>
        <w:rPr>
          <w:rFonts w:ascii="Courier New" w:eastAsia="Courier New" w:hAnsi="Courier New" w:cs="Courier New"/>
        </w:rPr>
        <w:t>plt.show()</w:t>
      </w:r>
    </w:p>
    <w:p w14:paraId="64B06185" w14:textId="77777777" w:rsidR="00981079" w:rsidRDefault="00981079">
      <w:pPr>
        <w:spacing w:line="259" w:lineRule="auto"/>
        <w:ind w:left="0"/>
        <w:jc w:val="left"/>
      </w:pPr>
    </w:p>
    <w:p w14:paraId="5D9A1E8E" w14:textId="77777777" w:rsidR="00981079" w:rsidRDefault="000F7975">
      <w:pPr>
        <w:spacing w:line="259" w:lineRule="auto"/>
        <w:ind w:left="0"/>
        <w:jc w:val="left"/>
      </w:pPr>
      <w:r>
        <w:rPr>
          <w:noProof/>
        </w:rPr>
        <w:drawing>
          <wp:inline distT="114300" distB="114300" distL="114300" distR="114300" wp14:anchorId="2EB3C0ED" wp14:editId="40FD1253">
            <wp:extent cx="5769935" cy="2654300"/>
            <wp:effectExtent l="0" t="0" r="0" b="0"/>
            <wp:docPr id="42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69935" cy="2654300"/>
                    </a:xfrm>
                    <a:prstGeom prst="rect">
                      <a:avLst/>
                    </a:prstGeom>
                    <a:ln/>
                  </pic:spPr>
                </pic:pic>
              </a:graphicData>
            </a:graphic>
          </wp:inline>
        </w:drawing>
      </w:r>
    </w:p>
    <w:p w14:paraId="7C93155C" w14:textId="77777777" w:rsidR="00981079" w:rsidRDefault="000F7975">
      <w:pPr>
        <w:spacing w:line="259" w:lineRule="auto"/>
        <w:ind w:left="0"/>
        <w:jc w:val="center"/>
      </w:pPr>
      <w:r>
        <w:rPr>
          <w:i/>
        </w:rPr>
        <w:t xml:space="preserve">Chart 2 - Average Resale Price in Each Town After </w:t>
      </w:r>
      <w:commentRangeStart w:id="10"/>
      <w:r>
        <w:rPr>
          <w:i/>
        </w:rPr>
        <w:t>1999</w:t>
      </w:r>
      <w:commentRangeEnd w:id="10"/>
      <w:r w:rsidR="00995BDA">
        <w:rPr>
          <w:rStyle w:val="CommentReference"/>
        </w:rPr>
        <w:commentReference w:id="10"/>
      </w:r>
    </w:p>
    <w:p w14:paraId="31A75A37" w14:textId="77777777" w:rsidR="00981079" w:rsidRDefault="00981079">
      <w:pPr>
        <w:spacing w:line="259" w:lineRule="auto"/>
        <w:ind w:left="0"/>
        <w:jc w:val="left"/>
        <w:rPr>
          <w:b/>
        </w:rPr>
      </w:pPr>
    </w:p>
    <w:p w14:paraId="51BD605C" w14:textId="5E398A4E" w:rsidR="00981079" w:rsidRDefault="00F80262" w:rsidP="00F80262">
      <w:pPr>
        <w:ind w:firstLine="0"/>
        <w:rPr>
          <w:b/>
        </w:rPr>
      </w:pPr>
      <w:r>
        <w:rPr>
          <w:b/>
        </w:rPr>
        <w:br w:type="page"/>
      </w:r>
    </w:p>
    <w:tbl>
      <w:tblPr>
        <w:tblStyle w:val="a2"/>
        <w:tblW w:w="6237" w:type="dxa"/>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9"/>
        <w:gridCol w:w="2552"/>
        <w:gridCol w:w="2976"/>
      </w:tblGrid>
      <w:tr w:rsidR="00981079" w14:paraId="70EBEE9E"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D9D9D9"/>
            <w:tcMar>
              <w:top w:w="120" w:type="dxa"/>
              <w:left w:w="120" w:type="dxa"/>
              <w:bottom w:w="120" w:type="dxa"/>
              <w:right w:w="120" w:type="dxa"/>
            </w:tcMar>
            <w:vAlign w:val="center"/>
          </w:tcPr>
          <w:p w14:paraId="4322CE72" w14:textId="77777777" w:rsidR="00981079" w:rsidRDefault="00981079">
            <w:pPr>
              <w:spacing w:after="220" w:line="276" w:lineRule="auto"/>
              <w:ind w:left="0"/>
              <w:jc w:val="right"/>
              <w:rPr>
                <w:rFonts w:ascii="Arial" w:eastAsia="Arial" w:hAnsi="Arial" w:cs="Arial"/>
              </w:rPr>
            </w:pPr>
          </w:p>
        </w:tc>
        <w:tc>
          <w:tcPr>
            <w:tcW w:w="2552" w:type="dxa"/>
            <w:tcBorders>
              <w:top w:val="single" w:sz="8" w:space="0" w:color="000000"/>
              <w:left w:val="single" w:sz="8" w:space="0" w:color="000000"/>
              <w:bottom w:val="single" w:sz="8" w:space="0" w:color="000000"/>
              <w:right w:val="single" w:sz="8" w:space="0" w:color="000000"/>
            </w:tcBorders>
            <w:shd w:val="clear" w:color="auto" w:fill="D9D9D9"/>
            <w:tcMar>
              <w:top w:w="120" w:type="dxa"/>
              <w:left w:w="120" w:type="dxa"/>
              <w:bottom w:w="120" w:type="dxa"/>
              <w:right w:w="120" w:type="dxa"/>
            </w:tcMar>
            <w:vAlign w:val="center"/>
          </w:tcPr>
          <w:p w14:paraId="2956B452" w14:textId="77777777" w:rsidR="00981079" w:rsidRDefault="000F7975">
            <w:pPr>
              <w:spacing w:after="220" w:line="276" w:lineRule="auto"/>
              <w:ind w:left="0"/>
              <w:jc w:val="left"/>
              <w:rPr>
                <w:rFonts w:ascii="Arial" w:eastAsia="Arial" w:hAnsi="Arial" w:cs="Arial"/>
              </w:rPr>
            </w:pPr>
            <w:r>
              <w:rPr>
                <w:rFonts w:ascii="Arial" w:eastAsia="Arial" w:hAnsi="Arial" w:cs="Arial"/>
                <w:b/>
              </w:rPr>
              <w:t>town</w:t>
            </w:r>
          </w:p>
        </w:tc>
        <w:tc>
          <w:tcPr>
            <w:tcW w:w="2976" w:type="dxa"/>
            <w:tcBorders>
              <w:top w:val="single" w:sz="8" w:space="0" w:color="000000"/>
              <w:left w:val="single" w:sz="8" w:space="0" w:color="000000"/>
              <w:bottom w:val="single" w:sz="8" w:space="0" w:color="000000"/>
              <w:right w:val="single" w:sz="8" w:space="0" w:color="000000"/>
            </w:tcBorders>
            <w:shd w:val="clear" w:color="auto" w:fill="D9D9D9"/>
            <w:tcMar>
              <w:top w:w="120" w:type="dxa"/>
              <w:left w:w="120" w:type="dxa"/>
              <w:bottom w:w="120" w:type="dxa"/>
              <w:right w:w="120" w:type="dxa"/>
            </w:tcMar>
            <w:vAlign w:val="center"/>
          </w:tcPr>
          <w:p w14:paraId="7E507D82" w14:textId="77777777" w:rsidR="00981079" w:rsidRDefault="000F7975">
            <w:pPr>
              <w:spacing w:after="220" w:line="276" w:lineRule="auto"/>
              <w:ind w:left="0"/>
              <w:jc w:val="left"/>
              <w:rPr>
                <w:rFonts w:ascii="Arial" w:eastAsia="Arial" w:hAnsi="Arial" w:cs="Arial"/>
              </w:rPr>
            </w:pPr>
            <w:r>
              <w:rPr>
                <w:rFonts w:ascii="Arial" w:eastAsia="Arial" w:hAnsi="Arial" w:cs="Arial"/>
                <w:b/>
              </w:rPr>
              <w:t>average_resale_price</w:t>
            </w:r>
          </w:p>
        </w:tc>
      </w:tr>
      <w:tr w:rsidR="00981079" w14:paraId="459732C8"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262E101F" w14:textId="77777777" w:rsidR="00981079" w:rsidRDefault="000F7975">
            <w:pPr>
              <w:spacing w:after="220" w:line="276" w:lineRule="auto"/>
              <w:ind w:left="0"/>
              <w:jc w:val="right"/>
              <w:rPr>
                <w:rFonts w:ascii="Arial" w:eastAsia="Arial" w:hAnsi="Arial" w:cs="Arial"/>
              </w:rPr>
            </w:pPr>
            <w:r>
              <w:rPr>
                <w:rFonts w:ascii="Arial" w:eastAsia="Arial" w:hAnsi="Arial" w:cs="Arial"/>
                <w:b/>
              </w:rPr>
              <w:t>0</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02D3E51" w14:textId="77777777" w:rsidR="00981079" w:rsidRDefault="000F7975">
            <w:pPr>
              <w:spacing w:after="220" w:line="276" w:lineRule="auto"/>
              <w:ind w:left="0"/>
              <w:jc w:val="left"/>
              <w:rPr>
                <w:rFonts w:ascii="Arial" w:eastAsia="Arial" w:hAnsi="Arial" w:cs="Arial"/>
              </w:rPr>
            </w:pPr>
            <w:r>
              <w:rPr>
                <w:rFonts w:ascii="Arial" w:eastAsia="Arial" w:hAnsi="Arial" w:cs="Arial"/>
              </w:rPr>
              <w:t>ANG MO KIO</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72BC8715" w14:textId="77777777" w:rsidR="00981079" w:rsidRDefault="000F7975">
            <w:pPr>
              <w:spacing w:after="220" w:line="276" w:lineRule="auto"/>
              <w:ind w:left="0"/>
              <w:jc w:val="left"/>
              <w:rPr>
                <w:rFonts w:ascii="Arial" w:eastAsia="Arial" w:hAnsi="Arial" w:cs="Arial"/>
              </w:rPr>
            </w:pPr>
            <w:r>
              <w:rPr>
                <w:rFonts w:ascii="Arial" w:eastAsia="Arial" w:hAnsi="Arial" w:cs="Arial"/>
              </w:rPr>
              <w:t>725296.000000</w:t>
            </w:r>
          </w:p>
        </w:tc>
      </w:tr>
      <w:tr w:rsidR="00981079" w14:paraId="722B0F63"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483E9C3" w14:textId="77777777" w:rsidR="00981079" w:rsidRDefault="000F7975">
            <w:pPr>
              <w:spacing w:after="220" w:line="276" w:lineRule="auto"/>
              <w:ind w:left="0"/>
              <w:jc w:val="right"/>
              <w:rPr>
                <w:rFonts w:ascii="Arial" w:eastAsia="Arial" w:hAnsi="Arial" w:cs="Arial"/>
              </w:rPr>
            </w:pPr>
            <w:r>
              <w:rPr>
                <w:rFonts w:ascii="Arial" w:eastAsia="Arial" w:hAnsi="Arial" w:cs="Arial"/>
                <w:b/>
              </w:rPr>
              <w:t>1</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63ABC623" w14:textId="77777777" w:rsidR="00981079" w:rsidRDefault="000F7975">
            <w:pPr>
              <w:spacing w:after="220" w:line="276" w:lineRule="auto"/>
              <w:ind w:left="0"/>
              <w:jc w:val="left"/>
              <w:rPr>
                <w:rFonts w:ascii="Arial" w:eastAsia="Arial" w:hAnsi="Arial" w:cs="Arial"/>
              </w:rPr>
            </w:pPr>
            <w:r>
              <w:rPr>
                <w:rFonts w:ascii="Arial" w:eastAsia="Arial" w:hAnsi="Arial" w:cs="Arial"/>
              </w:rPr>
              <w:t>BUKIT BATOK</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4FDD26EC" w14:textId="77777777" w:rsidR="00981079" w:rsidRDefault="000F7975">
            <w:pPr>
              <w:spacing w:after="220" w:line="276" w:lineRule="auto"/>
              <w:ind w:left="0"/>
              <w:jc w:val="left"/>
              <w:rPr>
                <w:rFonts w:ascii="Arial" w:eastAsia="Arial" w:hAnsi="Arial" w:cs="Arial"/>
              </w:rPr>
            </w:pPr>
            <w:r>
              <w:rPr>
                <w:rFonts w:ascii="Arial" w:eastAsia="Arial" w:hAnsi="Arial" w:cs="Arial"/>
              </w:rPr>
              <w:t>557814.666667</w:t>
            </w:r>
          </w:p>
        </w:tc>
      </w:tr>
      <w:tr w:rsidR="00981079" w14:paraId="3B297FCF"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78FA3921" w14:textId="77777777" w:rsidR="00981079" w:rsidRDefault="000F7975">
            <w:pPr>
              <w:spacing w:after="220" w:line="276" w:lineRule="auto"/>
              <w:ind w:left="0"/>
              <w:jc w:val="right"/>
              <w:rPr>
                <w:rFonts w:ascii="Arial" w:eastAsia="Arial" w:hAnsi="Arial" w:cs="Arial"/>
              </w:rPr>
            </w:pPr>
            <w:r>
              <w:rPr>
                <w:rFonts w:ascii="Arial" w:eastAsia="Arial" w:hAnsi="Arial" w:cs="Arial"/>
                <w:b/>
              </w:rPr>
              <w:t>2</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326EA40B" w14:textId="77777777" w:rsidR="00981079" w:rsidRDefault="000F7975">
            <w:pPr>
              <w:spacing w:after="220" w:line="276" w:lineRule="auto"/>
              <w:ind w:left="0"/>
              <w:jc w:val="left"/>
              <w:rPr>
                <w:rFonts w:ascii="Arial" w:eastAsia="Arial" w:hAnsi="Arial" w:cs="Arial"/>
              </w:rPr>
            </w:pPr>
            <w:r>
              <w:rPr>
                <w:rFonts w:ascii="Arial" w:eastAsia="Arial" w:hAnsi="Arial" w:cs="Arial"/>
              </w:rPr>
              <w:t>BUKIT MERAH</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99819FA" w14:textId="77777777" w:rsidR="00981079" w:rsidRDefault="000F7975">
            <w:pPr>
              <w:spacing w:after="220" w:line="276" w:lineRule="auto"/>
              <w:ind w:left="0"/>
              <w:jc w:val="left"/>
              <w:rPr>
                <w:rFonts w:ascii="Arial" w:eastAsia="Arial" w:hAnsi="Arial" w:cs="Arial"/>
              </w:rPr>
            </w:pPr>
            <w:r>
              <w:rPr>
                <w:rFonts w:ascii="Arial" w:eastAsia="Arial" w:hAnsi="Arial" w:cs="Arial"/>
              </w:rPr>
              <w:t>765361.000000</w:t>
            </w:r>
          </w:p>
        </w:tc>
      </w:tr>
      <w:tr w:rsidR="00981079" w14:paraId="7FECE872"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421908EF" w14:textId="77777777" w:rsidR="00981079" w:rsidRDefault="000F7975">
            <w:pPr>
              <w:spacing w:after="220" w:line="276" w:lineRule="auto"/>
              <w:ind w:left="0"/>
              <w:jc w:val="right"/>
              <w:rPr>
                <w:rFonts w:ascii="Arial" w:eastAsia="Arial" w:hAnsi="Arial" w:cs="Arial"/>
              </w:rPr>
            </w:pPr>
            <w:r>
              <w:rPr>
                <w:rFonts w:ascii="Arial" w:eastAsia="Arial" w:hAnsi="Arial" w:cs="Arial"/>
                <w:b/>
              </w:rPr>
              <w:t>3</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5787F68" w14:textId="77777777" w:rsidR="00981079" w:rsidRDefault="000F7975">
            <w:pPr>
              <w:spacing w:after="220" w:line="276" w:lineRule="auto"/>
              <w:ind w:left="0"/>
              <w:jc w:val="left"/>
              <w:rPr>
                <w:rFonts w:ascii="Arial" w:eastAsia="Arial" w:hAnsi="Arial" w:cs="Arial"/>
              </w:rPr>
            </w:pPr>
            <w:r>
              <w:rPr>
                <w:rFonts w:ascii="Arial" w:eastAsia="Arial" w:hAnsi="Arial" w:cs="Arial"/>
              </w:rPr>
              <w:t>BUKIT PANJANG</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0ABC96AC" w14:textId="77777777" w:rsidR="00981079" w:rsidRDefault="000F7975">
            <w:pPr>
              <w:spacing w:after="220" w:line="276" w:lineRule="auto"/>
              <w:ind w:left="0"/>
              <w:jc w:val="left"/>
              <w:rPr>
                <w:rFonts w:ascii="Arial" w:eastAsia="Arial" w:hAnsi="Arial" w:cs="Arial"/>
              </w:rPr>
            </w:pPr>
            <w:r>
              <w:rPr>
                <w:rFonts w:ascii="Arial" w:eastAsia="Arial" w:hAnsi="Arial" w:cs="Arial"/>
              </w:rPr>
              <w:t>417987.555556</w:t>
            </w:r>
          </w:p>
        </w:tc>
      </w:tr>
      <w:tr w:rsidR="00981079" w14:paraId="0486FD0C"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3E9E64CF" w14:textId="77777777" w:rsidR="00981079" w:rsidRDefault="000F7975">
            <w:pPr>
              <w:spacing w:after="220" w:line="276" w:lineRule="auto"/>
              <w:ind w:left="0"/>
              <w:jc w:val="right"/>
              <w:rPr>
                <w:rFonts w:ascii="Arial" w:eastAsia="Arial" w:hAnsi="Arial" w:cs="Arial"/>
              </w:rPr>
            </w:pPr>
            <w:r>
              <w:rPr>
                <w:rFonts w:ascii="Arial" w:eastAsia="Arial" w:hAnsi="Arial" w:cs="Arial"/>
                <w:b/>
              </w:rPr>
              <w:t>4</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D8E3BBA" w14:textId="77777777" w:rsidR="00981079" w:rsidRDefault="000F7975">
            <w:pPr>
              <w:spacing w:after="220" w:line="276" w:lineRule="auto"/>
              <w:ind w:left="0"/>
              <w:jc w:val="left"/>
              <w:rPr>
                <w:rFonts w:ascii="Arial" w:eastAsia="Arial" w:hAnsi="Arial" w:cs="Arial"/>
              </w:rPr>
            </w:pPr>
            <w:r>
              <w:rPr>
                <w:rFonts w:ascii="Arial" w:eastAsia="Arial" w:hAnsi="Arial" w:cs="Arial"/>
              </w:rPr>
              <w:t>CHOA CHU KANG</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3496494E" w14:textId="77777777" w:rsidR="00981079" w:rsidRDefault="000F7975">
            <w:pPr>
              <w:spacing w:after="220" w:line="276" w:lineRule="auto"/>
              <w:ind w:left="0"/>
              <w:jc w:val="left"/>
              <w:rPr>
                <w:rFonts w:ascii="Arial" w:eastAsia="Arial" w:hAnsi="Arial" w:cs="Arial"/>
              </w:rPr>
            </w:pPr>
            <w:r>
              <w:rPr>
                <w:rFonts w:ascii="Arial" w:eastAsia="Arial" w:hAnsi="Arial" w:cs="Arial"/>
              </w:rPr>
              <w:t>412654.222222</w:t>
            </w:r>
          </w:p>
        </w:tc>
      </w:tr>
      <w:tr w:rsidR="00981079" w14:paraId="19C73624"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49A66251" w14:textId="77777777" w:rsidR="00981079" w:rsidRDefault="000F7975">
            <w:pPr>
              <w:spacing w:after="220" w:line="276" w:lineRule="auto"/>
              <w:ind w:left="0"/>
              <w:jc w:val="right"/>
              <w:rPr>
                <w:rFonts w:ascii="Arial" w:eastAsia="Arial" w:hAnsi="Arial" w:cs="Arial"/>
              </w:rPr>
            </w:pPr>
            <w:r>
              <w:rPr>
                <w:rFonts w:ascii="Arial" w:eastAsia="Arial" w:hAnsi="Arial" w:cs="Arial"/>
                <w:b/>
              </w:rPr>
              <w:t>5</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0F1696AB" w14:textId="77777777" w:rsidR="00981079" w:rsidRDefault="000F7975">
            <w:pPr>
              <w:spacing w:after="220" w:line="276" w:lineRule="auto"/>
              <w:ind w:left="0"/>
              <w:jc w:val="left"/>
              <w:rPr>
                <w:rFonts w:ascii="Arial" w:eastAsia="Arial" w:hAnsi="Arial" w:cs="Arial"/>
              </w:rPr>
            </w:pPr>
            <w:r>
              <w:rPr>
                <w:rFonts w:ascii="Arial" w:eastAsia="Arial" w:hAnsi="Arial" w:cs="Arial"/>
              </w:rPr>
              <w:t>GEYLANG</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709EDE68" w14:textId="77777777" w:rsidR="00981079" w:rsidRDefault="000F7975">
            <w:pPr>
              <w:spacing w:after="220" w:line="276" w:lineRule="auto"/>
              <w:ind w:left="0"/>
              <w:jc w:val="left"/>
              <w:rPr>
                <w:rFonts w:ascii="Arial" w:eastAsia="Arial" w:hAnsi="Arial" w:cs="Arial"/>
              </w:rPr>
            </w:pPr>
            <w:r>
              <w:rPr>
                <w:rFonts w:ascii="Arial" w:eastAsia="Arial" w:hAnsi="Arial" w:cs="Arial"/>
              </w:rPr>
              <w:t>684333.333333</w:t>
            </w:r>
          </w:p>
        </w:tc>
      </w:tr>
      <w:tr w:rsidR="00981079" w14:paraId="70E95CDA"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0A74CE62" w14:textId="77777777" w:rsidR="00981079" w:rsidRDefault="000F7975">
            <w:pPr>
              <w:spacing w:after="220" w:line="276" w:lineRule="auto"/>
              <w:ind w:left="0"/>
              <w:jc w:val="right"/>
              <w:rPr>
                <w:rFonts w:ascii="Arial" w:eastAsia="Arial" w:hAnsi="Arial" w:cs="Arial"/>
              </w:rPr>
            </w:pPr>
            <w:r>
              <w:rPr>
                <w:rFonts w:ascii="Arial" w:eastAsia="Arial" w:hAnsi="Arial" w:cs="Arial"/>
                <w:b/>
              </w:rPr>
              <w:t>6</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3E1E4E22" w14:textId="77777777" w:rsidR="00981079" w:rsidRDefault="000F7975">
            <w:pPr>
              <w:spacing w:after="220" w:line="276" w:lineRule="auto"/>
              <w:ind w:left="0"/>
              <w:jc w:val="left"/>
              <w:rPr>
                <w:rFonts w:ascii="Arial" w:eastAsia="Arial" w:hAnsi="Arial" w:cs="Arial"/>
              </w:rPr>
            </w:pPr>
            <w:r>
              <w:rPr>
                <w:rFonts w:ascii="Arial" w:eastAsia="Arial" w:hAnsi="Arial" w:cs="Arial"/>
              </w:rPr>
              <w:t>JURONG EAST</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2BA84199" w14:textId="77777777" w:rsidR="00981079" w:rsidRDefault="000F7975">
            <w:pPr>
              <w:spacing w:after="220" w:line="276" w:lineRule="auto"/>
              <w:ind w:left="0"/>
              <w:jc w:val="left"/>
              <w:rPr>
                <w:rFonts w:ascii="Arial" w:eastAsia="Arial" w:hAnsi="Arial" w:cs="Arial"/>
              </w:rPr>
            </w:pPr>
            <w:r>
              <w:rPr>
                <w:rFonts w:ascii="Arial" w:eastAsia="Arial" w:hAnsi="Arial" w:cs="Arial"/>
              </w:rPr>
              <w:t>382000.000000</w:t>
            </w:r>
          </w:p>
        </w:tc>
      </w:tr>
      <w:tr w:rsidR="00981079" w14:paraId="6A98307D"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439C01F8" w14:textId="77777777" w:rsidR="00981079" w:rsidRDefault="000F7975">
            <w:pPr>
              <w:spacing w:after="220" w:line="276" w:lineRule="auto"/>
              <w:ind w:left="0"/>
              <w:jc w:val="right"/>
              <w:rPr>
                <w:rFonts w:ascii="Arial" w:eastAsia="Arial" w:hAnsi="Arial" w:cs="Arial"/>
              </w:rPr>
            </w:pPr>
            <w:r>
              <w:rPr>
                <w:rFonts w:ascii="Arial" w:eastAsia="Arial" w:hAnsi="Arial" w:cs="Arial"/>
                <w:b/>
              </w:rPr>
              <w:t>7</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3045ACA" w14:textId="77777777" w:rsidR="00981079" w:rsidRDefault="000F7975">
            <w:pPr>
              <w:spacing w:after="220" w:line="276" w:lineRule="auto"/>
              <w:ind w:left="0"/>
              <w:jc w:val="left"/>
              <w:rPr>
                <w:rFonts w:ascii="Arial" w:eastAsia="Arial" w:hAnsi="Arial" w:cs="Arial"/>
              </w:rPr>
            </w:pPr>
            <w:r>
              <w:rPr>
                <w:rFonts w:ascii="Arial" w:eastAsia="Arial" w:hAnsi="Arial" w:cs="Arial"/>
              </w:rPr>
              <w:t>JURONG WEST</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691BCD19" w14:textId="77777777" w:rsidR="00981079" w:rsidRDefault="000F7975">
            <w:pPr>
              <w:spacing w:after="220" w:line="276" w:lineRule="auto"/>
              <w:ind w:left="0"/>
              <w:jc w:val="left"/>
              <w:rPr>
                <w:rFonts w:ascii="Arial" w:eastAsia="Arial" w:hAnsi="Arial" w:cs="Arial"/>
              </w:rPr>
            </w:pPr>
            <w:r>
              <w:rPr>
                <w:rFonts w:ascii="Arial" w:eastAsia="Arial" w:hAnsi="Arial" w:cs="Arial"/>
              </w:rPr>
              <w:t>443160.162791</w:t>
            </w:r>
          </w:p>
        </w:tc>
      </w:tr>
      <w:tr w:rsidR="00981079" w14:paraId="398B02CB"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6B8927A4" w14:textId="77777777" w:rsidR="00981079" w:rsidRDefault="000F7975">
            <w:pPr>
              <w:spacing w:after="220" w:line="276" w:lineRule="auto"/>
              <w:ind w:left="0"/>
              <w:jc w:val="right"/>
              <w:rPr>
                <w:rFonts w:ascii="Arial" w:eastAsia="Arial" w:hAnsi="Arial" w:cs="Arial"/>
              </w:rPr>
            </w:pPr>
            <w:r>
              <w:rPr>
                <w:rFonts w:ascii="Arial" w:eastAsia="Arial" w:hAnsi="Arial" w:cs="Arial"/>
                <w:b/>
              </w:rPr>
              <w:t>8</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07C29E91" w14:textId="77777777" w:rsidR="00981079" w:rsidRDefault="000F7975">
            <w:pPr>
              <w:spacing w:after="220" w:line="276" w:lineRule="auto"/>
              <w:ind w:left="0"/>
              <w:jc w:val="left"/>
              <w:rPr>
                <w:rFonts w:ascii="Arial" w:eastAsia="Arial" w:hAnsi="Arial" w:cs="Arial"/>
              </w:rPr>
            </w:pPr>
            <w:r>
              <w:rPr>
                <w:rFonts w:ascii="Arial" w:eastAsia="Arial" w:hAnsi="Arial" w:cs="Arial"/>
              </w:rPr>
              <w:t>KALLANG/WHAMPOA</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049C803" w14:textId="77777777" w:rsidR="00981079" w:rsidRDefault="000F7975">
            <w:pPr>
              <w:spacing w:after="220" w:line="276" w:lineRule="auto"/>
              <w:ind w:left="0"/>
              <w:jc w:val="left"/>
              <w:rPr>
                <w:rFonts w:ascii="Arial" w:eastAsia="Arial" w:hAnsi="Arial" w:cs="Arial"/>
              </w:rPr>
            </w:pPr>
            <w:r>
              <w:rPr>
                <w:rFonts w:ascii="Arial" w:eastAsia="Arial" w:hAnsi="Arial" w:cs="Arial"/>
              </w:rPr>
              <w:t>613666.666667</w:t>
            </w:r>
          </w:p>
        </w:tc>
      </w:tr>
      <w:tr w:rsidR="00981079" w14:paraId="324DAA45"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24F6E836" w14:textId="77777777" w:rsidR="00981079" w:rsidRDefault="000F7975">
            <w:pPr>
              <w:spacing w:after="220" w:line="276" w:lineRule="auto"/>
              <w:ind w:left="0"/>
              <w:jc w:val="right"/>
              <w:rPr>
                <w:rFonts w:ascii="Arial" w:eastAsia="Arial" w:hAnsi="Arial" w:cs="Arial"/>
              </w:rPr>
            </w:pPr>
            <w:r>
              <w:rPr>
                <w:rFonts w:ascii="Arial" w:eastAsia="Arial" w:hAnsi="Arial" w:cs="Arial"/>
                <w:b/>
              </w:rPr>
              <w:t>9</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2F371784" w14:textId="77777777" w:rsidR="00981079" w:rsidRDefault="000F7975">
            <w:pPr>
              <w:spacing w:after="220" w:line="276" w:lineRule="auto"/>
              <w:ind w:left="0"/>
              <w:jc w:val="left"/>
              <w:rPr>
                <w:rFonts w:ascii="Arial" w:eastAsia="Arial" w:hAnsi="Arial" w:cs="Arial"/>
              </w:rPr>
            </w:pPr>
            <w:r>
              <w:rPr>
                <w:rFonts w:ascii="Arial" w:eastAsia="Arial" w:hAnsi="Arial" w:cs="Arial"/>
              </w:rPr>
              <w:t>PUNGGOL</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6F8DE9C2" w14:textId="77777777" w:rsidR="00981079" w:rsidRDefault="000F7975">
            <w:pPr>
              <w:spacing w:after="220" w:line="276" w:lineRule="auto"/>
              <w:ind w:left="0"/>
              <w:jc w:val="left"/>
              <w:rPr>
                <w:rFonts w:ascii="Arial" w:eastAsia="Arial" w:hAnsi="Arial" w:cs="Arial"/>
              </w:rPr>
            </w:pPr>
            <w:r>
              <w:rPr>
                <w:rFonts w:ascii="Arial" w:eastAsia="Arial" w:hAnsi="Arial" w:cs="Arial"/>
              </w:rPr>
              <w:t>451834.500000</w:t>
            </w:r>
          </w:p>
        </w:tc>
      </w:tr>
      <w:tr w:rsidR="00981079" w14:paraId="70F7AEB3"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6889D708" w14:textId="77777777" w:rsidR="00981079" w:rsidRDefault="000F7975">
            <w:pPr>
              <w:spacing w:after="220" w:line="276" w:lineRule="auto"/>
              <w:ind w:left="0"/>
              <w:jc w:val="right"/>
              <w:rPr>
                <w:rFonts w:ascii="Arial" w:eastAsia="Arial" w:hAnsi="Arial" w:cs="Arial"/>
              </w:rPr>
            </w:pPr>
            <w:r>
              <w:rPr>
                <w:rFonts w:ascii="Arial" w:eastAsia="Arial" w:hAnsi="Arial" w:cs="Arial"/>
                <w:b/>
              </w:rPr>
              <w:t>10</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0B0B3011" w14:textId="77777777" w:rsidR="00981079" w:rsidRDefault="000F7975">
            <w:pPr>
              <w:spacing w:after="220" w:line="276" w:lineRule="auto"/>
              <w:ind w:left="0"/>
              <w:jc w:val="left"/>
              <w:rPr>
                <w:rFonts w:ascii="Arial" w:eastAsia="Arial" w:hAnsi="Arial" w:cs="Arial"/>
              </w:rPr>
            </w:pPr>
            <w:r>
              <w:rPr>
                <w:rFonts w:ascii="Arial" w:eastAsia="Arial" w:hAnsi="Arial" w:cs="Arial"/>
              </w:rPr>
              <w:t>QUEENSTOWN</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473FADB4" w14:textId="77777777" w:rsidR="00981079" w:rsidRDefault="000F7975">
            <w:pPr>
              <w:spacing w:after="220" w:line="276" w:lineRule="auto"/>
              <w:ind w:left="0"/>
              <w:jc w:val="left"/>
              <w:rPr>
                <w:rFonts w:ascii="Arial" w:eastAsia="Arial" w:hAnsi="Arial" w:cs="Arial"/>
              </w:rPr>
            </w:pPr>
            <w:r>
              <w:rPr>
                <w:rFonts w:ascii="Arial" w:eastAsia="Arial" w:hAnsi="Arial" w:cs="Arial"/>
              </w:rPr>
              <w:t>740138.461538</w:t>
            </w:r>
          </w:p>
        </w:tc>
      </w:tr>
      <w:tr w:rsidR="00981079" w14:paraId="76B5D4EE"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68F600D6" w14:textId="77777777" w:rsidR="00981079" w:rsidRDefault="000F7975">
            <w:pPr>
              <w:spacing w:after="220" w:line="276" w:lineRule="auto"/>
              <w:ind w:left="0"/>
              <w:jc w:val="right"/>
              <w:rPr>
                <w:rFonts w:ascii="Arial" w:eastAsia="Arial" w:hAnsi="Arial" w:cs="Arial"/>
              </w:rPr>
            </w:pPr>
            <w:r>
              <w:rPr>
                <w:rFonts w:ascii="Arial" w:eastAsia="Arial" w:hAnsi="Arial" w:cs="Arial"/>
                <w:b/>
              </w:rPr>
              <w:t>11</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408AFCAA" w14:textId="77777777" w:rsidR="00981079" w:rsidRDefault="000F7975">
            <w:pPr>
              <w:spacing w:after="220" w:line="276" w:lineRule="auto"/>
              <w:ind w:left="0"/>
              <w:jc w:val="left"/>
              <w:rPr>
                <w:rFonts w:ascii="Arial" w:eastAsia="Arial" w:hAnsi="Arial" w:cs="Arial"/>
              </w:rPr>
            </w:pPr>
            <w:r>
              <w:rPr>
                <w:rFonts w:ascii="Arial" w:eastAsia="Arial" w:hAnsi="Arial" w:cs="Arial"/>
              </w:rPr>
              <w:t>SEMBAWANG</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2F0BE751" w14:textId="77777777" w:rsidR="00981079" w:rsidRDefault="000F7975">
            <w:pPr>
              <w:spacing w:after="220" w:line="276" w:lineRule="auto"/>
              <w:ind w:left="0"/>
              <w:jc w:val="left"/>
              <w:rPr>
                <w:rFonts w:ascii="Arial" w:eastAsia="Arial" w:hAnsi="Arial" w:cs="Arial"/>
              </w:rPr>
            </w:pPr>
            <w:r>
              <w:rPr>
                <w:rFonts w:ascii="Arial" w:eastAsia="Arial" w:hAnsi="Arial" w:cs="Arial"/>
              </w:rPr>
              <w:t>407765.333333</w:t>
            </w:r>
          </w:p>
        </w:tc>
      </w:tr>
      <w:tr w:rsidR="00981079" w14:paraId="17B13D04"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38B6ABBE" w14:textId="77777777" w:rsidR="00981079" w:rsidRDefault="000F7975">
            <w:pPr>
              <w:spacing w:after="220" w:line="276" w:lineRule="auto"/>
              <w:ind w:left="0"/>
              <w:jc w:val="right"/>
              <w:rPr>
                <w:rFonts w:ascii="Arial" w:eastAsia="Arial" w:hAnsi="Arial" w:cs="Arial"/>
              </w:rPr>
            </w:pPr>
            <w:r>
              <w:rPr>
                <w:rFonts w:ascii="Arial" w:eastAsia="Arial" w:hAnsi="Arial" w:cs="Arial"/>
                <w:b/>
              </w:rPr>
              <w:t>12</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2E76679" w14:textId="77777777" w:rsidR="00981079" w:rsidRDefault="000F7975">
            <w:pPr>
              <w:spacing w:after="220" w:line="276" w:lineRule="auto"/>
              <w:ind w:left="0"/>
              <w:jc w:val="left"/>
              <w:rPr>
                <w:rFonts w:ascii="Arial" w:eastAsia="Arial" w:hAnsi="Arial" w:cs="Arial"/>
              </w:rPr>
            </w:pPr>
            <w:r>
              <w:rPr>
                <w:rFonts w:ascii="Arial" w:eastAsia="Arial" w:hAnsi="Arial" w:cs="Arial"/>
              </w:rPr>
              <w:t>SENGKANG</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1253109E" w14:textId="77777777" w:rsidR="00981079" w:rsidRDefault="000F7975">
            <w:pPr>
              <w:spacing w:after="220" w:line="276" w:lineRule="auto"/>
              <w:ind w:left="0"/>
              <w:jc w:val="left"/>
              <w:rPr>
                <w:rFonts w:ascii="Arial" w:eastAsia="Arial" w:hAnsi="Arial" w:cs="Arial"/>
              </w:rPr>
            </w:pPr>
            <w:r>
              <w:rPr>
                <w:rFonts w:ascii="Arial" w:eastAsia="Arial" w:hAnsi="Arial" w:cs="Arial"/>
              </w:rPr>
              <w:t>457586.263750</w:t>
            </w:r>
          </w:p>
        </w:tc>
      </w:tr>
      <w:tr w:rsidR="00981079" w14:paraId="006F9F5B"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057E7E1A" w14:textId="77777777" w:rsidR="00981079" w:rsidRDefault="000F7975">
            <w:pPr>
              <w:spacing w:after="220" w:line="276" w:lineRule="auto"/>
              <w:ind w:left="0"/>
              <w:jc w:val="right"/>
              <w:rPr>
                <w:rFonts w:ascii="Arial" w:eastAsia="Arial" w:hAnsi="Arial" w:cs="Arial"/>
              </w:rPr>
            </w:pPr>
            <w:r>
              <w:rPr>
                <w:rFonts w:ascii="Arial" w:eastAsia="Arial" w:hAnsi="Arial" w:cs="Arial"/>
                <w:b/>
              </w:rPr>
              <w:t>13</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60B84F09" w14:textId="77777777" w:rsidR="00981079" w:rsidRDefault="000F7975">
            <w:pPr>
              <w:spacing w:after="220" w:line="276" w:lineRule="auto"/>
              <w:ind w:left="0"/>
              <w:jc w:val="left"/>
              <w:rPr>
                <w:rFonts w:ascii="Arial" w:eastAsia="Arial" w:hAnsi="Arial" w:cs="Arial"/>
              </w:rPr>
            </w:pPr>
            <w:r>
              <w:rPr>
                <w:rFonts w:ascii="Arial" w:eastAsia="Arial" w:hAnsi="Arial" w:cs="Arial"/>
              </w:rPr>
              <w:t>TAMPINES</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19BCF0D3" w14:textId="77777777" w:rsidR="00981079" w:rsidRDefault="000F7975">
            <w:pPr>
              <w:spacing w:after="220" w:line="276" w:lineRule="auto"/>
              <w:ind w:left="0"/>
              <w:jc w:val="left"/>
              <w:rPr>
                <w:rFonts w:ascii="Arial" w:eastAsia="Arial" w:hAnsi="Arial" w:cs="Arial"/>
              </w:rPr>
            </w:pPr>
            <w:r>
              <w:rPr>
                <w:rFonts w:ascii="Arial" w:eastAsia="Arial" w:hAnsi="Arial" w:cs="Arial"/>
              </w:rPr>
              <w:t>642000.000000</w:t>
            </w:r>
          </w:p>
        </w:tc>
      </w:tr>
      <w:tr w:rsidR="00981079" w14:paraId="6018B8C2"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55410B39" w14:textId="77777777" w:rsidR="00981079" w:rsidRDefault="000F7975">
            <w:pPr>
              <w:spacing w:after="220" w:line="276" w:lineRule="auto"/>
              <w:ind w:left="0"/>
              <w:jc w:val="right"/>
              <w:rPr>
                <w:rFonts w:ascii="Arial" w:eastAsia="Arial" w:hAnsi="Arial" w:cs="Arial"/>
              </w:rPr>
            </w:pPr>
            <w:r>
              <w:rPr>
                <w:rFonts w:ascii="Arial" w:eastAsia="Arial" w:hAnsi="Arial" w:cs="Arial"/>
                <w:b/>
              </w:rPr>
              <w:t>14</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3B586725" w14:textId="77777777" w:rsidR="00981079" w:rsidRDefault="000F7975">
            <w:pPr>
              <w:spacing w:after="220" w:line="276" w:lineRule="auto"/>
              <w:ind w:left="0"/>
              <w:jc w:val="left"/>
              <w:rPr>
                <w:rFonts w:ascii="Arial" w:eastAsia="Arial" w:hAnsi="Arial" w:cs="Arial"/>
              </w:rPr>
            </w:pPr>
            <w:r>
              <w:rPr>
                <w:rFonts w:ascii="Arial" w:eastAsia="Arial" w:hAnsi="Arial" w:cs="Arial"/>
              </w:rPr>
              <w:t>TOA PAYOH</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4979C8CA" w14:textId="77777777" w:rsidR="00981079" w:rsidRDefault="000F7975">
            <w:pPr>
              <w:spacing w:after="220" w:line="276" w:lineRule="auto"/>
              <w:ind w:left="0"/>
              <w:jc w:val="left"/>
              <w:rPr>
                <w:rFonts w:ascii="Arial" w:eastAsia="Arial" w:hAnsi="Arial" w:cs="Arial"/>
              </w:rPr>
            </w:pPr>
            <w:r>
              <w:rPr>
                <w:rFonts w:ascii="Arial" w:eastAsia="Arial" w:hAnsi="Arial" w:cs="Arial"/>
              </w:rPr>
              <w:t>632666.666667</w:t>
            </w:r>
          </w:p>
        </w:tc>
      </w:tr>
      <w:tr w:rsidR="00981079" w14:paraId="69148504" w14:textId="77777777" w:rsidTr="00F80262">
        <w:trPr>
          <w:trHeight w:val="525"/>
        </w:trPr>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2F74E057" w14:textId="77777777" w:rsidR="00981079" w:rsidRDefault="000F7975">
            <w:pPr>
              <w:spacing w:after="220" w:line="276" w:lineRule="auto"/>
              <w:ind w:left="0"/>
              <w:jc w:val="right"/>
              <w:rPr>
                <w:rFonts w:ascii="Arial" w:eastAsia="Arial" w:hAnsi="Arial" w:cs="Arial"/>
              </w:rPr>
            </w:pPr>
            <w:r>
              <w:rPr>
                <w:rFonts w:ascii="Arial" w:eastAsia="Arial" w:hAnsi="Arial" w:cs="Arial"/>
                <w:b/>
              </w:rPr>
              <w:lastRenderedPageBreak/>
              <w:t>15</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31CF38BB" w14:textId="77777777" w:rsidR="00981079" w:rsidRDefault="000F7975">
            <w:pPr>
              <w:spacing w:after="220" w:line="276" w:lineRule="auto"/>
              <w:ind w:left="0"/>
              <w:jc w:val="left"/>
              <w:rPr>
                <w:rFonts w:ascii="Arial" w:eastAsia="Arial" w:hAnsi="Arial" w:cs="Arial"/>
              </w:rPr>
            </w:pPr>
            <w:r>
              <w:rPr>
                <w:rFonts w:ascii="Arial" w:eastAsia="Arial" w:hAnsi="Arial" w:cs="Arial"/>
              </w:rPr>
              <w:t>WOODLANDS</w:t>
            </w:r>
          </w:p>
        </w:tc>
        <w:tc>
          <w:tcPr>
            <w:tcW w:w="29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20" w:type="dxa"/>
              <w:left w:w="120" w:type="dxa"/>
              <w:bottom w:w="120" w:type="dxa"/>
              <w:right w:w="120" w:type="dxa"/>
            </w:tcMar>
            <w:vAlign w:val="center"/>
          </w:tcPr>
          <w:p w14:paraId="75C03094" w14:textId="77777777" w:rsidR="00981079" w:rsidRDefault="000F7975">
            <w:pPr>
              <w:spacing w:after="220" w:line="276" w:lineRule="auto"/>
              <w:ind w:left="0"/>
              <w:jc w:val="left"/>
              <w:rPr>
                <w:rFonts w:ascii="Arial" w:eastAsia="Arial" w:hAnsi="Arial" w:cs="Arial"/>
              </w:rPr>
            </w:pPr>
            <w:r>
              <w:rPr>
                <w:rFonts w:ascii="Arial" w:eastAsia="Arial" w:hAnsi="Arial" w:cs="Arial"/>
              </w:rPr>
              <w:t>413084.571429</w:t>
            </w:r>
          </w:p>
        </w:tc>
      </w:tr>
    </w:tbl>
    <w:p w14:paraId="533FCFD5" w14:textId="77777777" w:rsidR="00981079" w:rsidRDefault="00981079">
      <w:pPr>
        <w:spacing w:line="259" w:lineRule="auto"/>
        <w:ind w:left="0"/>
        <w:jc w:val="left"/>
      </w:pPr>
    </w:p>
    <w:p w14:paraId="5214EF00" w14:textId="77777777" w:rsidR="00981079" w:rsidRDefault="000F7975">
      <w:pPr>
        <w:spacing w:line="259" w:lineRule="auto"/>
        <w:ind w:left="0"/>
        <w:jc w:val="center"/>
        <w:rPr>
          <w:b/>
          <w:i/>
        </w:rPr>
      </w:pPr>
      <w:r>
        <w:rPr>
          <w:b/>
          <w:i/>
        </w:rPr>
        <w:t xml:space="preserve">Table 2: Average Resale Price in Each Town after </w:t>
      </w:r>
      <w:commentRangeStart w:id="11"/>
      <w:r>
        <w:rPr>
          <w:b/>
          <w:i/>
        </w:rPr>
        <w:t>1999</w:t>
      </w:r>
      <w:commentRangeEnd w:id="11"/>
      <w:r w:rsidR="00995BDA">
        <w:rPr>
          <w:rStyle w:val="CommentReference"/>
        </w:rPr>
        <w:commentReference w:id="11"/>
      </w:r>
    </w:p>
    <w:p w14:paraId="0821BDED" w14:textId="77777777" w:rsidR="00981079" w:rsidRDefault="00981079">
      <w:pPr>
        <w:spacing w:line="259" w:lineRule="auto"/>
        <w:ind w:left="0"/>
        <w:jc w:val="left"/>
        <w:rPr>
          <w:b/>
        </w:rPr>
      </w:pPr>
    </w:p>
    <w:p w14:paraId="117FE84B" w14:textId="77777777" w:rsidR="00981079" w:rsidRDefault="00981079">
      <w:pPr>
        <w:spacing w:line="259" w:lineRule="auto"/>
        <w:ind w:left="0"/>
        <w:jc w:val="center"/>
        <w:rPr>
          <w:b/>
        </w:rPr>
      </w:pPr>
    </w:p>
    <w:p w14:paraId="470A0208"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#Chart 2: Average Resale Price in Each Town After 1999</w:t>
      </w:r>
    </w:p>
    <w:p w14:paraId="65FCBB5B"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#Import pandas</w:t>
      </w:r>
    </w:p>
    <w:p w14:paraId="2BAC72B8"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import pandas as pd</w:t>
      </w:r>
    </w:p>
    <w:p w14:paraId="11B9BC76" w14:textId="77777777" w:rsidR="00981079" w:rsidRDefault="00981079">
      <w:pPr>
        <w:spacing w:line="259" w:lineRule="auto"/>
        <w:ind w:left="0"/>
        <w:jc w:val="left"/>
        <w:rPr>
          <w:rFonts w:ascii="Courier New" w:eastAsia="Courier New" w:hAnsi="Courier New" w:cs="Courier New"/>
        </w:rPr>
      </w:pPr>
    </w:p>
    <w:p w14:paraId="1D7FB683"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#Convert GBA_HDB.csv to pandas DataFrame</w:t>
      </w:r>
    </w:p>
    <w:p w14:paraId="4789898B"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 = pd.read_csv("GBA_HDB.csv")</w:t>
      </w:r>
    </w:p>
    <w:p w14:paraId="026E7E0E"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#Display hdb table for checking</w:t>
      </w:r>
    </w:p>
    <w:p w14:paraId="63E6896B"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w:t>
      </w:r>
    </w:p>
    <w:p w14:paraId="1E32BFC4" w14:textId="77777777" w:rsidR="00981079" w:rsidRDefault="00981079">
      <w:pPr>
        <w:spacing w:line="259" w:lineRule="auto"/>
        <w:ind w:left="0"/>
        <w:jc w:val="left"/>
        <w:rPr>
          <w:rFonts w:ascii="Courier New" w:eastAsia="Courier New" w:hAnsi="Courier New" w:cs="Courier New"/>
        </w:rPr>
      </w:pPr>
    </w:p>
    <w:p w14:paraId="1BF39048"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#Call columns 'town', 'lease_commence_date and 'resale_price'</w:t>
      </w:r>
    </w:p>
    <w:p w14:paraId="69F2D7F8"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 = hdb[["town", "lease_commence_date", "resale_price"]]</w:t>
      </w:r>
    </w:p>
    <w:p w14:paraId="24543FAE"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#Display table with only 'flat_type' and 'resale_price' columns</w:t>
      </w:r>
    </w:p>
    <w:p w14:paraId="4F1BAFFB"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w:t>
      </w:r>
    </w:p>
    <w:p w14:paraId="743B0BBE" w14:textId="77777777" w:rsidR="00981079" w:rsidRDefault="00981079">
      <w:pPr>
        <w:spacing w:line="259" w:lineRule="auto"/>
        <w:ind w:left="0"/>
        <w:jc w:val="left"/>
        <w:rPr>
          <w:rFonts w:ascii="Courier New" w:eastAsia="Courier New" w:hAnsi="Courier New" w:cs="Courier New"/>
        </w:rPr>
      </w:pPr>
    </w:p>
    <w:p w14:paraId="183E76E1"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#Remove rows with null values in any column</w:t>
      </w:r>
    </w:p>
    <w:p w14:paraId="2F635D25"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 = hdb_resale.dropna(axis = 0, how = "any")</w:t>
      </w:r>
    </w:p>
    <w:p w14:paraId="11F93241"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#Display table without rows with null values</w:t>
      </w:r>
    </w:p>
    <w:p w14:paraId="2009AAFA"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w:t>
      </w:r>
    </w:p>
    <w:p w14:paraId="2DF0F79D" w14:textId="77777777" w:rsidR="00981079" w:rsidRDefault="00981079">
      <w:pPr>
        <w:spacing w:line="259" w:lineRule="auto"/>
        <w:ind w:left="0"/>
        <w:jc w:val="left"/>
        <w:rPr>
          <w:rFonts w:ascii="Courier New" w:eastAsia="Courier New" w:hAnsi="Courier New" w:cs="Courier New"/>
        </w:rPr>
      </w:pPr>
    </w:p>
    <w:p w14:paraId="1057FDC2"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#Select and filter flats with lease_commence_date that after 1999</w:t>
      </w:r>
    </w:p>
    <w:p w14:paraId="1AAEA60A"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hdb_resale['lease_commence_date']&gt;1999</w:t>
      </w:r>
    </w:p>
    <w:p w14:paraId="392487B4" w14:textId="77777777" w:rsidR="00981079" w:rsidRDefault="00981079">
      <w:pPr>
        <w:spacing w:line="259" w:lineRule="auto"/>
        <w:ind w:left="0"/>
        <w:jc w:val="left"/>
        <w:rPr>
          <w:rFonts w:ascii="Courier New" w:eastAsia="Courier New" w:hAnsi="Courier New" w:cs="Courier New"/>
        </w:rPr>
      </w:pPr>
    </w:p>
    <w:p w14:paraId="4976D576"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#Boolean masking</w:t>
      </w:r>
    </w:p>
    <w:p w14:paraId="6EE7FE3C"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 = hdb_resale[hdb_resale['lease_commence_date']&gt;1999]</w:t>
      </w:r>
    </w:p>
    <w:p w14:paraId="551132FD"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#Display filtered table</w:t>
      </w:r>
    </w:p>
    <w:p w14:paraId="0FDE0308"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w:t>
      </w:r>
    </w:p>
    <w:p w14:paraId="53270BB1" w14:textId="77777777" w:rsidR="00981079" w:rsidRDefault="00981079">
      <w:pPr>
        <w:spacing w:line="259" w:lineRule="auto"/>
        <w:ind w:left="0"/>
        <w:jc w:val="left"/>
        <w:rPr>
          <w:rFonts w:ascii="Courier New" w:eastAsia="Courier New" w:hAnsi="Courier New" w:cs="Courier New"/>
        </w:rPr>
      </w:pPr>
    </w:p>
    <w:p w14:paraId="1BF87193"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#Group hdb_prices by flat_type</w:t>
      </w:r>
    </w:p>
    <w:p w14:paraId="2529D9F0"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hdb_resale_group = hdb_resale.groupby(by = ['town'])</w:t>
      </w:r>
    </w:p>
    <w:p w14:paraId="519A953E" w14:textId="77777777" w:rsidR="00981079" w:rsidRDefault="00981079">
      <w:pPr>
        <w:spacing w:line="259" w:lineRule="auto"/>
        <w:ind w:left="0"/>
        <w:jc w:val="left"/>
        <w:rPr>
          <w:rFonts w:ascii="Courier New" w:eastAsia="Courier New" w:hAnsi="Courier New" w:cs="Courier New"/>
        </w:rPr>
      </w:pPr>
    </w:p>
    <w:p w14:paraId="325C492F"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#Calculate the mean resale price of each flat type group</w:t>
      </w:r>
    </w:p>
    <w:p w14:paraId="19706BDD"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hdb_resale_mean = hdb_resale_group['resale_price'].mean()</w:t>
      </w:r>
    </w:p>
    <w:p w14:paraId="08E6C452" w14:textId="77777777" w:rsidR="00981079" w:rsidRDefault="00981079">
      <w:pPr>
        <w:spacing w:line="259" w:lineRule="auto"/>
        <w:ind w:left="0"/>
        <w:jc w:val="left"/>
        <w:rPr>
          <w:rFonts w:ascii="Courier New" w:eastAsia="Courier New" w:hAnsi="Courier New" w:cs="Courier New"/>
        </w:rPr>
      </w:pPr>
    </w:p>
    <w:p w14:paraId="180638C3"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#Display result</w:t>
      </w:r>
    </w:p>
    <w:p w14:paraId="41BC4271"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print(hdb_resale_mean)</w:t>
      </w:r>
    </w:p>
    <w:p w14:paraId="6E4DCC54" w14:textId="77777777" w:rsidR="00981079" w:rsidRDefault="00981079">
      <w:pPr>
        <w:spacing w:line="259" w:lineRule="auto"/>
        <w:ind w:left="0"/>
        <w:jc w:val="left"/>
        <w:rPr>
          <w:rFonts w:ascii="Courier New" w:eastAsia="Courier New" w:hAnsi="Courier New" w:cs="Courier New"/>
        </w:rPr>
      </w:pPr>
    </w:p>
    <w:p w14:paraId="39A4A635"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#Convert series into a table</w:t>
      </w:r>
    </w:p>
    <w:p w14:paraId="7C89041C"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lastRenderedPageBreak/>
        <w:t>hdb_resale_mean = hdb_resale_mean.reset_index()</w:t>
      </w:r>
    </w:p>
    <w:p w14:paraId="2F6FA39A"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hdb_resale_mean.columns = ['town', 'average_resale_price']</w:t>
      </w:r>
    </w:p>
    <w:p w14:paraId="68E42754"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#Display table for plotting</w:t>
      </w:r>
    </w:p>
    <w:p w14:paraId="13C5C04C"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hdb_resale_mean</w:t>
      </w:r>
    </w:p>
    <w:p w14:paraId="246EE3FA" w14:textId="77777777" w:rsidR="00981079" w:rsidRDefault="00981079">
      <w:pPr>
        <w:spacing w:line="259" w:lineRule="auto"/>
        <w:ind w:left="0"/>
        <w:jc w:val="left"/>
        <w:rPr>
          <w:rFonts w:ascii="Courier New" w:eastAsia="Courier New" w:hAnsi="Courier New" w:cs="Courier New"/>
        </w:rPr>
      </w:pPr>
    </w:p>
    <w:p w14:paraId="4D2CA26B"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#Import matplotlib</w:t>
      </w:r>
    </w:p>
    <w:p w14:paraId="445FD057"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import matplotlib.pyplot as plt</w:t>
      </w:r>
    </w:p>
    <w:p w14:paraId="2AC881E8" w14:textId="77777777" w:rsidR="00981079" w:rsidRDefault="00981079">
      <w:pPr>
        <w:spacing w:line="259" w:lineRule="auto"/>
        <w:ind w:left="0"/>
        <w:jc w:val="left"/>
        <w:rPr>
          <w:rFonts w:ascii="Courier New" w:eastAsia="Courier New" w:hAnsi="Courier New" w:cs="Courier New"/>
        </w:rPr>
      </w:pPr>
    </w:p>
    <w:p w14:paraId="692C7520"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#Plot bar chart</w:t>
      </w:r>
    </w:p>
    <w:p w14:paraId="69963047"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hdb_resale_mean.plot(x='town', y='average_resale_price', kind='bar', color='blue')</w:t>
      </w:r>
    </w:p>
    <w:p w14:paraId="41C703F6" w14:textId="77777777" w:rsidR="00981079" w:rsidRDefault="00981079">
      <w:pPr>
        <w:spacing w:line="259" w:lineRule="auto"/>
        <w:ind w:left="0"/>
        <w:jc w:val="left"/>
        <w:rPr>
          <w:rFonts w:ascii="Courier New" w:eastAsia="Courier New" w:hAnsi="Courier New" w:cs="Courier New"/>
        </w:rPr>
      </w:pPr>
    </w:p>
    <w:p w14:paraId="0AEFCAFD"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#Label bar chart title</w:t>
      </w:r>
    </w:p>
    <w:p w14:paraId="2C4AFE7D"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plt.title('Chart 2: Average Resale Price in Each Town After 1999')</w:t>
      </w:r>
    </w:p>
    <w:p w14:paraId="5411CC30"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#Label x</w:t>
      </w:r>
    </w:p>
    <w:p w14:paraId="49D331EB"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plt.xlabel('Town')</w:t>
      </w:r>
    </w:p>
    <w:p w14:paraId="462ECE1A"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#Label y</w:t>
      </w:r>
    </w:p>
    <w:p w14:paraId="0CA58B19"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plt.ylabel('Average resale price($)')</w:t>
      </w:r>
    </w:p>
    <w:p w14:paraId="45D5F4C8"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#Display bar chart</w:t>
      </w:r>
    </w:p>
    <w:p w14:paraId="3C1C6710"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plt.show()</w:t>
      </w:r>
    </w:p>
    <w:p w14:paraId="28AA9274" w14:textId="77777777" w:rsidR="00981079" w:rsidRDefault="00981079">
      <w:pPr>
        <w:spacing w:line="259" w:lineRule="auto"/>
        <w:ind w:left="0"/>
        <w:jc w:val="left"/>
      </w:pPr>
    </w:p>
    <w:p w14:paraId="32C1241D" w14:textId="77777777" w:rsidR="00981079" w:rsidRDefault="000F7975">
      <w:pPr>
        <w:spacing w:line="259" w:lineRule="auto"/>
        <w:ind w:left="0"/>
        <w:jc w:val="left"/>
      </w:pPr>
      <w:r>
        <w:rPr>
          <w:noProof/>
        </w:rPr>
        <w:drawing>
          <wp:inline distT="114300" distB="114300" distL="114300" distR="114300" wp14:anchorId="47B4C5E8" wp14:editId="7D192141">
            <wp:extent cx="5769935" cy="3606800"/>
            <wp:effectExtent l="0" t="0" r="0" b="0"/>
            <wp:docPr id="42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769935" cy="3606800"/>
                    </a:xfrm>
                    <a:prstGeom prst="rect">
                      <a:avLst/>
                    </a:prstGeom>
                    <a:ln/>
                  </pic:spPr>
                </pic:pic>
              </a:graphicData>
            </a:graphic>
          </wp:inline>
        </w:drawing>
      </w:r>
    </w:p>
    <w:p w14:paraId="36933A50" w14:textId="77777777" w:rsidR="00981079" w:rsidRDefault="000F7975">
      <w:pPr>
        <w:spacing w:line="259" w:lineRule="auto"/>
        <w:ind w:left="0"/>
        <w:jc w:val="center"/>
      </w:pPr>
      <w:r>
        <w:rPr>
          <w:i/>
        </w:rPr>
        <w:t xml:space="preserve">Chart 3 - Average Resale Price in Each </w:t>
      </w:r>
      <w:commentRangeStart w:id="12"/>
      <w:r>
        <w:rPr>
          <w:i/>
        </w:rPr>
        <w:t>Town</w:t>
      </w:r>
      <w:commentRangeEnd w:id="12"/>
      <w:r w:rsidR="00995BDA">
        <w:rPr>
          <w:rStyle w:val="CommentReference"/>
        </w:rPr>
        <w:commentReference w:id="12"/>
      </w:r>
      <w:r>
        <w:rPr>
          <w:i/>
        </w:rPr>
        <w:t xml:space="preserve"> by Flat Type After 1999</w:t>
      </w:r>
    </w:p>
    <w:p w14:paraId="4930D75E" w14:textId="77777777" w:rsidR="00981079" w:rsidRDefault="00981079">
      <w:pPr>
        <w:spacing w:after="0" w:line="276" w:lineRule="auto"/>
        <w:ind w:left="0"/>
        <w:jc w:val="left"/>
        <w:rPr>
          <w:rFonts w:ascii="Arial" w:eastAsia="Arial" w:hAnsi="Arial" w:cs="Arial"/>
          <w:sz w:val="22"/>
          <w:szCs w:val="22"/>
        </w:rPr>
      </w:pPr>
    </w:p>
    <w:p w14:paraId="1918A68E" w14:textId="77777777" w:rsidR="00F80262" w:rsidRDefault="00F80262">
      <w:pPr>
        <w:spacing w:after="0" w:line="276" w:lineRule="auto"/>
        <w:ind w:left="0"/>
        <w:jc w:val="left"/>
        <w:rPr>
          <w:rFonts w:ascii="Arial" w:eastAsia="Arial" w:hAnsi="Arial" w:cs="Arial"/>
          <w:sz w:val="22"/>
          <w:szCs w:val="22"/>
        </w:rPr>
      </w:pPr>
    </w:p>
    <w:p w14:paraId="0768A5EC" w14:textId="77777777" w:rsidR="000D2CD0" w:rsidRDefault="000D2CD0">
      <w:pPr>
        <w:spacing w:after="0" w:line="276" w:lineRule="auto"/>
        <w:ind w:left="0"/>
        <w:jc w:val="left"/>
        <w:rPr>
          <w:rFonts w:ascii="Arial" w:eastAsia="Arial" w:hAnsi="Arial" w:cs="Arial"/>
          <w:sz w:val="22"/>
          <w:szCs w:val="22"/>
        </w:rPr>
      </w:pPr>
    </w:p>
    <w:tbl>
      <w:tblPr>
        <w:tblStyle w:val="a3"/>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1620"/>
        <w:gridCol w:w="1575"/>
        <w:gridCol w:w="1530"/>
        <w:gridCol w:w="1665"/>
      </w:tblGrid>
      <w:tr w:rsidR="00981079" w14:paraId="2F1B5BEB" w14:textId="77777777" w:rsidTr="00F80262">
        <w:tc>
          <w:tcPr>
            <w:tcW w:w="2565" w:type="dxa"/>
            <w:shd w:val="clear" w:color="auto" w:fill="E7E6E6" w:themeFill="background2"/>
            <w:tcMar>
              <w:top w:w="100" w:type="dxa"/>
              <w:left w:w="100" w:type="dxa"/>
              <w:bottom w:w="100" w:type="dxa"/>
              <w:right w:w="100" w:type="dxa"/>
            </w:tcMar>
          </w:tcPr>
          <w:p w14:paraId="71C315D9" w14:textId="77777777" w:rsidR="00981079" w:rsidRDefault="000F7975">
            <w:pPr>
              <w:widowControl w:val="0"/>
              <w:spacing w:after="0" w:line="240" w:lineRule="auto"/>
              <w:ind w:left="0"/>
              <w:jc w:val="left"/>
              <w:rPr>
                <w:rFonts w:ascii="Arial" w:eastAsia="Arial" w:hAnsi="Arial" w:cs="Arial"/>
                <w:b/>
                <w:sz w:val="22"/>
                <w:szCs w:val="22"/>
              </w:rPr>
            </w:pPr>
            <w:r>
              <w:rPr>
                <w:rFonts w:ascii="Arial" w:eastAsia="Arial" w:hAnsi="Arial" w:cs="Arial"/>
                <w:b/>
                <w:sz w:val="22"/>
                <w:szCs w:val="22"/>
              </w:rPr>
              <w:lastRenderedPageBreak/>
              <w:t>Flat Type /</w:t>
            </w:r>
          </w:p>
          <w:p w14:paraId="642A2AD4" w14:textId="77777777" w:rsidR="00981079" w:rsidRDefault="00981079">
            <w:pPr>
              <w:widowControl w:val="0"/>
              <w:spacing w:after="0" w:line="240" w:lineRule="auto"/>
              <w:ind w:left="0"/>
              <w:jc w:val="left"/>
              <w:rPr>
                <w:rFonts w:ascii="Arial" w:eastAsia="Arial" w:hAnsi="Arial" w:cs="Arial"/>
                <w:b/>
                <w:sz w:val="22"/>
                <w:szCs w:val="22"/>
              </w:rPr>
            </w:pPr>
          </w:p>
          <w:p w14:paraId="40B9F0BD" w14:textId="77777777" w:rsidR="00981079" w:rsidRDefault="000F7975">
            <w:pPr>
              <w:widowControl w:val="0"/>
              <w:spacing w:after="0" w:line="240" w:lineRule="auto"/>
              <w:ind w:left="0"/>
              <w:jc w:val="left"/>
              <w:rPr>
                <w:rFonts w:ascii="Arial" w:eastAsia="Arial" w:hAnsi="Arial" w:cs="Arial"/>
                <w:b/>
                <w:sz w:val="22"/>
                <w:szCs w:val="22"/>
              </w:rPr>
            </w:pPr>
            <w:r>
              <w:rPr>
                <w:rFonts w:ascii="Arial" w:eastAsia="Arial" w:hAnsi="Arial" w:cs="Arial"/>
                <w:b/>
                <w:sz w:val="22"/>
                <w:szCs w:val="22"/>
              </w:rPr>
              <w:t>Town</w:t>
            </w:r>
          </w:p>
        </w:tc>
        <w:tc>
          <w:tcPr>
            <w:tcW w:w="1620" w:type="dxa"/>
            <w:shd w:val="clear" w:color="auto" w:fill="E7E6E6" w:themeFill="background2"/>
            <w:tcMar>
              <w:top w:w="100" w:type="dxa"/>
              <w:left w:w="100" w:type="dxa"/>
              <w:bottom w:w="100" w:type="dxa"/>
              <w:right w:w="100" w:type="dxa"/>
            </w:tcMar>
          </w:tcPr>
          <w:p w14:paraId="385567D0" w14:textId="77777777" w:rsidR="00981079" w:rsidRDefault="000F7975">
            <w:pPr>
              <w:widowControl w:val="0"/>
              <w:spacing w:after="0" w:line="240" w:lineRule="auto"/>
              <w:ind w:left="0"/>
              <w:jc w:val="left"/>
              <w:rPr>
                <w:rFonts w:ascii="Arial" w:eastAsia="Arial" w:hAnsi="Arial" w:cs="Arial"/>
                <w:b/>
                <w:sz w:val="22"/>
                <w:szCs w:val="22"/>
              </w:rPr>
            </w:pPr>
            <w:r>
              <w:rPr>
                <w:rFonts w:ascii="Arial" w:eastAsia="Arial" w:hAnsi="Arial" w:cs="Arial"/>
                <w:b/>
                <w:sz w:val="22"/>
                <w:szCs w:val="22"/>
              </w:rPr>
              <w:t>3 ROOM</w:t>
            </w:r>
          </w:p>
        </w:tc>
        <w:tc>
          <w:tcPr>
            <w:tcW w:w="1575" w:type="dxa"/>
            <w:shd w:val="clear" w:color="auto" w:fill="E7E6E6" w:themeFill="background2"/>
            <w:tcMar>
              <w:top w:w="100" w:type="dxa"/>
              <w:left w:w="100" w:type="dxa"/>
              <w:bottom w:w="100" w:type="dxa"/>
              <w:right w:w="100" w:type="dxa"/>
            </w:tcMar>
          </w:tcPr>
          <w:p w14:paraId="3F7C78A5" w14:textId="77777777" w:rsidR="00981079" w:rsidRDefault="000F7975">
            <w:pPr>
              <w:widowControl w:val="0"/>
              <w:spacing w:after="0" w:line="240" w:lineRule="auto"/>
              <w:ind w:left="0"/>
              <w:jc w:val="left"/>
              <w:rPr>
                <w:rFonts w:ascii="Arial" w:eastAsia="Arial" w:hAnsi="Arial" w:cs="Arial"/>
                <w:b/>
                <w:sz w:val="22"/>
                <w:szCs w:val="22"/>
              </w:rPr>
            </w:pPr>
            <w:r>
              <w:rPr>
                <w:rFonts w:ascii="Arial" w:eastAsia="Arial" w:hAnsi="Arial" w:cs="Arial"/>
                <w:b/>
                <w:sz w:val="22"/>
                <w:szCs w:val="22"/>
              </w:rPr>
              <w:t>4 ROOM</w:t>
            </w:r>
          </w:p>
        </w:tc>
        <w:tc>
          <w:tcPr>
            <w:tcW w:w="1530" w:type="dxa"/>
            <w:shd w:val="clear" w:color="auto" w:fill="E7E6E6" w:themeFill="background2"/>
            <w:tcMar>
              <w:top w:w="100" w:type="dxa"/>
              <w:left w:w="100" w:type="dxa"/>
              <w:bottom w:w="100" w:type="dxa"/>
              <w:right w:w="100" w:type="dxa"/>
            </w:tcMar>
          </w:tcPr>
          <w:p w14:paraId="252D22DE" w14:textId="77777777" w:rsidR="00981079" w:rsidRDefault="000F7975">
            <w:pPr>
              <w:widowControl w:val="0"/>
              <w:spacing w:after="0" w:line="240" w:lineRule="auto"/>
              <w:ind w:left="0"/>
              <w:jc w:val="left"/>
              <w:rPr>
                <w:rFonts w:ascii="Arial" w:eastAsia="Arial" w:hAnsi="Arial" w:cs="Arial"/>
                <w:b/>
                <w:sz w:val="22"/>
                <w:szCs w:val="22"/>
              </w:rPr>
            </w:pPr>
            <w:r>
              <w:rPr>
                <w:rFonts w:ascii="Arial" w:eastAsia="Arial" w:hAnsi="Arial" w:cs="Arial"/>
                <w:b/>
                <w:sz w:val="22"/>
                <w:szCs w:val="22"/>
              </w:rPr>
              <w:t>5 ROOM</w:t>
            </w:r>
          </w:p>
        </w:tc>
        <w:tc>
          <w:tcPr>
            <w:tcW w:w="1665" w:type="dxa"/>
            <w:shd w:val="clear" w:color="auto" w:fill="E7E6E6" w:themeFill="background2"/>
            <w:tcMar>
              <w:top w:w="100" w:type="dxa"/>
              <w:left w:w="100" w:type="dxa"/>
              <w:bottom w:w="100" w:type="dxa"/>
              <w:right w:w="100" w:type="dxa"/>
            </w:tcMar>
          </w:tcPr>
          <w:p w14:paraId="4F9F58B8" w14:textId="77777777" w:rsidR="00981079" w:rsidRDefault="000F7975">
            <w:pPr>
              <w:widowControl w:val="0"/>
              <w:spacing w:after="0" w:line="240" w:lineRule="auto"/>
              <w:ind w:left="0"/>
              <w:jc w:val="left"/>
              <w:rPr>
                <w:rFonts w:ascii="Arial" w:eastAsia="Arial" w:hAnsi="Arial" w:cs="Arial"/>
                <w:b/>
                <w:sz w:val="22"/>
                <w:szCs w:val="22"/>
              </w:rPr>
            </w:pPr>
            <w:r>
              <w:rPr>
                <w:rFonts w:ascii="Arial" w:eastAsia="Arial" w:hAnsi="Arial" w:cs="Arial"/>
                <w:b/>
                <w:sz w:val="22"/>
                <w:szCs w:val="22"/>
              </w:rPr>
              <w:t>EXECUTIVE</w:t>
            </w:r>
          </w:p>
        </w:tc>
      </w:tr>
      <w:tr w:rsidR="00981079" w14:paraId="09BD3B44" w14:textId="77777777">
        <w:trPr>
          <w:trHeight w:val="552"/>
        </w:trPr>
        <w:tc>
          <w:tcPr>
            <w:tcW w:w="2565" w:type="dxa"/>
            <w:shd w:val="clear" w:color="auto" w:fill="auto"/>
            <w:tcMar>
              <w:top w:w="100" w:type="dxa"/>
              <w:left w:w="100" w:type="dxa"/>
              <w:bottom w:w="100" w:type="dxa"/>
              <w:right w:w="100" w:type="dxa"/>
            </w:tcMar>
          </w:tcPr>
          <w:p w14:paraId="47A20E61"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ANG MO KIO</w:t>
            </w:r>
          </w:p>
        </w:tc>
        <w:tc>
          <w:tcPr>
            <w:tcW w:w="1620" w:type="dxa"/>
            <w:shd w:val="clear" w:color="auto" w:fill="auto"/>
            <w:tcMar>
              <w:top w:w="100" w:type="dxa"/>
              <w:left w:w="100" w:type="dxa"/>
              <w:bottom w:w="100" w:type="dxa"/>
              <w:right w:w="100" w:type="dxa"/>
            </w:tcMar>
          </w:tcPr>
          <w:p w14:paraId="2F0E6812"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r>
              <w:rPr>
                <w:rFonts w:ascii="Arial" w:eastAsia="Arial" w:hAnsi="Arial" w:cs="Arial"/>
                <w:sz w:val="22"/>
                <w:szCs w:val="22"/>
              </w:rPr>
              <w:tab/>
            </w:r>
          </w:p>
        </w:tc>
        <w:tc>
          <w:tcPr>
            <w:tcW w:w="1575" w:type="dxa"/>
            <w:shd w:val="clear" w:color="auto" w:fill="auto"/>
            <w:tcMar>
              <w:top w:w="100" w:type="dxa"/>
              <w:left w:w="100" w:type="dxa"/>
              <w:bottom w:w="100" w:type="dxa"/>
              <w:right w:w="100" w:type="dxa"/>
            </w:tcMar>
          </w:tcPr>
          <w:p w14:paraId="56BB434B"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600888.00</w:t>
            </w:r>
          </w:p>
        </w:tc>
        <w:tc>
          <w:tcPr>
            <w:tcW w:w="1530" w:type="dxa"/>
            <w:shd w:val="clear" w:color="auto" w:fill="auto"/>
            <w:tcMar>
              <w:top w:w="100" w:type="dxa"/>
              <w:left w:w="100" w:type="dxa"/>
              <w:bottom w:w="100" w:type="dxa"/>
              <w:right w:w="100" w:type="dxa"/>
            </w:tcMar>
          </w:tcPr>
          <w:p w14:paraId="69117C65"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787500.00</w:t>
            </w:r>
          </w:p>
        </w:tc>
        <w:tc>
          <w:tcPr>
            <w:tcW w:w="1665" w:type="dxa"/>
            <w:shd w:val="clear" w:color="auto" w:fill="auto"/>
            <w:tcMar>
              <w:top w:w="100" w:type="dxa"/>
              <w:left w:w="100" w:type="dxa"/>
              <w:bottom w:w="100" w:type="dxa"/>
              <w:right w:w="100" w:type="dxa"/>
            </w:tcMar>
          </w:tcPr>
          <w:p w14:paraId="5EDE1AF6"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r>
      <w:tr w:rsidR="00981079" w14:paraId="53D903A5" w14:textId="77777777">
        <w:tc>
          <w:tcPr>
            <w:tcW w:w="2565" w:type="dxa"/>
            <w:shd w:val="clear" w:color="auto" w:fill="auto"/>
            <w:tcMar>
              <w:top w:w="100" w:type="dxa"/>
              <w:left w:w="100" w:type="dxa"/>
              <w:bottom w:w="100" w:type="dxa"/>
              <w:right w:w="100" w:type="dxa"/>
            </w:tcMar>
          </w:tcPr>
          <w:p w14:paraId="3B9768C2"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BUKIT BATOK</w:t>
            </w:r>
          </w:p>
        </w:tc>
        <w:tc>
          <w:tcPr>
            <w:tcW w:w="1620" w:type="dxa"/>
            <w:shd w:val="clear" w:color="auto" w:fill="auto"/>
            <w:tcMar>
              <w:top w:w="100" w:type="dxa"/>
              <w:left w:w="100" w:type="dxa"/>
              <w:bottom w:w="100" w:type="dxa"/>
              <w:right w:w="100" w:type="dxa"/>
            </w:tcMar>
          </w:tcPr>
          <w:p w14:paraId="3A9AB823"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c>
          <w:tcPr>
            <w:tcW w:w="1575" w:type="dxa"/>
            <w:shd w:val="clear" w:color="auto" w:fill="auto"/>
            <w:tcMar>
              <w:top w:w="100" w:type="dxa"/>
              <w:left w:w="100" w:type="dxa"/>
              <w:bottom w:w="100" w:type="dxa"/>
              <w:right w:w="100" w:type="dxa"/>
            </w:tcMar>
          </w:tcPr>
          <w:p w14:paraId="5C96F280"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c>
          <w:tcPr>
            <w:tcW w:w="1530" w:type="dxa"/>
            <w:shd w:val="clear" w:color="auto" w:fill="auto"/>
            <w:tcMar>
              <w:top w:w="100" w:type="dxa"/>
              <w:left w:w="100" w:type="dxa"/>
              <w:bottom w:w="100" w:type="dxa"/>
              <w:right w:w="100" w:type="dxa"/>
            </w:tcMar>
          </w:tcPr>
          <w:p w14:paraId="25E205E6"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669629.33</w:t>
            </w:r>
          </w:p>
        </w:tc>
        <w:tc>
          <w:tcPr>
            <w:tcW w:w="1665" w:type="dxa"/>
            <w:shd w:val="clear" w:color="auto" w:fill="auto"/>
            <w:tcMar>
              <w:top w:w="100" w:type="dxa"/>
              <w:left w:w="100" w:type="dxa"/>
              <w:bottom w:w="100" w:type="dxa"/>
              <w:right w:w="100" w:type="dxa"/>
            </w:tcMar>
          </w:tcPr>
          <w:p w14:paraId="6B090385"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r>
      <w:tr w:rsidR="00981079" w14:paraId="0592DE60" w14:textId="77777777">
        <w:trPr>
          <w:trHeight w:val="535"/>
        </w:trPr>
        <w:tc>
          <w:tcPr>
            <w:tcW w:w="2565" w:type="dxa"/>
            <w:shd w:val="clear" w:color="auto" w:fill="auto"/>
            <w:tcMar>
              <w:top w:w="100" w:type="dxa"/>
              <w:left w:w="100" w:type="dxa"/>
              <w:bottom w:w="100" w:type="dxa"/>
              <w:right w:w="100" w:type="dxa"/>
            </w:tcMar>
          </w:tcPr>
          <w:p w14:paraId="476DB439"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BUKIT MERAH</w:t>
            </w:r>
          </w:p>
        </w:tc>
        <w:tc>
          <w:tcPr>
            <w:tcW w:w="1620" w:type="dxa"/>
            <w:shd w:val="clear" w:color="auto" w:fill="auto"/>
            <w:tcMar>
              <w:top w:w="100" w:type="dxa"/>
              <w:left w:w="100" w:type="dxa"/>
              <w:bottom w:w="100" w:type="dxa"/>
              <w:right w:w="100" w:type="dxa"/>
            </w:tcMar>
          </w:tcPr>
          <w:p w14:paraId="56A7BC08"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420000.00</w:t>
            </w:r>
          </w:p>
        </w:tc>
        <w:tc>
          <w:tcPr>
            <w:tcW w:w="1575" w:type="dxa"/>
            <w:shd w:val="clear" w:color="auto" w:fill="auto"/>
            <w:tcMar>
              <w:top w:w="100" w:type="dxa"/>
              <w:left w:w="100" w:type="dxa"/>
              <w:bottom w:w="100" w:type="dxa"/>
              <w:right w:w="100" w:type="dxa"/>
            </w:tcMar>
          </w:tcPr>
          <w:p w14:paraId="7BE56A20"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770000.00</w:t>
            </w:r>
            <w:r>
              <w:rPr>
                <w:rFonts w:ascii="Arial" w:eastAsia="Arial" w:hAnsi="Arial" w:cs="Arial"/>
                <w:sz w:val="22"/>
                <w:szCs w:val="22"/>
              </w:rPr>
              <w:tab/>
            </w:r>
          </w:p>
        </w:tc>
        <w:tc>
          <w:tcPr>
            <w:tcW w:w="1530" w:type="dxa"/>
            <w:shd w:val="clear" w:color="auto" w:fill="auto"/>
            <w:tcMar>
              <w:top w:w="100" w:type="dxa"/>
              <w:left w:w="100" w:type="dxa"/>
              <w:bottom w:w="100" w:type="dxa"/>
              <w:right w:w="100" w:type="dxa"/>
            </w:tcMar>
          </w:tcPr>
          <w:p w14:paraId="2B254B0E"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822148.00</w:t>
            </w:r>
          </w:p>
        </w:tc>
        <w:tc>
          <w:tcPr>
            <w:tcW w:w="1665" w:type="dxa"/>
            <w:shd w:val="clear" w:color="auto" w:fill="auto"/>
            <w:tcMar>
              <w:top w:w="100" w:type="dxa"/>
              <w:left w:w="100" w:type="dxa"/>
              <w:bottom w:w="100" w:type="dxa"/>
              <w:right w:w="100" w:type="dxa"/>
            </w:tcMar>
          </w:tcPr>
          <w:p w14:paraId="50BD3479"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r>
      <w:tr w:rsidR="00981079" w14:paraId="2DBBA9FF" w14:textId="77777777">
        <w:tc>
          <w:tcPr>
            <w:tcW w:w="2565" w:type="dxa"/>
            <w:shd w:val="clear" w:color="auto" w:fill="auto"/>
            <w:tcMar>
              <w:top w:w="100" w:type="dxa"/>
              <w:left w:w="100" w:type="dxa"/>
              <w:bottom w:w="100" w:type="dxa"/>
              <w:right w:w="100" w:type="dxa"/>
            </w:tcMar>
          </w:tcPr>
          <w:p w14:paraId="6E69C93C"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BUKIT PANJANG</w:t>
            </w:r>
          </w:p>
        </w:tc>
        <w:tc>
          <w:tcPr>
            <w:tcW w:w="1620" w:type="dxa"/>
            <w:shd w:val="clear" w:color="auto" w:fill="auto"/>
            <w:tcMar>
              <w:top w:w="100" w:type="dxa"/>
              <w:left w:w="100" w:type="dxa"/>
              <w:bottom w:w="100" w:type="dxa"/>
              <w:right w:w="100" w:type="dxa"/>
            </w:tcMar>
          </w:tcPr>
          <w:p w14:paraId="6B5A041F"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r>
              <w:rPr>
                <w:rFonts w:ascii="Arial" w:eastAsia="Arial" w:hAnsi="Arial" w:cs="Arial"/>
                <w:sz w:val="22"/>
                <w:szCs w:val="22"/>
              </w:rPr>
              <w:tab/>
            </w:r>
          </w:p>
        </w:tc>
        <w:tc>
          <w:tcPr>
            <w:tcW w:w="1575" w:type="dxa"/>
            <w:shd w:val="clear" w:color="auto" w:fill="auto"/>
            <w:tcMar>
              <w:top w:w="100" w:type="dxa"/>
              <w:left w:w="100" w:type="dxa"/>
              <w:bottom w:w="100" w:type="dxa"/>
              <w:right w:w="100" w:type="dxa"/>
            </w:tcMar>
          </w:tcPr>
          <w:p w14:paraId="775D06BB"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410500.00</w:t>
            </w:r>
          </w:p>
        </w:tc>
        <w:tc>
          <w:tcPr>
            <w:tcW w:w="1530" w:type="dxa"/>
            <w:shd w:val="clear" w:color="auto" w:fill="auto"/>
            <w:tcMar>
              <w:top w:w="100" w:type="dxa"/>
              <w:left w:w="100" w:type="dxa"/>
              <w:bottom w:w="100" w:type="dxa"/>
              <w:right w:w="100" w:type="dxa"/>
            </w:tcMar>
          </w:tcPr>
          <w:p w14:paraId="46D81C4F"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432962.67</w:t>
            </w:r>
          </w:p>
        </w:tc>
        <w:tc>
          <w:tcPr>
            <w:tcW w:w="1665" w:type="dxa"/>
            <w:shd w:val="clear" w:color="auto" w:fill="auto"/>
            <w:tcMar>
              <w:top w:w="100" w:type="dxa"/>
              <w:left w:w="100" w:type="dxa"/>
              <w:bottom w:w="100" w:type="dxa"/>
              <w:right w:w="100" w:type="dxa"/>
            </w:tcMar>
          </w:tcPr>
          <w:p w14:paraId="6BC2DD96"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r>
      <w:tr w:rsidR="00981079" w14:paraId="4CD64FA6" w14:textId="77777777">
        <w:tc>
          <w:tcPr>
            <w:tcW w:w="2565" w:type="dxa"/>
            <w:shd w:val="clear" w:color="auto" w:fill="auto"/>
            <w:tcMar>
              <w:top w:w="100" w:type="dxa"/>
              <w:left w:w="100" w:type="dxa"/>
              <w:bottom w:w="100" w:type="dxa"/>
              <w:right w:w="100" w:type="dxa"/>
            </w:tcMar>
          </w:tcPr>
          <w:p w14:paraId="137561B3"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 xml:space="preserve">CHOA CHU KANG </w:t>
            </w:r>
          </w:p>
        </w:tc>
        <w:tc>
          <w:tcPr>
            <w:tcW w:w="1620" w:type="dxa"/>
            <w:shd w:val="clear" w:color="auto" w:fill="auto"/>
            <w:tcMar>
              <w:top w:w="100" w:type="dxa"/>
              <w:left w:w="100" w:type="dxa"/>
              <w:bottom w:w="100" w:type="dxa"/>
              <w:right w:w="100" w:type="dxa"/>
            </w:tcMar>
          </w:tcPr>
          <w:p w14:paraId="1931BD23"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c>
          <w:tcPr>
            <w:tcW w:w="1575" w:type="dxa"/>
            <w:shd w:val="clear" w:color="auto" w:fill="auto"/>
            <w:tcMar>
              <w:top w:w="100" w:type="dxa"/>
              <w:left w:w="100" w:type="dxa"/>
              <w:bottom w:w="100" w:type="dxa"/>
              <w:right w:w="100" w:type="dxa"/>
            </w:tcMar>
          </w:tcPr>
          <w:p w14:paraId="2431A888"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344377.60</w:t>
            </w:r>
            <w:r>
              <w:rPr>
                <w:rFonts w:ascii="Arial" w:eastAsia="Arial" w:hAnsi="Arial" w:cs="Arial"/>
                <w:sz w:val="22"/>
                <w:szCs w:val="22"/>
              </w:rPr>
              <w:tab/>
            </w:r>
          </w:p>
        </w:tc>
        <w:tc>
          <w:tcPr>
            <w:tcW w:w="1530" w:type="dxa"/>
            <w:shd w:val="clear" w:color="auto" w:fill="auto"/>
            <w:tcMar>
              <w:top w:w="100" w:type="dxa"/>
              <w:left w:w="100" w:type="dxa"/>
              <w:bottom w:w="100" w:type="dxa"/>
              <w:right w:w="100" w:type="dxa"/>
            </w:tcMar>
          </w:tcPr>
          <w:p w14:paraId="201B2174"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c>
          <w:tcPr>
            <w:tcW w:w="1665" w:type="dxa"/>
            <w:shd w:val="clear" w:color="auto" w:fill="auto"/>
            <w:tcMar>
              <w:top w:w="100" w:type="dxa"/>
              <w:left w:w="100" w:type="dxa"/>
              <w:bottom w:w="100" w:type="dxa"/>
              <w:right w:w="100" w:type="dxa"/>
            </w:tcMar>
          </w:tcPr>
          <w:p w14:paraId="4BDF33E2"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564000.00</w:t>
            </w:r>
          </w:p>
        </w:tc>
      </w:tr>
      <w:tr w:rsidR="00981079" w14:paraId="362B603A" w14:textId="77777777">
        <w:tc>
          <w:tcPr>
            <w:tcW w:w="2565" w:type="dxa"/>
            <w:shd w:val="clear" w:color="auto" w:fill="auto"/>
            <w:tcMar>
              <w:top w:w="100" w:type="dxa"/>
              <w:left w:w="100" w:type="dxa"/>
              <w:bottom w:w="100" w:type="dxa"/>
              <w:right w:w="100" w:type="dxa"/>
            </w:tcMar>
          </w:tcPr>
          <w:p w14:paraId="54BA7862"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GEYLANG</w:t>
            </w:r>
          </w:p>
        </w:tc>
        <w:tc>
          <w:tcPr>
            <w:tcW w:w="1620" w:type="dxa"/>
            <w:shd w:val="clear" w:color="auto" w:fill="auto"/>
            <w:tcMar>
              <w:top w:w="100" w:type="dxa"/>
              <w:left w:w="100" w:type="dxa"/>
              <w:bottom w:w="100" w:type="dxa"/>
              <w:right w:w="100" w:type="dxa"/>
            </w:tcMar>
          </w:tcPr>
          <w:p w14:paraId="10A922B8"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475000.00</w:t>
            </w:r>
            <w:r>
              <w:rPr>
                <w:rFonts w:ascii="Arial" w:eastAsia="Arial" w:hAnsi="Arial" w:cs="Arial"/>
                <w:sz w:val="22"/>
                <w:szCs w:val="22"/>
              </w:rPr>
              <w:tab/>
            </w:r>
          </w:p>
        </w:tc>
        <w:tc>
          <w:tcPr>
            <w:tcW w:w="1575" w:type="dxa"/>
            <w:shd w:val="clear" w:color="auto" w:fill="auto"/>
            <w:tcMar>
              <w:top w:w="100" w:type="dxa"/>
              <w:left w:w="100" w:type="dxa"/>
              <w:bottom w:w="100" w:type="dxa"/>
              <w:right w:w="100" w:type="dxa"/>
            </w:tcMar>
          </w:tcPr>
          <w:p w14:paraId="43A59B86"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r>
              <w:rPr>
                <w:rFonts w:ascii="Arial" w:eastAsia="Arial" w:hAnsi="Arial" w:cs="Arial"/>
                <w:sz w:val="22"/>
                <w:szCs w:val="22"/>
              </w:rPr>
              <w:tab/>
            </w:r>
          </w:p>
        </w:tc>
        <w:tc>
          <w:tcPr>
            <w:tcW w:w="1530" w:type="dxa"/>
            <w:shd w:val="clear" w:color="auto" w:fill="auto"/>
            <w:tcMar>
              <w:top w:w="100" w:type="dxa"/>
              <w:left w:w="100" w:type="dxa"/>
              <w:bottom w:w="100" w:type="dxa"/>
              <w:right w:w="100" w:type="dxa"/>
            </w:tcMar>
          </w:tcPr>
          <w:p w14:paraId="434C43BD"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789000.00</w:t>
            </w:r>
          </w:p>
        </w:tc>
        <w:tc>
          <w:tcPr>
            <w:tcW w:w="1665" w:type="dxa"/>
            <w:shd w:val="clear" w:color="auto" w:fill="auto"/>
            <w:tcMar>
              <w:top w:w="100" w:type="dxa"/>
              <w:left w:w="100" w:type="dxa"/>
              <w:bottom w:w="100" w:type="dxa"/>
              <w:right w:w="100" w:type="dxa"/>
            </w:tcMar>
          </w:tcPr>
          <w:p w14:paraId="5FCF7E41"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r>
      <w:tr w:rsidR="00981079" w14:paraId="79412E49" w14:textId="77777777">
        <w:tc>
          <w:tcPr>
            <w:tcW w:w="2565" w:type="dxa"/>
            <w:shd w:val="clear" w:color="auto" w:fill="auto"/>
            <w:tcMar>
              <w:top w:w="100" w:type="dxa"/>
              <w:left w:w="100" w:type="dxa"/>
              <w:bottom w:w="100" w:type="dxa"/>
              <w:right w:w="100" w:type="dxa"/>
            </w:tcMar>
          </w:tcPr>
          <w:p w14:paraId="39175807"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JURONG EAST</w:t>
            </w:r>
          </w:p>
        </w:tc>
        <w:tc>
          <w:tcPr>
            <w:tcW w:w="1620" w:type="dxa"/>
            <w:shd w:val="clear" w:color="auto" w:fill="auto"/>
            <w:tcMar>
              <w:top w:w="100" w:type="dxa"/>
              <w:left w:w="100" w:type="dxa"/>
              <w:bottom w:w="100" w:type="dxa"/>
              <w:right w:w="100" w:type="dxa"/>
            </w:tcMar>
          </w:tcPr>
          <w:p w14:paraId="4F98DEE8"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r>
              <w:rPr>
                <w:rFonts w:ascii="Arial" w:eastAsia="Arial" w:hAnsi="Arial" w:cs="Arial"/>
                <w:sz w:val="22"/>
                <w:szCs w:val="22"/>
              </w:rPr>
              <w:tab/>
            </w:r>
          </w:p>
        </w:tc>
        <w:tc>
          <w:tcPr>
            <w:tcW w:w="1575" w:type="dxa"/>
            <w:shd w:val="clear" w:color="auto" w:fill="auto"/>
            <w:tcMar>
              <w:top w:w="100" w:type="dxa"/>
              <w:left w:w="100" w:type="dxa"/>
              <w:bottom w:w="100" w:type="dxa"/>
              <w:right w:w="100" w:type="dxa"/>
            </w:tcMar>
          </w:tcPr>
          <w:p w14:paraId="36AC465E"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382000.00</w:t>
            </w:r>
            <w:r>
              <w:rPr>
                <w:rFonts w:ascii="Arial" w:eastAsia="Arial" w:hAnsi="Arial" w:cs="Arial"/>
                <w:sz w:val="22"/>
                <w:szCs w:val="22"/>
              </w:rPr>
              <w:tab/>
            </w:r>
          </w:p>
        </w:tc>
        <w:tc>
          <w:tcPr>
            <w:tcW w:w="1530" w:type="dxa"/>
            <w:shd w:val="clear" w:color="auto" w:fill="auto"/>
            <w:tcMar>
              <w:top w:w="100" w:type="dxa"/>
              <w:left w:w="100" w:type="dxa"/>
              <w:bottom w:w="100" w:type="dxa"/>
              <w:right w:w="100" w:type="dxa"/>
            </w:tcMar>
          </w:tcPr>
          <w:p w14:paraId="0A14670F"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c>
          <w:tcPr>
            <w:tcW w:w="1665" w:type="dxa"/>
            <w:shd w:val="clear" w:color="auto" w:fill="auto"/>
            <w:tcMar>
              <w:top w:w="100" w:type="dxa"/>
              <w:left w:w="100" w:type="dxa"/>
              <w:bottom w:w="100" w:type="dxa"/>
              <w:right w:w="100" w:type="dxa"/>
            </w:tcMar>
          </w:tcPr>
          <w:p w14:paraId="4BC254EF"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r>
      <w:tr w:rsidR="00981079" w14:paraId="4EA8AD50" w14:textId="77777777">
        <w:tc>
          <w:tcPr>
            <w:tcW w:w="2565" w:type="dxa"/>
            <w:shd w:val="clear" w:color="auto" w:fill="auto"/>
            <w:tcMar>
              <w:top w:w="100" w:type="dxa"/>
              <w:left w:w="100" w:type="dxa"/>
              <w:bottom w:w="100" w:type="dxa"/>
              <w:right w:w="100" w:type="dxa"/>
            </w:tcMar>
          </w:tcPr>
          <w:p w14:paraId="5499A213"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JURONG WEST</w:t>
            </w:r>
          </w:p>
        </w:tc>
        <w:tc>
          <w:tcPr>
            <w:tcW w:w="1620" w:type="dxa"/>
            <w:shd w:val="clear" w:color="auto" w:fill="auto"/>
            <w:tcMar>
              <w:top w:w="100" w:type="dxa"/>
              <w:left w:w="100" w:type="dxa"/>
              <w:bottom w:w="100" w:type="dxa"/>
              <w:right w:w="100" w:type="dxa"/>
            </w:tcMar>
          </w:tcPr>
          <w:p w14:paraId="24EBA0F9"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330000.00</w:t>
            </w:r>
            <w:r>
              <w:rPr>
                <w:rFonts w:ascii="Arial" w:eastAsia="Arial" w:hAnsi="Arial" w:cs="Arial"/>
                <w:sz w:val="22"/>
                <w:szCs w:val="22"/>
              </w:rPr>
              <w:tab/>
            </w:r>
          </w:p>
        </w:tc>
        <w:tc>
          <w:tcPr>
            <w:tcW w:w="1575" w:type="dxa"/>
            <w:shd w:val="clear" w:color="auto" w:fill="auto"/>
            <w:tcMar>
              <w:top w:w="100" w:type="dxa"/>
              <w:left w:w="100" w:type="dxa"/>
              <w:bottom w:w="100" w:type="dxa"/>
              <w:right w:w="100" w:type="dxa"/>
            </w:tcMar>
          </w:tcPr>
          <w:p w14:paraId="7E8B43C6"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384999.92</w:t>
            </w:r>
            <w:r>
              <w:rPr>
                <w:rFonts w:ascii="Arial" w:eastAsia="Arial" w:hAnsi="Arial" w:cs="Arial"/>
                <w:sz w:val="22"/>
                <w:szCs w:val="22"/>
              </w:rPr>
              <w:tab/>
            </w:r>
          </w:p>
        </w:tc>
        <w:tc>
          <w:tcPr>
            <w:tcW w:w="1530" w:type="dxa"/>
            <w:shd w:val="clear" w:color="auto" w:fill="auto"/>
            <w:tcMar>
              <w:top w:w="100" w:type="dxa"/>
              <w:left w:w="100" w:type="dxa"/>
              <w:bottom w:w="100" w:type="dxa"/>
              <w:right w:w="100" w:type="dxa"/>
            </w:tcMar>
          </w:tcPr>
          <w:p w14:paraId="3FB40288"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455690.78</w:t>
            </w:r>
            <w:r>
              <w:rPr>
                <w:rFonts w:ascii="Arial" w:eastAsia="Arial" w:hAnsi="Arial" w:cs="Arial"/>
                <w:sz w:val="22"/>
                <w:szCs w:val="22"/>
              </w:rPr>
              <w:tab/>
            </w:r>
          </w:p>
        </w:tc>
        <w:tc>
          <w:tcPr>
            <w:tcW w:w="1665" w:type="dxa"/>
            <w:shd w:val="clear" w:color="auto" w:fill="auto"/>
            <w:tcMar>
              <w:top w:w="100" w:type="dxa"/>
              <w:left w:w="100" w:type="dxa"/>
              <w:bottom w:w="100" w:type="dxa"/>
              <w:right w:w="100" w:type="dxa"/>
            </w:tcMar>
          </w:tcPr>
          <w:p w14:paraId="77D20221"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582000.00</w:t>
            </w:r>
          </w:p>
        </w:tc>
      </w:tr>
      <w:tr w:rsidR="00981079" w14:paraId="215263A6" w14:textId="77777777">
        <w:tc>
          <w:tcPr>
            <w:tcW w:w="2565" w:type="dxa"/>
            <w:shd w:val="clear" w:color="auto" w:fill="auto"/>
            <w:tcMar>
              <w:top w:w="100" w:type="dxa"/>
              <w:left w:w="100" w:type="dxa"/>
              <w:bottom w:w="100" w:type="dxa"/>
              <w:right w:w="100" w:type="dxa"/>
            </w:tcMar>
          </w:tcPr>
          <w:p w14:paraId="380DC389"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KALLANG / WHAMPOA</w:t>
            </w:r>
          </w:p>
        </w:tc>
        <w:tc>
          <w:tcPr>
            <w:tcW w:w="1620" w:type="dxa"/>
            <w:shd w:val="clear" w:color="auto" w:fill="auto"/>
            <w:tcMar>
              <w:top w:w="100" w:type="dxa"/>
              <w:left w:w="100" w:type="dxa"/>
              <w:bottom w:w="100" w:type="dxa"/>
              <w:right w:w="100" w:type="dxa"/>
            </w:tcMar>
          </w:tcPr>
          <w:p w14:paraId="031320B6"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c>
          <w:tcPr>
            <w:tcW w:w="1575" w:type="dxa"/>
            <w:shd w:val="clear" w:color="auto" w:fill="auto"/>
            <w:tcMar>
              <w:top w:w="100" w:type="dxa"/>
              <w:left w:w="100" w:type="dxa"/>
              <w:bottom w:w="100" w:type="dxa"/>
              <w:right w:w="100" w:type="dxa"/>
            </w:tcMar>
          </w:tcPr>
          <w:p w14:paraId="0FDA939A"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599125.00</w:t>
            </w:r>
            <w:r>
              <w:rPr>
                <w:rFonts w:ascii="Arial" w:eastAsia="Arial" w:hAnsi="Arial" w:cs="Arial"/>
                <w:sz w:val="22"/>
                <w:szCs w:val="22"/>
              </w:rPr>
              <w:tab/>
            </w:r>
          </w:p>
        </w:tc>
        <w:tc>
          <w:tcPr>
            <w:tcW w:w="1530" w:type="dxa"/>
            <w:shd w:val="clear" w:color="auto" w:fill="auto"/>
            <w:tcMar>
              <w:top w:w="100" w:type="dxa"/>
              <w:left w:w="100" w:type="dxa"/>
              <w:bottom w:w="100" w:type="dxa"/>
              <w:right w:w="100" w:type="dxa"/>
            </w:tcMar>
          </w:tcPr>
          <w:p w14:paraId="4F5D383D"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730000.00</w:t>
            </w:r>
          </w:p>
        </w:tc>
        <w:tc>
          <w:tcPr>
            <w:tcW w:w="1665" w:type="dxa"/>
            <w:shd w:val="clear" w:color="auto" w:fill="auto"/>
            <w:tcMar>
              <w:top w:w="100" w:type="dxa"/>
              <w:left w:w="100" w:type="dxa"/>
              <w:bottom w:w="100" w:type="dxa"/>
              <w:right w:w="100" w:type="dxa"/>
            </w:tcMar>
          </w:tcPr>
          <w:p w14:paraId="46435CF8"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r>
      <w:tr w:rsidR="00981079" w14:paraId="2CFE5D75" w14:textId="77777777">
        <w:tc>
          <w:tcPr>
            <w:tcW w:w="2565" w:type="dxa"/>
            <w:shd w:val="clear" w:color="auto" w:fill="auto"/>
            <w:tcMar>
              <w:top w:w="100" w:type="dxa"/>
              <w:left w:w="100" w:type="dxa"/>
              <w:bottom w:w="100" w:type="dxa"/>
              <w:right w:w="100" w:type="dxa"/>
            </w:tcMar>
          </w:tcPr>
          <w:p w14:paraId="70C58AB4"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PUNGGOL</w:t>
            </w:r>
          </w:p>
        </w:tc>
        <w:tc>
          <w:tcPr>
            <w:tcW w:w="1620" w:type="dxa"/>
            <w:shd w:val="clear" w:color="auto" w:fill="auto"/>
            <w:tcMar>
              <w:top w:w="100" w:type="dxa"/>
              <w:left w:w="100" w:type="dxa"/>
              <w:bottom w:w="100" w:type="dxa"/>
              <w:right w:w="100" w:type="dxa"/>
            </w:tcMar>
          </w:tcPr>
          <w:p w14:paraId="65670C75"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c>
          <w:tcPr>
            <w:tcW w:w="1575" w:type="dxa"/>
            <w:shd w:val="clear" w:color="auto" w:fill="auto"/>
            <w:tcMar>
              <w:top w:w="100" w:type="dxa"/>
              <w:left w:w="100" w:type="dxa"/>
              <w:bottom w:w="100" w:type="dxa"/>
              <w:right w:w="100" w:type="dxa"/>
            </w:tcMar>
          </w:tcPr>
          <w:p w14:paraId="3D55C217"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433577.43</w:t>
            </w:r>
            <w:r>
              <w:rPr>
                <w:rFonts w:ascii="Arial" w:eastAsia="Arial" w:hAnsi="Arial" w:cs="Arial"/>
                <w:sz w:val="22"/>
                <w:szCs w:val="22"/>
              </w:rPr>
              <w:tab/>
            </w:r>
          </w:p>
        </w:tc>
        <w:tc>
          <w:tcPr>
            <w:tcW w:w="1530" w:type="dxa"/>
            <w:shd w:val="clear" w:color="auto" w:fill="auto"/>
            <w:tcMar>
              <w:top w:w="100" w:type="dxa"/>
              <w:left w:w="100" w:type="dxa"/>
              <w:bottom w:w="100" w:type="dxa"/>
              <w:right w:w="100" w:type="dxa"/>
            </w:tcMar>
          </w:tcPr>
          <w:p w14:paraId="1E03C12D"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477394.40</w:t>
            </w:r>
          </w:p>
        </w:tc>
        <w:tc>
          <w:tcPr>
            <w:tcW w:w="1665" w:type="dxa"/>
            <w:shd w:val="clear" w:color="auto" w:fill="auto"/>
            <w:tcMar>
              <w:top w:w="100" w:type="dxa"/>
              <w:left w:w="100" w:type="dxa"/>
              <w:bottom w:w="100" w:type="dxa"/>
              <w:right w:w="100" w:type="dxa"/>
            </w:tcMar>
          </w:tcPr>
          <w:p w14:paraId="1116A681"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r>
      <w:tr w:rsidR="00981079" w14:paraId="00FCDF4F" w14:textId="77777777">
        <w:tc>
          <w:tcPr>
            <w:tcW w:w="2565" w:type="dxa"/>
            <w:shd w:val="clear" w:color="auto" w:fill="auto"/>
            <w:tcMar>
              <w:top w:w="100" w:type="dxa"/>
              <w:left w:w="100" w:type="dxa"/>
              <w:bottom w:w="100" w:type="dxa"/>
              <w:right w:w="100" w:type="dxa"/>
            </w:tcMar>
          </w:tcPr>
          <w:p w14:paraId="35542CFE"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QUEENSTOWN</w:t>
            </w:r>
          </w:p>
        </w:tc>
        <w:tc>
          <w:tcPr>
            <w:tcW w:w="1620" w:type="dxa"/>
            <w:shd w:val="clear" w:color="auto" w:fill="auto"/>
            <w:tcMar>
              <w:top w:w="100" w:type="dxa"/>
              <w:left w:w="100" w:type="dxa"/>
              <w:bottom w:w="100" w:type="dxa"/>
              <w:right w:w="100" w:type="dxa"/>
            </w:tcMar>
          </w:tcPr>
          <w:p w14:paraId="794EDDCB"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482000.00</w:t>
            </w:r>
            <w:r>
              <w:rPr>
                <w:rFonts w:ascii="Arial" w:eastAsia="Arial" w:hAnsi="Arial" w:cs="Arial"/>
                <w:sz w:val="22"/>
                <w:szCs w:val="22"/>
              </w:rPr>
              <w:tab/>
            </w:r>
          </w:p>
        </w:tc>
        <w:tc>
          <w:tcPr>
            <w:tcW w:w="1575" w:type="dxa"/>
            <w:shd w:val="clear" w:color="auto" w:fill="auto"/>
            <w:tcMar>
              <w:top w:w="100" w:type="dxa"/>
              <w:left w:w="100" w:type="dxa"/>
              <w:bottom w:w="100" w:type="dxa"/>
              <w:right w:w="100" w:type="dxa"/>
            </w:tcMar>
          </w:tcPr>
          <w:p w14:paraId="619FA68F"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716000.00</w:t>
            </w:r>
            <w:r>
              <w:rPr>
                <w:rFonts w:ascii="Arial" w:eastAsia="Arial" w:hAnsi="Arial" w:cs="Arial"/>
                <w:sz w:val="22"/>
                <w:szCs w:val="22"/>
              </w:rPr>
              <w:tab/>
            </w:r>
          </w:p>
        </w:tc>
        <w:tc>
          <w:tcPr>
            <w:tcW w:w="1530" w:type="dxa"/>
            <w:shd w:val="clear" w:color="auto" w:fill="auto"/>
            <w:tcMar>
              <w:top w:w="100" w:type="dxa"/>
              <w:left w:w="100" w:type="dxa"/>
              <w:bottom w:w="100" w:type="dxa"/>
              <w:right w:w="100" w:type="dxa"/>
            </w:tcMar>
          </w:tcPr>
          <w:p w14:paraId="44C5B8DB"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825560.00</w:t>
            </w:r>
          </w:p>
        </w:tc>
        <w:tc>
          <w:tcPr>
            <w:tcW w:w="1665" w:type="dxa"/>
            <w:shd w:val="clear" w:color="auto" w:fill="auto"/>
            <w:tcMar>
              <w:top w:w="100" w:type="dxa"/>
              <w:left w:w="100" w:type="dxa"/>
              <w:bottom w:w="100" w:type="dxa"/>
              <w:right w:w="100" w:type="dxa"/>
            </w:tcMar>
          </w:tcPr>
          <w:p w14:paraId="70517B87"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r>
      <w:tr w:rsidR="00981079" w14:paraId="02CCA955" w14:textId="77777777">
        <w:tc>
          <w:tcPr>
            <w:tcW w:w="2565" w:type="dxa"/>
            <w:shd w:val="clear" w:color="auto" w:fill="auto"/>
            <w:tcMar>
              <w:top w:w="100" w:type="dxa"/>
              <w:left w:w="100" w:type="dxa"/>
              <w:bottom w:w="100" w:type="dxa"/>
              <w:right w:w="100" w:type="dxa"/>
            </w:tcMar>
          </w:tcPr>
          <w:p w14:paraId="000F9785"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SEMBAWANG</w:t>
            </w:r>
          </w:p>
        </w:tc>
        <w:tc>
          <w:tcPr>
            <w:tcW w:w="1620" w:type="dxa"/>
            <w:shd w:val="clear" w:color="auto" w:fill="auto"/>
            <w:tcMar>
              <w:top w:w="100" w:type="dxa"/>
              <w:left w:w="100" w:type="dxa"/>
              <w:bottom w:w="100" w:type="dxa"/>
              <w:right w:w="100" w:type="dxa"/>
            </w:tcMar>
          </w:tcPr>
          <w:p w14:paraId="7134772C"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c>
          <w:tcPr>
            <w:tcW w:w="1575" w:type="dxa"/>
            <w:shd w:val="clear" w:color="auto" w:fill="auto"/>
            <w:tcMar>
              <w:top w:w="100" w:type="dxa"/>
              <w:left w:w="100" w:type="dxa"/>
              <w:bottom w:w="100" w:type="dxa"/>
              <w:right w:w="100" w:type="dxa"/>
            </w:tcMar>
          </w:tcPr>
          <w:p w14:paraId="04CCBE9F"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357977.60</w:t>
            </w:r>
            <w:r>
              <w:rPr>
                <w:rFonts w:ascii="Arial" w:eastAsia="Arial" w:hAnsi="Arial" w:cs="Arial"/>
                <w:sz w:val="22"/>
                <w:szCs w:val="22"/>
              </w:rPr>
              <w:tab/>
            </w:r>
          </w:p>
        </w:tc>
        <w:tc>
          <w:tcPr>
            <w:tcW w:w="1530" w:type="dxa"/>
            <w:shd w:val="clear" w:color="auto" w:fill="auto"/>
            <w:tcMar>
              <w:top w:w="100" w:type="dxa"/>
              <w:left w:w="100" w:type="dxa"/>
              <w:bottom w:w="100" w:type="dxa"/>
              <w:right w:w="100" w:type="dxa"/>
            </w:tcMar>
          </w:tcPr>
          <w:p w14:paraId="3DB988BE"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452000.00</w:t>
            </w:r>
          </w:p>
        </w:tc>
        <w:tc>
          <w:tcPr>
            <w:tcW w:w="1665" w:type="dxa"/>
            <w:shd w:val="clear" w:color="auto" w:fill="auto"/>
            <w:tcMar>
              <w:top w:w="100" w:type="dxa"/>
              <w:left w:w="100" w:type="dxa"/>
              <w:bottom w:w="100" w:type="dxa"/>
              <w:right w:w="100" w:type="dxa"/>
            </w:tcMar>
          </w:tcPr>
          <w:p w14:paraId="11BFB698"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500000.00</w:t>
            </w:r>
          </w:p>
        </w:tc>
      </w:tr>
      <w:tr w:rsidR="00981079" w14:paraId="25E42008" w14:textId="77777777">
        <w:tc>
          <w:tcPr>
            <w:tcW w:w="2565" w:type="dxa"/>
            <w:shd w:val="clear" w:color="auto" w:fill="auto"/>
            <w:tcMar>
              <w:top w:w="100" w:type="dxa"/>
              <w:left w:w="100" w:type="dxa"/>
              <w:bottom w:w="100" w:type="dxa"/>
              <w:right w:w="100" w:type="dxa"/>
            </w:tcMar>
          </w:tcPr>
          <w:p w14:paraId="0088D9A1"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SENGKANG</w:t>
            </w:r>
          </w:p>
        </w:tc>
        <w:tc>
          <w:tcPr>
            <w:tcW w:w="1620" w:type="dxa"/>
            <w:shd w:val="clear" w:color="auto" w:fill="auto"/>
            <w:tcMar>
              <w:top w:w="100" w:type="dxa"/>
              <w:left w:w="100" w:type="dxa"/>
              <w:bottom w:w="100" w:type="dxa"/>
              <w:right w:w="100" w:type="dxa"/>
            </w:tcMar>
          </w:tcPr>
          <w:p w14:paraId="1D11AE5D"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360666.67</w:t>
            </w:r>
            <w:r>
              <w:rPr>
                <w:rFonts w:ascii="Arial" w:eastAsia="Arial" w:hAnsi="Arial" w:cs="Arial"/>
                <w:sz w:val="22"/>
                <w:szCs w:val="22"/>
              </w:rPr>
              <w:tab/>
            </w:r>
          </w:p>
        </w:tc>
        <w:tc>
          <w:tcPr>
            <w:tcW w:w="1575" w:type="dxa"/>
            <w:shd w:val="clear" w:color="auto" w:fill="auto"/>
            <w:tcMar>
              <w:top w:w="100" w:type="dxa"/>
              <w:left w:w="100" w:type="dxa"/>
              <w:bottom w:w="100" w:type="dxa"/>
              <w:right w:w="100" w:type="dxa"/>
            </w:tcMar>
          </w:tcPr>
          <w:p w14:paraId="4A5AEB16"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438699.61</w:t>
            </w:r>
          </w:p>
        </w:tc>
        <w:tc>
          <w:tcPr>
            <w:tcW w:w="1530" w:type="dxa"/>
            <w:shd w:val="clear" w:color="auto" w:fill="auto"/>
            <w:tcMar>
              <w:top w:w="100" w:type="dxa"/>
              <w:left w:w="100" w:type="dxa"/>
              <w:bottom w:w="100" w:type="dxa"/>
              <w:right w:w="100" w:type="dxa"/>
            </w:tcMar>
          </w:tcPr>
          <w:p w14:paraId="1CF998C4"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465659.70</w:t>
            </w:r>
            <w:r>
              <w:rPr>
                <w:rFonts w:ascii="Arial" w:eastAsia="Arial" w:hAnsi="Arial" w:cs="Arial"/>
                <w:sz w:val="22"/>
                <w:szCs w:val="22"/>
              </w:rPr>
              <w:tab/>
            </w:r>
          </w:p>
        </w:tc>
        <w:tc>
          <w:tcPr>
            <w:tcW w:w="1665" w:type="dxa"/>
            <w:shd w:val="clear" w:color="auto" w:fill="auto"/>
            <w:tcMar>
              <w:top w:w="100" w:type="dxa"/>
              <w:left w:w="100" w:type="dxa"/>
              <w:bottom w:w="100" w:type="dxa"/>
              <w:right w:w="100" w:type="dxa"/>
            </w:tcMar>
          </w:tcPr>
          <w:p w14:paraId="2E664EA7"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571333.33</w:t>
            </w:r>
          </w:p>
        </w:tc>
      </w:tr>
      <w:tr w:rsidR="00981079" w14:paraId="789ECC9A" w14:textId="77777777">
        <w:tc>
          <w:tcPr>
            <w:tcW w:w="2565" w:type="dxa"/>
            <w:shd w:val="clear" w:color="auto" w:fill="auto"/>
            <w:tcMar>
              <w:top w:w="100" w:type="dxa"/>
              <w:left w:w="100" w:type="dxa"/>
              <w:bottom w:w="100" w:type="dxa"/>
              <w:right w:w="100" w:type="dxa"/>
            </w:tcMar>
          </w:tcPr>
          <w:p w14:paraId="3BAD91B2"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TAMPINES</w:t>
            </w:r>
          </w:p>
        </w:tc>
        <w:tc>
          <w:tcPr>
            <w:tcW w:w="1620" w:type="dxa"/>
            <w:shd w:val="clear" w:color="auto" w:fill="auto"/>
            <w:tcMar>
              <w:top w:w="100" w:type="dxa"/>
              <w:left w:w="100" w:type="dxa"/>
              <w:bottom w:w="100" w:type="dxa"/>
              <w:right w:w="100" w:type="dxa"/>
            </w:tcMar>
          </w:tcPr>
          <w:p w14:paraId="0CBB3BC0"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c>
          <w:tcPr>
            <w:tcW w:w="1575" w:type="dxa"/>
            <w:shd w:val="clear" w:color="auto" w:fill="auto"/>
            <w:tcMar>
              <w:top w:w="100" w:type="dxa"/>
              <w:left w:w="100" w:type="dxa"/>
              <w:bottom w:w="100" w:type="dxa"/>
              <w:right w:w="100" w:type="dxa"/>
            </w:tcMar>
          </w:tcPr>
          <w:p w14:paraId="05EFDF50"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r>
              <w:rPr>
                <w:rFonts w:ascii="Arial" w:eastAsia="Arial" w:hAnsi="Arial" w:cs="Arial"/>
                <w:sz w:val="22"/>
                <w:szCs w:val="22"/>
              </w:rPr>
              <w:tab/>
            </w:r>
          </w:p>
        </w:tc>
        <w:tc>
          <w:tcPr>
            <w:tcW w:w="1530" w:type="dxa"/>
            <w:shd w:val="clear" w:color="auto" w:fill="auto"/>
            <w:tcMar>
              <w:top w:w="100" w:type="dxa"/>
              <w:left w:w="100" w:type="dxa"/>
              <w:bottom w:w="100" w:type="dxa"/>
              <w:right w:w="100" w:type="dxa"/>
            </w:tcMar>
          </w:tcPr>
          <w:p w14:paraId="5E56BA21"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642000.00</w:t>
            </w:r>
            <w:r>
              <w:rPr>
                <w:rFonts w:ascii="Arial" w:eastAsia="Arial" w:hAnsi="Arial" w:cs="Arial"/>
                <w:sz w:val="22"/>
                <w:szCs w:val="22"/>
              </w:rPr>
              <w:tab/>
            </w:r>
          </w:p>
        </w:tc>
        <w:tc>
          <w:tcPr>
            <w:tcW w:w="1665" w:type="dxa"/>
            <w:shd w:val="clear" w:color="auto" w:fill="auto"/>
            <w:tcMar>
              <w:top w:w="100" w:type="dxa"/>
              <w:left w:w="100" w:type="dxa"/>
              <w:bottom w:w="100" w:type="dxa"/>
              <w:right w:w="100" w:type="dxa"/>
            </w:tcMar>
          </w:tcPr>
          <w:p w14:paraId="402F7B6D"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r>
      <w:tr w:rsidR="00981079" w14:paraId="5C89D684" w14:textId="77777777">
        <w:tc>
          <w:tcPr>
            <w:tcW w:w="2565" w:type="dxa"/>
            <w:shd w:val="clear" w:color="auto" w:fill="auto"/>
            <w:tcMar>
              <w:top w:w="100" w:type="dxa"/>
              <w:left w:w="100" w:type="dxa"/>
              <w:bottom w:w="100" w:type="dxa"/>
              <w:right w:w="100" w:type="dxa"/>
            </w:tcMar>
          </w:tcPr>
          <w:p w14:paraId="7F1C1F23"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TOA PAYOH</w:t>
            </w:r>
          </w:p>
        </w:tc>
        <w:tc>
          <w:tcPr>
            <w:tcW w:w="1620" w:type="dxa"/>
            <w:shd w:val="clear" w:color="auto" w:fill="auto"/>
            <w:tcMar>
              <w:top w:w="100" w:type="dxa"/>
              <w:left w:w="100" w:type="dxa"/>
              <w:bottom w:w="100" w:type="dxa"/>
              <w:right w:w="100" w:type="dxa"/>
            </w:tcMar>
          </w:tcPr>
          <w:p w14:paraId="74E370D5"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c>
          <w:tcPr>
            <w:tcW w:w="1575" w:type="dxa"/>
            <w:shd w:val="clear" w:color="auto" w:fill="auto"/>
            <w:tcMar>
              <w:top w:w="100" w:type="dxa"/>
              <w:left w:w="100" w:type="dxa"/>
              <w:bottom w:w="100" w:type="dxa"/>
              <w:right w:w="100" w:type="dxa"/>
            </w:tcMar>
          </w:tcPr>
          <w:p w14:paraId="546C839A"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632666.67</w:t>
            </w:r>
            <w:r>
              <w:rPr>
                <w:rFonts w:ascii="Arial" w:eastAsia="Arial" w:hAnsi="Arial" w:cs="Arial"/>
                <w:sz w:val="22"/>
                <w:szCs w:val="22"/>
              </w:rPr>
              <w:tab/>
            </w:r>
          </w:p>
        </w:tc>
        <w:tc>
          <w:tcPr>
            <w:tcW w:w="1530" w:type="dxa"/>
            <w:shd w:val="clear" w:color="auto" w:fill="auto"/>
            <w:tcMar>
              <w:top w:w="100" w:type="dxa"/>
              <w:left w:w="100" w:type="dxa"/>
              <w:bottom w:w="100" w:type="dxa"/>
              <w:right w:w="100" w:type="dxa"/>
            </w:tcMar>
          </w:tcPr>
          <w:p w14:paraId="62019E42"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c>
          <w:tcPr>
            <w:tcW w:w="1665" w:type="dxa"/>
            <w:shd w:val="clear" w:color="auto" w:fill="auto"/>
            <w:tcMar>
              <w:top w:w="100" w:type="dxa"/>
              <w:left w:w="100" w:type="dxa"/>
              <w:bottom w:w="100" w:type="dxa"/>
              <w:right w:w="100" w:type="dxa"/>
            </w:tcMar>
          </w:tcPr>
          <w:p w14:paraId="732138B8"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r>
      <w:tr w:rsidR="00981079" w14:paraId="7DB15500" w14:textId="77777777">
        <w:tc>
          <w:tcPr>
            <w:tcW w:w="2565" w:type="dxa"/>
            <w:shd w:val="clear" w:color="auto" w:fill="auto"/>
            <w:tcMar>
              <w:top w:w="100" w:type="dxa"/>
              <w:left w:w="100" w:type="dxa"/>
              <w:bottom w:w="100" w:type="dxa"/>
              <w:right w:w="100" w:type="dxa"/>
            </w:tcMar>
          </w:tcPr>
          <w:p w14:paraId="2EF7608B"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WOODLANDS</w:t>
            </w:r>
          </w:p>
        </w:tc>
        <w:tc>
          <w:tcPr>
            <w:tcW w:w="1620" w:type="dxa"/>
            <w:shd w:val="clear" w:color="auto" w:fill="auto"/>
            <w:tcMar>
              <w:top w:w="100" w:type="dxa"/>
              <w:left w:w="100" w:type="dxa"/>
              <w:bottom w:w="100" w:type="dxa"/>
              <w:right w:w="100" w:type="dxa"/>
            </w:tcMar>
          </w:tcPr>
          <w:p w14:paraId="633F7F1F"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0.00</w:t>
            </w:r>
          </w:p>
        </w:tc>
        <w:tc>
          <w:tcPr>
            <w:tcW w:w="1575" w:type="dxa"/>
            <w:shd w:val="clear" w:color="auto" w:fill="auto"/>
            <w:tcMar>
              <w:top w:w="100" w:type="dxa"/>
              <w:left w:w="100" w:type="dxa"/>
              <w:bottom w:w="100" w:type="dxa"/>
              <w:right w:w="100" w:type="dxa"/>
            </w:tcMar>
          </w:tcPr>
          <w:p w14:paraId="15FCC52C"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367361.00</w:t>
            </w:r>
            <w:r>
              <w:rPr>
                <w:rFonts w:ascii="Arial" w:eastAsia="Arial" w:hAnsi="Arial" w:cs="Arial"/>
                <w:sz w:val="22"/>
                <w:szCs w:val="22"/>
              </w:rPr>
              <w:tab/>
            </w:r>
          </w:p>
        </w:tc>
        <w:tc>
          <w:tcPr>
            <w:tcW w:w="1530" w:type="dxa"/>
            <w:shd w:val="clear" w:color="auto" w:fill="auto"/>
            <w:tcMar>
              <w:top w:w="100" w:type="dxa"/>
              <w:left w:w="100" w:type="dxa"/>
              <w:bottom w:w="100" w:type="dxa"/>
              <w:right w:w="100" w:type="dxa"/>
            </w:tcMar>
          </w:tcPr>
          <w:p w14:paraId="1D24D498"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436324.00</w:t>
            </w:r>
          </w:p>
        </w:tc>
        <w:tc>
          <w:tcPr>
            <w:tcW w:w="1665" w:type="dxa"/>
            <w:shd w:val="clear" w:color="auto" w:fill="auto"/>
            <w:tcMar>
              <w:top w:w="100" w:type="dxa"/>
              <w:left w:w="100" w:type="dxa"/>
              <w:bottom w:w="100" w:type="dxa"/>
              <w:right w:w="100" w:type="dxa"/>
            </w:tcMar>
          </w:tcPr>
          <w:p w14:paraId="28FC9A1F" w14:textId="77777777" w:rsidR="00981079" w:rsidRDefault="000F7975">
            <w:pPr>
              <w:widowControl w:val="0"/>
              <w:spacing w:after="0" w:line="240" w:lineRule="auto"/>
              <w:ind w:left="0"/>
              <w:jc w:val="left"/>
              <w:rPr>
                <w:rFonts w:ascii="Arial" w:eastAsia="Arial" w:hAnsi="Arial" w:cs="Arial"/>
                <w:sz w:val="22"/>
                <w:szCs w:val="22"/>
              </w:rPr>
            </w:pPr>
            <w:r>
              <w:rPr>
                <w:rFonts w:ascii="Arial" w:eastAsia="Arial" w:hAnsi="Arial" w:cs="Arial"/>
                <w:sz w:val="22"/>
                <w:szCs w:val="22"/>
              </w:rPr>
              <w:t>500000.00</w:t>
            </w:r>
          </w:p>
        </w:tc>
      </w:tr>
    </w:tbl>
    <w:p w14:paraId="1716D49E" w14:textId="77777777" w:rsidR="00981079" w:rsidRDefault="00981079">
      <w:pPr>
        <w:spacing w:after="0" w:line="276" w:lineRule="auto"/>
        <w:ind w:left="0"/>
        <w:jc w:val="left"/>
        <w:rPr>
          <w:u w:val="single"/>
        </w:rPr>
      </w:pPr>
    </w:p>
    <w:p w14:paraId="61E76F5D" w14:textId="77777777" w:rsidR="00981079" w:rsidRDefault="000F7975">
      <w:pPr>
        <w:spacing w:line="259" w:lineRule="auto"/>
        <w:ind w:left="0"/>
        <w:jc w:val="center"/>
        <w:rPr>
          <w:b/>
          <w:i/>
        </w:rPr>
      </w:pPr>
      <w:r>
        <w:rPr>
          <w:b/>
          <w:i/>
        </w:rPr>
        <w:t>Table 3: Pivot table with Average Resale Price in Each Town by Flat Type after 1999</w:t>
      </w:r>
    </w:p>
    <w:p w14:paraId="06A824F2" w14:textId="77777777" w:rsidR="00981079" w:rsidRDefault="00981079">
      <w:pPr>
        <w:spacing w:line="259" w:lineRule="auto"/>
        <w:ind w:left="0"/>
        <w:jc w:val="left"/>
        <w:rPr>
          <w:b/>
        </w:rPr>
      </w:pPr>
    </w:p>
    <w:p w14:paraId="41E5443E" w14:textId="77777777" w:rsidR="00F80262" w:rsidRDefault="00F80262">
      <w:pPr>
        <w:spacing w:line="259" w:lineRule="auto"/>
        <w:ind w:left="0"/>
        <w:jc w:val="left"/>
        <w:rPr>
          <w:b/>
        </w:rPr>
      </w:pPr>
    </w:p>
    <w:p w14:paraId="7A325CBE" w14:textId="77777777" w:rsidR="00F80262" w:rsidRDefault="00F80262">
      <w:pPr>
        <w:spacing w:line="259" w:lineRule="auto"/>
        <w:ind w:left="0"/>
        <w:jc w:val="left"/>
        <w:rPr>
          <w:b/>
        </w:rPr>
      </w:pPr>
    </w:p>
    <w:p w14:paraId="78DD105C"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lastRenderedPageBreak/>
        <w:t>#Chart 3: Average Resale Price in Each Town by Flat Type After 1999</w:t>
      </w:r>
    </w:p>
    <w:p w14:paraId="53C9913B"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import pandas as pd</w:t>
      </w:r>
    </w:p>
    <w:p w14:paraId="76D56F5A"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df = pd.read_csv("GBA_HDB.csv")</w:t>
      </w:r>
    </w:p>
    <w:p w14:paraId="751DD79D"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import matplotlib.pyplot as plt</w:t>
      </w:r>
    </w:p>
    <w:p w14:paraId="14E58EE9" w14:textId="77777777" w:rsidR="00981079" w:rsidRDefault="00981079">
      <w:pPr>
        <w:spacing w:line="259" w:lineRule="auto"/>
        <w:ind w:left="0"/>
        <w:jc w:val="left"/>
        <w:rPr>
          <w:rFonts w:ascii="Courier New" w:eastAsia="Courier New" w:hAnsi="Courier New" w:cs="Courier New"/>
        </w:rPr>
      </w:pPr>
    </w:p>
    <w:p w14:paraId="45A83146"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 = df[["town", "flat_type", "lease_commence_date", "resale_price"]]</w:t>
      </w:r>
    </w:p>
    <w:p w14:paraId="60771FD9" w14:textId="77777777" w:rsidR="00981079" w:rsidRDefault="00981079">
      <w:pPr>
        <w:spacing w:line="259" w:lineRule="auto"/>
        <w:ind w:left="0"/>
        <w:jc w:val="left"/>
        <w:rPr>
          <w:rFonts w:ascii="Courier New" w:eastAsia="Courier New" w:hAnsi="Courier New" w:cs="Courier New"/>
        </w:rPr>
      </w:pPr>
    </w:p>
    <w:p w14:paraId="550DA45E"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#Remove rows with null values</w:t>
      </w:r>
    </w:p>
    <w:p w14:paraId="07679081"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 = hdb_resale.dropna(axis = 0, how = "any")</w:t>
      </w:r>
    </w:p>
    <w:p w14:paraId="2B1F5CFC" w14:textId="77777777" w:rsidR="00981079" w:rsidRDefault="00981079">
      <w:pPr>
        <w:spacing w:line="259" w:lineRule="auto"/>
        <w:ind w:left="0"/>
        <w:jc w:val="left"/>
        <w:rPr>
          <w:rFonts w:ascii="Courier New" w:eastAsia="Courier New" w:hAnsi="Courier New" w:cs="Courier New"/>
        </w:rPr>
      </w:pPr>
    </w:p>
    <w:p w14:paraId="6D3F0B42"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#Filter flats with lease_commence_date after 1999</w:t>
      </w:r>
    </w:p>
    <w:p w14:paraId="269FC968"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hdb_resale = hdb_resale[hdb_resale['lease_commence_date']&gt;1999]</w:t>
      </w:r>
    </w:p>
    <w:p w14:paraId="5AFE59F2" w14:textId="77777777" w:rsidR="00981079" w:rsidRDefault="00981079">
      <w:pPr>
        <w:spacing w:line="259" w:lineRule="auto"/>
        <w:ind w:left="0"/>
        <w:jc w:val="left"/>
        <w:rPr>
          <w:rFonts w:ascii="Courier New" w:eastAsia="Courier New" w:hAnsi="Courier New" w:cs="Courier New"/>
        </w:rPr>
      </w:pPr>
    </w:p>
    <w:p w14:paraId="6ACD7779"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#Group hdb resale price by town &amp; flat_type and calculate average resale price</w:t>
      </w:r>
    </w:p>
    <w:p w14:paraId="676D3FA3"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hdb_flat_grp = hdb_resale.groupby(by = ["town","flat_type"])</w:t>
      </w:r>
    </w:p>
    <w:p w14:paraId="652F3298"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avg_resale = hdb_flat_grp['resale_price'].mean()</w:t>
      </w:r>
    </w:p>
    <w:p w14:paraId="5EB4DE03" w14:textId="77777777" w:rsidR="00981079" w:rsidRDefault="00981079">
      <w:pPr>
        <w:spacing w:line="259" w:lineRule="auto"/>
        <w:ind w:left="0"/>
        <w:jc w:val="left"/>
        <w:rPr>
          <w:rFonts w:ascii="Courier New" w:eastAsia="Courier New" w:hAnsi="Courier New" w:cs="Courier New"/>
        </w:rPr>
      </w:pPr>
    </w:p>
    <w:p w14:paraId="5BB60F66"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 xml:space="preserve">#Round the resale price to 2dp </w:t>
      </w:r>
    </w:p>
    <w:p w14:paraId="7279B4FC"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avg_resale = avg_resale.round(2)</w:t>
      </w:r>
    </w:p>
    <w:p w14:paraId="42212E31" w14:textId="77777777" w:rsidR="00981079" w:rsidRDefault="00981079">
      <w:pPr>
        <w:spacing w:line="259" w:lineRule="auto"/>
        <w:ind w:left="0"/>
        <w:jc w:val="left"/>
        <w:rPr>
          <w:rFonts w:ascii="Courier New" w:eastAsia="Courier New" w:hAnsi="Courier New" w:cs="Courier New"/>
        </w:rPr>
      </w:pPr>
    </w:p>
    <w:p w14:paraId="0DF5F761"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#Convert series into table</w:t>
      </w:r>
    </w:p>
    <w:p w14:paraId="301FF518"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avg_resale = avg_resale.reset_index()</w:t>
      </w:r>
    </w:p>
    <w:p w14:paraId="550A5DAE"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avg_resale.columns = ['Town','Flat Type', 'Average Resale Price']</w:t>
      </w:r>
    </w:p>
    <w:p w14:paraId="09B8AC63"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 xml:space="preserve">                    </w:t>
      </w:r>
    </w:p>
    <w:p w14:paraId="0CBA1315"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 Pivot dataset to prepare for stacked bar chart and display</w:t>
      </w:r>
    </w:p>
    <w:p w14:paraId="597ABA2F"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pivot_avg_resale = avg_resale.pivot(index='Town', columns='Flat Type', values='Average Resale Price').fillna(0)</w:t>
      </w:r>
    </w:p>
    <w:p w14:paraId="544587B2"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print(pivot_avg_resale)</w:t>
      </w:r>
    </w:p>
    <w:p w14:paraId="0A73A3B7" w14:textId="77777777" w:rsidR="00981079" w:rsidRDefault="00981079">
      <w:pPr>
        <w:spacing w:line="259" w:lineRule="auto"/>
        <w:ind w:left="0"/>
        <w:jc w:val="left"/>
        <w:rPr>
          <w:rFonts w:ascii="Courier New" w:eastAsia="Courier New" w:hAnsi="Courier New" w:cs="Courier New"/>
        </w:rPr>
      </w:pPr>
    </w:p>
    <w:p w14:paraId="115C541D"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#Plot the stacked bar chart</w:t>
      </w:r>
    </w:p>
    <w:p w14:paraId="1E138B98"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ax = pivot_avg_resale.plot(kind='bar', stacked=True, figsize=(10, 6))</w:t>
      </w:r>
    </w:p>
    <w:p w14:paraId="6EDEFC64" w14:textId="77777777" w:rsidR="00981079" w:rsidRDefault="00981079">
      <w:pPr>
        <w:spacing w:line="259" w:lineRule="auto"/>
        <w:ind w:left="0"/>
        <w:jc w:val="left"/>
        <w:rPr>
          <w:rFonts w:ascii="Courier New" w:eastAsia="Courier New" w:hAnsi="Courier New" w:cs="Courier New"/>
        </w:rPr>
      </w:pPr>
    </w:p>
    <w:p w14:paraId="7B856EAD"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 xml:space="preserve"># Customise the chart's label, title and legend </w:t>
      </w:r>
    </w:p>
    <w:p w14:paraId="48F3E7B2"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plt.xlabel('Town')</w:t>
      </w:r>
    </w:p>
    <w:p w14:paraId="500C7373"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plt.ylabel('Average Resale Price (in millions)')</w:t>
      </w:r>
    </w:p>
    <w:p w14:paraId="08B5F02D"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plt.title('Chart 3: Average Resale Price in Each Town by Flat Type After 1999')</w:t>
      </w:r>
    </w:p>
    <w:p w14:paraId="46CBA951"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plt.legend(title='Flat Type', bbox_to_anchor=(1.05, 1), loc='upper left')</w:t>
      </w:r>
    </w:p>
    <w:p w14:paraId="0E2B6065" w14:textId="77777777" w:rsidR="00981079" w:rsidRDefault="00981079">
      <w:pPr>
        <w:spacing w:line="259" w:lineRule="auto"/>
        <w:ind w:left="0"/>
        <w:jc w:val="left"/>
        <w:rPr>
          <w:rFonts w:ascii="Courier New" w:eastAsia="Courier New" w:hAnsi="Courier New" w:cs="Courier New"/>
        </w:rPr>
      </w:pPr>
    </w:p>
    <w:p w14:paraId="311DBF9C"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t xml:space="preserve">#Display stacked bar chart </w:t>
      </w:r>
    </w:p>
    <w:p w14:paraId="5D4C90FF" w14:textId="77777777" w:rsidR="00981079" w:rsidRDefault="000F7975">
      <w:pPr>
        <w:spacing w:line="259" w:lineRule="auto"/>
        <w:ind w:left="0"/>
        <w:jc w:val="left"/>
        <w:rPr>
          <w:rFonts w:ascii="Courier New" w:eastAsia="Courier New" w:hAnsi="Courier New" w:cs="Courier New"/>
        </w:rPr>
      </w:pPr>
      <w:r>
        <w:rPr>
          <w:rFonts w:ascii="Courier New" w:eastAsia="Courier New" w:hAnsi="Courier New" w:cs="Courier New"/>
        </w:rPr>
        <w:lastRenderedPageBreak/>
        <w:t>plt.show()</w:t>
      </w:r>
    </w:p>
    <w:p w14:paraId="5D6371DC" w14:textId="77777777" w:rsidR="00981079" w:rsidRDefault="00981079">
      <w:pPr>
        <w:spacing w:line="259" w:lineRule="auto"/>
        <w:ind w:left="0"/>
        <w:jc w:val="left"/>
      </w:pPr>
    </w:p>
    <w:p w14:paraId="4B13DBFD" w14:textId="77777777" w:rsidR="00981079" w:rsidRDefault="000F7975">
      <w:pPr>
        <w:spacing w:after="0" w:line="360" w:lineRule="auto"/>
        <w:ind w:left="0"/>
      </w:pPr>
      <w:r>
        <w:t xml:space="preserve">Chart 1: A pie chart was used to display the proportion of resale houses by town, with the size of each segment representing the percentage of resale houses in town in the 2000s. The chart highlights the towns that have the most resale houses with recent leasing commencement in the 2000s. With reference to the chart, we can infer that towns such as SENGKANG, PUNGGOL and JURONG WEST have the most resale houses in </w:t>
      </w:r>
      <w:commentRangeStart w:id="13"/>
      <w:r>
        <w:t>the</w:t>
      </w:r>
      <w:commentRangeEnd w:id="13"/>
      <w:r w:rsidR="00995BDA">
        <w:rPr>
          <w:rStyle w:val="CommentReference"/>
        </w:rPr>
        <w:commentReference w:id="13"/>
      </w:r>
      <w:r>
        <w:t xml:space="preserve"> market as compared to the towns like JURONG EAST, ANG MO KIO, TOA PAYOH, TAMPINES and GEYLANG which have a relatively lower number of resale houses from that period. </w:t>
      </w:r>
    </w:p>
    <w:p w14:paraId="53EB554C" w14:textId="77777777" w:rsidR="00981079" w:rsidRDefault="00981079">
      <w:pPr>
        <w:spacing w:after="0" w:line="360" w:lineRule="auto"/>
        <w:ind w:left="0"/>
      </w:pPr>
    </w:p>
    <w:p w14:paraId="06341D07" w14:textId="77777777" w:rsidR="00981079" w:rsidRDefault="000F7975">
      <w:pPr>
        <w:spacing w:after="0" w:line="360" w:lineRule="auto"/>
        <w:ind w:left="0"/>
      </w:pPr>
      <w:r>
        <w:t xml:space="preserve">Chart 2: A vertical bar chart that illustrates the average resale prices for HDB flats in each town, regardless of the types of flat. It highlights the most and least expensive town for purchasing resale HDB flats with leases commencing in the 2000s. </w:t>
      </w:r>
      <w:commentRangeStart w:id="14"/>
      <w:r>
        <w:t>With</w:t>
      </w:r>
      <w:commentRangeEnd w:id="14"/>
      <w:r w:rsidR="00995BDA">
        <w:rPr>
          <w:rStyle w:val="CommentReference"/>
        </w:rPr>
        <w:commentReference w:id="14"/>
      </w:r>
      <w:r>
        <w:t xml:space="preserve"> reference to the chart, we can infer that the towns like ANG MO KIO, BUKIT MERAH and QUEENSTOWN are among the costlier options for buyers, whereas JURONG EAST is least expensive. </w:t>
      </w:r>
    </w:p>
    <w:p w14:paraId="184A55E9" w14:textId="77777777" w:rsidR="00981079" w:rsidRDefault="00981079">
      <w:pPr>
        <w:spacing w:after="0" w:line="360" w:lineRule="auto"/>
        <w:ind w:left="0"/>
      </w:pPr>
    </w:p>
    <w:p w14:paraId="76CE803E" w14:textId="77777777" w:rsidR="00981079" w:rsidRDefault="000F7975">
      <w:pPr>
        <w:spacing w:after="0" w:line="360" w:lineRule="auto"/>
        <w:ind w:left="0"/>
      </w:pPr>
      <w:r>
        <w:t xml:space="preserve">Chart 3: A stacked bar chart was used to visualise the composition of average resale prices for each town, whereby each segment within the bar represents the average resale price for each flat type. The chart facilitates the </w:t>
      </w:r>
      <w:commentRangeStart w:id="15"/>
      <w:r>
        <w:t>comparison</w:t>
      </w:r>
      <w:commentRangeEnd w:id="15"/>
      <w:r w:rsidR="00995BDA">
        <w:rPr>
          <w:rStyle w:val="CommentReference"/>
        </w:rPr>
        <w:commentReference w:id="15"/>
      </w:r>
      <w:r>
        <w:t xml:space="preserve"> of average resale prices for different flat types across town. With reference to the chart, we can infer that 4-room and 5-room flat types are the most commonly available flat sizes in the towns. </w:t>
      </w:r>
    </w:p>
    <w:p w14:paraId="6B1AB7FE" w14:textId="77777777" w:rsidR="00981079" w:rsidRDefault="00981079">
      <w:pPr>
        <w:spacing w:after="0" w:line="360" w:lineRule="auto"/>
        <w:ind w:left="0"/>
      </w:pPr>
    </w:p>
    <w:p w14:paraId="7B1173A5" w14:textId="77777777" w:rsidR="00981079" w:rsidRDefault="000F7975">
      <w:pPr>
        <w:spacing w:after="0" w:line="360" w:lineRule="auto"/>
        <w:ind w:left="0"/>
      </w:pPr>
      <w:r>
        <w:t xml:space="preserve">Although chart 1 highlights that SENGKANG, PUNGGOL and JURONG WEST have the most resale houses on the market in the 2000s, chart 2 shows that resale prices in these estate are relatively cheaper than the estates with lesser newer </w:t>
      </w:r>
      <w:commentRangeStart w:id="16"/>
      <w:r>
        <w:t>resale</w:t>
      </w:r>
      <w:commentRangeEnd w:id="16"/>
      <w:r w:rsidR="00995BDA">
        <w:rPr>
          <w:rStyle w:val="CommentReference"/>
        </w:rPr>
        <w:commentReference w:id="16"/>
      </w:r>
      <w:r>
        <w:t xml:space="preserve"> flats such as ANG MO KIO.  </w:t>
      </w:r>
    </w:p>
    <w:p w14:paraId="678E8231" w14:textId="77777777" w:rsidR="00981079" w:rsidRDefault="000F7975">
      <w:pPr>
        <w:spacing w:after="0" w:line="360" w:lineRule="auto"/>
        <w:ind w:left="0"/>
      </w:pPr>
      <w:r>
        <w:t>This could be because estates with lesser newer resale flats are mature towns with more amenities as compared to developing estates like SENGKANG, which contributes to the differences in average resale prices of the HDB flats. Buyers can expect to pay more for resale flats in mature estates if they are looking to move into towns with more convenient amenities.</w:t>
      </w:r>
    </w:p>
    <w:p w14:paraId="61257860" w14:textId="77777777" w:rsidR="00981079" w:rsidRDefault="00981079">
      <w:pPr>
        <w:spacing w:after="0" w:line="360" w:lineRule="auto"/>
        <w:ind w:left="0"/>
      </w:pPr>
    </w:p>
    <w:p w14:paraId="7587EE43" w14:textId="22A52F7E" w:rsidR="00981079" w:rsidRDefault="000F7975">
      <w:pPr>
        <w:spacing w:after="0" w:line="360" w:lineRule="auto"/>
        <w:ind w:left="0"/>
      </w:pPr>
      <w:r>
        <w:t xml:space="preserve">A breakdown of HDB resale prices according to the flat type in each estate as illustrated in chart 3, highlights that 4 to 5 room flats in mature estates like QUEENSTOWN, BUKIT MERAH and ANG MO KIO costs almost twice as much as 4 to 5 room flats in younger estates such as SENGKANG, SEMBAWANG and BUKIT PANJANG. Since 4 to 5 rooms flats are the most </w:t>
      </w:r>
      <w:r>
        <w:lastRenderedPageBreak/>
        <w:t xml:space="preserve">common type of resale HDB that are available on the market, prospective buyers can expect their chances of purchasing 4 to 5 </w:t>
      </w:r>
      <w:commentRangeStart w:id="17"/>
      <w:r>
        <w:t>rooms</w:t>
      </w:r>
      <w:commentRangeEnd w:id="17"/>
      <w:r w:rsidR="00995BDA">
        <w:rPr>
          <w:rStyle w:val="CommentReference"/>
        </w:rPr>
        <w:commentReference w:id="17"/>
      </w:r>
      <w:r>
        <w:t xml:space="preserve"> flats to be higher than other HDB flat types, with leases commencing in the 2000s. If buyers are looking for smaller flat types like 3 room flats </w:t>
      </w:r>
      <w:r w:rsidR="000D2CD0">
        <w:t>or</w:t>
      </w:r>
      <w:r>
        <w:t xml:space="preserve"> bigger executive flat type with leases commencing in the 2000s, they will have limited purchase choices in just 5 towns according to chart 3.</w:t>
      </w:r>
    </w:p>
    <w:p w14:paraId="7ACC760D" w14:textId="77777777" w:rsidR="00981079" w:rsidRDefault="00981079">
      <w:pPr>
        <w:spacing w:after="0" w:line="276" w:lineRule="auto"/>
        <w:ind w:left="0"/>
        <w:jc w:val="left"/>
      </w:pPr>
    </w:p>
    <w:p w14:paraId="0B821044" w14:textId="6AFA4AC6" w:rsidR="00981079" w:rsidRDefault="000F7975" w:rsidP="00F80262">
      <w:pPr>
        <w:spacing w:before="240" w:after="240" w:line="360" w:lineRule="auto"/>
        <w:ind w:left="0"/>
        <w:jc w:val="left"/>
      </w:pPr>
      <w:r>
        <w:t>Total word counts: 500</w:t>
      </w:r>
    </w:p>
    <w:p w14:paraId="17B6C3B1" w14:textId="77777777" w:rsidR="00981079" w:rsidRDefault="000F7975">
      <w:pPr>
        <w:spacing w:line="259" w:lineRule="auto"/>
        <w:ind w:left="0"/>
        <w:jc w:val="center"/>
        <w:rPr>
          <w:b/>
        </w:rPr>
      </w:pPr>
      <w:r>
        <w:rPr>
          <w:b/>
        </w:rPr>
        <w:t>References</w:t>
      </w:r>
    </w:p>
    <w:p w14:paraId="597E1F9C" w14:textId="77777777" w:rsidR="00981079" w:rsidRDefault="00981079">
      <w:pPr>
        <w:spacing w:line="259" w:lineRule="auto"/>
        <w:ind w:left="0"/>
        <w:jc w:val="left"/>
        <w:rPr>
          <w:b/>
        </w:rPr>
      </w:pPr>
    </w:p>
    <w:p w14:paraId="568F9A5B" w14:textId="77777777" w:rsidR="00981079" w:rsidRDefault="000F7975">
      <w:pPr>
        <w:spacing w:before="240" w:after="240" w:line="360" w:lineRule="auto"/>
        <w:ind w:left="720" w:hanging="720"/>
        <w:jc w:val="left"/>
        <w:rPr>
          <w:color w:val="1155CC"/>
          <w:u w:val="single"/>
        </w:rPr>
      </w:pPr>
      <w:r>
        <w:t xml:space="preserve">Sanchhaya Education Private Limited. (2023, July 24). </w:t>
      </w:r>
      <w:r>
        <w:rPr>
          <w:i/>
        </w:rPr>
        <w:t xml:space="preserve">Different between Pandas vs NumPy. </w:t>
      </w:r>
      <w:r>
        <w:t>Retrieved from:</w:t>
      </w:r>
      <w:hyperlink r:id="rId21">
        <w:r>
          <w:t xml:space="preserve"> </w:t>
        </w:r>
      </w:hyperlink>
      <w:hyperlink r:id="rId22">
        <w:r>
          <w:rPr>
            <w:color w:val="1155CC"/>
            <w:u w:val="single"/>
          </w:rPr>
          <w:t>https://www.geeksforgeeks.org/difference-between-pandas-vs-numpy/</w:t>
        </w:r>
      </w:hyperlink>
    </w:p>
    <w:p w14:paraId="5E218A78" w14:textId="77777777" w:rsidR="00981079" w:rsidRDefault="000F7975">
      <w:pPr>
        <w:spacing w:after="0" w:line="480" w:lineRule="auto"/>
        <w:ind w:left="720" w:hanging="720"/>
        <w:jc w:val="left"/>
      </w:pPr>
      <w:r>
        <w:t xml:space="preserve">Saturn Cloud. (2023, July 10). </w:t>
      </w:r>
      <w:r>
        <w:rPr>
          <w:i/>
        </w:rPr>
        <w:t>Creating Pie Charts with Pandas DataFrame: A Guide | Saturn Cloud Blog</w:t>
      </w:r>
      <w:r>
        <w:t xml:space="preserve">. Saturncloud.io. Retrieved from: </w:t>
      </w:r>
      <w:hyperlink r:id="rId23" w:anchor=":~:text=We%20plot%20a%20pie%20chart,distribution%20in%20the%20pie%20chart">
        <w:r>
          <w:rPr>
            <w:color w:val="1155CC"/>
            <w:u w:val="single"/>
          </w:rPr>
          <w:t>https://saturncloud.io/blog/creating-pie-charts-with-pandas-dataframe-a-comprehensive-guide/#:~:text=We%20plot%20a%20pie%20chart,distribution%20in%20the%20pie%20chart</w:t>
        </w:r>
      </w:hyperlink>
      <w:r>
        <w:t xml:space="preserve">. </w:t>
      </w:r>
    </w:p>
    <w:p w14:paraId="47CA0FA2" w14:textId="77777777" w:rsidR="00981079" w:rsidRDefault="000F7975">
      <w:pPr>
        <w:spacing w:after="0" w:line="480" w:lineRule="auto"/>
        <w:ind w:left="720" w:hanging="720"/>
        <w:jc w:val="left"/>
      </w:pPr>
      <w:r>
        <w:t xml:space="preserve">w3resource (2022, August 19). </w:t>
      </w:r>
      <w:r>
        <w:rPr>
          <w:i/>
        </w:rPr>
        <w:t>Pandas DataFrame: Pivot() function</w:t>
      </w:r>
      <w:r>
        <w:t xml:space="preserve">. Retrieved from: </w:t>
      </w:r>
      <w:hyperlink r:id="rId24">
        <w:r>
          <w:rPr>
            <w:color w:val="1155CC"/>
            <w:u w:val="single"/>
          </w:rPr>
          <w:t>https://www.w3resource.com/pandas/dataframe/dataframe-pivot.php</w:t>
        </w:r>
      </w:hyperlink>
      <w:r>
        <w:t xml:space="preserve"> </w:t>
      </w:r>
    </w:p>
    <w:p w14:paraId="2DC6A53A" w14:textId="77777777" w:rsidR="00981079" w:rsidRDefault="00981079">
      <w:pPr>
        <w:spacing w:after="0" w:line="480" w:lineRule="auto"/>
        <w:ind w:left="720" w:hanging="720"/>
        <w:jc w:val="left"/>
      </w:pPr>
    </w:p>
    <w:p w14:paraId="38BD60B6" w14:textId="77777777" w:rsidR="00981079" w:rsidRDefault="00981079">
      <w:pPr>
        <w:spacing w:after="0" w:line="480" w:lineRule="auto"/>
        <w:ind w:left="720" w:hanging="720"/>
        <w:jc w:val="left"/>
      </w:pPr>
    </w:p>
    <w:sectPr w:rsidR="00981079">
      <w:headerReference w:type="even" r:id="rId25"/>
      <w:headerReference w:type="default" r:id="rId26"/>
      <w:footerReference w:type="even" r:id="rId27"/>
      <w:footerReference w:type="default" r:id="rId28"/>
      <w:headerReference w:type="first" r:id="rId29"/>
      <w:footerReference w:type="first" r:id="rId30"/>
      <w:pgSz w:w="11906" w:h="16838"/>
      <w:pgMar w:top="1483" w:right="1379" w:bottom="158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0-16T20:17:00Z" w:initials="MK">
    <w:p w14:paraId="64EB85BF" w14:textId="7F9F8688" w:rsidR="00995BDA" w:rsidRDefault="00995BDA">
      <w:pPr>
        <w:pStyle w:val="CommentText"/>
      </w:pPr>
      <w:r>
        <w:rPr>
          <w:rStyle w:val="CommentReference"/>
        </w:rPr>
        <w:annotationRef/>
      </w:r>
      <w:r>
        <w:t>Good</w:t>
      </w:r>
    </w:p>
    <w:p w14:paraId="60AD3069" w14:textId="77777777" w:rsidR="00995BDA" w:rsidRDefault="00995BDA">
      <w:pPr>
        <w:pStyle w:val="CommentText"/>
      </w:pPr>
    </w:p>
    <w:p w14:paraId="65FBB7CB" w14:textId="2C5B13C6" w:rsidR="00995BDA" w:rsidRDefault="00995BDA" w:rsidP="00995BDA">
      <w:pPr>
        <w:pStyle w:val="CommentText"/>
      </w:pPr>
      <w:r>
        <w:t>1a 5</w:t>
      </w:r>
    </w:p>
    <w:p w14:paraId="04C6D3D8" w14:textId="67DEA11A" w:rsidR="00995BDA" w:rsidRDefault="00995BDA" w:rsidP="00995BDA">
      <w:pPr>
        <w:pStyle w:val="CommentText"/>
      </w:pPr>
      <w:r>
        <w:t>1b 13</w:t>
      </w:r>
    </w:p>
    <w:p w14:paraId="5AB9CAED" w14:textId="371830F9" w:rsidR="00995BDA" w:rsidRDefault="00995BDA" w:rsidP="00995BDA">
      <w:pPr>
        <w:pStyle w:val="CommentText"/>
      </w:pPr>
      <w:r>
        <w:t>1c 18</w:t>
      </w:r>
    </w:p>
    <w:p w14:paraId="2F2A79F5" w14:textId="77777777" w:rsidR="00995BDA" w:rsidRDefault="00995BDA" w:rsidP="00995BDA">
      <w:pPr>
        <w:pStyle w:val="CommentText"/>
      </w:pPr>
      <w:r>
        <w:t>1d 49</w:t>
      </w:r>
    </w:p>
    <w:p w14:paraId="7FEF3BA6" w14:textId="77777777" w:rsidR="00E80328" w:rsidRDefault="00E80328" w:rsidP="00995BDA">
      <w:pPr>
        <w:pStyle w:val="CommentText"/>
      </w:pPr>
    </w:p>
    <w:p w14:paraId="0A15CFE9" w14:textId="56740565" w:rsidR="00E80328" w:rsidRDefault="00E80328" w:rsidP="00995BDA">
      <w:pPr>
        <w:pStyle w:val="CommentText"/>
      </w:pPr>
      <w:r>
        <w:t>85M</w:t>
      </w:r>
    </w:p>
  </w:comment>
  <w:comment w:id="1" w:author="Munish K" w:date="2023-10-16T20:18:00Z" w:initials="MK">
    <w:p w14:paraId="47C2B2A4" w14:textId="7A3DD7B4" w:rsidR="00995BDA" w:rsidRDefault="00995BDA">
      <w:pPr>
        <w:pStyle w:val="CommentText"/>
      </w:pPr>
      <w:r>
        <w:rPr>
          <w:rStyle w:val="CommentReference"/>
        </w:rPr>
        <w:annotationRef/>
      </w:r>
      <w:r>
        <w:t>Why in caps?</w:t>
      </w:r>
    </w:p>
  </w:comment>
  <w:comment w:id="2" w:author="Munish K" w:date="2023-10-16T20:18:00Z" w:initials="MK">
    <w:p w14:paraId="23AE5113" w14:textId="77777777" w:rsidR="00995BDA" w:rsidRDefault="00995BDA">
      <w:pPr>
        <w:pStyle w:val="CommentText"/>
      </w:pPr>
      <w:r>
        <w:rPr>
          <w:rStyle w:val="CommentReference"/>
        </w:rPr>
        <w:annotationRef/>
      </w:r>
      <w:r>
        <w:t>Good job</w:t>
      </w:r>
    </w:p>
    <w:p w14:paraId="656FD62C" w14:textId="77777777" w:rsidR="00995BDA" w:rsidRDefault="00995BDA">
      <w:pPr>
        <w:pStyle w:val="CommentText"/>
      </w:pPr>
    </w:p>
    <w:p w14:paraId="3189139F" w14:textId="37561AB7" w:rsidR="00995BDA" w:rsidRDefault="00995BDA">
      <w:pPr>
        <w:pStyle w:val="CommentText"/>
      </w:pPr>
      <w:r>
        <w:t>5M</w:t>
      </w:r>
    </w:p>
  </w:comment>
  <w:comment w:id="3" w:author="Munish K" w:date="2023-10-16T20:19:00Z" w:initials="MK">
    <w:p w14:paraId="7D4BC235" w14:textId="6B1CCC43" w:rsidR="00995BDA" w:rsidRDefault="00995BDA">
      <w:pPr>
        <w:pStyle w:val="CommentText"/>
      </w:pPr>
      <w:r>
        <w:rPr>
          <w:rStyle w:val="CommentReference"/>
        </w:rPr>
        <w:annotationRef/>
      </w:r>
      <w:r>
        <w:t>good</w:t>
      </w:r>
    </w:p>
  </w:comment>
  <w:comment w:id="4" w:author="Munish K" w:date="2023-10-16T20:19:00Z" w:initials="MK">
    <w:p w14:paraId="3A3848F2" w14:textId="77777777" w:rsidR="00995BDA" w:rsidRDefault="00995BDA">
      <w:pPr>
        <w:pStyle w:val="CommentText"/>
      </w:pPr>
      <w:r>
        <w:rPr>
          <w:rStyle w:val="CommentReference"/>
        </w:rPr>
        <w:annotationRef/>
      </w:r>
      <w:r>
        <w:t>excellent</w:t>
      </w:r>
    </w:p>
    <w:p w14:paraId="3ED36F60" w14:textId="77777777" w:rsidR="00995BDA" w:rsidRDefault="00995BDA">
      <w:pPr>
        <w:pStyle w:val="CommentText"/>
      </w:pPr>
    </w:p>
    <w:p w14:paraId="4AD5050D" w14:textId="3D406D46" w:rsidR="00995BDA" w:rsidRDefault="00995BDA">
      <w:pPr>
        <w:pStyle w:val="CommentText"/>
      </w:pPr>
      <w:r>
        <w:t>13</w:t>
      </w:r>
    </w:p>
  </w:comment>
  <w:comment w:id="5" w:author="Munish K" w:date="2023-10-16T20:19:00Z" w:initials="MK">
    <w:p w14:paraId="6BACE746" w14:textId="554B5F5C" w:rsidR="00995BDA" w:rsidRDefault="00995BDA">
      <w:pPr>
        <w:pStyle w:val="CommentText"/>
      </w:pPr>
      <w:r>
        <w:rPr>
          <w:rStyle w:val="CommentReference"/>
        </w:rPr>
        <w:annotationRef/>
      </w:r>
      <w:r>
        <w:t>good</w:t>
      </w:r>
    </w:p>
  </w:comment>
  <w:comment w:id="6" w:author="Munish K" w:date="2023-10-16T20:19:00Z" w:initials="MK">
    <w:p w14:paraId="47962164" w14:textId="61D4DE94" w:rsidR="00995BDA" w:rsidRDefault="00995BDA">
      <w:pPr>
        <w:pStyle w:val="CommentText"/>
      </w:pPr>
      <w:r>
        <w:rPr>
          <w:rStyle w:val="CommentReference"/>
        </w:rPr>
        <w:annotationRef/>
      </w:r>
      <w:r>
        <w:t>good</w:t>
      </w:r>
    </w:p>
  </w:comment>
  <w:comment w:id="7" w:author="Munish K" w:date="2023-10-16T20:19:00Z" w:initials="MK">
    <w:p w14:paraId="3E6BC7AE" w14:textId="11D22DB1" w:rsidR="00995BDA" w:rsidRDefault="00995BDA">
      <w:pPr>
        <w:pStyle w:val="CommentText"/>
      </w:pPr>
      <w:r>
        <w:rPr>
          <w:rStyle w:val="CommentReference"/>
        </w:rPr>
        <w:annotationRef/>
      </w:r>
      <w:r>
        <w:t>good</w:t>
      </w:r>
    </w:p>
  </w:comment>
  <w:comment w:id="8" w:author="Munish K" w:date="2023-10-16T20:20:00Z" w:initials="MK">
    <w:p w14:paraId="6D1C96BF" w14:textId="77777777" w:rsidR="00995BDA" w:rsidRDefault="00995BDA">
      <w:pPr>
        <w:pStyle w:val="CommentText"/>
      </w:pPr>
      <w:r>
        <w:rPr>
          <w:rStyle w:val="CommentReference"/>
        </w:rPr>
        <w:annotationRef/>
      </w:r>
      <w:r>
        <w:t>good</w:t>
      </w:r>
    </w:p>
    <w:p w14:paraId="472FA0B7" w14:textId="41656303" w:rsidR="00995BDA" w:rsidRDefault="00995BDA">
      <w:pPr>
        <w:pStyle w:val="CommentText"/>
      </w:pPr>
      <w:r>
        <w:t>18M</w:t>
      </w:r>
    </w:p>
  </w:comment>
  <w:comment w:id="9" w:author="Munish K" w:date="2023-10-16T20:20:00Z" w:initials="MK">
    <w:p w14:paraId="002BCB32" w14:textId="77777777" w:rsidR="00995BDA" w:rsidRDefault="00995BDA">
      <w:pPr>
        <w:pStyle w:val="CommentText"/>
      </w:pPr>
      <w:r>
        <w:rPr>
          <w:rStyle w:val="CommentReference"/>
        </w:rPr>
        <w:annotationRef/>
      </w:r>
      <w:r>
        <w:t>Don’t use pie charts as a visual if you have lots of data</w:t>
      </w:r>
    </w:p>
    <w:p w14:paraId="5AF48CEB" w14:textId="77777777" w:rsidR="00995BDA" w:rsidRDefault="00995BDA">
      <w:pPr>
        <w:pStyle w:val="CommentText"/>
      </w:pPr>
    </w:p>
    <w:p w14:paraId="18D8CC08" w14:textId="77777777" w:rsidR="00995BDA" w:rsidRDefault="00995BDA">
      <w:pPr>
        <w:pStyle w:val="CommentText"/>
      </w:pPr>
      <w:r>
        <w:t>Its alsmot impossible to break out the values and its too busy</w:t>
      </w:r>
    </w:p>
    <w:p w14:paraId="48420BAE" w14:textId="77777777" w:rsidR="00995BDA" w:rsidRDefault="00995BDA">
      <w:pPr>
        <w:pStyle w:val="CommentText"/>
      </w:pPr>
    </w:p>
    <w:p w14:paraId="699431DE" w14:textId="6159467F" w:rsidR="00995BDA" w:rsidRDefault="00995BDA">
      <w:pPr>
        <w:pStyle w:val="CommentText"/>
      </w:pPr>
      <w:r>
        <w:t>13M</w:t>
      </w:r>
    </w:p>
  </w:comment>
  <w:comment w:id="10" w:author="Munish K" w:date="2023-10-16T20:21:00Z" w:initials="MK">
    <w:p w14:paraId="796CA34F" w14:textId="4AC746CD" w:rsidR="00995BDA" w:rsidRDefault="00995BDA">
      <w:pPr>
        <w:pStyle w:val="CommentText"/>
      </w:pPr>
      <w:r>
        <w:rPr>
          <w:rStyle w:val="CommentReference"/>
        </w:rPr>
        <w:annotationRef/>
      </w:r>
      <w:r>
        <w:t>Ok</w:t>
      </w:r>
    </w:p>
    <w:p w14:paraId="7F3E7FEE" w14:textId="77777777" w:rsidR="00995BDA" w:rsidRDefault="00995BDA">
      <w:pPr>
        <w:pStyle w:val="CommentText"/>
      </w:pPr>
    </w:p>
    <w:p w14:paraId="38F24F61" w14:textId="5B2D18C5" w:rsidR="00995BDA" w:rsidRDefault="00995BDA">
      <w:pPr>
        <w:pStyle w:val="CommentText"/>
      </w:pPr>
      <w:r>
        <w:t>16M</w:t>
      </w:r>
    </w:p>
  </w:comment>
  <w:comment w:id="11" w:author="Munish K" w:date="2023-10-16T20:21:00Z" w:initials="MK">
    <w:p w14:paraId="206CB17F" w14:textId="77777777" w:rsidR="00995BDA" w:rsidRDefault="00995BDA">
      <w:pPr>
        <w:pStyle w:val="CommentText"/>
      </w:pPr>
      <w:r>
        <w:rPr>
          <w:rStyle w:val="CommentReference"/>
        </w:rPr>
        <w:annotationRef/>
      </w:r>
      <w:r>
        <w:t>pls show me tables in a more concise manner?</w:t>
      </w:r>
    </w:p>
    <w:p w14:paraId="6ED2FC4F" w14:textId="77777777" w:rsidR="00995BDA" w:rsidRDefault="00995BDA">
      <w:pPr>
        <w:pStyle w:val="CommentText"/>
      </w:pPr>
    </w:p>
    <w:p w14:paraId="6310778D" w14:textId="110DCB75" w:rsidR="00995BDA" w:rsidRDefault="00995BDA">
      <w:pPr>
        <w:pStyle w:val="CommentText"/>
      </w:pPr>
      <w:r>
        <w:t>Maybe create a combined table?</w:t>
      </w:r>
    </w:p>
  </w:comment>
  <w:comment w:id="12" w:author="Munish K" w:date="2023-10-16T20:21:00Z" w:initials="MK">
    <w:p w14:paraId="09558207" w14:textId="77777777" w:rsidR="00995BDA" w:rsidRDefault="00995BDA" w:rsidP="00995BDA">
      <w:pPr>
        <w:pStyle w:val="CommentText"/>
      </w:pPr>
      <w:r>
        <w:rPr>
          <w:rStyle w:val="CommentReference"/>
        </w:rPr>
        <w:annotationRef/>
      </w:r>
      <w:r>
        <w:t>Similar to earlier plot</w:t>
      </w:r>
    </w:p>
    <w:p w14:paraId="6E726EEC" w14:textId="77777777" w:rsidR="00995BDA" w:rsidRDefault="00995BDA" w:rsidP="00995BDA">
      <w:pPr>
        <w:pStyle w:val="CommentText"/>
      </w:pPr>
    </w:p>
    <w:p w14:paraId="0F3BC59E" w14:textId="77777777" w:rsidR="00995BDA" w:rsidRDefault="00995BDA" w:rsidP="00995BDA">
      <w:pPr>
        <w:pStyle w:val="CommentText"/>
      </w:pPr>
      <w:r>
        <w:t>Why not a line graph etc?</w:t>
      </w:r>
    </w:p>
    <w:p w14:paraId="6BFD10C9" w14:textId="461047C8" w:rsidR="00995BDA" w:rsidRDefault="00995BDA" w:rsidP="00995BDA">
      <w:pPr>
        <w:pStyle w:val="CommentText"/>
      </w:pPr>
      <w:r>
        <w:t>16M</w:t>
      </w:r>
    </w:p>
  </w:comment>
  <w:comment w:id="13" w:author="Munish K" w:date="2023-10-16T20:22:00Z" w:initials="MK">
    <w:p w14:paraId="799EAFA0" w14:textId="27A3AEC4" w:rsidR="00995BDA" w:rsidRDefault="00995BDA">
      <w:pPr>
        <w:pStyle w:val="CommentText"/>
      </w:pPr>
      <w:r>
        <w:rPr>
          <w:rStyle w:val="CommentReference"/>
        </w:rPr>
        <w:annotationRef/>
      </w:r>
      <w:r>
        <w:t>ok</w:t>
      </w:r>
    </w:p>
  </w:comment>
  <w:comment w:id="14" w:author="Munish K" w:date="2023-10-16T20:23:00Z" w:initials="MK">
    <w:p w14:paraId="4D744F59" w14:textId="672C790C" w:rsidR="00995BDA" w:rsidRDefault="00995BDA">
      <w:pPr>
        <w:pStyle w:val="CommentText"/>
      </w:pPr>
      <w:r>
        <w:rPr>
          <w:rStyle w:val="CommentReference"/>
        </w:rPr>
        <w:annotationRef/>
      </w:r>
      <w:r>
        <w:t>ok</w:t>
      </w:r>
    </w:p>
  </w:comment>
  <w:comment w:id="15" w:author="Munish K" w:date="2023-10-16T20:23:00Z" w:initials="MK">
    <w:p w14:paraId="0DD59954" w14:textId="61EA7F5A" w:rsidR="00995BDA" w:rsidRDefault="00995BDA">
      <w:pPr>
        <w:pStyle w:val="CommentText"/>
      </w:pPr>
      <w:r>
        <w:rPr>
          <w:rStyle w:val="CommentReference"/>
        </w:rPr>
        <w:annotationRef/>
      </w:r>
      <w:r>
        <w:t>ok</w:t>
      </w:r>
    </w:p>
  </w:comment>
  <w:comment w:id="16" w:author="Munish K" w:date="2023-10-16T20:23:00Z" w:initials="MK">
    <w:p w14:paraId="7C247CD4" w14:textId="7BE5BA1A" w:rsidR="00995BDA" w:rsidRDefault="00995BDA">
      <w:pPr>
        <w:pStyle w:val="CommentText"/>
      </w:pPr>
      <w:r>
        <w:rPr>
          <w:rStyle w:val="CommentReference"/>
        </w:rPr>
        <w:annotationRef/>
      </w:r>
      <w:r>
        <w:t>good</w:t>
      </w:r>
    </w:p>
  </w:comment>
  <w:comment w:id="17" w:author="Munish K" w:date="2023-10-16T20:23:00Z" w:initials="MK">
    <w:p w14:paraId="63473297" w14:textId="77777777" w:rsidR="00995BDA" w:rsidRDefault="00995BDA">
      <w:pPr>
        <w:pStyle w:val="CommentText"/>
      </w:pPr>
      <w:r>
        <w:rPr>
          <w:rStyle w:val="CommentReference"/>
        </w:rPr>
        <w:annotationRef/>
      </w:r>
      <w:r>
        <w:t>ok good analysis</w:t>
      </w:r>
    </w:p>
    <w:p w14:paraId="0E5E36AA" w14:textId="77777777" w:rsidR="00995BDA" w:rsidRDefault="00995BDA">
      <w:pPr>
        <w:pStyle w:val="CommentText"/>
      </w:pPr>
    </w:p>
    <w:p w14:paraId="372180C1" w14:textId="42788E78" w:rsidR="00995BDA" w:rsidRDefault="00995BDA">
      <w:pPr>
        <w:pStyle w:val="CommentText"/>
      </w:pPr>
      <w:r>
        <w:t>4M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15CFE9" w15:done="0"/>
  <w15:commentEx w15:paraId="47C2B2A4" w15:done="0"/>
  <w15:commentEx w15:paraId="3189139F" w15:done="0"/>
  <w15:commentEx w15:paraId="7D4BC235" w15:done="0"/>
  <w15:commentEx w15:paraId="4AD5050D" w15:done="0"/>
  <w15:commentEx w15:paraId="6BACE746" w15:done="0"/>
  <w15:commentEx w15:paraId="47962164" w15:done="0"/>
  <w15:commentEx w15:paraId="3E6BC7AE" w15:done="0"/>
  <w15:commentEx w15:paraId="472FA0B7" w15:done="0"/>
  <w15:commentEx w15:paraId="699431DE" w15:done="0"/>
  <w15:commentEx w15:paraId="38F24F61" w15:done="0"/>
  <w15:commentEx w15:paraId="6310778D" w15:done="0"/>
  <w15:commentEx w15:paraId="6BFD10C9" w15:done="0"/>
  <w15:commentEx w15:paraId="799EAFA0" w15:done="0"/>
  <w15:commentEx w15:paraId="4D744F59" w15:done="0"/>
  <w15:commentEx w15:paraId="0DD59954" w15:done="0"/>
  <w15:commentEx w15:paraId="7C247CD4" w15:done="0"/>
  <w15:commentEx w15:paraId="372180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818E2" w16cex:dateUtc="2023-10-16T12:17:00Z"/>
  <w16cex:commentExtensible w16cex:durableId="28D81906" w16cex:dateUtc="2023-10-16T12:18:00Z"/>
  <w16cex:commentExtensible w16cex:durableId="28D81924" w16cex:dateUtc="2023-10-16T12:18:00Z"/>
  <w16cex:commentExtensible w16cex:durableId="28D81935" w16cex:dateUtc="2023-10-16T12:19:00Z"/>
  <w16cex:commentExtensible w16cex:durableId="28D8193F" w16cex:dateUtc="2023-10-16T12:19:00Z"/>
  <w16cex:commentExtensible w16cex:durableId="28D8195F" w16cex:dateUtc="2023-10-16T12:19:00Z"/>
  <w16cex:commentExtensible w16cex:durableId="28D81964" w16cex:dateUtc="2023-10-16T12:19:00Z"/>
  <w16cex:commentExtensible w16cex:durableId="28D8196C" w16cex:dateUtc="2023-10-16T12:19:00Z"/>
  <w16cex:commentExtensible w16cex:durableId="28D81977" w16cex:dateUtc="2023-10-16T12:20:00Z"/>
  <w16cex:commentExtensible w16cex:durableId="28D8198A" w16cex:dateUtc="2023-10-16T12:20:00Z"/>
  <w16cex:commentExtensible w16cex:durableId="28D819B1" w16cex:dateUtc="2023-10-16T12:21:00Z"/>
  <w16cex:commentExtensible w16cex:durableId="28D819B6" w16cex:dateUtc="2023-10-16T12:21:00Z"/>
  <w16cex:commentExtensible w16cex:durableId="28D819E0" w16cex:dateUtc="2023-10-16T12:21:00Z"/>
  <w16cex:commentExtensible w16cex:durableId="28D81A23" w16cex:dateUtc="2023-10-16T12:22:00Z"/>
  <w16cex:commentExtensible w16cex:durableId="28D81A25" w16cex:dateUtc="2023-10-16T12:23:00Z"/>
  <w16cex:commentExtensible w16cex:durableId="28D81A28" w16cex:dateUtc="2023-10-16T12:23:00Z"/>
  <w16cex:commentExtensible w16cex:durableId="28D81A2F" w16cex:dateUtc="2023-10-16T12:23:00Z"/>
  <w16cex:commentExtensible w16cex:durableId="28D81A34" w16cex:dateUtc="2023-10-16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5CFE9" w16cid:durableId="28D818E2"/>
  <w16cid:commentId w16cid:paraId="47C2B2A4" w16cid:durableId="28D81906"/>
  <w16cid:commentId w16cid:paraId="3189139F" w16cid:durableId="28D81924"/>
  <w16cid:commentId w16cid:paraId="7D4BC235" w16cid:durableId="28D81935"/>
  <w16cid:commentId w16cid:paraId="4AD5050D" w16cid:durableId="28D8193F"/>
  <w16cid:commentId w16cid:paraId="6BACE746" w16cid:durableId="28D8195F"/>
  <w16cid:commentId w16cid:paraId="47962164" w16cid:durableId="28D81964"/>
  <w16cid:commentId w16cid:paraId="3E6BC7AE" w16cid:durableId="28D8196C"/>
  <w16cid:commentId w16cid:paraId="472FA0B7" w16cid:durableId="28D81977"/>
  <w16cid:commentId w16cid:paraId="699431DE" w16cid:durableId="28D8198A"/>
  <w16cid:commentId w16cid:paraId="38F24F61" w16cid:durableId="28D819B1"/>
  <w16cid:commentId w16cid:paraId="6310778D" w16cid:durableId="28D819B6"/>
  <w16cid:commentId w16cid:paraId="6BFD10C9" w16cid:durableId="28D819E0"/>
  <w16cid:commentId w16cid:paraId="799EAFA0" w16cid:durableId="28D81A23"/>
  <w16cid:commentId w16cid:paraId="4D744F59" w16cid:durableId="28D81A25"/>
  <w16cid:commentId w16cid:paraId="0DD59954" w16cid:durableId="28D81A28"/>
  <w16cid:commentId w16cid:paraId="7C247CD4" w16cid:durableId="28D81A2F"/>
  <w16cid:commentId w16cid:paraId="372180C1" w16cid:durableId="28D81A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57FF8" w14:textId="77777777" w:rsidR="00DD0724" w:rsidRDefault="00DD0724">
      <w:pPr>
        <w:spacing w:after="0" w:line="240" w:lineRule="auto"/>
      </w:pPr>
      <w:r>
        <w:separator/>
      </w:r>
    </w:p>
  </w:endnote>
  <w:endnote w:type="continuationSeparator" w:id="0">
    <w:p w14:paraId="7DBA62E0" w14:textId="77777777" w:rsidR="00DD0724" w:rsidRDefault="00DD0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99A3" w14:textId="77777777" w:rsidR="00981079" w:rsidRDefault="000F7975">
    <w:pPr>
      <w:tabs>
        <w:tab w:val="right" w:pos="9088"/>
      </w:tabs>
      <w:spacing w:after="0" w:line="259" w:lineRule="auto"/>
      <w:ind w:left="0" w:firstLine="0"/>
      <w:jc w:val="left"/>
    </w:pPr>
    <w:r>
      <w:rPr>
        <w:sz w:val="16"/>
        <w:szCs w:val="16"/>
        <w:shd w:val="clear" w:color="auto" w:fill="DFDFDF"/>
      </w:rPr>
      <w:t xml:space="preserve">SINGAPORE UNIVERSITY OF SOCIAL SCIENCES (SUSS) </w:t>
    </w:r>
    <w:r>
      <w:rPr>
        <w:sz w:val="16"/>
        <w:szCs w:val="16"/>
        <w:shd w:val="clear" w:color="auto" w:fill="DFDFDF"/>
      </w:rPr>
      <w:tab/>
      <w:t xml:space="preserve">Page </w:t>
    </w:r>
    <w:r>
      <w:fldChar w:fldCharType="begin"/>
    </w:r>
    <w:r>
      <w:instrText>PAGE</w:instrText>
    </w:r>
    <w:r w:rsidR="00DD0724">
      <w:fldChar w:fldCharType="separate"/>
    </w:r>
    <w:r>
      <w:fldChar w:fldCharType="end"/>
    </w:r>
    <w:r>
      <w:rPr>
        <w:sz w:val="16"/>
        <w:szCs w:val="16"/>
        <w:shd w:val="clear" w:color="auto" w:fill="DFDFDF"/>
      </w:rPr>
      <w:t xml:space="preserve"> of </w:t>
    </w:r>
    <w:r>
      <w:fldChar w:fldCharType="begin"/>
    </w:r>
    <w:r>
      <w:instrText>NUMPAGES</w:instrText>
    </w:r>
    <w:r w:rsidR="00DD0724">
      <w:fldChar w:fldCharType="separate"/>
    </w:r>
    <w:r>
      <w:fldChar w:fldCharType="end"/>
    </w:r>
    <w:r>
      <w:rPr>
        <w:sz w:val="16"/>
        <w:szCs w:val="16"/>
        <w:shd w:val="clear" w:color="auto" w:fill="DFDFD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7DB9" w14:textId="77777777" w:rsidR="00981079" w:rsidRDefault="000F7975">
    <w:pPr>
      <w:jc w:val="center"/>
    </w:pPr>
    <w:r>
      <w:t xml:space="preserve">Page </w:t>
    </w:r>
    <w:r>
      <w:fldChar w:fldCharType="begin"/>
    </w:r>
    <w:r>
      <w:instrText>PAGE</w:instrText>
    </w:r>
    <w:r>
      <w:fldChar w:fldCharType="separate"/>
    </w:r>
    <w:r w:rsidR="00564141">
      <w:rPr>
        <w:noProof/>
      </w:rPr>
      <w:t>2</w:t>
    </w:r>
    <w:r>
      <w:fldChar w:fldCharType="end"/>
    </w:r>
    <w:r>
      <w:t xml:space="preserve"> of </w:t>
    </w:r>
    <w:r>
      <w:fldChar w:fldCharType="begin"/>
    </w:r>
    <w:r>
      <w:instrText>NUMPAGES</w:instrText>
    </w:r>
    <w:r>
      <w:fldChar w:fldCharType="separate"/>
    </w:r>
    <w:r w:rsidR="00564141">
      <w:rPr>
        <w:noProof/>
      </w:rPr>
      <w:t>3</w:t>
    </w:r>
    <w:r>
      <w:fldChar w:fldCharType="end"/>
    </w:r>
  </w:p>
  <w:p w14:paraId="242B13A7" w14:textId="77777777" w:rsidR="00981079" w:rsidRDefault="00981079">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E9CE" w14:textId="77777777" w:rsidR="00981079" w:rsidRDefault="000F7975">
    <w:pPr>
      <w:pBdr>
        <w:top w:val="nil"/>
        <w:left w:val="nil"/>
        <w:bottom w:val="nil"/>
        <w:right w:val="nil"/>
        <w:between w:val="nil"/>
      </w:pBdr>
      <w:tabs>
        <w:tab w:val="center" w:pos="4680"/>
        <w:tab w:val="right" w:pos="9360"/>
      </w:tabs>
      <w:spacing w:after="0" w:line="240" w:lineRule="auto"/>
      <w:ind w:left="0" w:firstLine="0"/>
      <w:jc w:val="center"/>
    </w:pPr>
    <w:r>
      <w:t xml:space="preserve">Page </w:t>
    </w:r>
    <w:r>
      <w:rPr>
        <w:b/>
      </w:rPr>
      <w:fldChar w:fldCharType="begin"/>
    </w:r>
    <w:r>
      <w:rPr>
        <w:b/>
      </w:rPr>
      <w:instrText>PAGE</w:instrText>
    </w:r>
    <w:r>
      <w:rPr>
        <w:b/>
      </w:rPr>
      <w:fldChar w:fldCharType="separate"/>
    </w:r>
    <w:r w:rsidR="00564141">
      <w:rPr>
        <w:b/>
        <w:noProof/>
      </w:rPr>
      <w:t>1</w:t>
    </w:r>
    <w:r>
      <w:rPr>
        <w:b/>
      </w:rPr>
      <w:fldChar w:fldCharType="end"/>
    </w:r>
    <w:r>
      <w:t xml:space="preserve"> of </w:t>
    </w:r>
    <w:r>
      <w:rPr>
        <w:b/>
      </w:rPr>
      <w:fldChar w:fldCharType="begin"/>
    </w:r>
    <w:r>
      <w:rPr>
        <w:b/>
      </w:rPr>
      <w:instrText>NUMPAGES</w:instrText>
    </w:r>
    <w:r>
      <w:rPr>
        <w:b/>
      </w:rPr>
      <w:fldChar w:fldCharType="separate"/>
    </w:r>
    <w:r w:rsidR="00564141">
      <w:rPr>
        <w:b/>
        <w:noProof/>
      </w:rPr>
      <w:t>2</w:t>
    </w:r>
    <w:r>
      <w:rPr>
        <w:b/>
      </w:rPr>
      <w:fldChar w:fldCharType="end"/>
    </w:r>
  </w:p>
  <w:p w14:paraId="5C3F4F96" w14:textId="77777777" w:rsidR="00981079" w:rsidRDefault="0098107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B5588" w14:textId="77777777" w:rsidR="00DD0724" w:rsidRDefault="00DD0724">
      <w:pPr>
        <w:spacing w:after="0" w:line="240" w:lineRule="auto"/>
      </w:pPr>
      <w:r>
        <w:separator/>
      </w:r>
    </w:p>
  </w:footnote>
  <w:footnote w:type="continuationSeparator" w:id="0">
    <w:p w14:paraId="463CADBA" w14:textId="77777777" w:rsidR="00DD0724" w:rsidRDefault="00DD0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2A7DC" w14:textId="77777777" w:rsidR="00981079" w:rsidRDefault="000F7975">
    <w:pPr>
      <w:tabs>
        <w:tab w:val="right" w:pos="9088"/>
      </w:tabs>
      <w:spacing w:after="0" w:line="259" w:lineRule="auto"/>
      <w:ind w:left="0" w:firstLine="0"/>
      <w:jc w:val="left"/>
    </w:pPr>
    <w:r>
      <w:rPr>
        <w:rFonts w:ascii="Verdana" w:eastAsia="Verdana" w:hAnsi="Verdana" w:cs="Verdana"/>
        <w:sz w:val="16"/>
        <w:szCs w:val="16"/>
        <w:shd w:val="clear" w:color="auto" w:fill="DFDFDF"/>
      </w:rPr>
      <w:t xml:space="preserve">ANL252 </w:t>
    </w:r>
    <w:r>
      <w:rPr>
        <w:rFonts w:ascii="Verdana" w:eastAsia="Verdana" w:hAnsi="Verdana" w:cs="Verdana"/>
        <w:sz w:val="16"/>
        <w:szCs w:val="16"/>
        <w:shd w:val="clear" w:color="auto" w:fill="DFDFDF"/>
      </w:rPr>
      <w:tab/>
      <w:t xml:space="preserve">Group-based Assignment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E3280" w14:textId="77777777" w:rsidR="00981079" w:rsidRDefault="00981079">
    <w:pPr>
      <w:tabs>
        <w:tab w:val="right" w:pos="9088"/>
      </w:tabs>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199DA" w14:textId="77777777" w:rsidR="00981079" w:rsidRDefault="0098107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F248F"/>
    <w:multiLevelType w:val="multilevel"/>
    <w:tmpl w:val="9224E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079"/>
    <w:rsid w:val="000D2CD0"/>
    <w:rsid w:val="000F7975"/>
    <w:rsid w:val="00163390"/>
    <w:rsid w:val="00564141"/>
    <w:rsid w:val="00962C19"/>
    <w:rsid w:val="00981079"/>
    <w:rsid w:val="00995BDA"/>
    <w:rsid w:val="00B26ADF"/>
    <w:rsid w:val="00DD0724"/>
    <w:rsid w:val="00E80328"/>
    <w:rsid w:val="00F802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A0C5"/>
  <w15:docId w15:val="{CA8536D2-C8ED-1C41-901A-69C9293D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SG" w:eastAsia="en-GB" w:bidi="ar-SA"/>
      </w:rPr>
    </w:rPrDefault>
    <w:pPrDefault>
      <w:pPr>
        <w:spacing w:after="3" w:line="24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0"/>
      <w:ind w:hanging="10"/>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735AC"/>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4735AC"/>
    <w:rPr>
      <w:rFonts w:cs="Times New Roman"/>
      <w:kern w:val="0"/>
      <w:lang w:val="en-US" w:eastAsia="en-US"/>
    </w:rPr>
  </w:style>
  <w:style w:type="table" w:styleId="TableGrid0">
    <w:name w:val="Table Grid"/>
    <w:basedOn w:val="TableNormal"/>
    <w:uiPriority w:val="39"/>
    <w:rsid w:val="00F6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111111"/>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111111"/>
    </w:tc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995BDA"/>
    <w:rPr>
      <w:sz w:val="16"/>
      <w:szCs w:val="16"/>
    </w:rPr>
  </w:style>
  <w:style w:type="paragraph" w:styleId="CommentText">
    <w:name w:val="annotation text"/>
    <w:basedOn w:val="Normal"/>
    <w:link w:val="CommentTextChar"/>
    <w:uiPriority w:val="99"/>
    <w:semiHidden/>
    <w:unhideWhenUsed/>
    <w:rsid w:val="00995BDA"/>
    <w:pPr>
      <w:spacing w:line="240" w:lineRule="auto"/>
    </w:pPr>
    <w:rPr>
      <w:sz w:val="20"/>
      <w:szCs w:val="20"/>
    </w:rPr>
  </w:style>
  <w:style w:type="character" w:customStyle="1" w:styleId="CommentTextChar">
    <w:name w:val="Comment Text Char"/>
    <w:basedOn w:val="DefaultParagraphFont"/>
    <w:link w:val="CommentText"/>
    <w:uiPriority w:val="99"/>
    <w:semiHidden/>
    <w:rsid w:val="00995BDA"/>
    <w:rPr>
      <w:color w:val="000000"/>
      <w:sz w:val="20"/>
      <w:szCs w:val="20"/>
    </w:rPr>
  </w:style>
  <w:style w:type="paragraph" w:styleId="CommentSubject">
    <w:name w:val="annotation subject"/>
    <w:basedOn w:val="CommentText"/>
    <w:next w:val="CommentText"/>
    <w:link w:val="CommentSubjectChar"/>
    <w:uiPriority w:val="99"/>
    <w:semiHidden/>
    <w:unhideWhenUsed/>
    <w:rsid w:val="00995BDA"/>
    <w:rPr>
      <w:b/>
      <w:bCs/>
    </w:rPr>
  </w:style>
  <w:style w:type="character" w:customStyle="1" w:styleId="CommentSubjectChar">
    <w:name w:val="Comment Subject Char"/>
    <w:basedOn w:val="CommentTextChar"/>
    <w:link w:val="CommentSubject"/>
    <w:uiPriority w:val="99"/>
    <w:semiHidden/>
    <w:rsid w:val="00995BDA"/>
    <w:rPr>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geeksforgeeks.org/difference-between-pandas-vs-numpy/"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w3resource.com/pandas/dataframe/dataframe-pivot.php"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aturncloud.io/blog/creating-pie-charts-with-pandas-dataframe-a-comprehensive-guide/" TargetMode="External"/><Relationship Id="rId28"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6.png"/><Relationship Id="rId14" Type="http://schemas.microsoft.com/office/2018/08/relationships/commentsExtensible" Target="commentsExtensible.xml"/><Relationship Id="rId22" Type="http://schemas.openxmlformats.org/officeDocument/2006/relationships/hyperlink" Target="https://www.geeksforgeeks.org/difference-between-pandas-vs-numpy/"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IFTC6hCw6sw/tfwACAY8XPE3g==">CgMxLjA4AHIhMWhXalZlWE43QmxZb0xYZzdhUDBDLTNoT2U5dlV2UVZ5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17</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c:creator>
  <cp:lastModifiedBy>Munish K</cp:lastModifiedBy>
  <cp:revision>7</cp:revision>
  <dcterms:created xsi:type="dcterms:W3CDTF">2023-10-10T03:58:00Z</dcterms:created>
  <dcterms:modified xsi:type="dcterms:W3CDTF">2023-10-16T12:35:00Z</dcterms:modified>
</cp:coreProperties>
</file>