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09B2" w14:textId="142243FC"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778AC3C6" wp14:editId="1DDAFC2E">
            <wp:simplePos x="0" y="0"/>
            <wp:positionH relativeFrom="column">
              <wp:posOffset>-25400</wp:posOffset>
            </wp:positionH>
            <wp:positionV relativeFrom="paragraph">
              <wp:posOffset>-17086</wp:posOffset>
            </wp:positionV>
            <wp:extent cx="2010410" cy="1017270"/>
            <wp:effectExtent l="0" t="0" r="889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D9B">
        <w:rPr>
          <w:rFonts w:eastAsia="MS Mincho"/>
          <w:bCs/>
          <w:sz w:val="24"/>
        </w:rPr>
        <w:t>w</w:t>
      </w:r>
    </w:p>
    <w:p w14:paraId="3142DA7D" w14:textId="77777777" w:rsidR="00906EE1" w:rsidRDefault="00906EE1" w:rsidP="00906EE1"/>
    <w:p w14:paraId="6CC4CBAB" w14:textId="77777777" w:rsidR="00906EE1" w:rsidRDefault="00906EE1" w:rsidP="00906EE1"/>
    <w:p w14:paraId="54C64C4A" w14:textId="77777777" w:rsidR="00906EE1" w:rsidRDefault="00906EE1" w:rsidP="00906EE1"/>
    <w:p w14:paraId="5669A5BF" w14:textId="77777777" w:rsidR="00906EE1" w:rsidRDefault="00906EE1" w:rsidP="00906EE1"/>
    <w:p w14:paraId="2E087BAF" w14:textId="77777777" w:rsidR="00906EE1" w:rsidRDefault="00906EE1" w:rsidP="00906EE1">
      <w:pPr>
        <w:ind w:left="720"/>
        <w:jc w:val="right"/>
        <w:rPr>
          <w:rFonts w:ascii="Century Gothic" w:hAnsi="Century Gothic"/>
          <w:b/>
          <w:sz w:val="48"/>
          <w:szCs w:val="48"/>
        </w:rPr>
      </w:pPr>
    </w:p>
    <w:p w14:paraId="167DC69D" w14:textId="77777777" w:rsidR="004248DC" w:rsidRDefault="004248DC" w:rsidP="00906EE1">
      <w:pPr>
        <w:ind w:left="720"/>
        <w:jc w:val="center"/>
        <w:rPr>
          <w:b/>
          <w:color w:val="0000FF"/>
          <w:sz w:val="48"/>
          <w:szCs w:val="48"/>
        </w:rPr>
      </w:pPr>
    </w:p>
    <w:p w14:paraId="723926EF" w14:textId="56E09358" w:rsidR="00D54D6A" w:rsidRPr="00E260F1" w:rsidRDefault="006F45B9" w:rsidP="00C4042D">
      <w:pPr>
        <w:ind w:left="720" w:hanging="540"/>
        <w:jc w:val="center"/>
        <w:rPr>
          <w:b/>
          <w:sz w:val="28"/>
          <w:szCs w:val="48"/>
        </w:rPr>
      </w:pPr>
      <w:sdt>
        <w:sdtPr>
          <w:rPr>
            <w:b/>
            <w:sz w:val="48"/>
            <w:szCs w:val="48"/>
          </w:rPr>
          <w:id w:val="-19557237"/>
          <w:placeholder>
            <w:docPart w:val="611C1869389842C19F67FEF00FC7F25F"/>
          </w:placeholder>
        </w:sdtPr>
        <w:sdtEndPr>
          <w:rPr>
            <w:sz w:val="28"/>
          </w:rPr>
        </w:sdtEndPr>
        <w:sdtContent>
          <w:r w:rsidR="001C099B">
            <w:rPr>
              <w:b/>
              <w:sz w:val="48"/>
              <w:szCs w:val="48"/>
            </w:rPr>
            <w:t>ANL252</w:t>
          </w:r>
        </w:sdtContent>
      </w:sdt>
    </w:p>
    <w:sdt>
      <w:sdtPr>
        <w:rPr>
          <w:b/>
          <w:sz w:val="48"/>
          <w:szCs w:val="48"/>
        </w:rPr>
        <w:id w:val="-1537268859"/>
        <w:placeholder>
          <w:docPart w:val="07A6D1B97AFA4326925BAE02CED09A8E"/>
        </w:placeholder>
      </w:sdtPr>
      <w:sdtEndPr/>
      <w:sdtContent>
        <w:p w14:paraId="15979DFB" w14:textId="60FE1D97" w:rsidR="000100DF" w:rsidRDefault="007C71CC" w:rsidP="000100DF">
          <w:pPr>
            <w:ind w:left="720"/>
            <w:jc w:val="center"/>
            <w:rPr>
              <w:b/>
              <w:sz w:val="48"/>
              <w:szCs w:val="48"/>
            </w:rPr>
          </w:pPr>
          <w:r>
            <w:rPr>
              <w:b/>
              <w:sz w:val="48"/>
              <w:szCs w:val="48"/>
            </w:rPr>
            <w:t>Python For Data Analytics</w:t>
          </w:r>
        </w:p>
      </w:sdtContent>
    </w:sdt>
    <w:p w14:paraId="74946319" w14:textId="77777777" w:rsidR="00906EE1" w:rsidRPr="00620F5E" w:rsidRDefault="00906EE1" w:rsidP="00726942">
      <w:pPr>
        <w:pBdr>
          <w:bottom w:val="single" w:sz="4" w:space="1" w:color="auto"/>
        </w:pBdr>
        <w:tabs>
          <w:tab w:val="left" w:pos="0"/>
        </w:tabs>
        <w:ind w:left="720" w:hanging="720"/>
        <w:jc w:val="center"/>
        <w:rPr>
          <w:b/>
          <w:sz w:val="48"/>
          <w:szCs w:val="48"/>
        </w:rPr>
      </w:pPr>
    </w:p>
    <w:p w14:paraId="7BAAA9C5" w14:textId="77777777" w:rsidR="00906EE1" w:rsidRPr="00620F5E" w:rsidRDefault="00906EE1" w:rsidP="00906EE1">
      <w:pPr>
        <w:pStyle w:val="Heading1"/>
        <w:jc w:val="center"/>
        <w:rPr>
          <w:b/>
          <w:bCs/>
          <w:sz w:val="48"/>
          <w:szCs w:val="48"/>
        </w:rPr>
      </w:pPr>
    </w:p>
    <w:p w14:paraId="74F97D86" w14:textId="17419B45" w:rsidR="00906EE1" w:rsidRDefault="00D2084C" w:rsidP="00906EE1">
      <w:pPr>
        <w:pStyle w:val="Heading1"/>
        <w:jc w:val="center"/>
        <w:rPr>
          <w:b/>
          <w:bCs/>
          <w:sz w:val="48"/>
          <w:szCs w:val="48"/>
        </w:rPr>
      </w:pPr>
      <w:bookmarkStart w:id="0" w:name="_Toc147993957"/>
      <w:r>
        <w:rPr>
          <w:b/>
          <w:bCs/>
          <w:sz w:val="48"/>
          <w:szCs w:val="48"/>
        </w:rPr>
        <w:t>End-of-Course Assessment</w:t>
      </w:r>
      <w:bookmarkEnd w:id="0"/>
    </w:p>
    <w:p w14:paraId="1715AA64" w14:textId="77777777" w:rsidR="00D2084C" w:rsidRPr="00D2084C" w:rsidRDefault="00D2084C" w:rsidP="00D2084C">
      <w:pPr>
        <w:pStyle w:val="Heading1"/>
        <w:jc w:val="center"/>
      </w:pPr>
    </w:p>
    <w:p w14:paraId="22516109" w14:textId="06458E50" w:rsidR="00906EE1" w:rsidRPr="00314F25" w:rsidRDefault="006F45B9"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8B0F2F">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B1709A">
            <w:rPr>
              <w:b/>
              <w:bCs/>
              <w:sz w:val="48"/>
              <w:szCs w:val="48"/>
            </w:rPr>
            <w:t>2023</w:t>
          </w:r>
        </w:sdtContent>
      </w:sdt>
      <w:r w:rsidR="0070453F" w:rsidRPr="00620F5E">
        <w:rPr>
          <w:b/>
          <w:bCs/>
          <w:sz w:val="48"/>
          <w:szCs w:val="48"/>
        </w:rPr>
        <w:t xml:space="preserve"> </w:t>
      </w:r>
      <w:r w:rsidR="00D2084C">
        <w:rPr>
          <w:b/>
          <w:bCs/>
          <w:sz w:val="48"/>
          <w:szCs w:val="48"/>
        </w:rPr>
        <w:t>Semester</w:t>
      </w:r>
    </w:p>
    <w:p w14:paraId="27046AB7" w14:textId="77777777" w:rsidR="00906EE1" w:rsidRPr="00620F5E" w:rsidRDefault="00906EE1" w:rsidP="00906EE1">
      <w:pPr>
        <w:pBdr>
          <w:bottom w:val="single" w:sz="4" w:space="1" w:color="auto"/>
        </w:pBdr>
        <w:jc w:val="center"/>
        <w:rPr>
          <w:sz w:val="48"/>
          <w:szCs w:val="48"/>
        </w:rPr>
      </w:pPr>
    </w:p>
    <w:p w14:paraId="6F7EBD27" w14:textId="77777777" w:rsidR="00906EE1" w:rsidRPr="00620F5E" w:rsidRDefault="00906EE1" w:rsidP="00906EE1">
      <w:pPr>
        <w:rPr>
          <w:b/>
          <w:sz w:val="24"/>
        </w:rPr>
      </w:pPr>
    </w:p>
    <w:p w14:paraId="6C2B76BA" w14:textId="77777777" w:rsidR="00906EE1" w:rsidRPr="00620F5E" w:rsidRDefault="00906EE1" w:rsidP="00906EE1">
      <w:pPr>
        <w:rPr>
          <w:b/>
          <w:sz w:val="24"/>
        </w:rPr>
      </w:pPr>
    </w:p>
    <w:p w14:paraId="5A76BD9F" w14:textId="77777777" w:rsidR="00906EE1" w:rsidRDefault="00C70A3B" w:rsidP="00906EE1">
      <w:pPr>
        <w:rPr>
          <w:b/>
          <w:sz w:val="24"/>
        </w:rPr>
      </w:pPr>
      <w:r>
        <w:rPr>
          <w:b/>
          <w:sz w:val="24"/>
        </w:rPr>
        <w:t xml:space="preserve">Submitted by: </w:t>
      </w:r>
    </w:p>
    <w:p w14:paraId="185566F0"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636A88CF" w14:textId="77777777" w:rsidTr="00726942">
        <w:trPr>
          <w:trHeight w:val="432"/>
          <w:jc w:val="center"/>
        </w:trPr>
        <w:tc>
          <w:tcPr>
            <w:tcW w:w="4675" w:type="dxa"/>
          </w:tcPr>
          <w:p w14:paraId="1F5AC76D" w14:textId="77777777" w:rsidR="00C70A3B" w:rsidRDefault="00C70A3B" w:rsidP="00464FE5">
            <w:pPr>
              <w:jc w:val="center"/>
              <w:rPr>
                <w:b/>
                <w:sz w:val="24"/>
              </w:rPr>
            </w:pPr>
            <w:r>
              <w:rPr>
                <w:b/>
                <w:sz w:val="24"/>
              </w:rPr>
              <w:t>Name</w:t>
            </w:r>
          </w:p>
        </w:tc>
        <w:tc>
          <w:tcPr>
            <w:tcW w:w="2340" w:type="dxa"/>
          </w:tcPr>
          <w:p w14:paraId="78A169F3" w14:textId="77777777" w:rsidR="00C70A3B" w:rsidRDefault="00C70A3B" w:rsidP="00464FE5">
            <w:pPr>
              <w:jc w:val="center"/>
              <w:rPr>
                <w:b/>
                <w:sz w:val="24"/>
              </w:rPr>
            </w:pPr>
            <w:r>
              <w:rPr>
                <w:b/>
                <w:sz w:val="24"/>
              </w:rPr>
              <w:t>PI No.</w:t>
            </w:r>
          </w:p>
        </w:tc>
      </w:tr>
      <w:tr w:rsidR="00C70A3B" w14:paraId="44C012BD" w14:textId="77777777" w:rsidTr="00FA0D9E">
        <w:trPr>
          <w:trHeight w:val="432"/>
          <w:jc w:val="center"/>
        </w:trPr>
        <w:tc>
          <w:tcPr>
            <w:tcW w:w="4675" w:type="dxa"/>
            <w:vAlign w:val="center"/>
          </w:tcPr>
          <w:p w14:paraId="090F5F05" w14:textId="17356EE5" w:rsidR="00C70A3B" w:rsidRDefault="006F45B9" w:rsidP="00013F47">
            <w:pPr>
              <w:jc w:val="center"/>
              <w:rPr>
                <w:b/>
                <w:sz w:val="24"/>
              </w:rPr>
            </w:pPr>
            <w:sdt>
              <w:sdtPr>
                <w:rPr>
                  <w:b/>
                  <w:sz w:val="24"/>
                </w:rPr>
                <w:id w:val="692654762"/>
                <w:placeholder>
                  <w:docPart w:val="88BE8252F61B4B12B3D73BC6B33C0739"/>
                </w:placeholder>
              </w:sdtPr>
              <w:sdtEndPr/>
              <w:sdtContent>
                <w:commentRangeStart w:id="1"/>
                <w:r w:rsidR="004E0B87">
                  <w:rPr>
                    <w:b/>
                    <w:sz w:val="24"/>
                  </w:rPr>
                  <w:t>Lau</w:t>
                </w:r>
                <w:commentRangeEnd w:id="1"/>
                <w:r w:rsidR="00765349">
                  <w:rPr>
                    <w:rStyle w:val="CommentReference"/>
                  </w:rPr>
                  <w:commentReference w:id="1"/>
                </w:r>
                <w:r w:rsidR="004E0B87">
                  <w:rPr>
                    <w:b/>
                    <w:sz w:val="24"/>
                  </w:rPr>
                  <w:t xml:space="preserve"> Wei Lian</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2DBCF2EC" w14:textId="079A7064" w:rsidR="00C70A3B" w:rsidRDefault="000D32D0" w:rsidP="00013F47">
                <w:pPr>
                  <w:jc w:val="center"/>
                  <w:rPr>
                    <w:b/>
                    <w:sz w:val="24"/>
                  </w:rPr>
                </w:pPr>
                <w:r w:rsidRPr="000D32D0">
                  <w:rPr>
                    <w:rFonts w:asciiTheme="majorBidi" w:hAnsiTheme="majorBidi" w:cstheme="majorBidi"/>
                    <w:sz w:val="28"/>
                    <w:szCs w:val="28"/>
                  </w:rPr>
                  <w:t>M2273019</w:t>
                </w:r>
              </w:p>
            </w:tc>
          </w:sdtContent>
        </w:sdt>
      </w:tr>
    </w:tbl>
    <w:p w14:paraId="21E0C1EA" w14:textId="77777777" w:rsidR="00C70A3B" w:rsidRDefault="00C70A3B" w:rsidP="00906EE1">
      <w:pPr>
        <w:rPr>
          <w:b/>
          <w:sz w:val="24"/>
        </w:rPr>
      </w:pPr>
    </w:p>
    <w:p w14:paraId="467C01DA" w14:textId="77777777" w:rsidR="00726942" w:rsidRPr="00620F5E" w:rsidRDefault="00726942" w:rsidP="00906EE1">
      <w:pPr>
        <w:rPr>
          <w:b/>
          <w:sz w:val="24"/>
        </w:rPr>
      </w:pPr>
    </w:p>
    <w:p w14:paraId="1E5FEBDA" w14:textId="2A94EDC3"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B1709A">
        <w:rPr>
          <w:b/>
          <w:sz w:val="24"/>
        </w:rPr>
        <w:t>T</w:t>
      </w:r>
      <w:sdt>
        <w:sdtPr>
          <w:rPr>
            <w:b/>
            <w:sz w:val="24"/>
          </w:rPr>
          <w:id w:val="-555699993"/>
          <w:placeholder>
            <w:docPart w:val="FFB3762A8CB247C8858F97478F8FA190"/>
          </w:placeholder>
        </w:sdtPr>
        <w:sdtEndPr/>
        <w:sdtContent>
          <w:r w:rsidR="00B1709A">
            <w:rPr>
              <w:b/>
              <w:sz w:val="24"/>
            </w:rPr>
            <w:t>03</w:t>
          </w:r>
        </w:sdtContent>
      </w:sdt>
    </w:p>
    <w:p w14:paraId="60E7D3FF" w14:textId="77777777" w:rsidR="00A348EB" w:rsidRDefault="00A348EB" w:rsidP="00906EE1">
      <w:pPr>
        <w:rPr>
          <w:b/>
          <w:sz w:val="24"/>
        </w:rPr>
      </w:pPr>
    </w:p>
    <w:p w14:paraId="401BB857" w14:textId="77777777" w:rsidR="00D54D6A" w:rsidRDefault="00D54D6A" w:rsidP="00906EE1">
      <w:pPr>
        <w:rPr>
          <w:b/>
          <w:sz w:val="24"/>
        </w:rPr>
      </w:pPr>
    </w:p>
    <w:p w14:paraId="027BAC63" w14:textId="6F020035"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3-10-28T00:00:00Z">
            <w:dateFormat w:val="dd/MM/yyyy"/>
            <w:lid w:val="en-US"/>
            <w:storeMappedDataAs w:val="dateTime"/>
            <w:calendar w:val="gregorian"/>
          </w:date>
        </w:sdtPr>
        <w:sdtEndPr/>
        <w:sdtContent>
          <w:r w:rsidR="00BB542D">
            <w:rPr>
              <w:b/>
              <w:sz w:val="24"/>
              <w:lang w:val="en-US"/>
            </w:rPr>
            <w:t>28/10/2023</w:t>
          </w:r>
        </w:sdtContent>
      </w:sdt>
    </w:p>
    <w:p w14:paraId="72233F8E" w14:textId="4D4A0C4B" w:rsidR="005214B7" w:rsidRDefault="005214B7" w:rsidP="00906EE1">
      <w:pPr>
        <w:rPr>
          <w:b/>
          <w:sz w:val="24"/>
        </w:rPr>
      </w:pPr>
    </w:p>
    <w:p w14:paraId="2CC66DB1" w14:textId="536AEDFA" w:rsidR="005214B7" w:rsidRDefault="005214B7" w:rsidP="00906EE1">
      <w:pPr>
        <w:rPr>
          <w:b/>
          <w:sz w:val="24"/>
        </w:rPr>
      </w:pPr>
    </w:p>
    <w:p w14:paraId="48385F05" w14:textId="4A8AA8DE" w:rsidR="005214B7" w:rsidRDefault="005214B7" w:rsidP="00906EE1">
      <w:pPr>
        <w:rPr>
          <w:b/>
          <w:sz w:val="24"/>
        </w:rPr>
      </w:pPr>
    </w:p>
    <w:p w14:paraId="447D249D" w14:textId="0FF27E52" w:rsidR="005214B7" w:rsidRDefault="005214B7" w:rsidP="00906EE1">
      <w:pPr>
        <w:rPr>
          <w:b/>
          <w:sz w:val="24"/>
        </w:rPr>
      </w:pPr>
    </w:p>
    <w:p w14:paraId="64E4B6C0" w14:textId="3543CEF9" w:rsidR="005214B7" w:rsidRDefault="005214B7" w:rsidP="00906EE1">
      <w:pPr>
        <w:rPr>
          <w:b/>
          <w:sz w:val="24"/>
        </w:rPr>
      </w:pPr>
    </w:p>
    <w:p w14:paraId="0567FD87" w14:textId="77777777" w:rsidR="005214B7" w:rsidRDefault="005214B7" w:rsidP="00906EE1">
      <w:pPr>
        <w:rPr>
          <w:b/>
          <w:sz w:val="24"/>
        </w:rPr>
      </w:pPr>
    </w:p>
    <w:p w14:paraId="27298B18" w14:textId="7FC9D71B" w:rsidR="005214B7" w:rsidRDefault="005214B7" w:rsidP="00906EE1">
      <w:pPr>
        <w:rPr>
          <w:b/>
          <w:sz w:val="24"/>
        </w:rPr>
      </w:pPr>
    </w:p>
    <w:sdt>
      <w:sdtPr>
        <w:rPr>
          <w:rFonts w:asciiTheme="minorHAnsi" w:eastAsiaTheme="minorEastAsia" w:hAnsiTheme="minorHAnsi" w:cstheme="minorBidi"/>
          <w:color w:val="auto"/>
          <w:sz w:val="22"/>
          <w:szCs w:val="22"/>
          <w:lang w:val="en-SG" w:eastAsia="zh-CN"/>
        </w:rPr>
        <w:id w:val="1420451071"/>
        <w:docPartObj>
          <w:docPartGallery w:val="Table of Contents"/>
          <w:docPartUnique/>
        </w:docPartObj>
      </w:sdtPr>
      <w:sdtEndPr>
        <w:rPr>
          <w:rFonts w:ascii="Times New Roman" w:eastAsia="Times New Roman" w:hAnsi="Times New Roman" w:cs="Times New Roman"/>
          <w:b/>
          <w:bCs/>
          <w:noProof/>
          <w:sz w:val="20"/>
          <w:szCs w:val="20"/>
          <w:lang w:val="en-GB" w:eastAsia="en-US"/>
        </w:rPr>
      </w:sdtEndPr>
      <w:sdtContent>
        <w:p w14:paraId="3852C5D3" w14:textId="77777777" w:rsidR="005214B7" w:rsidRDefault="005214B7" w:rsidP="005214B7">
          <w:pPr>
            <w:pStyle w:val="TOCHeading"/>
            <w:spacing w:line="360" w:lineRule="auto"/>
            <w:contextualSpacing/>
          </w:pPr>
          <w:r>
            <w:t>Table of Contents</w:t>
          </w:r>
        </w:p>
        <w:p w14:paraId="2BF42545" w14:textId="4A4F20BC" w:rsidR="00BE2C88" w:rsidRDefault="005214B7">
          <w:pPr>
            <w:pStyle w:val="TOC1"/>
            <w:tabs>
              <w:tab w:val="right" w:leader="dot" w:pos="9350"/>
            </w:tabs>
            <w:rPr>
              <w:rFonts w:cstheme="minorBidi"/>
              <w:noProof/>
              <w:kern w:val="2"/>
              <w:lang w:val="en-SG" w:eastAsia="zh-CN"/>
              <w14:ligatures w14:val="standardContextual"/>
            </w:rPr>
          </w:pPr>
          <w:r>
            <w:fldChar w:fldCharType="begin"/>
          </w:r>
          <w:r>
            <w:instrText xml:space="preserve"> TOC \o "1-3" \h \z \u </w:instrText>
          </w:r>
          <w:r>
            <w:fldChar w:fldCharType="separate"/>
          </w:r>
          <w:hyperlink w:anchor="_Toc147993958" w:history="1">
            <w:r w:rsidR="00BE2C88" w:rsidRPr="00FB1B74">
              <w:rPr>
                <w:rStyle w:val="Hyperlink"/>
                <w:noProof/>
              </w:rPr>
              <w:t>Question 1</w:t>
            </w:r>
            <w:r w:rsidR="00BE2C88">
              <w:rPr>
                <w:noProof/>
                <w:webHidden/>
              </w:rPr>
              <w:tab/>
            </w:r>
            <w:r w:rsidR="00BE2C88">
              <w:rPr>
                <w:noProof/>
                <w:webHidden/>
              </w:rPr>
              <w:fldChar w:fldCharType="begin"/>
            </w:r>
            <w:r w:rsidR="00BE2C88">
              <w:rPr>
                <w:noProof/>
                <w:webHidden/>
              </w:rPr>
              <w:instrText xml:space="preserve"> PAGEREF _Toc147993958 \h </w:instrText>
            </w:r>
            <w:r w:rsidR="00BE2C88">
              <w:rPr>
                <w:noProof/>
                <w:webHidden/>
              </w:rPr>
            </w:r>
            <w:r w:rsidR="00BE2C88">
              <w:rPr>
                <w:noProof/>
                <w:webHidden/>
              </w:rPr>
              <w:fldChar w:fldCharType="separate"/>
            </w:r>
            <w:r w:rsidR="00BB542D">
              <w:rPr>
                <w:noProof/>
                <w:webHidden/>
              </w:rPr>
              <w:t>3</w:t>
            </w:r>
            <w:r w:rsidR="00BE2C88">
              <w:rPr>
                <w:noProof/>
                <w:webHidden/>
              </w:rPr>
              <w:fldChar w:fldCharType="end"/>
            </w:r>
          </w:hyperlink>
        </w:p>
        <w:p w14:paraId="50468668" w14:textId="3739E417" w:rsidR="00BE2C88" w:rsidRDefault="006F45B9">
          <w:pPr>
            <w:pStyle w:val="TOC1"/>
            <w:tabs>
              <w:tab w:val="right" w:leader="dot" w:pos="9350"/>
            </w:tabs>
            <w:rPr>
              <w:rFonts w:cstheme="minorBidi"/>
              <w:noProof/>
              <w:kern w:val="2"/>
              <w:lang w:val="en-SG" w:eastAsia="zh-CN"/>
              <w14:ligatures w14:val="standardContextual"/>
            </w:rPr>
          </w:pPr>
          <w:hyperlink w:anchor="_Toc147993959" w:history="1">
            <w:r w:rsidR="00BE2C88" w:rsidRPr="00FB1B74">
              <w:rPr>
                <w:rStyle w:val="Hyperlink"/>
                <w:noProof/>
              </w:rPr>
              <w:t>Question 2</w:t>
            </w:r>
            <w:r w:rsidR="00BE2C88">
              <w:rPr>
                <w:noProof/>
                <w:webHidden/>
              </w:rPr>
              <w:tab/>
            </w:r>
            <w:r w:rsidR="00BE2C88">
              <w:rPr>
                <w:noProof/>
                <w:webHidden/>
              </w:rPr>
              <w:fldChar w:fldCharType="begin"/>
            </w:r>
            <w:r w:rsidR="00BE2C88">
              <w:rPr>
                <w:noProof/>
                <w:webHidden/>
              </w:rPr>
              <w:instrText xml:space="preserve"> PAGEREF _Toc147993959 \h </w:instrText>
            </w:r>
            <w:r w:rsidR="00BE2C88">
              <w:rPr>
                <w:noProof/>
                <w:webHidden/>
              </w:rPr>
            </w:r>
            <w:r w:rsidR="00BE2C88">
              <w:rPr>
                <w:noProof/>
                <w:webHidden/>
              </w:rPr>
              <w:fldChar w:fldCharType="separate"/>
            </w:r>
            <w:r w:rsidR="00BB542D">
              <w:rPr>
                <w:noProof/>
                <w:webHidden/>
              </w:rPr>
              <w:t>5</w:t>
            </w:r>
            <w:r w:rsidR="00BE2C88">
              <w:rPr>
                <w:noProof/>
                <w:webHidden/>
              </w:rPr>
              <w:fldChar w:fldCharType="end"/>
            </w:r>
          </w:hyperlink>
        </w:p>
        <w:p w14:paraId="3C9F226B" w14:textId="022C52AA" w:rsidR="00BE2C88" w:rsidRDefault="006F45B9">
          <w:pPr>
            <w:pStyle w:val="TOC1"/>
            <w:tabs>
              <w:tab w:val="right" w:leader="dot" w:pos="9350"/>
            </w:tabs>
            <w:rPr>
              <w:rFonts w:cstheme="minorBidi"/>
              <w:noProof/>
              <w:kern w:val="2"/>
              <w:lang w:val="en-SG" w:eastAsia="zh-CN"/>
              <w14:ligatures w14:val="standardContextual"/>
            </w:rPr>
          </w:pPr>
          <w:hyperlink w:anchor="_Toc147993960" w:history="1">
            <w:r w:rsidR="00BE2C88" w:rsidRPr="00FB1B74">
              <w:rPr>
                <w:rStyle w:val="Hyperlink"/>
                <w:noProof/>
              </w:rPr>
              <w:t>Question 3</w:t>
            </w:r>
            <w:r w:rsidR="00BE2C88">
              <w:rPr>
                <w:noProof/>
                <w:webHidden/>
              </w:rPr>
              <w:tab/>
            </w:r>
            <w:r w:rsidR="00BE2C88">
              <w:rPr>
                <w:noProof/>
                <w:webHidden/>
              </w:rPr>
              <w:fldChar w:fldCharType="begin"/>
            </w:r>
            <w:r w:rsidR="00BE2C88">
              <w:rPr>
                <w:noProof/>
                <w:webHidden/>
              </w:rPr>
              <w:instrText xml:space="preserve"> PAGEREF _Toc147993960 \h </w:instrText>
            </w:r>
            <w:r w:rsidR="00BE2C88">
              <w:rPr>
                <w:noProof/>
                <w:webHidden/>
              </w:rPr>
            </w:r>
            <w:r w:rsidR="00BE2C88">
              <w:rPr>
                <w:noProof/>
                <w:webHidden/>
              </w:rPr>
              <w:fldChar w:fldCharType="separate"/>
            </w:r>
            <w:r w:rsidR="00BB542D">
              <w:rPr>
                <w:noProof/>
                <w:webHidden/>
              </w:rPr>
              <w:t>10</w:t>
            </w:r>
            <w:r w:rsidR="00BE2C88">
              <w:rPr>
                <w:noProof/>
                <w:webHidden/>
              </w:rPr>
              <w:fldChar w:fldCharType="end"/>
            </w:r>
          </w:hyperlink>
        </w:p>
        <w:p w14:paraId="3FF82628" w14:textId="5BDDDB5E" w:rsidR="00BE2C88" w:rsidRDefault="006F45B9">
          <w:pPr>
            <w:pStyle w:val="TOC1"/>
            <w:tabs>
              <w:tab w:val="right" w:leader="dot" w:pos="9350"/>
            </w:tabs>
            <w:rPr>
              <w:rFonts w:cstheme="minorBidi"/>
              <w:noProof/>
              <w:kern w:val="2"/>
              <w:lang w:val="en-SG" w:eastAsia="zh-CN"/>
              <w14:ligatures w14:val="standardContextual"/>
            </w:rPr>
          </w:pPr>
          <w:hyperlink w:anchor="_Toc147993961" w:history="1">
            <w:r w:rsidR="00BE2C88" w:rsidRPr="00FB1B74">
              <w:rPr>
                <w:rStyle w:val="Hyperlink"/>
                <w:noProof/>
              </w:rPr>
              <w:t>Question 4</w:t>
            </w:r>
            <w:r w:rsidR="00BE2C88">
              <w:rPr>
                <w:noProof/>
                <w:webHidden/>
              </w:rPr>
              <w:tab/>
            </w:r>
            <w:r w:rsidR="00BE2C88">
              <w:rPr>
                <w:noProof/>
                <w:webHidden/>
              </w:rPr>
              <w:fldChar w:fldCharType="begin"/>
            </w:r>
            <w:r w:rsidR="00BE2C88">
              <w:rPr>
                <w:noProof/>
                <w:webHidden/>
              </w:rPr>
              <w:instrText xml:space="preserve"> PAGEREF _Toc147993961 \h </w:instrText>
            </w:r>
            <w:r w:rsidR="00BE2C88">
              <w:rPr>
                <w:noProof/>
                <w:webHidden/>
              </w:rPr>
            </w:r>
            <w:r w:rsidR="00BE2C88">
              <w:rPr>
                <w:noProof/>
                <w:webHidden/>
              </w:rPr>
              <w:fldChar w:fldCharType="separate"/>
            </w:r>
            <w:r w:rsidR="00BB542D">
              <w:rPr>
                <w:noProof/>
                <w:webHidden/>
              </w:rPr>
              <w:t>11</w:t>
            </w:r>
            <w:r w:rsidR="00BE2C88">
              <w:rPr>
                <w:noProof/>
                <w:webHidden/>
              </w:rPr>
              <w:fldChar w:fldCharType="end"/>
            </w:r>
          </w:hyperlink>
        </w:p>
        <w:p w14:paraId="2DDCAAB8" w14:textId="48539747" w:rsidR="00BE2C88" w:rsidRDefault="006F45B9">
          <w:pPr>
            <w:pStyle w:val="TOC1"/>
            <w:tabs>
              <w:tab w:val="right" w:leader="dot" w:pos="9350"/>
            </w:tabs>
            <w:rPr>
              <w:rFonts w:cstheme="minorBidi"/>
              <w:noProof/>
              <w:kern w:val="2"/>
              <w:lang w:val="en-SG" w:eastAsia="zh-CN"/>
              <w14:ligatures w14:val="standardContextual"/>
            </w:rPr>
          </w:pPr>
          <w:hyperlink w:anchor="_Toc147993962" w:history="1">
            <w:r w:rsidR="00BE2C88" w:rsidRPr="00FB1B74">
              <w:rPr>
                <w:rStyle w:val="Hyperlink"/>
                <w:noProof/>
              </w:rPr>
              <w:t>Question 5</w:t>
            </w:r>
            <w:r w:rsidR="00BE2C88">
              <w:rPr>
                <w:noProof/>
                <w:webHidden/>
              </w:rPr>
              <w:tab/>
            </w:r>
            <w:r w:rsidR="00BE2C88">
              <w:rPr>
                <w:noProof/>
                <w:webHidden/>
              </w:rPr>
              <w:fldChar w:fldCharType="begin"/>
            </w:r>
            <w:r w:rsidR="00BE2C88">
              <w:rPr>
                <w:noProof/>
                <w:webHidden/>
              </w:rPr>
              <w:instrText xml:space="preserve"> PAGEREF _Toc147993962 \h </w:instrText>
            </w:r>
            <w:r w:rsidR="00BE2C88">
              <w:rPr>
                <w:noProof/>
                <w:webHidden/>
              </w:rPr>
            </w:r>
            <w:r w:rsidR="00BE2C88">
              <w:rPr>
                <w:noProof/>
                <w:webHidden/>
              </w:rPr>
              <w:fldChar w:fldCharType="separate"/>
            </w:r>
            <w:r w:rsidR="00BB542D">
              <w:rPr>
                <w:noProof/>
                <w:webHidden/>
              </w:rPr>
              <w:t>13</w:t>
            </w:r>
            <w:r w:rsidR="00BE2C88">
              <w:rPr>
                <w:noProof/>
                <w:webHidden/>
              </w:rPr>
              <w:fldChar w:fldCharType="end"/>
            </w:r>
          </w:hyperlink>
        </w:p>
        <w:p w14:paraId="058E14B0" w14:textId="467C13C7" w:rsidR="00BE2C88" w:rsidRDefault="006F45B9">
          <w:pPr>
            <w:pStyle w:val="TOC1"/>
            <w:tabs>
              <w:tab w:val="right" w:leader="dot" w:pos="9350"/>
            </w:tabs>
            <w:rPr>
              <w:rFonts w:cstheme="minorBidi"/>
              <w:noProof/>
              <w:kern w:val="2"/>
              <w:lang w:val="en-SG" w:eastAsia="zh-CN"/>
              <w14:ligatures w14:val="standardContextual"/>
            </w:rPr>
          </w:pPr>
          <w:hyperlink w:anchor="_Toc147993963" w:history="1">
            <w:r w:rsidR="00BE2C88" w:rsidRPr="00FB1B74">
              <w:rPr>
                <w:rStyle w:val="Hyperlink"/>
                <w:noProof/>
              </w:rPr>
              <w:t>References</w:t>
            </w:r>
            <w:r w:rsidR="00BE2C88">
              <w:rPr>
                <w:noProof/>
                <w:webHidden/>
              </w:rPr>
              <w:tab/>
            </w:r>
            <w:r w:rsidR="00BE2C88">
              <w:rPr>
                <w:noProof/>
                <w:webHidden/>
              </w:rPr>
              <w:fldChar w:fldCharType="begin"/>
            </w:r>
            <w:r w:rsidR="00BE2C88">
              <w:rPr>
                <w:noProof/>
                <w:webHidden/>
              </w:rPr>
              <w:instrText xml:space="preserve"> PAGEREF _Toc147993963 \h </w:instrText>
            </w:r>
            <w:r w:rsidR="00BE2C88">
              <w:rPr>
                <w:noProof/>
                <w:webHidden/>
              </w:rPr>
            </w:r>
            <w:r w:rsidR="00BE2C88">
              <w:rPr>
                <w:noProof/>
                <w:webHidden/>
              </w:rPr>
              <w:fldChar w:fldCharType="separate"/>
            </w:r>
            <w:r w:rsidR="00BB542D">
              <w:rPr>
                <w:noProof/>
                <w:webHidden/>
              </w:rPr>
              <w:t>14</w:t>
            </w:r>
            <w:r w:rsidR="00BE2C88">
              <w:rPr>
                <w:noProof/>
                <w:webHidden/>
              </w:rPr>
              <w:fldChar w:fldCharType="end"/>
            </w:r>
          </w:hyperlink>
        </w:p>
        <w:p w14:paraId="006B0043" w14:textId="36BC4E1F" w:rsidR="005214B7" w:rsidRDefault="005214B7" w:rsidP="005214B7">
          <w:pPr>
            <w:spacing w:line="360" w:lineRule="auto"/>
            <w:contextualSpacing/>
          </w:pPr>
          <w:r>
            <w:rPr>
              <w:b/>
              <w:bCs/>
              <w:noProof/>
            </w:rPr>
            <w:fldChar w:fldCharType="end"/>
          </w:r>
        </w:p>
      </w:sdtContent>
    </w:sdt>
    <w:p w14:paraId="23F5C78F" w14:textId="77777777" w:rsidR="005214B7" w:rsidRDefault="005214B7" w:rsidP="005214B7">
      <w:pPr>
        <w:spacing w:line="360" w:lineRule="auto"/>
        <w:contextualSpacing/>
        <w:rPr>
          <w:rFonts w:asciiTheme="majorBidi" w:hAnsiTheme="majorBidi" w:cstheme="majorBidi"/>
          <w:b/>
          <w:bCs/>
          <w:sz w:val="24"/>
          <w:szCs w:val="24"/>
        </w:rPr>
      </w:pPr>
    </w:p>
    <w:p w14:paraId="26F57BCA" w14:textId="77777777" w:rsidR="005214B7" w:rsidRDefault="005214B7" w:rsidP="005214B7">
      <w:pPr>
        <w:spacing w:line="360" w:lineRule="auto"/>
        <w:contextualSpacing/>
        <w:rPr>
          <w:rFonts w:asciiTheme="majorBidi" w:hAnsiTheme="majorBidi" w:cstheme="majorBidi"/>
          <w:b/>
          <w:bCs/>
          <w:sz w:val="24"/>
          <w:szCs w:val="24"/>
        </w:rPr>
      </w:pPr>
    </w:p>
    <w:p w14:paraId="329AB443" w14:textId="77777777" w:rsidR="005214B7" w:rsidRDefault="005214B7" w:rsidP="005214B7">
      <w:pPr>
        <w:spacing w:line="360" w:lineRule="auto"/>
        <w:contextualSpacing/>
        <w:rPr>
          <w:rFonts w:asciiTheme="majorBidi" w:hAnsiTheme="majorBidi" w:cstheme="majorBidi"/>
          <w:b/>
          <w:bCs/>
          <w:sz w:val="24"/>
          <w:szCs w:val="24"/>
        </w:rPr>
      </w:pPr>
    </w:p>
    <w:p w14:paraId="74022F30" w14:textId="77777777" w:rsidR="005214B7" w:rsidRDefault="005214B7" w:rsidP="005214B7">
      <w:pPr>
        <w:spacing w:line="360" w:lineRule="auto"/>
        <w:contextualSpacing/>
        <w:rPr>
          <w:rFonts w:asciiTheme="majorBidi" w:hAnsiTheme="majorBidi" w:cstheme="majorBidi"/>
          <w:b/>
          <w:bCs/>
          <w:sz w:val="24"/>
          <w:szCs w:val="24"/>
        </w:rPr>
      </w:pPr>
    </w:p>
    <w:p w14:paraId="12D93984" w14:textId="77777777" w:rsidR="005214B7" w:rsidRDefault="005214B7" w:rsidP="005214B7">
      <w:pPr>
        <w:spacing w:line="360" w:lineRule="auto"/>
        <w:contextualSpacing/>
        <w:rPr>
          <w:rFonts w:asciiTheme="majorBidi" w:hAnsiTheme="majorBidi" w:cstheme="majorBidi"/>
          <w:b/>
          <w:bCs/>
          <w:sz w:val="24"/>
          <w:szCs w:val="24"/>
        </w:rPr>
      </w:pPr>
    </w:p>
    <w:p w14:paraId="32803C92" w14:textId="77777777" w:rsidR="005214B7" w:rsidRDefault="005214B7" w:rsidP="005214B7">
      <w:pPr>
        <w:spacing w:line="360" w:lineRule="auto"/>
        <w:contextualSpacing/>
        <w:rPr>
          <w:rFonts w:asciiTheme="majorBidi" w:hAnsiTheme="majorBidi" w:cstheme="majorBidi"/>
          <w:b/>
          <w:bCs/>
          <w:sz w:val="24"/>
          <w:szCs w:val="24"/>
        </w:rPr>
      </w:pPr>
    </w:p>
    <w:p w14:paraId="7CA068AE" w14:textId="77777777" w:rsidR="005214B7" w:rsidRDefault="005214B7" w:rsidP="005214B7">
      <w:pPr>
        <w:spacing w:line="360" w:lineRule="auto"/>
        <w:contextualSpacing/>
        <w:rPr>
          <w:rFonts w:asciiTheme="majorBidi" w:hAnsiTheme="majorBidi" w:cstheme="majorBidi"/>
          <w:b/>
          <w:bCs/>
          <w:sz w:val="24"/>
          <w:szCs w:val="24"/>
        </w:rPr>
      </w:pPr>
    </w:p>
    <w:p w14:paraId="30DCCB88" w14:textId="77777777" w:rsidR="005214B7" w:rsidRDefault="005214B7" w:rsidP="005214B7">
      <w:pPr>
        <w:spacing w:line="360" w:lineRule="auto"/>
        <w:contextualSpacing/>
        <w:rPr>
          <w:rFonts w:asciiTheme="majorBidi" w:hAnsiTheme="majorBidi" w:cstheme="majorBidi"/>
          <w:b/>
          <w:bCs/>
          <w:sz w:val="24"/>
          <w:szCs w:val="24"/>
        </w:rPr>
      </w:pPr>
    </w:p>
    <w:p w14:paraId="2178DEAD" w14:textId="77777777" w:rsidR="005214B7" w:rsidRDefault="005214B7" w:rsidP="005214B7">
      <w:pPr>
        <w:spacing w:line="360" w:lineRule="auto"/>
        <w:contextualSpacing/>
        <w:rPr>
          <w:rFonts w:asciiTheme="majorBidi" w:hAnsiTheme="majorBidi" w:cstheme="majorBidi"/>
          <w:b/>
          <w:bCs/>
          <w:sz w:val="24"/>
          <w:szCs w:val="24"/>
        </w:rPr>
      </w:pPr>
    </w:p>
    <w:p w14:paraId="35034427" w14:textId="77777777" w:rsidR="005214B7" w:rsidRDefault="005214B7" w:rsidP="005214B7">
      <w:pPr>
        <w:spacing w:line="360" w:lineRule="auto"/>
        <w:contextualSpacing/>
        <w:rPr>
          <w:rFonts w:asciiTheme="majorBidi" w:hAnsiTheme="majorBidi" w:cstheme="majorBidi"/>
          <w:b/>
          <w:bCs/>
          <w:sz w:val="24"/>
          <w:szCs w:val="24"/>
        </w:rPr>
      </w:pPr>
    </w:p>
    <w:p w14:paraId="595A5393" w14:textId="77777777" w:rsidR="005214B7" w:rsidRDefault="005214B7" w:rsidP="005214B7">
      <w:pPr>
        <w:spacing w:line="360" w:lineRule="auto"/>
        <w:contextualSpacing/>
        <w:rPr>
          <w:rFonts w:asciiTheme="majorBidi" w:hAnsiTheme="majorBidi" w:cstheme="majorBidi"/>
          <w:b/>
          <w:bCs/>
          <w:sz w:val="24"/>
          <w:szCs w:val="24"/>
        </w:rPr>
      </w:pPr>
    </w:p>
    <w:p w14:paraId="79450C36" w14:textId="77777777" w:rsidR="005214B7" w:rsidRDefault="005214B7" w:rsidP="005214B7">
      <w:pPr>
        <w:spacing w:line="360" w:lineRule="auto"/>
        <w:contextualSpacing/>
        <w:rPr>
          <w:rFonts w:asciiTheme="majorBidi" w:hAnsiTheme="majorBidi" w:cstheme="majorBidi"/>
          <w:b/>
          <w:bCs/>
          <w:sz w:val="24"/>
          <w:szCs w:val="24"/>
        </w:rPr>
      </w:pPr>
    </w:p>
    <w:p w14:paraId="68F25D57" w14:textId="77777777" w:rsidR="005214B7" w:rsidRDefault="005214B7" w:rsidP="005214B7">
      <w:pPr>
        <w:spacing w:line="360" w:lineRule="auto"/>
        <w:contextualSpacing/>
        <w:rPr>
          <w:rFonts w:asciiTheme="majorBidi" w:hAnsiTheme="majorBidi" w:cstheme="majorBidi"/>
          <w:b/>
          <w:bCs/>
          <w:sz w:val="24"/>
          <w:szCs w:val="24"/>
        </w:rPr>
      </w:pPr>
    </w:p>
    <w:p w14:paraId="34F3B7D6" w14:textId="77777777" w:rsidR="005214B7" w:rsidRDefault="005214B7" w:rsidP="005214B7">
      <w:pPr>
        <w:spacing w:line="360" w:lineRule="auto"/>
        <w:contextualSpacing/>
        <w:rPr>
          <w:rFonts w:asciiTheme="majorBidi" w:hAnsiTheme="majorBidi" w:cstheme="majorBidi"/>
          <w:b/>
          <w:bCs/>
          <w:sz w:val="24"/>
          <w:szCs w:val="24"/>
        </w:rPr>
      </w:pPr>
    </w:p>
    <w:p w14:paraId="04E04F6F" w14:textId="77777777" w:rsidR="005214B7" w:rsidRDefault="005214B7" w:rsidP="005214B7">
      <w:pPr>
        <w:spacing w:line="360" w:lineRule="auto"/>
        <w:contextualSpacing/>
        <w:rPr>
          <w:rFonts w:asciiTheme="majorBidi" w:hAnsiTheme="majorBidi" w:cstheme="majorBidi"/>
          <w:b/>
          <w:bCs/>
          <w:sz w:val="24"/>
          <w:szCs w:val="24"/>
        </w:rPr>
      </w:pPr>
    </w:p>
    <w:p w14:paraId="2C53FBC4" w14:textId="77777777" w:rsidR="005214B7" w:rsidRDefault="005214B7" w:rsidP="005214B7">
      <w:pPr>
        <w:spacing w:line="360" w:lineRule="auto"/>
        <w:contextualSpacing/>
        <w:rPr>
          <w:rFonts w:asciiTheme="majorBidi" w:hAnsiTheme="majorBidi" w:cstheme="majorBidi"/>
          <w:b/>
          <w:bCs/>
          <w:sz w:val="24"/>
          <w:szCs w:val="24"/>
        </w:rPr>
      </w:pPr>
    </w:p>
    <w:p w14:paraId="2CEE48A6" w14:textId="77777777" w:rsidR="005214B7" w:rsidRDefault="005214B7" w:rsidP="005214B7">
      <w:pPr>
        <w:spacing w:line="360" w:lineRule="auto"/>
        <w:contextualSpacing/>
        <w:rPr>
          <w:rFonts w:asciiTheme="majorBidi" w:hAnsiTheme="majorBidi" w:cstheme="majorBidi"/>
          <w:b/>
          <w:bCs/>
          <w:sz w:val="24"/>
          <w:szCs w:val="24"/>
        </w:rPr>
      </w:pPr>
    </w:p>
    <w:p w14:paraId="4C65D5DB" w14:textId="77777777" w:rsidR="005214B7" w:rsidRDefault="005214B7" w:rsidP="005214B7">
      <w:pPr>
        <w:spacing w:line="360" w:lineRule="auto"/>
        <w:contextualSpacing/>
        <w:rPr>
          <w:rFonts w:asciiTheme="majorBidi" w:hAnsiTheme="majorBidi" w:cstheme="majorBidi"/>
          <w:b/>
          <w:bCs/>
          <w:sz w:val="24"/>
          <w:szCs w:val="24"/>
        </w:rPr>
      </w:pPr>
    </w:p>
    <w:p w14:paraId="79CA0C52" w14:textId="77777777" w:rsidR="005214B7" w:rsidRDefault="005214B7" w:rsidP="005214B7">
      <w:pPr>
        <w:spacing w:line="360" w:lineRule="auto"/>
        <w:contextualSpacing/>
        <w:rPr>
          <w:rFonts w:asciiTheme="majorBidi" w:hAnsiTheme="majorBidi" w:cstheme="majorBidi"/>
          <w:b/>
          <w:bCs/>
          <w:sz w:val="24"/>
          <w:szCs w:val="24"/>
        </w:rPr>
      </w:pPr>
    </w:p>
    <w:p w14:paraId="574796DB" w14:textId="77777777" w:rsidR="005214B7" w:rsidRDefault="005214B7" w:rsidP="005214B7">
      <w:pPr>
        <w:spacing w:line="360" w:lineRule="auto"/>
        <w:contextualSpacing/>
        <w:rPr>
          <w:rFonts w:asciiTheme="majorBidi" w:hAnsiTheme="majorBidi" w:cstheme="majorBidi"/>
          <w:b/>
          <w:bCs/>
          <w:sz w:val="24"/>
          <w:szCs w:val="24"/>
        </w:rPr>
      </w:pPr>
    </w:p>
    <w:p w14:paraId="70732D24" w14:textId="77777777" w:rsidR="005214B7" w:rsidRDefault="005214B7" w:rsidP="005214B7">
      <w:pPr>
        <w:spacing w:line="360" w:lineRule="auto"/>
        <w:contextualSpacing/>
        <w:rPr>
          <w:rFonts w:asciiTheme="majorBidi" w:hAnsiTheme="majorBidi" w:cstheme="majorBidi"/>
          <w:b/>
          <w:bCs/>
          <w:sz w:val="24"/>
          <w:szCs w:val="24"/>
        </w:rPr>
      </w:pPr>
    </w:p>
    <w:p w14:paraId="0D97B943" w14:textId="77777777" w:rsidR="005214B7" w:rsidRDefault="005214B7" w:rsidP="005214B7">
      <w:pPr>
        <w:spacing w:line="360" w:lineRule="auto"/>
        <w:contextualSpacing/>
        <w:rPr>
          <w:rFonts w:asciiTheme="majorBidi" w:hAnsiTheme="majorBidi" w:cstheme="majorBidi"/>
          <w:b/>
          <w:bCs/>
          <w:sz w:val="24"/>
          <w:szCs w:val="24"/>
        </w:rPr>
      </w:pPr>
    </w:p>
    <w:p w14:paraId="52B110A4" w14:textId="77777777" w:rsidR="00C03FA0" w:rsidRDefault="00C03FA0" w:rsidP="005214B7">
      <w:pPr>
        <w:spacing w:line="360" w:lineRule="auto"/>
        <w:contextualSpacing/>
        <w:rPr>
          <w:rFonts w:asciiTheme="majorBidi" w:hAnsiTheme="majorBidi" w:cstheme="majorBidi"/>
          <w:b/>
          <w:bCs/>
          <w:sz w:val="24"/>
          <w:szCs w:val="24"/>
        </w:rPr>
      </w:pPr>
    </w:p>
    <w:p w14:paraId="1BECC138" w14:textId="77777777" w:rsidR="00C03FA0" w:rsidRDefault="00C03FA0" w:rsidP="005214B7">
      <w:pPr>
        <w:spacing w:line="360" w:lineRule="auto"/>
        <w:contextualSpacing/>
        <w:rPr>
          <w:rFonts w:asciiTheme="majorBidi" w:hAnsiTheme="majorBidi" w:cstheme="majorBidi"/>
          <w:b/>
          <w:bCs/>
          <w:sz w:val="24"/>
          <w:szCs w:val="24"/>
        </w:rPr>
      </w:pPr>
    </w:p>
    <w:p w14:paraId="3AD0C897" w14:textId="6DB85720" w:rsidR="005214B7" w:rsidRDefault="005214B7" w:rsidP="009073EA">
      <w:pPr>
        <w:pStyle w:val="Heading1"/>
        <w:spacing w:line="360" w:lineRule="auto"/>
        <w:contextualSpacing/>
        <w:rPr>
          <w:sz w:val="32"/>
          <w:szCs w:val="32"/>
        </w:rPr>
      </w:pPr>
      <w:bookmarkStart w:id="2" w:name="_Toc147993958"/>
      <w:r w:rsidRPr="00080EF9">
        <w:rPr>
          <w:sz w:val="32"/>
          <w:szCs w:val="32"/>
        </w:rPr>
        <w:lastRenderedPageBreak/>
        <w:t>Question 1</w:t>
      </w:r>
      <w:bookmarkEnd w:id="2"/>
    </w:p>
    <w:p w14:paraId="6E9DE39B" w14:textId="77777777" w:rsidR="00A87C38" w:rsidRPr="00A87C38" w:rsidRDefault="00A87C38" w:rsidP="00A87C38">
      <w:pPr>
        <w:spacing w:line="360" w:lineRule="auto"/>
        <w:contextualSpacing/>
        <w:rPr>
          <w:color w:val="0E101A"/>
          <w:sz w:val="24"/>
          <w:szCs w:val="24"/>
          <w:lang w:val="en-SG" w:eastAsia="zh-CN"/>
        </w:rPr>
      </w:pPr>
      <w:r w:rsidRPr="00A87C38">
        <w:rPr>
          <w:color w:val="0E101A"/>
          <w:sz w:val="24"/>
          <w:szCs w:val="24"/>
          <w:lang w:val="en-SG" w:eastAsia="zh-CN"/>
        </w:rPr>
        <w:t xml:space="preserve">The first pre-processing task is to look for missing data. </w:t>
      </w:r>
    </w:p>
    <w:p w14:paraId="3A319E7B" w14:textId="77777777" w:rsidR="00A87C38" w:rsidRPr="00A87C38" w:rsidRDefault="00A87C38" w:rsidP="00A87C38">
      <w:pPr>
        <w:spacing w:line="360" w:lineRule="auto"/>
        <w:contextualSpacing/>
        <w:rPr>
          <w:color w:val="0E101A"/>
          <w:sz w:val="24"/>
          <w:szCs w:val="24"/>
          <w:lang w:val="en-SG" w:eastAsia="zh-CN"/>
        </w:rPr>
      </w:pPr>
      <w:r w:rsidRPr="00A87C38">
        <w:rPr>
          <w:color w:val="0E101A"/>
          <w:sz w:val="24"/>
          <w:szCs w:val="24"/>
          <w:lang w:val="en-SG" w:eastAsia="zh-CN"/>
        </w:rPr>
        <w:t xml:space="preserve">From the raw dataset, we need to identify if there are any missing values or if there are any outliers to ensure data consistency. </w:t>
      </w:r>
    </w:p>
    <w:p w14:paraId="1C99A130" w14:textId="77777777" w:rsidR="00A87C38" w:rsidRPr="00A87C38" w:rsidRDefault="00A87C38" w:rsidP="00A87C38">
      <w:pPr>
        <w:spacing w:line="360" w:lineRule="auto"/>
        <w:contextualSpacing/>
        <w:rPr>
          <w:color w:val="0E101A"/>
          <w:sz w:val="24"/>
          <w:szCs w:val="24"/>
          <w:lang w:val="en-SG" w:eastAsia="zh-CN"/>
        </w:rPr>
      </w:pPr>
      <w:r w:rsidRPr="00A87C38">
        <w:rPr>
          <w:color w:val="0E101A"/>
          <w:sz w:val="24"/>
          <w:szCs w:val="24"/>
          <w:lang w:val="en-SG" w:eastAsia="zh-CN"/>
        </w:rPr>
        <w:t xml:space="preserve">Once we have identified any missing data, we must drop them off from the data frame or change them into the data required to ensure accuracy and relevance in analysis. </w:t>
      </w:r>
    </w:p>
    <w:p w14:paraId="4CC9735F" w14:textId="77777777" w:rsidR="00A87C38" w:rsidRPr="00A87C38" w:rsidRDefault="00A87C38" w:rsidP="00A87C38">
      <w:pPr>
        <w:spacing w:line="360" w:lineRule="auto"/>
        <w:contextualSpacing/>
        <w:rPr>
          <w:color w:val="0E101A"/>
          <w:sz w:val="24"/>
          <w:szCs w:val="24"/>
          <w:lang w:val="en-SG" w:eastAsia="zh-CN"/>
        </w:rPr>
      </w:pPr>
    </w:p>
    <w:p w14:paraId="675BE18B" w14:textId="77777777" w:rsidR="00A87C38" w:rsidRPr="00A87C38" w:rsidRDefault="00A87C38" w:rsidP="00A87C38">
      <w:pPr>
        <w:spacing w:line="360" w:lineRule="auto"/>
        <w:contextualSpacing/>
        <w:rPr>
          <w:color w:val="0E101A"/>
          <w:sz w:val="24"/>
          <w:szCs w:val="24"/>
          <w:lang w:val="en-SG" w:eastAsia="zh-CN"/>
        </w:rPr>
      </w:pPr>
      <w:r w:rsidRPr="00A87C38">
        <w:rPr>
          <w:color w:val="0E101A"/>
          <w:sz w:val="24"/>
          <w:szCs w:val="24"/>
          <w:lang w:val="en-SG" w:eastAsia="zh-CN"/>
        </w:rPr>
        <w:t>In this dataset, there are no outliers after checking on the raw data set in the excel. Therefore, there isn't any need to use Python code to match.</w:t>
      </w:r>
    </w:p>
    <w:p w14:paraId="4AE89020" w14:textId="77777777" w:rsidR="00A87C38" w:rsidRPr="00A87C38" w:rsidRDefault="00A87C38" w:rsidP="00A87C38">
      <w:pPr>
        <w:spacing w:line="360" w:lineRule="auto"/>
        <w:contextualSpacing/>
        <w:rPr>
          <w:color w:val="0E101A"/>
          <w:sz w:val="24"/>
          <w:szCs w:val="24"/>
          <w:lang w:val="en-SG" w:eastAsia="zh-CN"/>
        </w:rPr>
      </w:pPr>
    </w:p>
    <w:p w14:paraId="088C4A1A" w14:textId="56EDF46A" w:rsidR="00B87C14" w:rsidRDefault="00A87C38" w:rsidP="00A87C38">
      <w:pPr>
        <w:spacing w:line="360" w:lineRule="auto"/>
        <w:contextualSpacing/>
        <w:rPr>
          <w:color w:val="0E101A"/>
          <w:sz w:val="24"/>
          <w:szCs w:val="24"/>
          <w:lang w:val="en-SG" w:eastAsia="zh-CN"/>
        </w:rPr>
      </w:pPr>
      <w:commentRangeStart w:id="3"/>
      <w:r w:rsidRPr="00A87C38">
        <w:rPr>
          <w:color w:val="0E101A"/>
          <w:sz w:val="24"/>
          <w:szCs w:val="24"/>
          <w:lang w:val="en-SG" w:eastAsia="zh-CN"/>
        </w:rPr>
        <w:t xml:space="preserve">We identify missing values under column "AGE" with the following codes and drop those rows </w:t>
      </w:r>
      <w:commentRangeEnd w:id="3"/>
      <w:r w:rsidR="00765349">
        <w:rPr>
          <w:rStyle w:val="CommentReference"/>
        </w:rPr>
        <w:commentReference w:id="3"/>
      </w:r>
      <w:r w:rsidRPr="00A87C38">
        <w:rPr>
          <w:color w:val="0E101A"/>
          <w:sz w:val="24"/>
          <w:szCs w:val="24"/>
          <w:lang w:val="en-SG" w:eastAsia="zh-CN"/>
        </w:rPr>
        <w:t xml:space="preserve">from the data frame.  </w:t>
      </w:r>
    </w:p>
    <w:p w14:paraId="1ADC4178" w14:textId="77777777" w:rsidR="00A87C38" w:rsidRDefault="00A87C38" w:rsidP="00A87C38">
      <w:pPr>
        <w:spacing w:line="360" w:lineRule="auto"/>
        <w:contextualSpacing/>
        <w:rPr>
          <w:rFonts w:ascii="Courier New" w:hAnsi="Courier New" w:cs="Courier New"/>
          <w:color w:val="000000"/>
          <w:sz w:val="24"/>
          <w:szCs w:val="24"/>
          <w:lang w:val="en-SG" w:eastAsia="zh-CN"/>
        </w:rPr>
      </w:pPr>
    </w:p>
    <w:p w14:paraId="3790314D" w14:textId="2073E1C4" w:rsidR="00205513" w:rsidRDefault="00205513" w:rsidP="00FA14F1">
      <w:pPr>
        <w:contextualSpacing/>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 xml:space="preserve">import pandas as pd </w:t>
      </w:r>
    </w:p>
    <w:p w14:paraId="6CF3E5D9" w14:textId="143BCBE5" w:rsidR="00A10870" w:rsidRDefault="00A10870" w:rsidP="00FA14F1">
      <w:pPr>
        <w:contextualSpacing/>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import numpy as np</w:t>
      </w:r>
    </w:p>
    <w:p w14:paraId="19D3D314" w14:textId="77777777" w:rsidR="00205513" w:rsidRDefault="00205513" w:rsidP="00FA14F1">
      <w:pPr>
        <w:contextualSpacing/>
        <w:rPr>
          <w:rFonts w:ascii="Courier New" w:hAnsi="Courier New" w:cs="Courier New"/>
          <w:color w:val="000000"/>
          <w:sz w:val="24"/>
          <w:szCs w:val="24"/>
          <w:lang w:val="en-SG" w:eastAsia="zh-CN"/>
        </w:rPr>
      </w:pPr>
    </w:p>
    <w:p w14:paraId="31C01AA2" w14:textId="7EFDEE41" w:rsidR="00205513" w:rsidRDefault="00F53440" w:rsidP="00FA14F1">
      <w:pPr>
        <w:contextualSpacing/>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w:t>
      </w:r>
      <w:r w:rsidR="00205513">
        <w:rPr>
          <w:rFonts w:ascii="Courier New" w:hAnsi="Courier New" w:cs="Courier New"/>
          <w:color w:val="000000"/>
          <w:sz w:val="24"/>
          <w:szCs w:val="24"/>
          <w:lang w:val="en-SG" w:eastAsia="zh-CN"/>
        </w:rPr>
        <w:t xml:space="preserve"> = pd.read_csv</w:t>
      </w:r>
      <w:r w:rsidR="00907BF3">
        <w:rPr>
          <w:rFonts w:ascii="Courier New" w:hAnsi="Courier New" w:cs="Courier New"/>
          <w:color w:val="000000"/>
          <w:sz w:val="24"/>
          <w:szCs w:val="24"/>
          <w:lang w:val="en-SG" w:eastAsia="zh-CN"/>
        </w:rPr>
        <w:t>(</w:t>
      </w:r>
      <w:r w:rsidR="00110FD3">
        <w:rPr>
          <w:rFonts w:ascii="Courier New" w:hAnsi="Courier New" w:cs="Courier New"/>
          <w:color w:val="000000"/>
          <w:sz w:val="24"/>
          <w:szCs w:val="24"/>
          <w:lang w:val="en-SG" w:eastAsia="zh-CN"/>
        </w:rPr>
        <w:t>‘eca</w:t>
      </w:r>
      <w:r w:rsidR="00901B56">
        <w:rPr>
          <w:rFonts w:ascii="Courier New" w:hAnsi="Courier New" w:cs="Courier New"/>
          <w:color w:val="000000"/>
          <w:sz w:val="24"/>
          <w:szCs w:val="24"/>
          <w:lang w:val="en-SG" w:eastAsia="zh-CN"/>
        </w:rPr>
        <w:t>.csv’)</w:t>
      </w:r>
    </w:p>
    <w:p w14:paraId="7703E7C3" w14:textId="77777777" w:rsidR="002C4E14" w:rsidRDefault="002C4E14" w:rsidP="00FA14F1">
      <w:pPr>
        <w:contextualSpacing/>
        <w:rPr>
          <w:rFonts w:ascii="Courier New" w:hAnsi="Courier New" w:cs="Courier New"/>
          <w:i/>
          <w:iCs/>
          <w:color w:val="000000"/>
          <w:sz w:val="24"/>
          <w:szCs w:val="24"/>
          <w:lang w:val="en-SG" w:eastAsia="zh-CN"/>
        </w:rPr>
      </w:pPr>
    </w:p>
    <w:p w14:paraId="24C5826D" w14:textId="3DD7E968" w:rsidR="002C4E14" w:rsidRPr="004F77AF" w:rsidRDefault="002C4E14" w:rsidP="00FA14F1">
      <w:pPr>
        <w:contextualSpacing/>
        <w:rPr>
          <w:rFonts w:ascii="Courier New" w:hAnsi="Courier New" w:cs="Courier New"/>
          <w:i/>
          <w:iCs/>
          <w:color w:val="5B9BD5" w:themeColor="accent1"/>
          <w:sz w:val="24"/>
          <w:szCs w:val="24"/>
          <w:lang w:val="en-SG" w:eastAsia="zh-CN"/>
        </w:rPr>
      </w:pPr>
      <w:r w:rsidRPr="004F77AF">
        <w:rPr>
          <w:rFonts w:ascii="Courier New" w:hAnsi="Courier New" w:cs="Courier New"/>
          <w:i/>
          <w:iCs/>
          <w:color w:val="5B9BD5" w:themeColor="accent1"/>
          <w:sz w:val="24"/>
          <w:szCs w:val="24"/>
          <w:lang w:val="en-SG" w:eastAsia="zh-CN"/>
        </w:rPr>
        <w:t xml:space="preserve">#check </w:t>
      </w:r>
      <w:r w:rsidR="008347F2" w:rsidRPr="004F77AF">
        <w:rPr>
          <w:rFonts w:ascii="Courier New" w:hAnsi="Courier New" w:cs="Courier New"/>
          <w:i/>
          <w:iCs/>
          <w:color w:val="5B9BD5" w:themeColor="accent1"/>
          <w:sz w:val="24"/>
          <w:szCs w:val="24"/>
          <w:lang w:val="en-SG" w:eastAsia="zh-CN"/>
        </w:rPr>
        <w:t xml:space="preserve">for null value in </w:t>
      </w:r>
      <w:r w:rsidR="00197511" w:rsidRPr="004F77AF">
        <w:rPr>
          <w:rFonts w:ascii="Courier New" w:hAnsi="Courier New" w:cs="Courier New"/>
          <w:i/>
          <w:iCs/>
          <w:color w:val="5B9BD5" w:themeColor="accent1"/>
          <w:sz w:val="24"/>
          <w:szCs w:val="24"/>
          <w:lang w:val="en-SG" w:eastAsia="zh-CN"/>
        </w:rPr>
        <w:t>dataframe</w:t>
      </w:r>
    </w:p>
    <w:p w14:paraId="2C6D2878" w14:textId="0EF30D9F" w:rsidR="00901B56" w:rsidRDefault="001E4F7C" w:rsidP="00FA14F1">
      <w:pPr>
        <w:contextualSpacing/>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w:t>
      </w:r>
      <w:r w:rsidR="00901B56">
        <w:rPr>
          <w:rFonts w:ascii="Courier New" w:hAnsi="Courier New" w:cs="Courier New"/>
          <w:color w:val="000000"/>
          <w:sz w:val="24"/>
          <w:szCs w:val="24"/>
          <w:lang w:val="en-SG" w:eastAsia="zh-CN"/>
        </w:rPr>
        <w:t>.isnull().sum(</w:t>
      </w:r>
      <w:r>
        <w:rPr>
          <w:rFonts w:ascii="Courier New" w:hAnsi="Courier New" w:cs="Courier New"/>
          <w:color w:val="000000"/>
          <w:sz w:val="24"/>
          <w:szCs w:val="24"/>
          <w:lang w:val="en-SG" w:eastAsia="zh-CN"/>
        </w:rPr>
        <w:t>axis=0</w:t>
      </w:r>
      <w:r w:rsidR="00901B56">
        <w:rPr>
          <w:rFonts w:ascii="Courier New" w:hAnsi="Courier New" w:cs="Courier New"/>
          <w:color w:val="000000"/>
          <w:sz w:val="24"/>
          <w:szCs w:val="24"/>
          <w:lang w:val="en-SG" w:eastAsia="zh-CN"/>
        </w:rPr>
        <w:t>)</w:t>
      </w:r>
    </w:p>
    <w:p w14:paraId="76F497E3" w14:textId="0E267964" w:rsidR="003118A8" w:rsidRDefault="007F76C6" w:rsidP="00FA14F1">
      <w:pPr>
        <w:contextualSpacing/>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w:t>
      </w:r>
      <w:r w:rsidR="00112833">
        <w:rPr>
          <w:rFonts w:ascii="Courier New" w:hAnsi="Courier New" w:cs="Courier New"/>
          <w:color w:val="000000"/>
          <w:sz w:val="24"/>
          <w:szCs w:val="24"/>
          <w:lang w:val="en-SG" w:eastAsia="zh-CN"/>
        </w:rPr>
        <w:t>_</w:t>
      </w:r>
      <w:r>
        <w:rPr>
          <w:rFonts w:ascii="Courier New" w:hAnsi="Courier New" w:cs="Courier New"/>
          <w:color w:val="000000"/>
          <w:sz w:val="24"/>
          <w:szCs w:val="24"/>
          <w:lang w:val="en-SG" w:eastAsia="zh-CN"/>
        </w:rPr>
        <w:t>1 = eca.dropna()</w:t>
      </w:r>
    </w:p>
    <w:p w14:paraId="58640F9E" w14:textId="77777777" w:rsidR="00F8078E" w:rsidRDefault="00F8078E" w:rsidP="00FA14F1">
      <w:pPr>
        <w:contextualSpacing/>
        <w:rPr>
          <w:rFonts w:ascii="Courier New" w:hAnsi="Courier New" w:cs="Courier New"/>
          <w:color w:val="000000"/>
          <w:sz w:val="24"/>
          <w:szCs w:val="24"/>
          <w:lang w:val="en-SG" w:eastAsia="zh-CN"/>
        </w:rPr>
      </w:pPr>
    </w:p>
    <w:p w14:paraId="11B7F392" w14:textId="6B4FA46E" w:rsidR="00F8078E" w:rsidRPr="004F77AF" w:rsidRDefault="00F8078E" w:rsidP="00FA14F1">
      <w:pPr>
        <w:contextualSpacing/>
        <w:rPr>
          <w:rFonts w:ascii="Courier New" w:hAnsi="Courier New" w:cs="Courier New"/>
          <w:i/>
          <w:iCs/>
          <w:color w:val="5B9BD5" w:themeColor="accent1"/>
          <w:sz w:val="24"/>
          <w:szCs w:val="24"/>
          <w:lang w:val="en-SG" w:eastAsia="zh-CN"/>
        </w:rPr>
      </w:pPr>
      <w:r w:rsidRPr="004F77AF">
        <w:rPr>
          <w:rFonts w:ascii="Courier New" w:hAnsi="Courier New" w:cs="Courier New"/>
          <w:i/>
          <w:iCs/>
          <w:color w:val="5B9BD5" w:themeColor="accent1"/>
          <w:sz w:val="24"/>
          <w:szCs w:val="24"/>
          <w:lang w:val="en-SG" w:eastAsia="zh-CN"/>
        </w:rPr>
        <w:t xml:space="preserve">#check </w:t>
      </w:r>
      <w:r w:rsidR="006D72B8" w:rsidRPr="004F77AF">
        <w:rPr>
          <w:rFonts w:ascii="Courier New" w:hAnsi="Courier New" w:cs="Courier New"/>
          <w:i/>
          <w:iCs/>
          <w:color w:val="5B9BD5" w:themeColor="accent1"/>
          <w:sz w:val="24"/>
          <w:szCs w:val="24"/>
          <w:lang w:val="en-SG" w:eastAsia="zh-CN"/>
        </w:rPr>
        <w:t xml:space="preserve">if there are still any more null value </w:t>
      </w:r>
      <w:r w:rsidRPr="004F77AF">
        <w:rPr>
          <w:rFonts w:ascii="Courier New" w:hAnsi="Courier New" w:cs="Courier New"/>
          <w:i/>
          <w:iCs/>
          <w:color w:val="5B9BD5" w:themeColor="accent1"/>
          <w:sz w:val="24"/>
          <w:szCs w:val="24"/>
          <w:lang w:val="en-SG" w:eastAsia="zh-CN"/>
        </w:rPr>
        <w:t xml:space="preserve">after changes </w:t>
      </w:r>
    </w:p>
    <w:p w14:paraId="7E62E915" w14:textId="250D9B7D" w:rsidR="006D72B8" w:rsidRDefault="006D72B8" w:rsidP="00FA14F1">
      <w:pPr>
        <w:contextualSpacing/>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eca1.isnull().sum(axis=0)</w:t>
      </w:r>
    </w:p>
    <w:p w14:paraId="5B973BA9" w14:textId="77777777" w:rsidR="00FA14F1" w:rsidRDefault="00FA14F1" w:rsidP="00387817">
      <w:pPr>
        <w:spacing w:line="360" w:lineRule="auto"/>
        <w:contextualSpacing/>
        <w:rPr>
          <w:color w:val="0E101A"/>
          <w:sz w:val="24"/>
          <w:szCs w:val="24"/>
          <w:lang w:val="en-SG" w:eastAsia="zh-CN"/>
        </w:rPr>
      </w:pPr>
    </w:p>
    <w:p w14:paraId="063F27E4" w14:textId="77777777" w:rsidR="00823372" w:rsidRPr="00823372" w:rsidRDefault="00823372" w:rsidP="00823372">
      <w:pPr>
        <w:spacing w:line="360" w:lineRule="auto"/>
        <w:rPr>
          <w:color w:val="0E101A"/>
          <w:sz w:val="24"/>
          <w:szCs w:val="24"/>
          <w:lang w:val="en-SG" w:eastAsia="zh-CN"/>
        </w:rPr>
      </w:pPr>
      <w:commentRangeStart w:id="4"/>
      <w:r w:rsidRPr="00823372">
        <w:rPr>
          <w:color w:val="0E101A"/>
          <w:sz w:val="24"/>
          <w:szCs w:val="24"/>
          <w:lang w:val="en-SG" w:eastAsia="zh-CN"/>
        </w:rPr>
        <w:t xml:space="preserve">The second pre-processing task is to ensure the consistency of data. </w:t>
      </w:r>
      <w:commentRangeEnd w:id="4"/>
      <w:r w:rsidR="00765349">
        <w:rPr>
          <w:rStyle w:val="CommentReference"/>
        </w:rPr>
        <w:commentReference w:id="4"/>
      </w:r>
    </w:p>
    <w:p w14:paraId="3FE9FD2A" w14:textId="77777777" w:rsidR="00823372" w:rsidRPr="00823372" w:rsidRDefault="00823372" w:rsidP="00823372">
      <w:pPr>
        <w:spacing w:line="360" w:lineRule="auto"/>
        <w:rPr>
          <w:color w:val="0E101A"/>
          <w:sz w:val="24"/>
          <w:szCs w:val="24"/>
          <w:lang w:val="en-SG" w:eastAsia="zh-CN"/>
        </w:rPr>
      </w:pPr>
      <w:r w:rsidRPr="00823372">
        <w:rPr>
          <w:color w:val="0E101A"/>
          <w:sz w:val="24"/>
          <w:szCs w:val="24"/>
          <w:lang w:val="en-SG" w:eastAsia="zh-CN"/>
        </w:rPr>
        <w:t xml:space="preserve">The raw dataset consists of a mixture of female, f, male, and m under the sex column, and this would create a discrepancy. Should we not make any changes, this would create a diverge of findings. Therefore, it is necessary to ensure consistency by reducing the data information from the current four types into two main categories. </w:t>
      </w:r>
    </w:p>
    <w:p w14:paraId="501667D3" w14:textId="0EA21BF6" w:rsidR="00FA14F1" w:rsidRDefault="00823372" w:rsidP="00823372">
      <w:pPr>
        <w:spacing w:line="360" w:lineRule="auto"/>
        <w:rPr>
          <w:color w:val="0E101A"/>
          <w:sz w:val="24"/>
          <w:szCs w:val="24"/>
          <w:lang w:val="en-SG" w:eastAsia="zh-CN"/>
        </w:rPr>
      </w:pPr>
      <w:r w:rsidRPr="00823372">
        <w:rPr>
          <w:color w:val="0E101A"/>
          <w:sz w:val="24"/>
          <w:szCs w:val="24"/>
          <w:lang w:val="en-SG" w:eastAsia="zh-CN"/>
        </w:rPr>
        <w:t>Therefore, we need to divide data into female and male categories.</w:t>
      </w:r>
    </w:p>
    <w:p w14:paraId="68AAB1F7" w14:textId="77777777" w:rsidR="00823372" w:rsidRDefault="00823372" w:rsidP="00823372">
      <w:pPr>
        <w:spacing w:line="360" w:lineRule="auto"/>
        <w:rPr>
          <w:rFonts w:ascii="Courier New" w:hAnsi="Courier New" w:cs="Courier New"/>
          <w:color w:val="000000"/>
          <w:sz w:val="24"/>
          <w:szCs w:val="24"/>
          <w:lang w:val="en-SG" w:eastAsia="zh-CN"/>
        </w:rPr>
      </w:pPr>
    </w:p>
    <w:p w14:paraId="545C70F6" w14:textId="25492D5F" w:rsidR="00447A2B" w:rsidRDefault="00447A2B" w:rsidP="00FA14F1">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eca1.sex.unique()</w:t>
      </w:r>
    </w:p>
    <w:p w14:paraId="6053ECCD" w14:textId="62C041B4" w:rsidR="003D47FC" w:rsidRDefault="003D47FC" w:rsidP="00FA14F1">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replace_dict = {</w:t>
      </w:r>
      <w:r w:rsidR="00EC5D46">
        <w:rPr>
          <w:rFonts w:ascii="Courier New" w:hAnsi="Courier New" w:cs="Courier New"/>
          <w:color w:val="000000"/>
          <w:sz w:val="24"/>
          <w:szCs w:val="24"/>
          <w:lang w:val="en-SG" w:eastAsia="zh-CN"/>
        </w:rPr>
        <w:t>‘F’:’female’,’M’:’male’</w:t>
      </w:r>
      <w:r>
        <w:rPr>
          <w:rFonts w:ascii="Courier New" w:hAnsi="Courier New" w:cs="Courier New"/>
          <w:color w:val="000000"/>
          <w:sz w:val="24"/>
          <w:szCs w:val="24"/>
          <w:lang w:val="en-SG" w:eastAsia="zh-CN"/>
        </w:rPr>
        <w:t>}</w:t>
      </w:r>
    </w:p>
    <w:p w14:paraId="294E42AC" w14:textId="3C0ECAB5" w:rsidR="00EC5D46" w:rsidRDefault="00EC5D46" w:rsidP="00FA14F1">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eca1[‘sex’] = eca1</w:t>
      </w:r>
      <w:r w:rsidR="00963D1F">
        <w:rPr>
          <w:rFonts w:ascii="Courier New" w:hAnsi="Courier New" w:cs="Courier New"/>
          <w:color w:val="000000"/>
          <w:sz w:val="24"/>
          <w:szCs w:val="24"/>
          <w:lang w:val="en-SG" w:eastAsia="zh-CN"/>
        </w:rPr>
        <w:t>[‘sex’].replace(replace_dict)</w:t>
      </w:r>
    </w:p>
    <w:p w14:paraId="4EE48B77" w14:textId="77777777" w:rsidR="00280EE9" w:rsidRDefault="00280EE9" w:rsidP="00FA14F1">
      <w:pPr>
        <w:rPr>
          <w:rFonts w:ascii="Courier New" w:hAnsi="Courier New" w:cs="Courier New"/>
          <w:i/>
          <w:iCs/>
          <w:color w:val="000000"/>
          <w:sz w:val="24"/>
          <w:szCs w:val="24"/>
          <w:lang w:val="en-SG" w:eastAsia="zh-CN"/>
        </w:rPr>
      </w:pPr>
    </w:p>
    <w:p w14:paraId="0AF0E083" w14:textId="10FB671C" w:rsidR="00280EE9" w:rsidRPr="004F77AF" w:rsidRDefault="00280EE9" w:rsidP="00FA14F1">
      <w:pPr>
        <w:rPr>
          <w:rFonts w:ascii="Courier New" w:hAnsi="Courier New" w:cs="Courier New"/>
          <w:i/>
          <w:iCs/>
          <w:color w:val="5B9BD5" w:themeColor="accent1"/>
          <w:sz w:val="24"/>
          <w:szCs w:val="24"/>
          <w:lang w:val="en-SG" w:eastAsia="zh-CN"/>
        </w:rPr>
      </w:pPr>
      <w:r w:rsidRPr="004F77AF">
        <w:rPr>
          <w:rFonts w:ascii="Courier New" w:hAnsi="Courier New" w:cs="Courier New"/>
          <w:i/>
          <w:iCs/>
          <w:color w:val="5B9BD5" w:themeColor="accent1"/>
          <w:sz w:val="24"/>
          <w:szCs w:val="24"/>
          <w:lang w:val="en-SG" w:eastAsia="zh-CN"/>
        </w:rPr>
        <w:t xml:space="preserve">#check for updated </w:t>
      </w:r>
      <w:r w:rsidR="00197511" w:rsidRPr="004F77AF">
        <w:rPr>
          <w:rFonts w:ascii="Courier New" w:hAnsi="Courier New" w:cs="Courier New"/>
          <w:i/>
          <w:iCs/>
          <w:color w:val="5B9BD5" w:themeColor="accent1"/>
          <w:sz w:val="24"/>
          <w:szCs w:val="24"/>
          <w:lang w:val="en-SG" w:eastAsia="zh-CN"/>
        </w:rPr>
        <w:t>dataframe</w:t>
      </w:r>
    </w:p>
    <w:p w14:paraId="56CE8956" w14:textId="590AF412" w:rsidR="00280EE9" w:rsidRDefault="00280EE9" w:rsidP="00FA14F1">
      <w:pPr>
        <w:pStyle w:val="NormalWeb"/>
        <w:spacing w:before="0" w:beforeAutospacing="0" w:after="0" w:afterAutospacing="0"/>
        <w:rPr>
          <w:rFonts w:ascii="Courier New" w:hAnsi="Courier New" w:cs="Courier New"/>
          <w:color w:val="000000"/>
        </w:rPr>
      </w:pPr>
      <w:r>
        <w:rPr>
          <w:rFonts w:ascii="Courier New" w:hAnsi="Courier New" w:cs="Courier New"/>
          <w:color w:val="000000"/>
        </w:rPr>
        <w:lastRenderedPageBreak/>
        <w:t>eca1</w:t>
      </w:r>
    </w:p>
    <w:p w14:paraId="1B0F7744" w14:textId="77777777" w:rsidR="00A116F9" w:rsidRDefault="00A116F9" w:rsidP="00387817">
      <w:pPr>
        <w:pStyle w:val="NormalWeb"/>
        <w:spacing w:before="0" w:beforeAutospacing="0" w:after="0" w:afterAutospacing="0" w:line="360" w:lineRule="auto"/>
        <w:rPr>
          <w:rFonts w:ascii="Courier New" w:hAnsi="Courier New" w:cs="Courier New"/>
          <w:i/>
          <w:iCs/>
          <w:color w:val="000000"/>
        </w:rPr>
      </w:pPr>
    </w:p>
    <w:p w14:paraId="4CE8461D" w14:textId="6B78E432" w:rsidR="00A116F9" w:rsidRDefault="00B90788" w:rsidP="00387817">
      <w:pPr>
        <w:spacing w:line="360" w:lineRule="auto"/>
        <w:contextualSpacing/>
        <w:rPr>
          <w:color w:val="0E101A"/>
          <w:sz w:val="24"/>
          <w:szCs w:val="24"/>
          <w:lang w:val="en-SG" w:eastAsia="zh-CN"/>
        </w:rPr>
      </w:pPr>
      <w:commentRangeStart w:id="5"/>
      <w:r w:rsidRPr="00B90788">
        <w:rPr>
          <w:color w:val="0E101A"/>
          <w:sz w:val="24"/>
          <w:szCs w:val="24"/>
          <w:lang w:val="en-SG" w:eastAsia="zh-CN"/>
        </w:rPr>
        <w:t xml:space="preserve">The last pre-processing task is to make the values in both BMI and Charges into two decimal points instead of a mix of two or three decimal points. Similar to the above sex category, we </w:t>
      </w:r>
      <w:commentRangeEnd w:id="5"/>
      <w:r w:rsidR="00765349">
        <w:rPr>
          <w:rStyle w:val="CommentReference"/>
        </w:rPr>
        <w:commentReference w:id="5"/>
      </w:r>
      <w:r w:rsidRPr="00B90788">
        <w:rPr>
          <w:color w:val="0E101A"/>
          <w:sz w:val="24"/>
          <w:szCs w:val="24"/>
          <w:lang w:val="en-SG" w:eastAsia="zh-CN"/>
        </w:rPr>
        <w:t>would need to standardise the format of decimal points to ensure consistency in the dataset.</w:t>
      </w:r>
    </w:p>
    <w:p w14:paraId="55E7A231" w14:textId="77777777" w:rsidR="00B90788" w:rsidRDefault="00B90788" w:rsidP="00387817">
      <w:pPr>
        <w:spacing w:line="360" w:lineRule="auto"/>
        <w:rPr>
          <w:color w:val="0E101A"/>
        </w:rPr>
      </w:pPr>
    </w:p>
    <w:p w14:paraId="54E8923C" w14:textId="61752795" w:rsidR="00174176" w:rsidRDefault="00174176" w:rsidP="00A116F9">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eca1[‘bmi’] = np.round</w:t>
      </w:r>
      <w:r w:rsidR="00B21B10">
        <w:rPr>
          <w:rFonts w:ascii="Courier New" w:hAnsi="Courier New" w:cs="Courier New"/>
          <w:color w:val="000000"/>
          <w:sz w:val="24"/>
          <w:szCs w:val="24"/>
          <w:lang w:val="en-SG" w:eastAsia="zh-CN"/>
        </w:rPr>
        <w:t>(eca1[‘bmi’],decimals=2</w:t>
      </w:r>
      <w:r>
        <w:rPr>
          <w:rFonts w:ascii="Courier New" w:hAnsi="Courier New" w:cs="Courier New"/>
          <w:color w:val="000000"/>
          <w:sz w:val="24"/>
          <w:szCs w:val="24"/>
          <w:lang w:val="en-SG" w:eastAsia="zh-CN"/>
        </w:rPr>
        <w:t>)</w:t>
      </w:r>
    </w:p>
    <w:p w14:paraId="11A1FECD" w14:textId="56946989" w:rsidR="00B21B10" w:rsidRDefault="00B21B10" w:rsidP="00A116F9">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eca1[‘charges’] = np.round(eca1[‘charges’],decimals=2)</w:t>
      </w:r>
    </w:p>
    <w:p w14:paraId="184F4C20" w14:textId="6D91DC8C" w:rsidR="00B21B10" w:rsidRDefault="00B21B10" w:rsidP="00A116F9">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eca_clean = eca1</w:t>
      </w:r>
    </w:p>
    <w:p w14:paraId="1571B9D7" w14:textId="77777777" w:rsidR="004F1C98" w:rsidRDefault="004F1C98" w:rsidP="00A116F9">
      <w:pPr>
        <w:rPr>
          <w:rFonts w:ascii="Courier New" w:hAnsi="Courier New" w:cs="Courier New"/>
          <w:i/>
          <w:iCs/>
          <w:color w:val="000000"/>
          <w:sz w:val="24"/>
          <w:szCs w:val="24"/>
          <w:lang w:val="en-SG" w:eastAsia="zh-CN"/>
        </w:rPr>
      </w:pPr>
    </w:p>
    <w:p w14:paraId="0AE904BE" w14:textId="30B89069" w:rsidR="004F1C98" w:rsidRPr="004F77AF" w:rsidRDefault="004F1C98" w:rsidP="00A116F9">
      <w:pPr>
        <w:rPr>
          <w:rFonts w:ascii="Courier New" w:hAnsi="Courier New" w:cs="Courier New"/>
          <w:i/>
          <w:iCs/>
          <w:color w:val="5B9BD5" w:themeColor="accent1"/>
          <w:sz w:val="24"/>
          <w:szCs w:val="24"/>
          <w:lang w:val="en-SG" w:eastAsia="zh-CN"/>
        </w:rPr>
      </w:pPr>
      <w:r w:rsidRPr="004F77AF">
        <w:rPr>
          <w:rFonts w:ascii="Courier New" w:hAnsi="Courier New" w:cs="Courier New"/>
          <w:i/>
          <w:iCs/>
          <w:color w:val="5B9BD5" w:themeColor="accent1"/>
          <w:sz w:val="24"/>
          <w:szCs w:val="24"/>
          <w:lang w:val="en-SG" w:eastAsia="zh-CN"/>
        </w:rPr>
        <w:t xml:space="preserve">#check for updated </w:t>
      </w:r>
      <w:r w:rsidR="00197511" w:rsidRPr="004F77AF">
        <w:rPr>
          <w:rFonts w:ascii="Courier New" w:hAnsi="Courier New" w:cs="Courier New"/>
          <w:i/>
          <w:iCs/>
          <w:color w:val="5B9BD5" w:themeColor="accent1"/>
          <w:sz w:val="24"/>
          <w:szCs w:val="24"/>
          <w:lang w:val="en-SG" w:eastAsia="zh-CN"/>
        </w:rPr>
        <w:t>dataframe</w:t>
      </w:r>
    </w:p>
    <w:p w14:paraId="08D3D2BF" w14:textId="5EE61F96" w:rsidR="00B21B10" w:rsidRDefault="004F1C98" w:rsidP="00A116F9">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eca_clean</w:t>
      </w:r>
    </w:p>
    <w:p w14:paraId="0EEE3100" w14:textId="77777777" w:rsidR="00B90788" w:rsidRDefault="00B90788" w:rsidP="00A116F9">
      <w:pPr>
        <w:rPr>
          <w:rFonts w:ascii="Courier New" w:hAnsi="Courier New" w:cs="Courier New"/>
          <w:color w:val="000000"/>
          <w:sz w:val="24"/>
          <w:szCs w:val="24"/>
          <w:lang w:val="en-SG" w:eastAsia="zh-CN"/>
        </w:rPr>
      </w:pPr>
    </w:p>
    <w:p w14:paraId="270437CA" w14:textId="27BF98D8" w:rsidR="00B02B44" w:rsidRDefault="006A1E72" w:rsidP="006A1E72">
      <w:pPr>
        <w:spacing w:line="360" w:lineRule="auto"/>
        <w:rPr>
          <w:color w:val="0E101A"/>
          <w:sz w:val="24"/>
          <w:szCs w:val="24"/>
          <w:lang w:val="en-SG" w:eastAsia="zh-CN"/>
        </w:rPr>
      </w:pPr>
      <w:r w:rsidRPr="006A1E72">
        <w:rPr>
          <w:color w:val="0E101A"/>
          <w:sz w:val="24"/>
          <w:szCs w:val="24"/>
          <w:lang w:val="en-SG" w:eastAsia="zh-CN"/>
        </w:rPr>
        <w:t>Exporting the DataFrame into Excel is always a good practice once we have completed the necessary preparation of the dataset for analysis.</w:t>
      </w:r>
    </w:p>
    <w:p w14:paraId="642B2A1E" w14:textId="77777777" w:rsidR="006A1E72" w:rsidRDefault="006A1E72" w:rsidP="006A1E72">
      <w:pPr>
        <w:spacing w:line="360" w:lineRule="auto"/>
        <w:rPr>
          <w:rFonts w:ascii="Courier New" w:hAnsi="Courier New" w:cs="Courier New"/>
          <w:color w:val="000000"/>
          <w:sz w:val="24"/>
          <w:szCs w:val="24"/>
          <w:lang w:val="en-SG" w:eastAsia="zh-CN"/>
        </w:rPr>
      </w:pPr>
    </w:p>
    <w:p w14:paraId="794A5200" w14:textId="77777777" w:rsidR="00BB0B73" w:rsidRPr="004F77AF" w:rsidRDefault="00BB0B73" w:rsidP="00BB0B73">
      <w:pPr>
        <w:rPr>
          <w:rFonts w:ascii="Courier New" w:hAnsi="Courier New" w:cs="Courier New"/>
          <w:i/>
          <w:iCs/>
          <w:color w:val="5B9BD5" w:themeColor="accent1"/>
          <w:sz w:val="24"/>
          <w:szCs w:val="24"/>
          <w:lang w:val="en-SG" w:eastAsia="zh-CN"/>
        </w:rPr>
      </w:pPr>
      <w:r w:rsidRPr="004F77AF">
        <w:rPr>
          <w:rFonts w:ascii="Courier New" w:hAnsi="Courier New" w:cs="Courier New"/>
          <w:i/>
          <w:iCs/>
          <w:color w:val="5B9BD5" w:themeColor="accent1"/>
          <w:sz w:val="24"/>
          <w:szCs w:val="24"/>
          <w:lang w:val="en-SG" w:eastAsia="zh-CN"/>
        </w:rPr>
        <w:t>#export dataframe into Excel for analysis</w:t>
      </w:r>
    </w:p>
    <w:p w14:paraId="3338CFF9" w14:textId="77777777" w:rsidR="00BB0B73" w:rsidRDefault="00BB0B73" w:rsidP="00BB0B73">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eca_clean.to_excel(‘eca_clean.xlsx’, index = False)</w:t>
      </w:r>
    </w:p>
    <w:p w14:paraId="638DE49F" w14:textId="77777777" w:rsidR="000C4009" w:rsidRDefault="000C4009" w:rsidP="00B338ED">
      <w:pPr>
        <w:spacing w:line="360" w:lineRule="auto"/>
        <w:contextualSpacing/>
        <w:rPr>
          <w:rFonts w:asciiTheme="majorBidi" w:hAnsiTheme="majorBidi" w:cstheme="majorBidi"/>
          <w:sz w:val="24"/>
          <w:szCs w:val="24"/>
          <w:lang w:val="en-SG"/>
        </w:rPr>
      </w:pPr>
    </w:p>
    <w:p w14:paraId="766A5A7D" w14:textId="0F423F2A" w:rsidR="00BB542D" w:rsidRDefault="00BB542D" w:rsidP="00B338ED">
      <w:pPr>
        <w:spacing w:line="360" w:lineRule="auto"/>
        <w:contextualSpacing/>
        <w:rPr>
          <w:rFonts w:asciiTheme="majorBidi" w:hAnsiTheme="majorBidi" w:cstheme="majorBidi"/>
          <w:sz w:val="24"/>
          <w:szCs w:val="24"/>
          <w:lang w:val="en-SG"/>
        </w:rPr>
      </w:pPr>
      <w:r w:rsidRPr="00BB542D">
        <w:rPr>
          <w:rFonts w:asciiTheme="majorBidi" w:hAnsiTheme="majorBidi" w:cstheme="majorBidi"/>
          <w:sz w:val="24"/>
          <w:szCs w:val="24"/>
          <w:lang w:val="en-SG"/>
        </w:rPr>
        <w:t>Once we have completed the above preparation, this dataset is ready, and we can proceed to the analysis stage.</w:t>
      </w:r>
    </w:p>
    <w:p w14:paraId="260D8932" w14:textId="77777777" w:rsidR="00BB542D" w:rsidRDefault="00BB542D" w:rsidP="00B338ED">
      <w:pPr>
        <w:spacing w:line="360" w:lineRule="auto"/>
        <w:contextualSpacing/>
        <w:rPr>
          <w:rFonts w:asciiTheme="majorBidi" w:hAnsiTheme="majorBidi" w:cstheme="majorBidi"/>
          <w:sz w:val="24"/>
          <w:szCs w:val="24"/>
          <w:lang w:val="en-SG"/>
        </w:rPr>
      </w:pPr>
    </w:p>
    <w:p w14:paraId="46AD2E3B" w14:textId="058E38E9" w:rsidR="00E0640B" w:rsidRPr="008E7B3F" w:rsidRDefault="004B5345" w:rsidP="00B338ED">
      <w:pPr>
        <w:spacing w:line="360" w:lineRule="auto"/>
        <w:contextualSpacing/>
        <w:rPr>
          <w:rFonts w:asciiTheme="majorBidi" w:hAnsiTheme="majorBidi" w:cstheme="majorBidi"/>
          <w:b/>
          <w:bCs/>
          <w:sz w:val="24"/>
          <w:szCs w:val="24"/>
          <w:lang w:val="en-SG"/>
        </w:rPr>
      </w:pPr>
      <w:r w:rsidRPr="008E7B3F">
        <w:rPr>
          <w:rFonts w:asciiTheme="majorBidi" w:hAnsiTheme="majorBidi" w:cstheme="majorBidi"/>
          <w:b/>
          <w:bCs/>
          <w:sz w:val="24"/>
          <w:szCs w:val="24"/>
          <w:lang w:val="en-SG"/>
        </w:rPr>
        <w:t xml:space="preserve">Word </w:t>
      </w:r>
      <w:commentRangeStart w:id="6"/>
      <w:r w:rsidRPr="008E7B3F">
        <w:rPr>
          <w:rFonts w:asciiTheme="majorBidi" w:hAnsiTheme="majorBidi" w:cstheme="majorBidi"/>
          <w:b/>
          <w:bCs/>
          <w:sz w:val="24"/>
          <w:szCs w:val="24"/>
          <w:lang w:val="en-SG"/>
        </w:rPr>
        <w:t>count</w:t>
      </w:r>
      <w:commentRangeEnd w:id="6"/>
      <w:r w:rsidR="00765349">
        <w:rPr>
          <w:rStyle w:val="CommentReference"/>
        </w:rPr>
        <w:commentReference w:id="6"/>
      </w:r>
      <w:r w:rsidRPr="008E7B3F">
        <w:rPr>
          <w:rFonts w:asciiTheme="majorBidi" w:hAnsiTheme="majorBidi" w:cstheme="majorBidi"/>
          <w:b/>
          <w:bCs/>
          <w:sz w:val="24"/>
          <w:szCs w:val="24"/>
          <w:lang w:val="en-SG"/>
        </w:rPr>
        <w:t xml:space="preserve"> – </w:t>
      </w:r>
      <w:r w:rsidR="00BB542D">
        <w:rPr>
          <w:rFonts w:asciiTheme="majorBidi" w:hAnsiTheme="majorBidi" w:cstheme="majorBidi"/>
          <w:b/>
          <w:bCs/>
          <w:sz w:val="24"/>
          <w:szCs w:val="24"/>
          <w:lang w:val="en-SG"/>
        </w:rPr>
        <w:t>350</w:t>
      </w:r>
      <w:r w:rsidRPr="008E7B3F">
        <w:rPr>
          <w:rFonts w:asciiTheme="majorBidi" w:hAnsiTheme="majorBidi" w:cstheme="majorBidi"/>
          <w:b/>
          <w:bCs/>
          <w:sz w:val="24"/>
          <w:szCs w:val="24"/>
          <w:lang w:val="en-SG"/>
        </w:rPr>
        <w:t xml:space="preserve"> words</w:t>
      </w:r>
    </w:p>
    <w:p w14:paraId="55FF90A9" w14:textId="77777777" w:rsidR="00E0640B" w:rsidRDefault="00E0640B" w:rsidP="00B338ED">
      <w:pPr>
        <w:spacing w:line="360" w:lineRule="auto"/>
        <w:contextualSpacing/>
        <w:rPr>
          <w:rFonts w:asciiTheme="majorBidi" w:hAnsiTheme="majorBidi" w:cstheme="majorBidi"/>
          <w:sz w:val="24"/>
          <w:szCs w:val="24"/>
          <w:lang w:val="en-SG"/>
        </w:rPr>
      </w:pPr>
    </w:p>
    <w:p w14:paraId="5AE701FC" w14:textId="77777777" w:rsidR="0077647C" w:rsidRDefault="0077647C" w:rsidP="00B338ED">
      <w:pPr>
        <w:spacing w:line="360" w:lineRule="auto"/>
        <w:contextualSpacing/>
        <w:rPr>
          <w:rFonts w:asciiTheme="majorBidi" w:hAnsiTheme="majorBidi" w:cstheme="majorBidi"/>
          <w:sz w:val="24"/>
          <w:szCs w:val="24"/>
          <w:lang w:val="en-SG"/>
        </w:rPr>
      </w:pPr>
    </w:p>
    <w:p w14:paraId="2DC64D26" w14:textId="77777777" w:rsidR="0077647C" w:rsidRDefault="0077647C" w:rsidP="00B338ED">
      <w:pPr>
        <w:spacing w:line="360" w:lineRule="auto"/>
        <w:contextualSpacing/>
        <w:rPr>
          <w:rFonts w:asciiTheme="majorBidi" w:hAnsiTheme="majorBidi" w:cstheme="majorBidi"/>
          <w:sz w:val="24"/>
          <w:szCs w:val="24"/>
          <w:lang w:val="en-SG"/>
        </w:rPr>
      </w:pPr>
    </w:p>
    <w:p w14:paraId="63A2348F" w14:textId="77777777" w:rsidR="0077647C" w:rsidRDefault="0077647C" w:rsidP="00B338ED">
      <w:pPr>
        <w:spacing w:line="360" w:lineRule="auto"/>
        <w:contextualSpacing/>
        <w:rPr>
          <w:rFonts w:asciiTheme="majorBidi" w:hAnsiTheme="majorBidi" w:cstheme="majorBidi"/>
          <w:sz w:val="24"/>
          <w:szCs w:val="24"/>
          <w:lang w:val="en-SG"/>
        </w:rPr>
      </w:pPr>
    </w:p>
    <w:p w14:paraId="3E86CB15" w14:textId="77777777" w:rsidR="0077647C" w:rsidRDefault="0077647C" w:rsidP="00B338ED">
      <w:pPr>
        <w:spacing w:line="360" w:lineRule="auto"/>
        <w:contextualSpacing/>
        <w:rPr>
          <w:rFonts w:asciiTheme="majorBidi" w:hAnsiTheme="majorBidi" w:cstheme="majorBidi"/>
          <w:sz w:val="24"/>
          <w:szCs w:val="24"/>
          <w:lang w:val="en-SG"/>
        </w:rPr>
      </w:pPr>
    </w:p>
    <w:p w14:paraId="1A7C6AFD" w14:textId="77777777" w:rsidR="0077647C" w:rsidRDefault="0077647C" w:rsidP="00B338ED">
      <w:pPr>
        <w:spacing w:line="360" w:lineRule="auto"/>
        <w:contextualSpacing/>
        <w:rPr>
          <w:rFonts w:asciiTheme="majorBidi" w:hAnsiTheme="majorBidi" w:cstheme="majorBidi"/>
          <w:sz w:val="24"/>
          <w:szCs w:val="24"/>
          <w:lang w:val="en-SG"/>
        </w:rPr>
      </w:pPr>
    </w:p>
    <w:p w14:paraId="5CC562C8" w14:textId="77777777" w:rsidR="0077647C" w:rsidRDefault="0077647C" w:rsidP="00B338ED">
      <w:pPr>
        <w:spacing w:line="360" w:lineRule="auto"/>
        <w:contextualSpacing/>
        <w:rPr>
          <w:rFonts w:asciiTheme="majorBidi" w:hAnsiTheme="majorBidi" w:cstheme="majorBidi"/>
          <w:sz w:val="24"/>
          <w:szCs w:val="24"/>
          <w:lang w:val="en-SG"/>
        </w:rPr>
      </w:pPr>
    </w:p>
    <w:p w14:paraId="0B236B5A" w14:textId="77777777" w:rsidR="0077647C" w:rsidRDefault="0077647C" w:rsidP="00B338ED">
      <w:pPr>
        <w:spacing w:line="360" w:lineRule="auto"/>
        <w:contextualSpacing/>
        <w:rPr>
          <w:rFonts w:asciiTheme="majorBidi" w:hAnsiTheme="majorBidi" w:cstheme="majorBidi"/>
          <w:sz w:val="24"/>
          <w:szCs w:val="24"/>
          <w:lang w:val="en-SG"/>
        </w:rPr>
      </w:pPr>
    </w:p>
    <w:p w14:paraId="7A9932C1" w14:textId="77777777" w:rsidR="0077647C" w:rsidRDefault="0077647C" w:rsidP="00B338ED">
      <w:pPr>
        <w:spacing w:line="360" w:lineRule="auto"/>
        <w:contextualSpacing/>
        <w:rPr>
          <w:rFonts w:asciiTheme="majorBidi" w:hAnsiTheme="majorBidi" w:cstheme="majorBidi"/>
          <w:sz w:val="24"/>
          <w:szCs w:val="24"/>
          <w:lang w:val="en-SG"/>
        </w:rPr>
      </w:pPr>
    </w:p>
    <w:p w14:paraId="2AF990B7" w14:textId="77777777" w:rsidR="0077647C" w:rsidRDefault="0077647C" w:rsidP="00B338ED">
      <w:pPr>
        <w:spacing w:line="360" w:lineRule="auto"/>
        <w:contextualSpacing/>
        <w:rPr>
          <w:rFonts w:asciiTheme="majorBidi" w:hAnsiTheme="majorBidi" w:cstheme="majorBidi"/>
          <w:sz w:val="24"/>
          <w:szCs w:val="24"/>
          <w:lang w:val="en-SG"/>
        </w:rPr>
      </w:pPr>
    </w:p>
    <w:p w14:paraId="368038BF" w14:textId="77777777" w:rsidR="0077647C" w:rsidRDefault="0077647C" w:rsidP="00B338ED">
      <w:pPr>
        <w:spacing w:line="360" w:lineRule="auto"/>
        <w:contextualSpacing/>
        <w:rPr>
          <w:rFonts w:asciiTheme="majorBidi" w:hAnsiTheme="majorBidi" w:cstheme="majorBidi"/>
          <w:sz w:val="24"/>
          <w:szCs w:val="24"/>
          <w:lang w:val="en-SG"/>
        </w:rPr>
      </w:pPr>
    </w:p>
    <w:p w14:paraId="055D0266" w14:textId="77777777" w:rsidR="0077647C" w:rsidRDefault="0077647C" w:rsidP="00B338ED">
      <w:pPr>
        <w:spacing w:line="360" w:lineRule="auto"/>
        <w:contextualSpacing/>
        <w:rPr>
          <w:rFonts w:asciiTheme="majorBidi" w:hAnsiTheme="majorBidi" w:cstheme="majorBidi"/>
          <w:sz w:val="24"/>
          <w:szCs w:val="24"/>
          <w:lang w:val="en-SG"/>
        </w:rPr>
      </w:pPr>
    </w:p>
    <w:p w14:paraId="070A7752" w14:textId="77777777" w:rsidR="0077647C" w:rsidRDefault="0077647C" w:rsidP="00B338ED">
      <w:pPr>
        <w:spacing w:line="360" w:lineRule="auto"/>
        <w:contextualSpacing/>
        <w:rPr>
          <w:rFonts w:asciiTheme="majorBidi" w:hAnsiTheme="majorBidi" w:cstheme="majorBidi"/>
          <w:sz w:val="24"/>
          <w:szCs w:val="24"/>
          <w:lang w:val="en-SG"/>
        </w:rPr>
      </w:pPr>
    </w:p>
    <w:p w14:paraId="1FABBC47" w14:textId="6A1D4AF0" w:rsidR="005214B7" w:rsidRPr="00080EF9" w:rsidRDefault="005214B7" w:rsidP="00080EF9">
      <w:pPr>
        <w:pStyle w:val="Heading1"/>
        <w:spacing w:line="360" w:lineRule="auto"/>
        <w:contextualSpacing/>
        <w:rPr>
          <w:sz w:val="32"/>
          <w:szCs w:val="32"/>
        </w:rPr>
      </w:pPr>
      <w:bookmarkStart w:id="7" w:name="_Toc147993959"/>
      <w:r w:rsidRPr="00080EF9">
        <w:rPr>
          <w:sz w:val="32"/>
          <w:szCs w:val="32"/>
        </w:rPr>
        <w:lastRenderedPageBreak/>
        <w:t xml:space="preserve">Question </w:t>
      </w:r>
      <w:r w:rsidR="00BE2C88">
        <w:rPr>
          <w:sz w:val="32"/>
          <w:szCs w:val="32"/>
        </w:rPr>
        <w:t>2</w:t>
      </w:r>
      <w:bookmarkEnd w:id="7"/>
    </w:p>
    <w:p w14:paraId="16A3BA1D" w14:textId="77777777" w:rsidR="007859D8" w:rsidRPr="007859D8" w:rsidRDefault="007859D8" w:rsidP="007859D8">
      <w:pPr>
        <w:spacing w:line="360" w:lineRule="auto"/>
        <w:rPr>
          <w:color w:val="0E101A"/>
          <w:sz w:val="24"/>
          <w:szCs w:val="24"/>
          <w:lang w:val="en-SG" w:eastAsia="zh-CN"/>
        </w:rPr>
      </w:pPr>
      <w:r w:rsidRPr="007859D8">
        <w:rPr>
          <w:color w:val="0E101A"/>
          <w:sz w:val="24"/>
          <w:szCs w:val="24"/>
          <w:lang w:val="en-SG" w:eastAsia="zh-CN"/>
        </w:rPr>
        <w:t>Based on the dataset on medical costs, we are going to use it to analyse the following: </w:t>
      </w:r>
    </w:p>
    <w:p w14:paraId="2227AC53" w14:textId="77777777" w:rsidR="007859D8" w:rsidRPr="007859D8" w:rsidRDefault="007859D8" w:rsidP="007859D8">
      <w:pPr>
        <w:numPr>
          <w:ilvl w:val="0"/>
          <w:numId w:val="7"/>
        </w:numPr>
        <w:spacing w:line="360" w:lineRule="auto"/>
        <w:rPr>
          <w:color w:val="0E101A"/>
          <w:sz w:val="24"/>
          <w:szCs w:val="24"/>
          <w:lang w:val="en-SG" w:eastAsia="zh-CN"/>
        </w:rPr>
      </w:pPr>
      <w:r w:rsidRPr="007859D8">
        <w:rPr>
          <w:color w:val="0E101A"/>
          <w:sz w:val="24"/>
          <w:szCs w:val="24"/>
          <w:lang w:val="en-SG" w:eastAsia="zh-CN"/>
        </w:rPr>
        <w:t>The average medical cost spent per region per person.</w:t>
      </w:r>
    </w:p>
    <w:p w14:paraId="670AB20F" w14:textId="77777777" w:rsidR="007859D8" w:rsidRPr="007859D8" w:rsidRDefault="007859D8" w:rsidP="007859D8">
      <w:pPr>
        <w:numPr>
          <w:ilvl w:val="0"/>
          <w:numId w:val="7"/>
        </w:numPr>
        <w:spacing w:line="360" w:lineRule="auto"/>
        <w:rPr>
          <w:color w:val="0E101A"/>
          <w:sz w:val="24"/>
          <w:szCs w:val="24"/>
          <w:lang w:val="en-SG" w:eastAsia="zh-CN"/>
        </w:rPr>
      </w:pPr>
      <w:r w:rsidRPr="007859D8">
        <w:rPr>
          <w:color w:val="0E101A"/>
          <w:sz w:val="24"/>
          <w:szCs w:val="24"/>
          <w:lang w:val="en-SG" w:eastAsia="zh-CN"/>
        </w:rPr>
        <w:t>The average medical cost spent, smoker or non-smoker.</w:t>
      </w:r>
    </w:p>
    <w:p w14:paraId="205DD559" w14:textId="77777777" w:rsidR="007859D8" w:rsidRPr="007859D8" w:rsidRDefault="007859D8" w:rsidP="007859D8">
      <w:pPr>
        <w:numPr>
          <w:ilvl w:val="0"/>
          <w:numId w:val="7"/>
        </w:numPr>
        <w:spacing w:line="360" w:lineRule="auto"/>
        <w:rPr>
          <w:color w:val="0E101A"/>
          <w:sz w:val="24"/>
          <w:szCs w:val="24"/>
          <w:lang w:val="en-SG" w:eastAsia="zh-CN"/>
        </w:rPr>
      </w:pPr>
      <w:r w:rsidRPr="007859D8">
        <w:rPr>
          <w:color w:val="0E101A"/>
          <w:sz w:val="24"/>
          <w:szCs w:val="24"/>
          <w:lang w:val="en-SG" w:eastAsia="zh-CN"/>
        </w:rPr>
        <w:t xml:space="preserve">The average medical cost </w:t>
      </w:r>
      <w:commentRangeStart w:id="8"/>
      <w:r w:rsidRPr="007859D8">
        <w:rPr>
          <w:color w:val="0E101A"/>
          <w:sz w:val="24"/>
          <w:szCs w:val="24"/>
          <w:lang w:val="en-SG" w:eastAsia="zh-CN"/>
        </w:rPr>
        <w:t>spent</w:t>
      </w:r>
      <w:commentRangeEnd w:id="8"/>
      <w:r w:rsidR="00765349">
        <w:rPr>
          <w:rStyle w:val="CommentReference"/>
        </w:rPr>
        <w:commentReference w:id="8"/>
      </w:r>
      <w:r w:rsidRPr="007859D8">
        <w:rPr>
          <w:color w:val="0E101A"/>
          <w:sz w:val="24"/>
          <w:szCs w:val="24"/>
          <w:lang w:val="en-SG" w:eastAsia="zh-CN"/>
        </w:rPr>
        <w:t xml:space="preserve"> by BMI category.</w:t>
      </w:r>
    </w:p>
    <w:p w14:paraId="7F6A8E31" w14:textId="3616DAA6" w:rsidR="002953A0" w:rsidRPr="002953A0" w:rsidRDefault="0040554C" w:rsidP="00B575BB">
      <w:pPr>
        <w:spacing w:line="360" w:lineRule="auto"/>
        <w:rPr>
          <w:color w:val="0E101A"/>
          <w:sz w:val="24"/>
          <w:szCs w:val="24"/>
          <w:lang w:val="en-SG"/>
        </w:rPr>
      </w:pPr>
      <w:r w:rsidRPr="0040554C">
        <w:rPr>
          <w:noProof/>
          <w:color w:val="0E101A"/>
          <w:sz w:val="24"/>
          <w:szCs w:val="24"/>
          <w:lang w:val="en-SG"/>
        </w:rPr>
        <w:drawing>
          <wp:inline distT="0" distB="0" distL="0" distR="0" wp14:anchorId="25CED285" wp14:editId="59EDB19B">
            <wp:extent cx="5130321" cy="3840480"/>
            <wp:effectExtent l="76200" t="76200" r="127635" b="140970"/>
            <wp:docPr id="145838124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1247" name="Picture 1" descr="A graph of blue bars&#10;&#10;Description automatically generated"/>
                    <pic:cNvPicPr/>
                  </pic:nvPicPr>
                  <pic:blipFill>
                    <a:blip r:embed="rId13"/>
                    <a:stretch>
                      <a:fillRect/>
                    </a:stretch>
                  </pic:blipFill>
                  <pic:spPr>
                    <a:xfrm>
                      <a:off x="0" y="0"/>
                      <a:ext cx="5130321" cy="3840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FE23ED" w14:textId="77777777" w:rsidR="00281471" w:rsidRPr="00281471" w:rsidRDefault="00281471" w:rsidP="00281471">
      <w:pPr>
        <w:spacing w:line="360" w:lineRule="auto"/>
        <w:rPr>
          <w:color w:val="0E101A"/>
          <w:sz w:val="24"/>
          <w:szCs w:val="24"/>
        </w:rPr>
      </w:pPr>
      <w:r w:rsidRPr="00281471">
        <w:rPr>
          <w:color w:val="0E101A"/>
          <w:sz w:val="24"/>
          <w:szCs w:val="24"/>
        </w:rPr>
        <w:t xml:space="preserve">Graph 1 above shows the total medical cost billed by health insurance per person by region. It implies that people staying within the southeast regions incurred the highest per-person medical cost while those staying in the southwest have the lowest per-person medical cost. </w:t>
      </w:r>
    </w:p>
    <w:p w14:paraId="1FB50248" w14:textId="77777777" w:rsidR="00281471" w:rsidRPr="00281471" w:rsidRDefault="00281471" w:rsidP="00281471">
      <w:pPr>
        <w:spacing w:line="360" w:lineRule="auto"/>
        <w:rPr>
          <w:color w:val="0E101A"/>
          <w:sz w:val="24"/>
          <w:szCs w:val="24"/>
        </w:rPr>
      </w:pPr>
      <w:r w:rsidRPr="00281471">
        <w:rPr>
          <w:color w:val="0E101A"/>
          <w:sz w:val="24"/>
          <w:szCs w:val="24"/>
        </w:rPr>
        <w:t>Such could mean the people in the southwest are more health conscious than the other regions.</w:t>
      </w:r>
    </w:p>
    <w:p w14:paraId="0CA3758A" w14:textId="7E254D0F" w:rsidR="004367D2" w:rsidRDefault="00281471" w:rsidP="00281471">
      <w:pPr>
        <w:spacing w:line="360" w:lineRule="auto"/>
        <w:rPr>
          <w:color w:val="0E101A"/>
          <w:sz w:val="24"/>
          <w:szCs w:val="24"/>
        </w:rPr>
      </w:pPr>
      <w:r w:rsidRPr="00281471">
        <w:rPr>
          <w:color w:val="0E101A"/>
          <w:sz w:val="24"/>
          <w:szCs w:val="24"/>
        </w:rPr>
        <w:t>The codes that created the bar graph are as follows:</w:t>
      </w:r>
    </w:p>
    <w:p w14:paraId="4BDCE23F" w14:textId="77777777" w:rsidR="00281471" w:rsidRPr="004F77AF" w:rsidRDefault="00281471" w:rsidP="00281471">
      <w:pPr>
        <w:spacing w:line="360" w:lineRule="auto"/>
        <w:rPr>
          <w:color w:val="0E101A"/>
          <w:sz w:val="24"/>
          <w:szCs w:val="24"/>
        </w:rPr>
      </w:pPr>
    </w:p>
    <w:p w14:paraId="3D874C4F" w14:textId="77777777" w:rsidR="00680B1E" w:rsidRPr="004F77AF" w:rsidRDefault="00680B1E" w:rsidP="004F77AF">
      <w:pPr>
        <w:spacing w:line="276" w:lineRule="auto"/>
        <w:rPr>
          <w:rFonts w:ascii="Courier New" w:hAnsi="Courier New" w:cs="Courier New"/>
          <w:color w:val="0E101A"/>
          <w:sz w:val="24"/>
          <w:szCs w:val="24"/>
          <w:lang w:val="en-SG" w:eastAsia="zh-CN"/>
        </w:rPr>
      </w:pPr>
      <w:r w:rsidRPr="004F77AF">
        <w:rPr>
          <w:rFonts w:ascii="Courier New" w:hAnsi="Courier New" w:cs="Courier New"/>
          <w:color w:val="0E101A"/>
          <w:sz w:val="24"/>
          <w:szCs w:val="24"/>
          <w:lang w:val="en-SG" w:eastAsia="zh-CN"/>
        </w:rPr>
        <w:t>import pandas as pd</w:t>
      </w:r>
    </w:p>
    <w:p w14:paraId="0A874C3E" w14:textId="77777777" w:rsidR="00680B1E" w:rsidRPr="004F77AF" w:rsidRDefault="00680B1E" w:rsidP="004F77AF">
      <w:pPr>
        <w:spacing w:line="276" w:lineRule="auto"/>
        <w:rPr>
          <w:rFonts w:ascii="Courier New" w:hAnsi="Courier New" w:cs="Courier New"/>
          <w:color w:val="0E101A"/>
          <w:sz w:val="24"/>
          <w:szCs w:val="24"/>
          <w:lang w:val="en-SG" w:eastAsia="zh-CN"/>
        </w:rPr>
      </w:pPr>
      <w:r w:rsidRPr="004F77AF">
        <w:rPr>
          <w:rFonts w:ascii="Courier New" w:hAnsi="Courier New" w:cs="Courier New"/>
          <w:color w:val="0E101A"/>
          <w:sz w:val="24"/>
          <w:szCs w:val="24"/>
          <w:lang w:val="en-SG" w:eastAsia="zh-CN"/>
        </w:rPr>
        <w:t>import numpy as np</w:t>
      </w:r>
    </w:p>
    <w:p w14:paraId="03849C53" w14:textId="77777777" w:rsidR="00680B1E" w:rsidRPr="004F77AF" w:rsidRDefault="00680B1E" w:rsidP="004F77AF">
      <w:pPr>
        <w:spacing w:line="276" w:lineRule="auto"/>
        <w:rPr>
          <w:rFonts w:ascii="Courier New" w:hAnsi="Courier New" w:cs="Courier New"/>
          <w:color w:val="0E101A"/>
          <w:sz w:val="24"/>
          <w:szCs w:val="24"/>
          <w:lang w:val="en-SG" w:eastAsia="zh-CN"/>
        </w:rPr>
      </w:pPr>
      <w:r w:rsidRPr="004F77AF">
        <w:rPr>
          <w:rFonts w:ascii="Courier New" w:hAnsi="Courier New" w:cs="Courier New"/>
          <w:color w:val="0E101A"/>
          <w:sz w:val="24"/>
          <w:szCs w:val="24"/>
          <w:lang w:val="en-SG" w:eastAsia="zh-CN"/>
        </w:rPr>
        <w:t xml:space="preserve">import matplotlib.pyplot as plt </w:t>
      </w:r>
    </w:p>
    <w:p w14:paraId="116DDFAA" w14:textId="77777777" w:rsidR="00680B1E" w:rsidRPr="004F77AF" w:rsidRDefault="00680B1E" w:rsidP="004F77AF">
      <w:pPr>
        <w:spacing w:line="276" w:lineRule="auto"/>
        <w:rPr>
          <w:rFonts w:ascii="Courier New" w:hAnsi="Courier New" w:cs="Courier New"/>
          <w:color w:val="0E101A"/>
          <w:sz w:val="24"/>
          <w:szCs w:val="24"/>
          <w:lang w:val="en-SG" w:eastAsia="zh-CN"/>
        </w:rPr>
      </w:pPr>
    </w:p>
    <w:p w14:paraId="3F2A497C" w14:textId="77777777" w:rsidR="00680B1E" w:rsidRPr="004F77AF" w:rsidRDefault="00680B1E" w:rsidP="004F77AF">
      <w:pPr>
        <w:spacing w:line="276" w:lineRule="auto"/>
        <w:rPr>
          <w:rFonts w:ascii="Courier New" w:hAnsi="Courier New" w:cs="Courier New"/>
          <w:color w:val="0E101A"/>
          <w:sz w:val="24"/>
          <w:szCs w:val="24"/>
          <w:lang w:val="en-SG" w:eastAsia="zh-CN"/>
        </w:rPr>
      </w:pPr>
      <w:r w:rsidRPr="004F77AF">
        <w:rPr>
          <w:rFonts w:ascii="Courier New" w:hAnsi="Courier New" w:cs="Courier New"/>
          <w:color w:val="0E101A"/>
          <w:sz w:val="24"/>
          <w:szCs w:val="24"/>
          <w:lang w:val="en-SG" w:eastAsia="zh-CN"/>
        </w:rPr>
        <w:t>eca = pd.read_csv('eca_clean.csv')</w:t>
      </w:r>
    </w:p>
    <w:p w14:paraId="5451F3E3" w14:textId="77777777" w:rsidR="00680B1E" w:rsidRPr="004F77AF" w:rsidRDefault="00680B1E" w:rsidP="004F77AF">
      <w:pPr>
        <w:spacing w:line="276" w:lineRule="auto"/>
        <w:rPr>
          <w:rFonts w:ascii="Courier New" w:hAnsi="Courier New" w:cs="Courier New"/>
          <w:color w:val="0E101A"/>
          <w:sz w:val="24"/>
          <w:szCs w:val="24"/>
          <w:lang w:val="en-SG" w:eastAsia="zh-CN"/>
        </w:rPr>
      </w:pPr>
    </w:p>
    <w:p w14:paraId="67061D22" w14:textId="0E3E22BA" w:rsidR="00680B1E" w:rsidRPr="004F77AF" w:rsidRDefault="00680B1E" w:rsidP="004F77AF">
      <w:pPr>
        <w:spacing w:line="276" w:lineRule="auto"/>
        <w:rPr>
          <w:rFonts w:ascii="Courier New" w:hAnsi="Courier New" w:cs="Courier New"/>
          <w:i/>
          <w:iCs/>
          <w:color w:val="5B9BD5" w:themeColor="accent1"/>
          <w:sz w:val="24"/>
          <w:szCs w:val="24"/>
          <w:lang w:val="en-SG" w:eastAsia="zh-CN"/>
        </w:rPr>
      </w:pPr>
      <w:r w:rsidRPr="004F77AF">
        <w:rPr>
          <w:rFonts w:ascii="Courier New" w:hAnsi="Courier New" w:cs="Courier New"/>
          <w:i/>
          <w:iCs/>
          <w:color w:val="5B9BD5" w:themeColor="accent1"/>
          <w:sz w:val="24"/>
          <w:szCs w:val="24"/>
          <w:lang w:val="en-SG" w:eastAsia="zh-CN"/>
        </w:rPr>
        <w:lastRenderedPageBreak/>
        <w:t xml:space="preserve">#count the number of unique person in the region </w:t>
      </w:r>
    </w:p>
    <w:p w14:paraId="7098A11A" w14:textId="77777777" w:rsidR="00680B1E" w:rsidRPr="004F77AF" w:rsidRDefault="00680B1E" w:rsidP="004F77AF">
      <w:pPr>
        <w:spacing w:line="276" w:lineRule="auto"/>
        <w:rPr>
          <w:rFonts w:ascii="Courier New" w:hAnsi="Courier New" w:cs="Courier New"/>
          <w:color w:val="0E101A"/>
          <w:sz w:val="24"/>
          <w:szCs w:val="24"/>
          <w:lang w:val="en-SG" w:eastAsia="zh-CN"/>
        </w:rPr>
      </w:pPr>
      <w:r w:rsidRPr="004F77AF">
        <w:rPr>
          <w:rFonts w:ascii="Courier New" w:hAnsi="Courier New" w:cs="Courier New"/>
          <w:color w:val="0E101A"/>
          <w:sz w:val="24"/>
          <w:szCs w:val="24"/>
          <w:lang w:val="en-SG" w:eastAsia="zh-CN"/>
        </w:rPr>
        <w:t>eca['person'] = eca['PersonID'].map(eca['PersonID'].value_counts())</w:t>
      </w:r>
    </w:p>
    <w:p w14:paraId="2A695709" w14:textId="77777777" w:rsidR="00680B1E" w:rsidRPr="004F77AF" w:rsidRDefault="00680B1E" w:rsidP="004F77AF">
      <w:pPr>
        <w:spacing w:line="276" w:lineRule="auto"/>
        <w:rPr>
          <w:rFonts w:ascii="Courier New" w:hAnsi="Courier New" w:cs="Courier New"/>
          <w:color w:val="0E101A"/>
          <w:sz w:val="24"/>
          <w:szCs w:val="24"/>
          <w:lang w:val="en-SG" w:eastAsia="zh-CN"/>
        </w:rPr>
      </w:pPr>
    </w:p>
    <w:p w14:paraId="263CC006" w14:textId="00C704BA" w:rsidR="00680B1E" w:rsidRPr="004F77AF" w:rsidRDefault="00680B1E" w:rsidP="004F77AF">
      <w:pPr>
        <w:spacing w:line="276" w:lineRule="auto"/>
        <w:rPr>
          <w:rFonts w:ascii="Courier New" w:hAnsi="Courier New" w:cs="Courier New"/>
          <w:i/>
          <w:iCs/>
          <w:color w:val="5B9BD5" w:themeColor="accent1"/>
          <w:sz w:val="24"/>
          <w:szCs w:val="24"/>
          <w:lang w:val="en-SG" w:eastAsia="zh-CN"/>
        </w:rPr>
      </w:pPr>
      <w:r w:rsidRPr="004F77AF">
        <w:rPr>
          <w:rFonts w:ascii="Courier New" w:hAnsi="Courier New" w:cs="Courier New"/>
          <w:i/>
          <w:iCs/>
          <w:color w:val="5B9BD5" w:themeColor="accent1"/>
          <w:sz w:val="24"/>
          <w:szCs w:val="24"/>
          <w:lang w:val="en-SG" w:eastAsia="zh-CN"/>
        </w:rPr>
        <w:t xml:space="preserve">#re-sort the table by summing both the charges and number of person in the region </w:t>
      </w:r>
    </w:p>
    <w:p w14:paraId="039F7229" w14:textId="77777777" w:rsidR="00680B1E" w:rsidRPr="004F77AF" w:rsidRDefault="00680B1E" w:rsidP="004F77AF">
      <w:pPr>
        <w:spacing w:line="276" w:lineRule="auto"/>
        <w:rPr>
          <w:rFonts w:ascii="Courier New" w:hAnsi="Courier New" w:cs="Courier New"/>
          <w:color w:val="0E101A"/>
          <w:sz w:val="24"/>
          <w:szCs w:val="24"/>
          <w:lang w:val="en-SG" w:eastAsia="zh-CN"/>
        </w:rPr>
      </w:pPr>
      <w:r w:rsidRPr="004F77AF">
        <w:rPr>
          <w:rFonts w:ascii="Courier New" w:hAnsi="Courier New" w:cs="Courier New"/>
          <w:color w:val="0E101A"/>
          <w:sz w:val="24"/>
          <w:szCs w:val="24"/>
          <w:lang w:val="en-SG" w:eastAsia="zh-CN"/>
        </w:rPr>
        <w:t>eca_region = eca.groupby(by=["region"])['charges','person'].sum().reset_index()</w:t>
      </w:r>
    </w:p>
    <w:p w14:paraId="16EB496B" w14:textId="77777777" w:rsidR="00680B1E" w:rsidRPr="004F77AF" w:rsidRDefault="00680B1E" w:rsidP="004F77AF">
      <w:pPr>
        <w:spacing w:line="276" w:lineRule="auto"/>
        <w:rPr>
          <w:rFonts w:ascii="Courier New" w:hAnsi="Courier New" w:cs="Courier New"/>
          <w:color w:val="0E101A"/>
          <w:sz w:val="24"/>
          <w:szCs w:val="24"/>
          <w:lang w:val="en-SG" w:eastAsia="zh-CN"/>
        </w:rPr>
      </w:pPr>
    </w:p>
    <w:p w14:paraId="5B6C3C07" w14:textId="6E0D0E29" w:rsidR="00680B1E" w:rsidRPr="004F77AF" w:rsidRDefault="00680B1E" w:rsidP="004F77AF">
      <w:pPr>
        <w:spacing w:line="276" w:lineRule="auto"/>
        <w:rPr>
          <w:rFonts w:ascii="Courier New" w:hAnsi="Courier New" w:cs="Courier New"/>
          <w:i/>
          <w:iCs/>
          <w:color w:val="5B9BD5" w:themeColor="accent1"/>
          <w:sz w:val="24"/>
          <w:szCs w:val="24"/>
          <w:lang w:val="en-SG" w:eastAsia="zh-CN"/>
        </w:rPr>
      </w:pPr>
      <w:r w:rsidRPr="004F77AF">
        <w:rPr>
          <w:rFonts w:ascii="Courier New" w:hAnsi="Courier New" w:cs="Courier New"/>
          <w:i/>
          <w:iCs/>
          <w:color w:val="5B9BD5" w:themeColor="accent1"/>
          <w:sz w:val="24"/>
          <w:szCs w:val="24"/>
          <w:lang w:val="en-SG" w:eastAsia="zh-CN"/>
        </w:rPr>
        <w:t>#Average spend per person per region</w:t>
      </w:r>
    </w:p>
    <w:p w14:paraId="6247AE2F" w14:textId="19785E72" w:rsidR="00680B1E" w:rsidRPr="004F77AF" w:rsidRDefault="00680B1E" w:rsidP="004F77AF">
      <w:pPr>
        <w:spacing w:line="276" w:lineRule="auto"/>
        <w:rPr>
          <w:rFonts w:ascii="Courier New" w:hAnsi="Courier New" w:cs="Courier New"/>
          <w:color w:val="0E101A"/>
          <w:sz w:val="24"/>
          <w:szCs w:val="24"/>
          <w:lang w:val="en-SG" w:eastAsia="zh-CN"/>
        </w:rPr>
      </w:pPr>
      <w:r w:rsidRPr="004F77AF">
        <w:rPr>
          <w:rFonts w:ascii="Courier New" w:hAnsi="Courier New" w:cs="Courier New"/>
          <w:color w:val="0E101A"/>
          <w:sz w:val="24"/>
          <w:szCs w:val="24"/>
          <w:lang w:val="en-SG" w:eastAsia="zh-CN"/>
        </w:rPr>
        <w:t>eca_region['Average.</w:t>
      </w:r>
      <w:r w:rsidR="0040554C">
        <w:rPr>
          <w:rFonts w:ascii="Courier New" w:hAnsi="Courier New" w:cs="Courier New"/>
          <w:color w:val="0E101A"/>
          <w:sz w:val="24"/>
          <w:szCs w:val="24"/>
          <w:lang w:val="en-SG" w:eastAsia="zh-CN"/>
        </w:rPr>
        <w:t>charges</w:t>
      </w:r>
      <w:r w:rsidRPr="004F77AF">
        <w:rPr>
          <w:rFonts w:ascii="Courier New" w:hAnsi="Courier New" w:cs="Courier New"/>
          <w:color w:val="0E101A"/>
          <w:sz w:val="24"/>
          <w:szCs w:val="24"/>
          <w:lang w:val="en-SG" w:eastAsia="zh-CN"/>
        </w:rPr>
        <w:t>'] = eca_region['charges']/eca_region['person']</w:t>
      </w:r>
    </w:p>
    <w:p w14:paraId="317CA7F9" w14:textId="72F23283" w:rsidR="00093B12" w:rsidRPr="004F77AF" w:rsidRDefault="00680B1E" w:rsidP="004F77AF">
      <w:pPr>
        <w:spacing w:line="276" w:lineRule="auto"/>
        <w:rPr>
          <w:rFonts w:ascii="Courier New" w:hAnsi="Courier New" w:cs="Courier New"/>
          <w:color w:val="0E101A"/>
          <w:sz w:val="24"/>
          <w:szCs w:val="24"/>
          <w:lang w:val="en-SG" w:eastAsia="zh-CN"/>
        </w:rPr>
      </w:pPr>
      <w:r w:rsidRPr="004F77AF">
        <w:rPr>
          <w:rFonts w:ascii="Courier New" w:hAnsi="Courier New" w:cs="Courier New"/>
          <w:color w:val="0E101A"/>
          <w:sz w:val="24"/>
          <w:szCs w:val="24"/>
          <w:lang w:val="en-SG" w:eastAsia="zh-CN"/>
        </w:rPr>
        <w:t>eca_region</w:t>
      </w:r>
    </w:p>
    <w:p w14:paraId="753810E3" w14:textId="77777777" w:rsidR="00DF4E5D" w:rsidRPr="004F77AF" w:rsidRDefault="00DF4E5D" w:rsidP="004F77AF">
      <w:pPr>
        <w:spacing w:line="276" w:lineRule="auto"/>
        <w:rPr>
          <w:rFonts w:ascii="Courier New" w:hAnsi="Courier New" w:cs="Courier New"/>
          <w:color w:val="000000"/>
          <w:sz w:val="24"/>
          <w:szCs w:val="24"/>
          <w:lang w:val="en-SG" w:eastAsia="zh-CN"/>
        </w:rPr>
      </w:pPr>
    </w:p>
    <w:p w14:paraId="275F9330" w14:textId="13FB170A" w:rsidR="004F77AF" w:rsidRPr="004F77AF" w:rsidRDefault="004F77AF" w:rsidP="004F77AF">
      <w:pPr>
        <w:spacing w:line="276" w:lineRule="auto"/>
        <w:rPr>
          <w:rFonts w:ascii="Courier New" w:hAnsi="Courier New" w:cs="Courier New"/>
          <w:color w:val="000000"/>
          <w:sz w:val="24"/>
          <w:szCs w:val="24"/>
          <w:lang w:val="en-SG" w:eastAsia="zh-CN"/>
        </w:rPr>
      </w:pPr>
      <w:r w:rsidRPr="004F77AF">
        <w:rPr>
          <w:rFonts w:ascii="Courier New" w:hAnsi="Courier New" w:cs="Courier New"/>
          <w:color w:val="000000"/>
          <w:sz w:val="24"/>
          <w:szCs w:val="24"/>
          <w:lang w:val="en-SG" w:eastAsia="zh-CN"/>
        </w:rPr>
        <w:t>plt.bar(eca_region['region'], eca_region['Average.</w:t>
      </w:r>
      <w:r w:rsidR="0040554C">
        <w:rPr>
          <w:rFonts w:ascii="Courier New" w:hAnsi="Courier New" w:cs="Courier New"/>
          <w:color w:val="000000"/>
          <w:sz w:val="24"/>
          <w:szCs w:val="24"/>
          <w:lang w:val="en-SG" w:eastAsia="zh-CN"/>
        </w:rPr>
        <w:t>charges</w:t>
      </w:r>
      <w:r w:rsidRPr="004F77AF">
        <w:rPr>
          <w:rFonts w:ascii="Courier New" w:hAnsi="Courier New" w:cs="Courier New"/>
          <w:color w:val="000000"/>
          <w:sz w:val="24"/>
          <w:szCs w:val="24"/>
          <w:lang w:val="en-SG" w:eastAsia="zh-CN"/>
        </w:rPr>
        <w:t>'])</w:t>
      </w:r>
    </w:p>
    <w:p w14:paraId="189E5A3A" w14:textId="77777777" w:rsidR="004F77AF" w:rsidRPr="004F77AF" w:rsidRDefault="004F77AF" w:rsidP="004F77AF">
      <w:pPr>
        <w:spacing w:line="276" w:lineRule="auto"/>
        <w:rPr>
          <w:rFonts w:ascii="Courier New" w:hAnsi="Courier New" w:cs="Courier New"/>
          <w:color w:val="000000"/>
          <w:sz w:val="24"/>
          <w:szCs w:val="24"/>
          <w:lang w:val="en-SG" w:eastAsia="zh-CN"/>
        </w:rPr>
      </w:pPr>
      <w:r w:rsidRPr="004F77AF">
        <w:rPr>
          <w:rFonts w:ascii="Courier New" w:hAnsi="Courier New" w:cs="Courier New"/>
          <w:color w:val="000000"/>
          <w:sz w:val="24"/>
          <w:szCs w:val="24"/>
          <w:lang w:val="en-SG" w:eastAsia="zh-CN"/>
        </w:rPr>
        <w:t>plt.xlabel('Region')</w:t>
      </w:r>
    </w:p>
    <w:p w14:paraId="0DF828FB" w14:textId="77777777" w:rsidR="004F77AF" w:rsidRPr="004F77AF" w:rsidRDefault="004F77AF" w:rsidP="004F77AF">
      <w:pPr>
        <w:spacing w:line="276" w:lineRule="auto"/>
        <w:rPr>
          <w:rFonts w:ascii="Courier New" w:hAnsi="Courier New" w:cs="Courier New"/>
          <w:color w:val="000000"/>
          <w:sz w:val="24"/>
          <w:szCs w:val="24"/>
          <w:lang w:val="en-SG" w:eastAsia="zh-CN"/>
        </w:rPr>
      </w:pPr>
      <w:r w:rsidRPr="004F77AF">
        <w:rPr>
          <w:rFonts w:ascii="Courier New" w:hAnsi="Courier New" w:cs="Courier New"/>
          <w:color w:val="000000"/>
          <w:sz w:val="24"/>
          <w:szCs w:val="24"/>
          <w:lang w:val="en-SG" w:eastAsia="zh-CN"/>
        </w:rPr>
        <w:t>plt.ylabel('People')</w:t>
      </w:r>
    </w:p>
    <w:p w14:paraId="0448EAB9" w14:textId="78FBDA3C" w:rsidR="004F77AF" w:rsidRPr="004F77AF" w:rsidRDefault="004F77AF" w:rsidP="004F77AF">
      <w:pPr>
        <w:spacing w:line="276" w:lineRule="auto"/>
        <w:rPr>
          <w:rFonts w:ascii="Courier New" w:hAnsi="Courier New" w:cs="Courier New"/>
          <w:color w:val="000000"/>
          <w:sz w:val="24"/>
          <w:szCs w:val="24"/>
          <w:lang w:val="en-SG" w:eastAsia="zh-CN"/>
        </w:rPr>
      </w:pPr>
      <w:r w:rsidRPr="004F77AF">
        <w:rPr>
          <w:rFonts w:ascii="Courier New" w:hAnsi="Courier New" w:cs="Courier New"/>
          <w:color w:val="000000"/>
          <w:sz w:val="24"/>
          <w:szCs w:val="24"/>
          <w:lang w:val="en-SG" w:eastAsia="zh-CN"/>
        </w:rPr>
        <w:t>plt.title("</w:t>
      </w:r>
      <w:r w:rsidR="0071322B">
        <w:rPr>
          <w:rFonts w:ascii="Courier New" w:hAnsi="Courier New" w:cs="Courier New"/>
          <w:color w:val="000000"/>
          <w:sz w:val="24"/>
          <w:szCs w:val="24"/>
          <w:lang w:val="en-SG" w:eastAsia="zh-CN"/>
        </w:rPr>
        <w:t xml:space="preserve">Graph </w:t>
      </w:r>
      <w:commentRangeStart w:id="9"/>
      <w:r w:rsidR="0071322B">
        <w:rPr>
          <w:rFonts w:ascii="Courier New" w:hAnsi="Courier New" w:cs="Courier New"/>
          <w:color w:val="000000"/>
          <w:sz w:val="24"/>
          <w:szCs w:val="24"/>
          <w:lang w:val="en-SG" w:eastAsia="zh-CN"/>
        </w:rPr>
        <w:t>1</w:t>
      </w:r>
      <w:commentRangeEnd w:id="9"/>
      <w:r w:rsidR="00765349">
        <w:rPr>
          <w:rStyle w:val="CommentReference"/>
        </w:rPr>
        <w:commentReference w:id="9"/>
      </w:r>
      <w:r w:rsidR="0071322B">
        <w:rPr>
          <w:rFonts w:ascii="Courier New" w:hAnsi="Courier New" w:cs="Courier New"/>
          <w:color w:val="000000"/>
          <w:sz w:val="24"/>
          <w:szCs w:val="24"/>
          <w:lang w:val="en-SG" w:eastAsia="zh-CN"/>
        </w:rPr>
        <w:t xml:space="preserve"> \n </w:t>
      </w:r>
      <w:r w:rsidR="00C17D62">
        <w:rPr>
          <w:rFonts w:ascii="Courier New" w:hAnsi="Courier New" w:cs="Courier New"/>
          <w:color w:val="000000"/>
          <w:sz w:val="24"/>
          <w:szCs w:val="24"/>
          <w:lang w:val="en-SG" w:eastAsia="zh-CN"/>
        </w:rPr>
        <w:t>Charges</w:t>
      </w:r>
      <w:r w:rsidRPr="004F77AF">
        <w:rPr>
          <w:rFonts w:ascii="Courier New" w:hAnsi="Courier New" w:cs="Courier New"/>
          <w:color w:val="000000"/>
          <w:sz w:val="24"/>
          <w:szCs w:val="24"/>
          <w:lang w:val="en-SG" w:eastAsia="zh-CN"/>
        </w:rPr>
        <w:t xml:space="preserve"> by Regions</w:t>
      </w:r>
      <w:r w:rsidR="0071322B">
        <w:rPr>
          <w:rFonts w:ascii="Courier New" w:hAnsi="Courier New" w:cs="Courier New"/>
          <w:color w:val="000000"/>
          <w:sz w:val="24"/>
          <w:szCs w:val="24"/>
          <w:lang w:val="en-SG" w:eastAsia="zh-CN"/>
        </w:rPr>
        <w:t xml:space="preserve"> Per Person</w:t>
      </w:r>
      <w:r w:rsidRPr="004F77AF">
        <w:rPr>
          <w:rFonts w:ascii="Courier New" w:hAnsi="Courier New" w:cs="Courier New"/>
          <w:color w:val="000000"/>
          <w:sz w:val="24"/>
          <w:szCs w:val="24"/>
          <w:lang w:val="en-SG" w:eastAsia="zh-CN"/>
        </w:rPr>
        <w:t>")</w:t>
      </w:r>
    </w:p>
    <w:p w14:paraId="52350F7B" w14:textId="3E5C1E37" w:rsidR="004F77AF" w:rsidRDefault="004F77AF" w:rsidP="004F77AF">
      <w:pPr>
        <w:spacing w:line="276" w:lineRule="auto"/>
        <w:rPr>
          <w:rFonts w:ascii="Courier New" w:hAnsi="Courier New" w:cs="Courier New"/>
          <w:color w:val="000000"/>
          <w:sz w:val="24"/>
          <w:szCs w:val="24"/>
          <w:lang w:val="en-SG" w:eastAsia="zh-CN"/>
        </w:rPr>
      </w:pPr>
      <w:r w:rsidRPr="004F77AF">
        <w:rPr>
          <w:rFonts w:ascii="Courier New" w:hAnsi="Courier New" w:cs="Courier New"/>
          <w:color w:val="000000"/>
          <w:sz w:val="24"/>
          <w:szCs w:val="24"/>
          <w:lang w:val="en-SG" w:eastAsia="zh-CN"/>
        </w:rPr>
        <w:t>plt.show()</w:t>
      </w:r>
    </w:p>
    <w:p w14:paraId="7C5273DB" w14:textId="77777777" w:rsidR="00BB542D" w:rsidRPr="004F77AF" w:rsidRDefault="00BB542D" w:rsidP="004F77AF">
      <w:pPr>
        <w:spacing w:line="276" w:lineRule="auto"/>
        <w:rPr>
          <w:rFonts w:ascii="Courier New" w:hAnsi="Courier New" w:cs="Courier New"/>
          <w:color w:val="000000"/>
          <w:sz w:val="24"/>
          <w:szCs w:val="24"/>
          <w:lang w:val="en-SG" w:eastAsia="zh-CN"/>
        </w:rPr>
      </w:pPr>
    </w:p>
    <w:p w14:paraId="63499E87" w14:textId="433DA8DC" w:rsidR="00150239" w:rsidRDefault="00306C4A" w:rsidP="006560EF">
      <w:pPr>
        <w:contextualSpacing/>
        <w:rPr>
          <w:color w:val="0E101A"/>
          <w:sz w:val="24"/>
          <w:szCs w:val="24"/>
          <w:lang w:val="en-SG" w:eastAsia="zh-CN"/>
        </w:rPr>
      </w:pPr>
      <w:r w:rsidRPr="00306C4A">
        <w:rPr>
          <w:noProof/>
          <w:color w:val="0E101A"/>
          <w:sz w:val="24"/>
          <w:szCs w:val="24"/>
          <w:lang w:val="en-SG" w:eastAsia="zh-CN"/>
        </w:rPr>
        <w:drawing>
          <wp:inline distT="0" distB="0" distL="0" distR="0" wp14:anchorId="2F83EA65" wp14:editId="6E986E4F">
            <wp:extent cx="5129996" cy="3840480"/>
            <wp:effectExtent l="76200" t="76200" r="128270" b="140970"/>
            <wp:docPr id="1928381577" name="Picture 1" descr="A graph of a number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81577" name="Picture 1" descr="A graph of a number of blue rectangular objects&#10;&#10;Description automatically generated"/>
                    <pic:cNvPicPr/>
                  </pic:nvPicPr>
                  <pic:blipFill>
                    <a:blip r:embed="rId14"/>
                    <a:stretch>
                      <a:fillRect/>
                    </a:stretch>
                  </pic:blipFill>
                  <pic:spPr>
                    <a:xfrm>
                      <a:off x="0" y="0"/>
                      <a:ext cx="5129996" cy="3840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C655FB" w14:textId="77777777" w:rsidR="00A7037F" w:rsidRPr="00A7037F" w:rsidRDefault="00A7037F" w:rsidP="00A7037F">
      <w:pPr>
        <w:spacing w:line="360" w:lineRule="auto"/>
        <w:contextualSpacing/>
        <w:rPr>
          <w:color w:val="0E101A"/>
          <w:sz w:val="24"/>
          <w:szCs w:val="24"/>
        </w:rPr>
      </w:pPr>
      <w:r w:rsidRPr="00A7037F">
        <w:rPr>
          <w:color w:val="0E101A"/>
          <w:sz w:val="24"/>
          <w:szCs w:val="24"/>
        </w:rPr>
        <w:lastRenderedPageBreak/>
        <w:t xml:space="preserve">Graph 2 above shows the total medical cost billed by health insurance by smokers or non-smokers. The graph shows very clearly that smokers incurred more medical costs by almost four times, reiterating the adverse effects of smoking on the body. The insurance companies could impose more insurance premiums for smokers based on the graph. </w:t>
      </w:r>
    </w:p>
    <w:p w14:paraId="4F83711A" w14:textId="70DD6296" w:rsidR="007F12A5" w:rsidRDefault="00A7037F" w:rsidP="00A7037F">
      <w:pPr>
        <w:spacing w:line="360" w:lineRule="auto"/>
        <w:contextualSpacing/>
        <w:rPr>
          <w:color w:val="0E101A"/>
          <w:sz w:val="24"/>
          <w:szCs w:val="24"/>
        </w:rPr>
      </w:pPr>
      <w:r w:rsidRPr="00A7037F">
        <w:rPr>
          <w:color w:val="0E101A"/>
          <w:sz w:val="24"/>
          <w:szCs w:val="24"/>
        </w:rPr>
        <w:t>The codes that created the bar graph are as follows:</w:t>
      </w:r>
    </w:p>
    <w:p w14:paraId="55BBCCD7" w14:textId="77777777" w:rsidR="00A7037F" w:rsidRPr="00445367" w:rsidRDefault="00A7037F" w:rsidP="00A7037F">
      <w:pPr>
        <w:spacing w:line="360" w:lineRule="auto"/>
        <w:contextualSpacing/>
        <w:rPr>
          <w:rFonts w:ascii="Courier New" w:hAnsi="Courier New" w:cs="Courier New"/>
          <w:color w:val="0E101A"/>
          <w:sz w:val="24"/>
          <w:szCs w:val="24"/>
          <w:lang w:eastAsia="zh-CN"/>
        </w:rPr>
      </w:pPr>
    </w:p>
    <w:p w14:paraId="65AC9F76" w14:textId="3D1191AC" w:rsidR="00445367" w:rsidRPr="00445367" w:rsidRDefault="00445367" w:rsidP="00445367">
      <w:pPr>
        <w:spacing w:line="276" w:lineRule="auto"/>
        <w:contextualSpacing/>
        <w:rPr>
          <w:rFonts w:ascii="Courier New" w:hAnsi="Courier New" w:cs="Courier New"/>
          <w:i/>
          <w:iCs/>
          <w:color w:val="5B9BD5" w:themeColor="accent1"/>
          <w:sz w:val="24"/>
          <w:szCs w:val="24"/>
          <w:lang w:eastAsia="zh-CN"/>
        </w:rPr>
      </w:pPr>
      <w:r w:rsidRPr="00445367">
        <w:rPr>
          <w:rFonts w:ascii="Courier New" w:hAnsi="Courier New" w:cs="Courier New"/>
          <w:i/>
          <w:iCs/>
          <w:color w:val="5B9BD5" w:themeColor="accent1"/>
          <w:sz w:val="24"/>
          <w:szCs w:val="24"/>
          <w:lang w:eastAsia="zh-CN"/>
        </w:rPr>
        <w:t xml:space="preserve">#re-sort the table by summing both the charges and number of person in the region </w:t>
      </w:r>
    </w:p>
    <w:p w14:paraId="2A6E7225" w14:textId="77777777" w:rsidR="00445367" w:rsidRPr="00445367" w:rsidRDefault="00445367" w:rsidP="00445367">
      <w:pPr>
        <w:spacing w:line="276" w:lineRule="auto"/>
        <w:contextualSpacing/>
        <w:rPr>
          <w:rFonts w:ascii="Courier New" w:hAnsi="Courier New" w:cs="Courier New"/>
          <w:color w:val="0E101A"/>
          <w:sz w:val="24"/>
          <w:szCs w:val="24"/>
          <w:lang w:eastAsia="zh-CN"/>
        </w:rPr>
      </w:pPr>
      <w:r w:rsidRPr="00445367">
        <w:rPr>
          <w:rFonts w:ascii="Courier New" w:hAnsi="Courier New" w:cs="Courier New"/>
          <w:color w:val="0E101A"/>
          <w:sz w:val="24"/>
          <w:szCs w:val="24"/>
          <w:lang w:eastAsia="zh-CN"/>
        </w:rPr>
        <w:t>eca_smoke = eca.groupby(by=["smoker"])['charges','person'].sum().reset_index()</w:t>
      </w:r>
    </w:p>
    <w:p w14:paraId="6A1DCE14" w14:textId="77777777" w:rsidR="00445367" w:rsidRPr="00445367" w:rsidRDefault="00445367" w:rsidP="00445367">
      <w:pPr>
        <w:spacing w:line="276" w:lineRule="auto"/>
        <w:contextualSpacing/>
        <w:rPr>
          <w:rFonts w:ascii="Courier New" w:hAnsi="Courier New" w:cs="Courier New"/>
          <w:color w:val="0E101A"/>
          <w:sz w:val="24"/>
          <w:szCs w:val="24"/>
          <w:lang w:eastAsia="zh-CN"/>
        </w:rPr>
      </w:pPr>
    </w:p>
    <w:p w14:paraId="1477D0E6" w14:textId="64C09316" w:rsidR="00445367" w:rsidRPr="00933AC3" w:rsidRDefault="00445367" w:rsidP="00445367">
      <w:pPr>
        <w:spacing w:line="276" w:lineRule="auto"/>
        <w:contextualSpacing/>
        <w:rPr>
          <w:rFonts w:ascii="Courier New" w:hAnsi="Courier New" w:cs="Courier New"/>
          <w:i/>
          <w:iCs/>
          <w:color w:val="5B9BD5" w:themeColor="accent1"/>
          <w:sz w:val="24"/>
          <w:szCs w:val="24"/>
          <w:lang w:eastAsia="zh-CN"/>
        </w:rPr>
      </w:pPr>
      <w:r w:rsidRPr="00933AC3">
        <w:rPr>
          <w:rFonts w:ascii="Courier New" w:hAnsi="Courier New" w:cs="Courier New"/>
          <w:i/>
          <w:iCs/>
          <w:color w:val="5B9BD5" w:themeColor="accent1"/>
          <w:sz w:val="24"/>
          <w:szCs w:val="24"/>
          <w:lang w:eastAsia="zh-CN"/>
        </w:rPr>
        <w:t xml:space="preserve"># Average spend per person </w:t>
      </w:r>
      <w:r w:rsidR="00933AC3">
        <w:rPr>
          <w:rFonts w:ascii="Courier New" w:hAnsi="Courier New" w:cs="Courier New"/>
          <w:i/>
          <w:iCs/>
          <w:color w:val="5B9BD5" w:themeColor="accent1"/>
          <w:sz w:val="24"/>
          <w:szCs w:val="24"/>
          <w:lang w:eastAsia="zh-CN"/>
        </w:rPr>
        <w:t>, Smoker or non smoker</w:t>
      </w:r>
    </w:p>
    <w:p w14:paraId="5395D627" w14:textId="77777777" w:rsidR="00445367" w:rsidRPr="00445367" w:rsidRDefault="00445367" w:rsidP="00445367">
      <w:pPr>
        <w:spacing w:line="276" w:lineRule="auto"/>
        <w:contextualSpacing/>
        <w:rPr>
          <w:rFonts w:ascii="Courier New" w:hAnsi="Courier New" w:cs="Courier New"/>
          <w:color w:val="0E101A"/>
          <w:sz w:val="24"/>
          <w:szCs w:val="24"/>
          <w:lang w:eastAsia="zh-CN"/>
        </w:rPr>
      </w:pPr>
      <w:r w:rsidRPr="00445367">
        <w:rPr>
          <w:rFonts w:ascii="Courier New" w:hAnsi="Courier New" w:cs="Courier New"/>
          <w:color w:val="0E101A"/>
          <w:sz w:val="24"/>
          <w:szCs w:val="24"/>
          <w:lang w:eastAsia="zh-CN"/>
        </w:rPr>
        <w:t>eca_smoke['Average.charges'] = eca_smoke['charges']/eca_smoke['person']</w:t>
      </w:r>
    </w:p>
    <w:p w14:paraId="6AF86330" w14:textId="364584C3" w:rsidR="00445367" w:rsidRPr="00445367" w:rsidRDefault="00445367" w:rsidP="00445367">
      <w:pPr>
        <w:spacing w:line="276" w:lineRule="auto"/>
        <w:contextualSpacing/>
        <w:rPr>
          <w:rFonts w:ascii="Courier New" w:hAnsi="Courier New" w:cs="Courier New"/>
          <w:color w:val="0E101A"/>
          <w:sz w:val="24"/>
          <w:szCs w:val="24"/>
          <w:lang w:eastAsia="zh-CN"/>
        </w:rPr>
      </w:pPr>
      <w:r w:rsidRPr="00445367">
        <w:rPr>
          <w:rFonts w:ascii="Courier New" w:hAnsi="Courier New" w:cs="Courier New"/>
          <w:color w:val="0E101A"/>
          <w:sz w:val="24"/>
          <w:szCs w:val="24"/>
          <w:lang w:eastAsia="zh-CN"/>
        </w:rPr>
        <w:t>eca_smoke</w:t>
      </w:r>
    </w:p>
    <w:p w14:paraId="4634DB77" w14:textId="77777777" w:rsidR="00377AEC" w:rsidRPr="00445367" w:rsidRDefault="00377AEC" w:rsidP="00445367">
      <w:pPr>
        <w:spacing w:line="276" w:lineRule="auto"/>
        <w:contextualSpacing/>
        <w:rPr>
          <w:rFonts w:ascii="Courier New" w:hAnsi="Courier New" w:cs="Courier New"/>
          <w:sz w:val="24"/>
          <w:szCs w:val="24"/>
          <w:lang w:val="en-SG"/>
        </w:rPr>
      </w:pPr>
    </w:p>
    <w:p w14:paraId="0A539DB7" w14:textId="77777777" w:rsidR="00445367" w:rsidRPr="00445367" w:rsidRDefault="00445367" w:rsidP="00445367">
      <w:pPr>
        <w:spacing w:line="276" w:lineRule="auto"/>
        <w:contextualSpacing/>
        <w:rPr>
          <w:rFonts w:ascii="Courier New" w:hAnsi="Courier New" w:cs="Courier New"/>
          <w:sz w:val="24"/>
          <w:szCs w:val="24"/>
          <w:lang w:val="en-SG"/>
        </w:rPr>
      </w:pPr>
      <w:r w:rsidRPr="00445367">
        <w:rPr>
          <w:rFonts w:ascii="Courier New" w:hAnsi="Courier New" w:cs="Courier New"/>
          <w:sz w:val="24"/>
          <w:szCs w:val="24"/>
          <w:lang w:val="en-SG"/>
        </w:rPr>
        <w:t>plt.bar(eca_smoke['smoker'], eca_smoke['Average.charges'])</w:t>
      </w:r>
    </w:p>
    <w:p w14:paraId="44D62BBB" w14:textId="77777777" w:rsidR="00445367" w:rsidRPr="00445367" w:rsidRDefault="00445367" w:rsidP="00445367">
      <w:pPr>
        <w:spacing w:line="276" w:lineRule="auto"/>
        <w:contextualSpacing/>
        <w:rPr>
          <w:rFonts w:ascii="Courier New" w:hAnsi="Courier New" w:cs="Courier New"/>
          <w:sz w:val="24"/>
          <w:szCs w:val="24"/>
          <w:lang w:val="en-SG"/>
        </w:rPr>
      </w:pPr>
      <w:r w:rsidRPr="00445367">
        <w:rPr>
          <w:rFonts w:ascii="Courier New" w:hAnsi="Courier New" w:cs="Courier New"/>
          <w:sz w:val="24"/>
          <w:szCs w:val="24"/>
          <w:lang w:val="en-SG"/>
        </w:rPr>
        <w:t>plt.xlabel('smoker')</w:t>
      </w:r>
    </w:p>
    <w:p w14:paraId="67586BE3" w14:textId="77777777" w:rsidR="00445367" w:rsidRPr="00445367" w:rsidRDefault="00445367" w:rsidP="00445367">
      <w:pPr>
        <w:spacing w:line="276" w:lineRule="auto"/>
        <w:contextualSpacing/>
        <w:rPr>
          <w:rFonts w:ascii="Courier New" w:hAnsi="Courier New" w:cs="Courier New"/>
          <w:sz w:val="24"/>
          <w:szCs w:val="24"/>
          <w:lang w:val="en-SG"/>
        </w:rPr>
      </w:pPr>
      <w:r w:rsidRPr="00445367">
        <w:rPr>
          <w:rFonts w:ascii="Courier New" w:hAnsi="Courier New" w:cs="Courier New"/>
          <w:sz w:val="24"/>
          <w:szCs w:val="24"/>
          <w:lang w:val="en-SG"/>
        </w:rPr>
        <w:t>plt.ylabel('People')</w:t>
      </w:r>
    </w:p>
    <w:p w14:paraId="462FE431" w14:textId="77777777" w:rsidR="00445367" w:rsidRPr="00445367" w:rsidRDefault="00445367" w:rsidP="00445367">
      <w:pPr>
        <w:spacing w:line="276" w:lineRule="auto"/>
        <w:contextualSpacing/>
        <w:rPr>
          <w:rFonts w:ascii="Courier New" w:hAnsi="Courier New" w:cs="Courier New"/>
          <w:sz w:val="24"/>
          <w:szCs w:val="24"/>
          <w:lang w:val="en-SG"/>
        </w:rPr>
      </w:pPr>
      <w:r w:rsidRPr="00445367">
        <w:rPr>
          <w:rFonts w:ascii="Courier New" w:hAnsi="Courier New" w:cs="Courier New"/>
          <w:sz w:val="24"/>
          <w:szCs w:val="24"/>
          <w:lang w:val="en-SG"/>
        </w:rPr>
        <w:t>plt.title("Graph 2 \n Charges by Smoker or non Smoker")</w:t>
      </w:r>
    </w:p>
    <w:p w14:paraId="622F705B" w14:textId="04057260" w:rsidR="00445367" w:rsidRDefault="00445367" w:rsidP="00445367">
      <w:pPr>
        <w:spacing w:line="276" w:lineRule="auto"/>
        <w:contextualSpacing/>
        <w:rPr>
          <w:rFonts w:ascii="Courier New" w:hAnsi="Courier New" w:cs="Courier New"/>
          <w:sz w:val="24"/>
          <w:szCs w:val="24"/>
          <w:lang w:val="en-SG"/>
        </w:rPr>
      </w:pPr>
      <w:r w:rsidRPr="00445367">
        <w:rPr>
          <w:rFonts w:ascii="Courier New" w:hAnsi="Courier New" w:cs="Courier New"/>
          <w:sz w:val="24"/>
          <w:szCs w:val="24"/>
          <w:lang w:val="en-SG"/>
        </w:rPr>
        <w:t>plt.show()</w:t>
      </w:r>
    </w:p>
    <w:p w14:paraId="5EF8EAF2" w14:textId="77777777" w:rsidR="00933AC3" w:rsidRDefault="00933AC3" w:rsidP="00445367">
      <w:pPr>
        <w:spacing w:line="276" w:lineRule="auto"/>
        <w:contextualSpacing/>
        <w:rPr>
          <w:rFonts w:ascii="Courier New" w:hAnsi="Courier New" w:cs="Courier New"/>
          <w:sz w:val="24"/>
          <w:szCs w:val="24"/>
          <w:lang w:val="en-SG"/>
        </w:rPr>
      </w:pPr>
    </w:p>
    <w:p w14:paraId="476FFA97" w14:textId="2FFF25FB" w:rsidR="00764369" w:rsidRDefault="00764369" w:rsidP="00445367">
      <w:pPr>
        <w:spacing w:line="276" w:lineRule="auto"/>
        <w:contextualSpacing/>
        <w:rPr>
          <w:rFonts w:ascii="Courier New" w:hAnsi="Courier New" w:cs="Courier New"/>
          <w:sz w:val="24"/>
          <w:szCs w:val="24"/>
          <w:lang w:val="en-SG"/>
        </w:rPr>
      </w:pPr>
      <w:r w:rsidRPr="00764369">
        <w:rPr>
          <w:rFonts w:ascii="Courier New" w:hAnsi="Courier New" w:cs="Courier New"/>
          <w:noProof/>
          <w:sz w:val="24"/>
          <w:szCs w:val="24"/>
          <w:lang w:val="en-SG"/>
        </w:rPr>
        <w:lastRenderedPageBreak/>
        <w:drawing>
          <wp:inline distT="0" distB="0" distL="0" distR="0" wp14:anchorId="6A60D06B" wp14:editId="368AA094">
            <wp:extent cx="4890157" cy="3840480"/>
            <wp:effectExtent l="76200" t="76200" r="139065" b="140970"/>
            <wp:docPr id="1579729294"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29294" name="Picture 1" descr="A graph with blue rectangular bars&#10;&#10;Description automatically generated"/>
                    <pic:cNvPicPr/>
                  </pic:nvPicPr>
                  <pic:blipFill>
                    <a:blip r:embed="rId15"/>
                    <a:stretch>
                      <a:fillRect/>
                    </a:stretch>
                  </pic:blipFill>
                  <pic:spPr>
                    <a:xfrm>
                      <a:off x="0" y="0"/>
                      <a:ext cx="4890157" cy="3840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F4B4AA" w14:textId="77777777" w:rsidR="000369D7" w:rsidRPr="000369D7" w:rsidRDefault="000369D7" w:rsidP="000369D7">
      <w:pPr>
        <w:spacing w:line="360" w:lineRule="auto"/>
        <w:contextualSpacing/>
        <w:rPr>
          <w:color w:val="0E101A"/>
          <w:sz w:val="24"/>
          <w:szCs w:val="24"/>
        </w:rPr>
      </w:pPr>
      <w:r w:rsidRPr="000369D7">
        <w:rPr>
          <w:color w:val="0E101A"/>
          <w:sz w:val="24"/>
          <w:szCs w:val="24"/>
        </w:rPr>
        <w:t xml:space="preserve">Graph 3 above shows the total medical cost billed by health insurance based on the BMI classification. The graph shows that people with higher BMI very clearly incurred the highest medical cost while the average medical cost for acceptable BMI hovers at 10,000. Based on the graph, insurance companies could impose more insurance premiums for people with higher BMI. </w:t>
      </w:r>
    </w:p>
    <w:p w14:paraId="328100C9" w14:textId="26C3C2BA" w:rsidR="00933AC3" w:rsidRDefault="000369D7" w:rsidP="000369D7">
      <w:pPr>
        <w:spacing w:line="360" w:lineRule="auto"/>
        <w:contextualSpacing/>
        <w:rPr>
          <w:color w:val="0E101A"/>
          <w:sz w:val="24"/>
          <w:szCs w:val="24"/>
        </w:rPr>
      </w:pPr>
      <w:r w:rsidRPr="000369D7">
        <w:rPr>
          <w:color w:val="0E101A"/>
          <w:sz w:val="24"/>
          <w:szCs w:val="24"/>
        </w:rPr>
        <w:t xml:space="preserve">The codes that created the </w:t>
      </w:r>
      <w:commentRangeStart w:id="10"/>
      <w:r w:rsidRPr="000369D7">
        <w:rPr>
          <w:color w:val="0E101A"/>
          <w:sz w:val="24"/>
          <w:szCs w:val="24"/>
        </w:rPr>
        <w:t>bar</w:t>
      </w:r>
      <w:commentRangeEnd w:id="10"/>
      <w:r w:rsidR="00765349">
        <w:rPr>
          <w:rStyle w:val="CommentReference"/>
        </w:rPr>
        <w:commentReference w:id="10"/>
      </w:r>
      <w:r w:rsidRPr="000369D7">
        <w:rPr>
          <w:color w:val="0E101A"/>
          <w:sz w:val="24"/>
          <w:szCs w:val="24"/>
        </w:rPr>
        <w:t xml:space="preserve"> graph are as follows:</w:t>
      </w:r>
    </w:p>
    <w:p w14:paraId="1AB0F5F8" w14:textId="77777777" w:rsidR="000369D7" w:rsidRDefault="000369D7" w:rsidP="000369D7">
      <w:pPr>
        <w:spacing w:line="360" w:lineRule="auto"/>
        <w:contextualSpacing/>
        <w:rPr>
          <w:rFonts w:ascii="Courier New" w:hAnsi="Courier New" w:cs="Courier New"/>
          <w:sz w:val="24"/>
          <w:szCs w:val="24"/>
        </w:rPr>
      </w:pPr>
    </w:p>
    <w:p w14:paraId="5F66E378"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def categorize_bmi(bmi):</w:t>
      </w:r>
    </w:p>
    <w:p w14:paraId="09315308"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 xml:space="preserve">    if bmi &gt; 24.9:</w:t>
      </w:r>
    </w:p>
    <w:p w14:paraId="444B049E"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 xml:space="preserve">        return "Above Ideal Range"</w:t>
      </w:r>
    </w:p>
    <w:p w14:paraId="0CFCE968"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 xml:space="preserve">    elif bmi &gt; 18.5:</w:t>
      </w:r>
    </w:p>
    <w:p w14:paraId="5D93039C"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 xml:space="preserve">        return "Ideal Range"</w:t>
      </w:r>
    </w:p>
    <w:p w14:paraId="6BFE66CA"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 xml:space="preserve">    else:</w:t>
      </w:r>
    </w:p>
    <w:p w14:paraId="19BA3B89"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 xml:space="preserve">        return "Under Ideal Range"</w:t>
      </w:r>
    </w:p>
    <w:p w14:paraId="188ABCD5"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 xml:space="preserve">    </w:t>
      </w:r>
    </w:p>
    <w:p w14:paraId="1D7AE47D"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eca['bmi_category'] = eca['bmi'].apply(categorize_bmi)</w:t>
      </w:r>
    </w:p>
    <w:p w14:paraId="0E9C503A" w14:textId="77777777" w:rsidR="00BD74D8" w:rsidRPr="00BD74D8" w:rsidRDefault="00BD74D8" w:rsidP="00BD74D8">
      <w:pPr>
        <w:spacing w:line="276" w:lineRule="auto"/>
        <w:contextualSpacing/>
        <w:rPr>
          <w:rFonts w:ascii="Courier New" w:hAnsi="Courier New" w:cs="Courier New"/>
          <w:sz w:val="24"/>
          <w:szCs w:val="24"/>
        </w:rPr>
      </w:pPr>
    </w:p>
    <w:p w14:paraId="1DBE791E"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eca_bmi = eca.groupby(by=["bmi_category"])['charges','person'].sum().reset_index()</w:t>
      </w:r>
    </w:p>
    <w:p w14:paraId="2F3948A5"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lastRenderedPageBreak/>
        <w:t>eca_bmi['Average.charges'] = eca_bmi['charges']/eca_bmi['person']</w:t>
      </w:r>
    </w:p>
    <w:p w14:paraId="43A4A620" w14:textId="77777777" w:rsidR="00BD74D8" w:rsidRPr="00BD74D8" w:rsidRDefault="00BD74D8" w:rsidP="00BD74D8">
      <w:pPr>
        <w:spacing w:line="276" w:lineRule="auto"/>
        <w:contextualSpacing/>
        <w:rPr>
          <w:rFonts w:ascii="Courier New" w:hAnsi="Courier New" w:cs="Courier New"/>
          <w:sz w:val="24"/>
          <w:szCs w:val="24"/>
        </w:rPr>
      </w:pPr>
    </w:p>
    <w:p w14:paraId="1E85FEB5"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plt.bar(eca_bmi['bmi_category'], eca_bmi['Average.charges'])</w:t>
      </w:r>
    </w:p>
    <w:p w14:paraId="15891A82"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plt.xlabel('Category')</w:t>
      </w:r>
    </w:p>
    <w:p w14:paraId="47CA9BE8"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plt.ylabel('Charges')</w:t>
      </w:r>
    </w:p>
    <w:p w14:paraId="42CBF357" w14:textId="77777777" w:rsidR="00BD74D8" w:rsidRP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plt.title("Graph 3 \n Charges by BMI Category")</w:t>
      </w:r>
    </w:p>
    <w:p w14:paraId="25432534" w14:textId="77777777" w:rsidR="00BD74D8" w:rsidRPr="00BD74D8" w:rsidRDefault="00BD74D8" w:rsidP="00BD74D8">
      <w:pPr>
        <w:spacing w:line="276" w:lineRule="auto"/>
        <w:contextualSpacing/>
        <w:rPr>
          <w:rFonts w:ascii="Courier New" w:hAnsi="Courier New" w:cs="Courier New"/>
          <w:sz w:val="24"/>
          <w:szCs w:val="24"/>
        </w:rPr>
      </w:pPr>
    </w:p>
    <w:p w14:paraId="7575FD3A" w14:textId="1BF6F224" w:rsidR="00BD74D8" w:rsidRDefault="00BD74D8" w:rsidP="00BD74D8">
      <w:pPr>
        <w:spacing w:line="276" w:lineRule="auto"/>
        <w:contextualSpacing/>
        <w:rPr>
          <w:rFonts w:ascii="Courier New" w:hAnsi="Courier New" w:cs="Courier New"/>
          <w:sz w:val="24"/>
          <w:szCs w:val="24"/>
        </w:rPr>
      </w:pPr>
      <w:r w:rsidRPr="00BD74D8">
        <w:rPr>
          <w:rFonts w:ascii="Courier New" w:hAnsi="Courier New" w:cs="Courier New"/>
          <w:sz w:val="24"/>
          <w:szCs w:val="24"/>
        </w:rPr>
        <w:t>plt.show()</w:t>
      </w:r>
    </w:p>
    <w:p w14:paraId="0E6094CD" w14:textId="77777777" w:rsidR="00BD74D8" w:rsidRPr="00933AC3" w:rsidRDefault="00BD74D8" w:rsidP="00BD74D8">
      <w:pPr>
        <w:spacing w:line="276" w:lineRule="auto"/>
        <w:contextualSpacing/>
        <w:rPr>
          <w:rFonts w:ascii="Courier New" w:hAnsi="Courier New" w:cs="Courier New"/>
          <w:sz w:val="24"/>
          <w:szCs w:val="24"/>
        </w:rPr>
      </w:pPr>
    </w:p>
    <w:p w14:paraId="56AD0D3F" w14:textId="79FFDD30" w:rsidR="00150239" w:rsidRPr="008E7B3F" w:rsidRDefault="00150239" w:rsidP="00377AEC">
      <w:pPr>
        <w:spacing w:line="360" w:lineRule="auto"/>
        <w:contextualSpacing/>
        <w:rPr>
          <w:rFonts w:asciiTheme="majorBidi" w:hAnsiTheme="majorBidi" w:cstheme="majorBidi"/>
          <w:b/>
          <w:bCs/>
          <w:sz w:val="24"/>
          <w:szCs w:val="24"/>
          <w:lang w:val="en-SG"/>
        </w:rPr>
      </w:pPr>
      <w:r w:rsidRPr="008E7B3F">
        <w:rPr>
          <w:rFonts w:asciiTheme="majorBidi" w:hAnsiTheme="majorBidi" w:cstheme="majorBidi"/>
          <w:b/>
          <w:bCs/>
          <w:sz w:val="24"/>
          <w:szCs w:val="24"/>
          <w:lang w:val="en-SG"/>
        </w:rPr>
        <w:t xml:space="preserve">Word count – </w:t>
      </w:r>
      <w:r w:rsidR="000369D7" w:rsidRPr="008E7B3F">
        <w:rPr>
          <w:rFonts w:asciiTheme="majorBidi" w:hAnsiTheme="majorBidi" w:cstheme="majorBidi"/>
          <w:b/>
          <w:bCs/>
          <w:sz w:val="24"/>
          <w:szCs w:val="24"/>
          <w:lang w:val="en-SG"/>
        </w:rPr>
        <w:t>401</w:t>
      </w:r>
      <w:r w:rsidRPr="008E7B3F">
        <w:rPr>
          <w:rFonts w:asciiTheme="majorBidi" w:hAnsiTheme="majorBidi" w:cstheme="majorBidi"/>
          <w:b/>
          <w:bCs/>
          <w:sz w:val="24"/>
          <w:szCs w:val="24"/>
          <w:lang w:val="en-SG"/>
        </w:rPr>
        <w:t xml:space="preserve"> words</w:t>
      </w:r>
    </w:p>
    <w:p w14:paraId="04A85B7B" w14:textId="77777777" w:rsidR="00377AEC" w:rsidRDefault="00377AEC" w:rsidP="006560EF">
      <w:pPr>
        <w:contextualSpacing/>
        <w:rPr>
          <w:rFonts w:ascii="Courier New" w:hAnsi="Courier New" w:cs="Courier New"/>
          <w:sz w:val="24"/>
          <w:szCs w:val="24"/>
          <w:lang w:val="en-SG"/>
        </w:rPr>
      </w:pPr>
    </w:p>
    <w:p w14:paraId="59E6014C" w14:textId="77777777" w:rsidR="0077647C" w:rsidRDefault="0077647C" w:rsidP="006560EF">
      <w:pPr>
        <w:contextualSpacing/>
        <w:rPr>
          <w:rFonts w:ascii="Courier New" w:hAnsi="Courier New" w:cs="Courier New"/>
          <w:sz w:val="24"/>
          <w:szCs w:val="24"/>
          <w:lang w:val="en-SG"/>
        </w:rPr>
      </w:pPr>
    </w:p>
    <w:p w14:paraId="51DE8D65" w14:textId="77777777" w:rsidR="0077647C" w:rsidRDefault="0077647C" w:rsidP="006560EF">
      <w:pPr>
        <w:contextualSpacing/>
        <w:rPr>
          <w:rFonts w:ascii="Courier New" w:hAnsi="Courier New" w:cs="Courier New"/>
          <w:sz w:val="24"/>
          <w:szCs w:val="24"/>
          <w:lang w:val="en-SG"/>
        </w:rPr>
      </w:pPr>
    </w:p>
    <w:p w14:paraId="37E30677" w14:textId="77777777" w:rsidR="0077647C" w:rsidRDefault="0077647C" w:rsidP="006560EF">
      <w:pPr>
        <w:contextualSpacing/>
        <w:rPr>
          <w:rFonts w:ascii="Courier New" w:hAnsi="Courier New" w:cs="Courier New"/>
          <w:sz w:val="24"/>
          <w:szCs w:val="24"/>
          <w:lang w:val="en-SG"/>
        </w:rPr>
      </w:pPr>
    </w:p>
    <w:p w14:paraId="08B032CC" w14:textId="77777777" w:rsidR="0077647C" w:rsidRDefault="0077647C" w:rsidP="006560EF">
      <w:pPr>
        <w:contextualSpacing/>
        <w:rPr>
          <w:rFonts w:ascii="Courier New" w:hAnsi="Courier New" w:cs="Courier New"/>
          <w:sz w:val="24"/>
          <w:szCs w:val="24"/>
          <w:lang w:val="en-SG"/>
        </w:rPr>
      </w:pPr>
    </w:p>
    <w:p w14:paraId="6C6BBACD" w14:textId="77777777" w:rsidR="0077647C" w:rsidRDefault="0077647C" w:rsidP="006560EF">
      <w:pPr>
        <w:contextualSpacing/>
        <w:rPr>
          <w:rFonts w:ascii="Courier New" w:hAnsi="Courier New" w:cs="Courier New"/>
          <w:sz w:val="24"/>
          <w:szCs w:val="24"/>
          <w:lang w:val="en-SG"/>
        </w:rPr>
      </w:pPr>
    </w:p>
    <w:p w14:paraId="5F6676AD" w14:textId="77777777" w:rsidR="0077647C" w:rsidRDefault="0077647C" w:rsidP="006560EF">
      <w:pPr>
        <w:contextualSpacing/>
        <w:rPr>
          <w:rFonts w:ascii="Courier New" w:hAnsi="Courier New" w:cs="Courier New"/>
          <w:sz w:val="24"/>
          <w:szCs w:val="24"/>
          <w:lang w:val="en-SG"/>
        </w:rPr>
      </w:pPr>
    </w:p>
    <w:p w14:paraId="73236957" w14:textId="77777777" w:rsidR="0077647C" w:rsidRDefault="0077647C" w:rsidP="006560EF">
      <w:pPr>
        <w:contextualSpacing/>
        <w:rPr>
          <w:rFonts w:ascii="Courier New" w:hAnsi="Courier New" w:cs="Courier New"/>
          <w:sz w:val="24"/>
          <w:szCs w:val="24"/>
          <w:lang w:val="en-SG"/>
        </w:rPr>
      </w:pPr>
    </w:p>
    <w:p w14:paraId="0B9C49D2" w14:textId="77777777" w:rsidR="0077647C" w:rsidRDefault="0077647C" w:rsidP="006560EF">
      <w:pPr>
        <w:contextualSpacing/>
        <w:rPr>
          <w:rFonts w:ascii="Courier New" w:hAnsi="Courier New" w:cs="Courier New"/>
          <w:sz w:val="24"/>
          <w:szCs w:val="24"/>
          <w:lang w:val="en-SG"/>
        </w:rPr>
      </w:pPr>
    </w:p>
    <w:p w14:paraId="46C6911C" w14:textId="77777777" w:rsidR="0077647C" w:rsidRDefault="0077647C" w:rsidP="006560EF">
      <w:pPr>
        <w:contextualSpacing/>
        <w:rPr>
          <w:rFonts w:ascii="Courier New" w:hAnsi="Courier New" w:cs="Courier New"/>
          <w:sz w:val="24"/>
          <w:szCs w:val="24"/>
          <w:lang w:val="en-SG"/>
        </w:rPr>
      </w:pPr>
    </w:p>
    <w:p w14:paraId="5277D5E5" w14:textId="77777777" w:rsidR="0077647C" w:rsidRDefault="0077647C" w:rsidP="006560EF">
      <w:pPr>
        <w:contextualSpacing/>
        <w:rPr>
          <w:rFonts w:ascii="Courier New" w:hAnsi="Courier New" w:cs="Courier New"/>
          <w:sz w:val="24"/>
          <w:szCs w:val="24"/>
          <w:lang w:val="en-SG"/>
        </w:rPr>
      </w:pPr>
    </w:p>
    <w:p w14:paraId="13AF1DCE" w14:textId="77777777" w:rsidR="0077647C" w:rsidRDefault="0077647C" w:rsidP="006560EF">
      <w:pPr>
        <w:contextualSpacing/>
        <w:rPr>
          <w:rFonts w:ascii="Courier New" w:hAnsi="Courier New" w:cs="Courier New"/>
          <w:sz w:val="24"/>
          <w:szCs w:val="24"/>
          <w:lang w:val="en-SG"/>
        </w:rPr>
      </w:pPr>
    </w:p>
    <w:p w14:paraId="6D54ABE7" w14:textId="77777777" w:rsidR="0077647C" w:rsidRDefault="0077647C" w:rsidP="006560EF">
      <w:pPr>
        <w:contextualSpacing/>
        <w:rPr>
          <w:rFonts w:ascii="Courier New" w:hAnsi="Courier New" w:cs="Courier New"/>
          <w:sz w:val="24"/>
          <w:szCs w:val="24"/>
          <w:lang w:val="en-SG"/>
        </w:rPr>
      </w:pPr>
    </w:p>
    <w:p w14:paraId="1B89E9F1" w14:textId="77777777" w:rsidR="0077647C" w:rsidRDefault="0077647C" w:rsidP="006560EF">
      <w:pPr>
        <w:contextualSpacing/>
        <w:rPr>
          <w:rFonts w:ascii="Courier New" w:hAnsi="Courier New" w:cs="Courier New"/>
          <w:sz w:val="24"/>
          <w:szCs w:val="24"/>
          <w:lang w:val="en-SG"/>
        </w:rPr>
      </w:pPr>
    </w:p>
    <w:p w14:paraId="07BD66FF" w14:textId="77777777" w:rsidR="0077647C" w:rsidRDefault="0077647C" w:rsidP="006560EF">
      <w:pPr>
        <w:contextualSpacing/>
        <w:rPr>
          <w:rFonts w:ascii="Courier New" w:hAnsi="Courier New" w:cs="Courier New"/>
          <w:sz w:val="24"/>
          <w:szCs w:val="24"/>
          <w:lang w:val="en-SG"/>
        </w:rPr>
      </w:pPr>
    </w:p>
    <w:p w14:paraId="65A32714" w14:textId="77777777" w:rsidR="0077647C" w:rsidRDefault="0077647C" w:rsidP="006560EF">
      <w:pPr>
        <w:contextualSpacing/>
        <w:rPr>
          <w:rFonts w:ascii="Courier New" w:hAnsi="Courier New" w:cs="Courier New"/>
          <w:sz w:val="24"/>
          <w:szCs w:val="24"/>
          <w:lang w:val="en-SG"/>
        </w:rPr>
      </w:pPr>
    </w:p>
    <w:p w14:paraId="22AB3AC9" w14:textId="77777777" w:rsidR="0077647C" w:rsidRDefault="0077647C" w:rsidP="006560EF">
      <w:pPr>
        <w:contextualSpacing/>
        <w:rPr>
          <w:rFonts w:ascii="Courier New" w:hAnsi="Courier New" w:cs="Courier New"/>
          <w:sz w:val="24"/>
          <w:szCs w:val="24"/>
          <w:lang w:val="en-SG"/>
        </w:rPr>
      </w:pPr>
    </w:p>
    <w:p w14:paraId="73E1FD8B" w14:textId="77777777" w:rsidR="0077647C" w:rsidRDefault="0077647C" w:rsidP="006560EF">
      <w:pPr>
        <w:contextualSpacing/>
        <w:rPr>
          <w:rFonts w:ascii="Courier New" w:hAnsi="Courier New" w:cs="Courier New"/>
          <w:sz w:val="24"/>
          <w:szCs w:val="24"/>
          <w:lang w:val="en-SG"/>
        </w:rPr>
      </w:pPr>
    </w:p>
    <w:p w14:paraId="66AF5F55" w14:textId="77777777" w:rsidR="0077647C" w:rsidRDefault="0077647C" w:rsidP="006560EF">
      <w:pPr>
        <w:contextualSpacing/>
        <w:rPr>
          <w:rFonts w:ascii="Courier New" w:hAnsi="Courier New" w:cs="Courier New"/>
          <w:sz w:val="24"/>
          <w:szCs w:val="24"/>
          <w:lang w:val="en-SG"/>
        </w:rPr>
      </w:pPr>
    </w:p>
    <w:p w14:paraId="0DE77531" w14:textId="77777777" w:rsidR="0077647C" w:rsidRDefault="0077647C" w:rsidP="006560EF">
      <w:pPr>
        <w:contextualSpacing/>
        <w:rPr>
          <w:rFonts w:ascii="Courier New" w:hAnsi="Courier New" w:cs="Courier New"/>
          <w:sz w:val="24"/>
          <w:szCs w:val="24"/>
          <w:lang w:val="en-SG"/>
        </w:rPr>
      </w:pPr>
    </w:p>
    <w:p w14:paraId="5A26B9F2" w14:textId="77777777" w:rsidR="0077647C" w:rsidRDefault="0077647C" w:rsidP="006560EF">
      <w:pPr>
        <w:contextualSpacing/>
        <w:rPr>
          <w:rFonts w:ascii="Courier New" w:hAnsi="Courier New" w:cs="Courier New"/>
          <w:sz w:val="24"/>
          <w:szCs w:val="24"/>
          <w:lang w:val="en-SG"/>
        </w:rPr>
      </w:pPr>
    </w:p>
    <w:p w14:paraId="35370AB3" w14:textId="77777777" w:rsidR="0077647C" w:rsidRDefault="0077647C" w:rsidP="006560EF">
      <w:pPr>
        <w:contextualSpacing/>
        <w:rPr>
          <w:rFonts w:ascii="Courier New" w:hAnsi="Courier New" w:cs="Courier New"/>
          <w:sz w:val="24"/>
          <w:szCs w:val="24"/>
          <w:lang w:val="en-SG"/>
        </w:rPr>
      </w:pPr>
    </w:p>
    <w:p w14:paraId="32E998B4" w14:textId="77777777" w:rsidR="0077647C" w:rsidRDefault="0077647C" w:rsidP="006560EF">
      <w:pPr>
        <w:contextualSpacing/>
        <w:rPr>
          <w:rFonts w:ascii="Courier New" w:hAnsi="Courier New" w:cs="Courier New"/>
          <w:sz w:val="24"/>
          <w:szCs w:val="24"/>
          <w:lang w:val="en-SG"/>
        </w:rPr>
      </w:pPr>
    </w:p>
    <w:p w14:paraId="2BB1C93F" w14:textId="77777777" w:rsidR="0077647C" w:rsidRDefault="0077647C" w:rsidP="006560EF">
      <w:pPr>
        <w:contextualSpacing/>
        <w:rPr>
          <w:rFonts w:ascii="Courier New" w:hAnsi="Courier New" w:cs="Courier New"/>
          <w:sz w:val="24"/>
          <w:szCs w:val="24"/>
          <w:lang w:val="en-SG"/>
        </w:rPr>
      </w:pPr>
    </w:p>
    <w:p w14:paraId="37F6BF78" w14:textId="77777777" w:rsidR="0077647C" w:rsidRDefault="0077647C" w:rsidP="006560EF">
      <w:pPr>
        <w:contextualSpacing/>
        <w:rPr>
          <w:rFonts w:ascii="Courier New" w:hAnsi="Courier New" w:cs="Courier New"/>
          <w:sz w:val="24"/>
          <w:szCs w:val="24"/>
          <w:lang w:val="en-SG"/>
        </w:rPr>
      </w:pPr>
    </w:p>
    <w:p w14:paraId="1FC5E2B1" w14:textId="77777777" w:rsidR="00BB542D" w:rsidRDefault="00BB542D" w:rsidP="006560EF">
      <w:pPr>
        <w:contextualSpacing/>
        <w:rPr>
          <w:rFonts w:ascii="Courier New" w:hAnsi="Courier New" w:cs="Courier New"/>
          <w:sz w:val="24"/>
          <w:szCs w:val="24"/>
          <w:lang w:val="en-SG"/>
        </w:rPr>
      </w:pPr>
    </w:p>
    <w:p w14:paraId="77C4A0AA" w14:textId="77777777" w:rsidR="00BB542D" w:rsidRDefault="00BB542D" w:rsidP="006560EF">
      <w:pPr>
        <w:contextualSpacing/>
        <w:rPr>
          <w:rFonts w:ascii="Courier New" w:hAnsi="Courier New" w:cs="Courier New"/>
          <w:sz w:val="24"/>
          <w:szCs w:val="24"/>
          <w:lang w:val="en-SG"/>
        </w:rPr>
      </w:pPr>
    </w:p>
    <w:p w14:paraId="2C3B3D16" w14:textId="77777777" w:rsidR="0077647C" w:rsidRDefault="0077647C" w:rsidP="006560EF">
      <w:pPr>
        <w:contextualSpacing/>
        <w:rPr>
          <w:rFonts w:ascii="Courier New" w:hAnsi="Courier New" w:cs="Courier New"/>
          <w:sz w:val="24"/>
          <w:szCs w:val="24"/>
          <w:lang w:val="en-SG"/>
        </w:rPr>
      </w:pPr>
    </w:p>
    <w:p w14:paraId="6B07C130" w14:textId="77777777" w:rsidR="0077647C" w:rsidRDefault="0077647C" w:rsidP="006560EF">
      <w:pPr>
        <w:contextualSpacing/>
        <w:rPr>
          <w:rFonts w:ascii="Courier New" w:hAnsi="Courier New" w:cs="Courier New"/>
          <w:sz w:val="24"/>
          <w:szCs w:val="24"/>
          <w:lang w:val="en-SG"/>
        </w:rPr>
      </w:pPr>
    </w:p>
    <w:p w14:paraId="57A3E889" w14:textId="77777777" w:rsidR="0077647C" w:rsidRDefault="0077647C" w:rsidP="006560EF">
      <w:pPr>
        <w:contextualSpacing/>
        <w:rPr>
          <w:rFonts w:ascii="Courier New" w:hAnsi="Courier New" w:cs="Courier New"/>
          <w:sz w:val="24"/>
          <w:szCs w:val="24"/>
          <w:lang w:val="en-SG"/>
        </w:rPr>
      </w:pPr>
    </w:p>
    <w:p w14:paraId="62D395D2" w14:textId="77777777" w:rsidR="0077647C" w:rsidRDefault="0077647C" w:rsidP="006560EF">
      <w:pPr>
        <w:contextualSpacing/>
        <w:rPr>
          <w:rFonts w:ascii="Courier New" w:hAnsi="Courier New" w:cs="Courier New"/>
          <w:sz w:val="24"/>
          <w:szCs w:val="24"/>
          <w:lang w:val="en-SG"/>
        </w:rPr>
      </w:pPr>
    </w:p>
    <w:p w14:paraId="395DBB35" w14:textId="77777777" w:rsidR="0077647C" w:rsidRDefault="0077647C" w:rsidP="006560EF">
      <w:pPr>
        <w:contextualSpacing/>
        <w:rPr>
          <w:rFonts w:ascii="Courier New" w:hAnsi="Courier New" w:cs="Courier New"/>
          <w:sz w:val="24"/>
          <w:szCs w:val="24"/>
          <w:lang w:val="en-SG"/>
        </w:rPr>
      </w:pPr>
    </w:p>
    <w:p w14:paraId="10B45240" w14:textId="3C6D7B99" w:rsidR="00BF75E8" w:rsidRDefault="00BF75E8" w:rsidP="00BF75E8">
      <w:pPr>
        <w:pStyle w:val="Heading1"/>
        <w:spacing w:line="360" w:lineRule="auto"/>
        <w:contextualSpacing/>
        <w:rPr>
          <w:sz w:val="32"/>
          <w:szCs w:val="32"/>
        </w:rPr>
      </w:pPr>
      <w:bookmarkStart w:id="11" w:name="_Toc147993960"/>
      <w:r w:rsidRPr="00080EF9">
        <w:rPr>
          <w:sz w:val="32"/>
          <w:szCs w:val="32"/>
        </w:rPr>
        <w:lastRenderedPageBreak/>
        <w:t xml:space="preserve">Question </w:t>
      </w:r>
      <w:r w:rsidR="00BE2C88">
        <w:rPr>
          <w:sz w:val="32"/>
          <w:szCs w:val="32"/>
        </w:rPr>
        <w:t>3</w:t>
      </w:r>
      <w:bookmarkEnd w:id="11"/>
      <w:r w:rsidRPr="00080EF9">
        <w:rPr>
          <w:sz w:val="32"/>
          <w:szCs w:val="32"/>
        </w:rPr>
        <w:t xml:space="preserve"> </w:t>
      </w:r>
    </w:p>
    <w:p w14:paraId="1945CDA5" w14:textId="77777777" w:rsidR="0077647C" w:rsidRPr="0077647C" w:rsidRDefault="0077647C" w:rsidP="0077647C">
      <w:pPr>
        <w:spacing w:line="360" w:lineRule="auto"/>
        <w:rPr>
          <w:color w:val="0E101A"/>
          <w:sz w:val="24"/>
          <w:szCs w:val="24"/>
          <w:lang w:val="en-SG" w:eastAsia="zh-CN"/>
        </w:rPr>
      </w:pPr>
      <w:r w:rsidRPr="0077647C">
        <w:rPr>
          <w:color w:val="0E101A"/>
          <w:sz w:val="24"/>
          <w:szCs w:val="24"/>
          <w:lang w:val="en-SG" w:eastAsia="zh-CN"/>
        </w:rPr>
        <w:t>In order to use a decision tree, which is a sample classification technique to explore the dataset further, there is a need to do the following. </w:t>
      </w:r>
    </w:p>
    <w:p w14:paraId="25EEF422" w14:textId="77777777" w:rsidR="0077647C" w:rsidRPr="0077647C" w:rsidRDefault="0077647C" w:rsidP="0077647C">
      <w:pPr>
        <w:numPr>
          <w:ilvl w:val="0"/>
          <w:numId w:val="8"/>
        </w:numPr>
        <w:spacing w:line="360" w:lineRule="auto"/>
        <w:rPr>
          <w:color w:val="0E101A"/>
          <w:sz w:val="24"/>
          <w:szCs w:val="24"/>
          <w:lang w:val="en-SG" w:eastAsia="zh-CN"/>
        </w:rPr>
      </w:pPr>
      <w:r w:rsidRPr="0077647C">
        <w:rPr>
          <w:color w:val="0E101A"/>
          <w:sz w:val="24"/>
          <w:szCs w:val="24"/>
          <w:lang w:val="en-SG" w:eastAsia="zh-CN"/>
        </w:rPr>
        <w:t>All data in the dataset must be clean and formatted adequately into numerical values. Therefore, the header "Sex" and "Region" must be recoded into numerical or dummy values. </w:t>
      </w:r>
    </w:p>
    <w:p w14:paraId="5B1870E0" w14:textId="77777777" w:rsidR="0077647C" w:rsidRPr="0077647C" w:rsidRDefault="0077647C" w:rsidP="0077647C">
      <w:pPr>
        <w:numPr>
          <w:ilvl w:val="0"/>
          <w:numId w:val="8"/>
        </w:numPr>
        <w:spacing w:line="360" w:lineRule="auto"/>
        <w:rPr>
          <w:color w:val="0E101A"/>
          <w:sz w:val="24"/>
          <w:szCs w:val="24"/>
          <w:lang w:val="en-SG" w:eastAsia="zh-CN"/>
        </w:rPr>
      </w:pPr>
      <w:r w:rsidRPr="0077647C">
        <w:rPr>
          <w:color w:val="0E101A"/>
          <w:sz w:val="24"/>
          <w:szCs w:val="24"/>
          <w:lang w:val="en-SG" w:eastAsia="zh-CN"/>
        </w:rPr>
        <w:t>To divide the dataset into two, namely, training and testing datasets. Such a separation is crucial to the decision tree model's performance, whereby one evaluates its accuracy while the other trains the model. </w:t>
      </w:r>
    </w:p>
    <w:p w14:paraId="53AF27E0" w14:textId="77777777" w:rsidR="0077647C" w:rsidRPr="0077647C" w:rsidRDefault="0077647C" w:rsidP="0077647C">
      <w:pPr>
        <w:numPr>
          <w:ilvl w:val="0"/>
          <w:numId w:val="8"/>
        </w:numPr>
        <w:spacing w:line="360" w:lineRule="auto"/>
        <w:rPr>
          <w:color w:val="0E101A"/>
          <w:sz w:val="24"/>
          <w:szCs w:val="24"/>
          <w:lang w:val="en-SG" w:eastAsia="zh-CN"/>
        </w:rPr>
      </w:pPr>
      <w:r w:rsidRPr="0077647C">
        <w:rPr>
          <w:color w:val="0E101A"/>
          <w:sz w:val="24"/>
          <w:szCs w:val="24"/>
          <w:lang w:val="en-SG" w:eastAsia="zh-CN"/>
        </w:rPr>
        <w:t>Setting up the model of the decision tree is the core step. The scikit-learn library would serve as the base to set up the tree classifier for the most suitable machine-learning model task. Additionally, Entropy and Gini measure the homogeneity in the classification tree. </w:t>
      </w:r>
    </w:p>
    <w:p w14:paraId="33D95D8F" w14:textId="77777777" w:rsidR="0077647C" w:rsidRDefault="0077647C" w:rsidP="0077647C">
      <w:pPr>
        <w:pStyle w:val="ListParagraph"/>
        <w:numPr>
          <w:ilvl w:val="0"/>
          <w:numId w:val="9"/>
        </w:numPr>
        <w:spacing w:line="360" w:lineRule="auto"/>
        <w:rPr>
          <w:color w:val="0E101A"/>
          <w:sz w:val="24"/>
          <w:szCs w:val="24"/>
        </w:rPr>
      </w:pPr>
      <w:r w:rsidRPr="0077647C">
        <w:rPr>
          <w:color w:val="0E101A"/>
          <w:sz w:val="24"/>
          <w:szCs w:val="24"/>
        </w:rPr>
        <w:t>Since we are using "smoker" as the dependent variable, all other columns within the data set would be the basis for the model to make predictions. </w:t>
      </w:r>
    </w:p>
    <w:p w14:paraId="5B3B2733" w14:textId="77777777" w:rsidR="0077647C" w:rsidRDefault="0077647C" w:rsidP="0077647C">
      <w:pPr>
        <w:pStyle w:val="ListParagraph"/>
        <w:numPr>
          <w:ilvl w:val="0"/>
          <w:numId w:val="9"/>
        </w:numPr>
        <w:spacing w:line="360" w:lineRule="auto"/>
        <w:rPr>
          <w:color w:val="0E101A"/>
          <w:sz w:val="24"/>
          <w:szCs w:val="24"/>
        </w:rPr>
      </w:pPr>
      <w:r w:rsidRPr="0077647C">
        <w:rPr>
          <w:color w:val="0E101A"/>
          <w:sz w:val="24"/>
          <w:szCs w:val="24"/>
        </w:rPr>
        <w:t>We need the DecisionTreeClassifier to be initialised under a random state to ensure the ability to repeat the predictions.</w:t>
      </w:r>
    </w:p>
    <w:p w14:paraId="7591ADF1" w14:textId="3F4528CD" w:rsidR="0077647C" w:rsidRPr="0077647C" w:rsidRDefault="0077647C" w:rsidP="0077647C">
      <w:pPr>
        <w:pStyle w:val="ListParagraph"/>
        <w:numPr>
          <w:ilvl w:val="0"/>
          <w:numId w:val="9"/>
        </w:numPr>
        <w:spacing w:line="360" w:lineRule="auto"/>
        <w:rPr>
          <w:color w:val="0E101A"/>
          <w:sz w:val="24"/>
          <w:szCs w:val="24"/>
        </w:rPr>
      </w:pPr>
      <w:r w:rsidRPr="0077647C">
        <w:rPr>
          <w:color w:val="0E101A"/>
          <w:sz w:val="24"/>
          <w:szCs w:val="24"/>
        </w:rPr>
        <w:t>Also, in machine learning, the model further enhances its capability to segregate the data based on the patterns of what could be why individuals are "smokers."</w:t>
      </w:r>
    </w:p>
    <w:p w14:paraId="70CAE092" w14:textId="77777777" w:rsidR="0077647C" w:rsidRPr="0077647C" w:rsidRDefault="0077647C" w:rsidP="0077647C">
      <w:pPr>
        <w:numPr>
          <w:ilvl w:val="0"/>
          <w:numId w:val="8"/>
        </w:numPr>
        <w:spacing w:line="360" w:lineRule="auto"/>
        <w:rPr>
          <w:color w:val="0E101A"/>
          <w:sz w:val="24"/>
          <w:szCs w:val="24"/>
          <w:lang w:val="en-SG" w:eastAsia="zh-CN"/>
        </w:rPr>
      </w:pPr>
      <w:r w:rsidRPr="0077647C">
        <w:rPr>
          <w:color w:val="0E101A"/>
          <w:sz w:val="24"/>
          <w:szCs w:val="24"/>
          <w:lang w:val="en-SG" w:eastAsia="zh-CN"/>
        </w:rPr>
        <w:t xml:space="preserve">The testing dataset can </w:t>
      </w:r>
      <w:commentRangeStart w:id="12"/>
      <w:r w:rsidRPr="0077647C">
        <w:rPr>
          <w:color w:val="0E101A"/>
          <w:sz w:val="24"/>
          <w:szCs w:val="24"/>
          <w:lang w:val="en-SG" w:eastAsia="zh-CN"/>
        </w:rPr>
        <w:t>indicate</w:t>
      </w:r>
      <w:commentRangeEnd w:id="12"/>
      <w:r w:rsidR="00765349">
        <w:rPr>
          <w:rStyle w:val="CommentReference"/>
        </w:rPr>
        <w:commentReference w:id="12"/>
      </w:r>
      <w:r w:rsidRPr="0077647C">
        <w:rPr>
          <w:color w:val="0E101A"/>
          <w:sz w:val="24"/>
          <w:szCs w:val="24"/>
          <w:lang w:val="en-SG" w:eastAsia="zh-CN"/>
        </w:rPr>
        <w:t xml:space="preserve"> how many predictions the model got right and is one of the key elements for classification issues. </w:t>
      </w:r>
    </w:p>
    <w:p w14:paraId="32164224" w14:textId="77777777" w:rsidR="0077647C" w:rsidRPr="0077647C" w:rsidRDefault="0077647C" w:rsidP="0077647C">
      <w:pPr>
        <w:numPr>
          <w:ilvl w:val="0"/>
          <w:numId w:val="8"/>
        </w:numPr>
        <w:spacing w:line="360" w:lineRule="auto"/>
        <w:rPr>
          <w:color w:val="0E101A"/>
          <w:sz w:val="24"/>
          <w:szCs w:val="24"/>
          <w:lang w:val="en-SG" w:eastAsia="zh-CN"/>
        </w:rPr>
      </w:pPr>
      <w:r w:rsidRPr="0077647C">
        <w:rPr>
          <w:color w:val="0E101A"/>
          <w:sz w:val="24"/>
          <w:szCs w:val="24"/>
          <w:lang w:val="en-SG" w:eastAsia="zh-CN"/>
        </w:rPr>
        <w:t>Once the model is mature, we can take the dataset further to analyse and visualise it to gain insight into the decision-making process.</w:t>
      </w:r>
    </w:p>
    <w:p w14:paraId="1AF437B9" w14:textId="77777777" w:rsidR="0077647C" w:rsidRPr="0077647C" w:rsidRDefault="0077647C" w:rsidP="0077647C">
      <w:pPr>
        <w:spacing w:line="360" w:lineRule="auto"/>
        <w:rPr>
          <w:color w:val="0E101A"/>
          <w:sz w:val="24"/>
          <w:szCs w:val="24"/>
          <w:lang w:val="en-SG" w:eastAsia="zh-CN"/>
        </w:rPr>
      </w:pPr>
    </w:p>
    <w:p w14:paraId="260A631D" w14:textId="7BB53961" w:rsidR="0077647C" w:rsidRPr="0077647C" w:rsidRDefault="0077647C" w:rsidP="0077647C">
      <w:pPr>
        <w:spacing w:line="360" w:lineRule="auto"/>
        <w:rPr>
          <w:color w:val="0E101A"/>
          <w:sz w:val="24"/>
          <w:szCs w:val="24"/>
          <w:lang w:val="en-SG" w:eastAsia="zh-CN"/>
        </w:rPr>
      </w:pPr>
      <w:r w:rsidRPr="0077647C">
        <w:rPr>
          <w:color w:val="0E101A"/>
          <w:sz w:val="24"/>
          <w:szCs w:val="24"/>
          <w:lang w:val="en-SG" w:eastAsia="zh-CN"/>
        </w:rPr>
        <w:t xml:space="preserve">In summary, the proper approach to using decision trees requires data reprocessing, splitting the dataset for test and training, building a tree </w:t>
      </w:r>
      <w:r w:rsidR="008726EA" w:rsidRPr="0077647C">
        <w:rPr>
          <w:color w:val="0E101A"/>
          <w:sz w:val="24"/>
          <w:szCs w:val="24"/>
          <w:lang w:val="en-SG" w:eastAsia="zh-CN"/>
        </w:rPr>
        <w:t>model,</w:t>
      </w:r>
      <w:r w:rsidRPr="0077647C">
        <w:rPr>
          <w:color w:val="0E101A"/>
          <w:sz w:val="24"/>
          <w:szCs w:val="24"/>
          <w:lang w:val="en-SG" w:eastAsia="zh-CN"/>
        </w:rPr>
        <w:t xml:space="preserve"> and lastly evaluating the accuracy of the model. </w:t>
      </w:r>
    </w:p>
    <w:p w14:paraId="198C73C9" w14:textId="77777777" w:rsidR="0077647C" w:rsidRPr="0077647C" w:rsidRDefault="0077647C" w:rsidP="003C02D3">
      <w:pPr>
        <w:spacing w:line="360" w:lineRule="auto"/>
        <w:contextualSpacing/>
        <w:rPr>
          <w:rFonts w:asciiTheme="majorBidi" w:hAnsiTheme="majorBidi" w:cstheme="majorBidi"/>
          <w:sz w:val="24"/>
          <w:szCs w:val="24"/>
          <w:lang w:val="en-SG"/>
        </w:rPr>
      </w:pPr>
    </w:p>
    <w:p w14:paraId="14227401" w14:textId="7DBF0F22" w:rsidR="003C02D3" w:rsidRPr="008E7B3F" w:rsidRDefault="003C02D3" w:rsidP="003C02D3">
      <w:pPr>
        <w:spacing w:line="360" w:lineRule="auto"/>
        <w:contextualSpacing/>
        <w:rPr>
          <w:rFonts w:asciiTheme="majorBidi" w:hAnsiTheme="majorBidi" w:cstheme="majorBidi"/>
          <w:b/>
          <w:bCs/>
          <w:sz w:val="24"/>
          <w:szCs w:val="24"/>
          <w:lang w:val="en-SG"/>
        </w:rPr>
      </w:pPr>
      <w:r w:rsidRPr="008E7B3F">
        <w:rPr>
          <w:rFonts w:asciiTheme="majorBidi" w:hAnsiTheme="majorBidi" w:cstheme="majorBidi"/>
          <w:b/>
          <w:bCs/>
          <w:sz w:val="24"/>
          <w:szCs w:val="24"/>
          <w:lang w:val="en-SG"/>
        </w:rPr>
        <w:t xml:space="preserve">Word count – </w:t>
      </w:r>
      <w:r w:rsidR="008726EA" w:rsidRPr="008E7B3F">
        <w:rPr>
          <w:rFonts w:asciiTheme="majorBidi" w:hAnsiTheme="majorBidi" w:cstheme="majorBidi"/>
          <w:b/>
          <w:bCs/>
          <w:sz w:val="24"/>
          <w:szCs w:val="24"/>
          <w:lang w:val="en-SG"/>
        </w:rPr>
        <w:t>281</w:t>
      </w:r>
      <w:r w:rsidRPr="008E7B3F">
        <w:rPr>
          <w:rFonts w:asciiTheme="majorBidi" w:hAnsiTheme="majorBidi" w:cstheme="majorBidi"/>
          <w:b/>
          <w:bCs/>
          <w:sz w:val="24"/>
          <w:szCs w:val="24"/>
          <w:lang w:val="en-SG"/>
        </w:rPr>
        <w:t xml:space="preserve"> words</w:t>
      </w:r>
    </w:p>
    <w:p w14:paraId="564F3EB2" w14:textId="77777777" w:rsidR="003C02D3" w:rsidRDefault="003C02D3" w:rsidP="003C02D3">
      <w:pPr>
        <w:contextualSpacing/>
        <w:rPr>
          <w:rFonts w:ascii="Courier New" w:hAnsi="Courier New" w:cs="Courier New"/>
          <w:sz w:val="24"/>
          <w:szCs w:val="24"/>
          <w:lang w:val="en-SG"/>
        </w:rPr>
      </w:pPr>
    </w:p>
    <w:p w14:paraId="0658A1B8" w14:textId="77777777" w:rsidR="00BE2C88" w:rsidRPr="00D72581" w:rsidRDefault="00BE2C88" w:rsidP="003C02D3">
      <w:pPr>
        <w:contextualSpacing/>
        <w:rPr>
          <w:rFonts w:ascii="Courier New" w:hAnsi="Courier New" w:cs="Courier New"/>
          <w:sz w:val="24"/>
          <w:szCs w:val="24"/>
          <w:lang w:val="en-SG"/>
        </w:rPr>
      </w:pPr>
    </w:p>
    <w:p w14:paraId="2E55A4C1" w14:textId="4DE00F2F" w:rsidR="005D5F16" w:rsidRPr="00080EF9" w:rsidRDefault="005D5F16" w:rsidP="005D5F16">
      <w:pPr>
        <w:pStyle w:val="Heading1"/>
        <w:spacing w:line="360" w:lineRule="auto"/>
        <w:contextualSpacing/>
        <w:rPr>
          <w:sz w:val="32"/>
          <w:szCs w:val="32"/>
        </w:rPr>
      </w:pPr>
      <w:bookmarkStart w:id="13" w:name="_Toc147993961"/>
      <w:r w:rsidRPr="00080EF9">
        <w:rPr>
          <w:sz w:val="32"/>
          <w:szCs w:val="32"/>
        </w:rPr>
        <w:lastRenderedPageBreak/>
        <w:t xml:space="preserve">Question </w:t>
      </w:r>
      <w:commentRangeStart w:id="14"/>
      <w:r w:rsidR="00BE2C88">
        <w:rPr>
          <w:sz w:val="32"/>
          <w:szCs w:val="32"/>
        </w:rPr>
        <w:t>4</w:t>
      </w:r>
      <w:bookmarkEnd w:id="13"/>
      <w:commentRangeEnd w:id="14"/>
      <w:r w:rsidR="00765349">
        <w:rPr>
          <w:rStyle w:val="CommentReference"/>
        </w:rPr>
        <w:commentReference w:id="14"/>
      </w:r>
    </w:p>
    <w:p w14:paraId="63ECD9CA" w14:textId="4081039D" w:rsidR="00AB2318" w:rsidRDefault="0063040B" w:rsidP="0064253F">
      <w:pPr>
        <w:spacing w:line="360" w:lineRule="auto"/>
        <w:rPr>
          <w:rFonts w:asciiTheme="majorBidi" w:hAnsiTheme="majorBidi" w:cstheme="majorBidi"/>
          <w:sz w:val="24"/>
          <w:szCs w:val="24"/>
          <w:shd w:val="clear" w:color="auto" w:fill="FFFFFF"/>
        </w:rPr>
      </w:pPr>
      <w:r w:rsidRPr="0063040B">
        <w:rPr>
          <w:rFonts w:asciiTheme="majorBidi" w:hAnsiTheme="majorBidi" w:cstheme="majorBidi"/>
          <w:noProof/>
          <w:sz w:val="24"/>
          <w:szCs w:val="24"/>
          <w:shd w:val="clear" w:color="auto" w:fill="FFFFFF"/>
        </w:rPr>
        <w:drawing>
          <wp:inline distT="0" distB="0" distL="0" distR="0" wp14:anchorId="307473E7" wp14:editId="3B0C5FB6">
            <wp:extent cx="4991667" cy="3566160"/>
            <wp:effectExtent l="76200" t="76200" r="133350" b="129540"/>
            <wp:docPr id="9118146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14691" name="Picture 1" descr="A screenshot of a computer program&#10;&#10;Description automatically generated"/>
                    <pic:cNvPicPr/>
                  </pic:nvPicPr>
                  <pic:blipFill>
                    <a:blip r:embed="rId16"/>
                    <a:stretch>
                      <a:fillRect/>
                    </a:stretch>
                  </pic:blipFill>
                  <pic:spPr>
                    <a:xfrm>
                      <a:off x="0" y="0"/>
                      <a:ext cx="4991667" cy="3566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9F106B" w14:textId="0A1DCF32" w:rsidR="00BE2C88" w:rsidRDefault="00AA5029" w:rsidP="0064253F">
      <w:pPr>
        <w:spacing w:line="360" w:lineRule="auto"/>
        <w:rPr>
          <w:rFonts w:asciiTheme="majorBidi" w:hAnsiTheme="majorBidi" w:cstheme="majorBidi"/>
          <w:sz w:val="24"/>
          <w:szCs w:val="24"/>
          <w:shd w:val="clear" w:color="auto" w:fill="FFFFFF"/>
        </w:rPr>
      </w:pPr>
      <w:r w:rsidRPr="00AA5029">
        <w:rPr>
          <w:rFonts w:asciiTheme="majorBidi" w:hAnsiTheme="majorBidi" w:cstheme="majorBidi"/>
          <w:noProof/>
          <w:sz w:val="24"/>
          <w:szCs w:val="24"/>
          <w:shd w:val="clear" w:color="auto" w:fill="FFFFFF"/>
        </w:rPr>
        <w:drawing>
          <wp:inline distT="0" distB="0" distL="0" distR="0" wp14:anchorId="34A25A87" wp14:editId="0A2089A0">
            <wp:extent cx="4991397" cy="3566160"/>
            <wp:effectExtent l="76200" t="76200" r="133350" b="129540"/>
            <wp:docPr id="8956007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00737" name="Picture 1" descr="A screenshot of a computer program&#10;&#10;Description automatically generated"/>
                    <pic:cNvPicPr/>
                  </pic:nvPicPr>
                  <pic:blipFill>
                    <a:blip r:embed="rId17"/>
                    <a:stretch>
                      <a:fillRect/>
                    </a:stretch>
                  </pic:blipFill>
                  <pic:spPr>
                    <a:xfrm>
                      <a:off x="0" y="0"/>
                      <a:ext cx="4991397" cy="3566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ADE079" w14:textId="6942ED3D" w:rsidR="00BE2C88" w:rsidRDefault="00AA5029" w:rsidP="0064253F">
      <w:pPr>
        <w:spacing w:line="360" w:lineRule="auto"/>
        <w:rPr>
          <w:rFonts w:asciiTheme="majorBidi" w:hAnsiTheme="majorBidi" w:cstheme="majorBidi"/>
          <w:sz w:val="24"/>
          <w:szCs w:val="24"/>
          <w:shd w:val="clear" w:color="auto" w:fill="FFFFFF"/>
        </w:rPr>
      </w:pPr>
      <w:r w:rsidRPr="00AA5029">
        <w:rPr>
          <w:rFonts w:asciiTheme="majorBidi" w:hAnsiTheme="majorBidi" w:cstheme="majorBidi"/>
          <w:noProof/>
          <w:sz w:val="24"/>
          <w:szCs w:val="24"/>
          <w:shd w:val="clear" w:color="auto" w:fill="FFFFFF"/>
        </w:rPr>
        <w:lastRenderedPageBreak/>
        <w:drawing>
          <wp:inline distT="0" distB="0" distL="0" distR="0" wp14:anchorId="47943C2A" wp14:editId="5220BB04">
            <wp:extent cx="4997206" cy="3566160"/>
            <wp:effectExtent l="76200" t="76200" r="127635" b="129540"/>
            <wp:docPr id="614313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13778" name="Picture 1" descr="A screenshot of a computer program&#10;&#10;Description automatically generated"/>
                    <pic:cNvPicPr/>
                  </pic:nvPicPr>
                  <pic:blipFill>
                    <a:blip r:embed="rId18"/>
                    <a:stretch>
                      <a:fillRect/>
                    </a:stretch>
                  </pic:blipFill>
                  <pic:spPr>
                    <a:xfrm>
                      <a:off x="0" y="0"/>
                      <a:ext cx="4997206" cy="3566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Start w:id="15"/>
      <w:commentRangeEnd w:id="15"/>
      <w:r w:rsidR="00765349">
        <w:rPr>
          <w:rStyle w:val="CommentReference"/>
        </w:rPr>
        <w:commentReference w:id="15"/>
      </w:r>
    </w:p>
    <w:p w14:paraId="2CFF2C1B" w14:textId="77777777" w:rsidR="00017D58" w:rsidRPr="007B1C05" w:rsidRDefault="00017D58" w:rsidP="00017D58">
      <w:pPr>
        <w:spacing w:line="360" w:lineRule="auto"/>
        <w:rPr>
          <w:color w:val="0E101A"/>
          <w:sz w:val="24"/>
          <w:szCs w:val="24"/>
          <w:lang w:val="en-SG" w:eastAsia="zh-CN"/>
        </w:rPr>
      </w:pPr>
      <w:r w:rsidRPr="007B1C05">
        <w:rPr>
          <w:color w:val="0E101A"/>
          <w:sz w:val="24"/>
          <w:szCs w:val="24"/>
          <w:lang w:val="en-SG" w:eastAsia="zh-CN"/>
        </w:rPr>
        <w:t>Based on the plotted decision tree, we can see that the accuracy level is 95% when we change the 'test_size' in 3 different numbers, 0.2, 0.5 &amp; 0.8.</w:t>
      </w:r>
    </w:p>
    <w:p w14:paraId="544BCD7E" w14:textId="77777777" w:rsidR="00017D58" w:rsidRPr="007B1C05" w:rsidRDefault="00017D58" w:rsidP="00017D58">
      <w:pPr>
        <w:spacing w:line="360" w:lineRule="auto"/>
        <w:rPr>
          <w:color w:val="0E101A"/>
          <w:sz w:val="24"/>
          <w:szCs w:val="24"/>
          <w:lang w:val="en-SG" w:eastAsia="zh-CN"/>
        </w:rPr>
      </w:pPr>
    </w:p>
    <w:p w14:paraId="7B1731C3" w14:textId="77777777" w:rsidR="00017D58" w:rsidRPr="007B1C05" w:rsidRDefault="00017D58" w:rsidP="00017D58">
      <w:pPr>
        <w:spacing w:line="360" w:lineRule="auto"/>
        <w:rPr>
          <w:color w:val="0E101A"/>
          <w:sz w:val="24"/>
          <w:szCs w:val="24"/>
          <w:lang w:val="en-SG" w:eastAsia="zh-CN"/>
        </w:rPr>
      </w:pPr>
      <w:r w:rsidRPr="007B1C05">
        <w:rPr>
          <w:color w:val="0E101A"/>
          <w:sz w:val="24"/>
          <w:szCs w:val="24"/>
          <w:lang w:val="en-SG" w:eastAsia="zh-CN"/>
        </w:rPr>
        <w:t>Additionally, by computing the mean accuracy as well as the standard deviation for all three sizes, it yields the same result of 0.96 ( mean accuracy) and 0.0258 ( standard deviation ).</w:t>
      </w:r>
    </w:p>
    <w:p w14:paraId="10940D4D" w14:textId="77777777" w:rsidR="00017D58" w:rsidRPr="007B1C05" w:rsidRDefault="00017D58" w:rsidP="00017D58">
      <w:pPr>
        <w:spacing w:line="360" w:lineRule="auto"/>
        <w:rPr>
          <w:color w:val="0E101A"/>
          <w:sz w:val="24"/>
          <w:szCs w:val="24"/>
          <w:lang w:val="en-SG" w:eastAsia="zh-CN"/>
        </w:rPr>
      </w:pPr>
      <w:r w:rsidRPr="007B1C05">
        <w:rPr>
          <w:color w:val="0E101A"/>
          <w:sz w:val="24"/>
          <w:szCs w:val="24"/>
          <w:lang w:val="en-SG" w:eastAsia="zh-CN"/>
        </w:rPr>
        <w:t>Such result means </w:t>
      </w:r>
    </w:p>
    <w:p w14:paraId="1ACF02F7" w14:textId="77777777" w:rsidR="00017D58" w:rsidRPr="007B1C05" w:rsidRDefault="00017D58" w:rsidP="00017D58">
      <w:pPr>
        <w:numPr>
          <w:ilvl w:val="0"/>
          <w:numId w:val="10"/>
        </w:numPr>
        <w:spacing w:line="360" w:lineRule="auto"/>
        <w:rPr>
          <w:color w:val="0E101A"/>
          <w:sz w:val="24"/>
          <w:szCs w:val="24"/>
          <w:lang w:val="en-SG" w:eastAsia="zh-CN"/>
        </w:rPr>
      </w:pPr>
      <w:r w:rsidRPr="007B1C05">
        <w:rPr>
          <w:color w:val="0E101A"/>
          <w:sz w:val="24"/>
          <w:szCs w:val="24"/>
          <w:lang w:val="en-SG" w:eastAsia="zh-CN"/>
        </w:rPr>
        <w:t>The model is stable and is not sensitive to changes in training and testing size.</w:t>
      </w:r>
    </w:p>
    <w:p w14:paraId="12B175DB" w14:textId="77777777" w:rsidR="00017D58" w:rsidRPr="007B1C05" w:rsidRDefault="00017D58" w:rsidP="00017D58">
      <w:pPr>
        <w:numPr>
          <w:ilvl w:val="0"/>
          <w:numId w:val="10"/>
        </w:numPr>
        <w:spacing w:line="360" w:lineRule="auto"/>
        <w:rPr>
          <w:color w:val="0E101A"/>
          <w:sz w:val="24"/>
          <w:szCs w:val="24"/>
          <w:lang w:val="en-SG" w:eastAsia="zh-CN"/>
        </w:rPr>
      </w:pPr>
      <w:r w:rsidRPr="007B1C05">
        <w:rPr>
          <w:color w:val="0E101A"/>
          <w:sz w:val="24"/>
          <w:szCs w:val="24"/>
          <w:lang w:val="en-SG" w:eastAsia="zh-CN"/>
        </w:rPr>
        <w:t>The model is suitable for the dataset, and it is well suited to the specific variables of smokers.</w:t>
      </w:r>
    </w:p>
    <w:p w14:paraId="3D0307E8" w14:textId="77777777" w:rsidR="00017D58" w:rsidRPr="007B1C05" w:rsidRDefault="00017D58" w:rsidP="00017D58">
      <w:pPr>
        <w:numPr>
          <w:ilvl w:val="0"/>
          <w:numId w:val="10"/>
        </w:numPr>
        <w:spacing w:line="360" w:lineRule="auto"/>
        <w:rPr>
          <w:color w:val="0E101A"/>
          <w:sz w:val="24"/>
          <w:szCs w:val="24"/>
          <w:lang w:val="en-SG" w:eastAsia="zh-CN"/>
        </w:rPr>
      </w:pPr>
      <w:r w:rsidRPr="007B1C05">
        <w:rPr>
          <w:color w:val="0E101A"/>
          <w:sz w:val="24"/>
          <w:szCs w:val="24"/>
          <w:lang w:val="en-SG" w:eastAsia="zh-CN"/>
        </w:rPr>
        <w:t>The model has captured the data relationship correctly and can process its decision-making consistently regardless of size. </w:t>
      </w:r>
    </w:p>
    <w:p w14:paraId="385335B6" w14:textId="77777777" w:rsidR="00017D58" w:rsidRPr="007B1C05" w:rsidRDefault="00017D58" w:rsidP="00017D58">
      <w:pPr>
        <w:spacing w:line="360" w:lineRule="auto"/>
        <w:rPr>
          <w:color w:val="0E101A"/>
          <w:sz w:val="24"/>
          <w:szCs w:val="24"/>
          <w:lang w:val="en-SG" w:eastAsia="zh-CN"/>
        </w:rPr>
      </w:pPr>
    </w:p>
    <w:p w14:paraId="6B404634" w14:textId="77777777" w:rsidR="00017D58" w:rsidRPr="007B1C05" w:rsidRDefault="00017D58" w:rsidP="00017D58">
      <w:pPr>
        <w:spacing w:line="360" w:lineRule="auto"/>
        <w:rPr>
          <w:color w:val="0E101A"/>
          <w:sz w:val="24"/>
          <w:szCs w:val="24"/>
          <w:lang w:val="en-SG" w:eastAsia="zh-CN"/>
        </w:rPr>
      </w:pPr>
      <w:r w:rsidRPr="007B1C05">
        <w:rPr>
          <w:color w:val="0E101A"/>
          <w:sz w:val="24"/>
          <w:szCs w:val="24"/>
          <w:lang w:val="en-SG" w:eastAsia="zh-CN"/>
        </w:rPr>
        <w:t>In summary, the consistent standard deviation and mean accuracy reflect good stability and suitability of the decision tree model. The models are also well-balanced and able to provide consistent and reliable predictions. </w:t>
      </w:r>
    </w:p>
    <w:p w14:paraId="3FEC0E17" w14:textId="77777777" w:rsidR="00017D58" w:rsidRDefault="00017D58" w:rsidP="00017D58">
      <w:pPr>
        <w:spacing w:line="360" w:lineRule="auto"/>
        <w:rPr>
          <w:rFonts w:asciiTheme="majorBidi" w:hAnsiTheme="majorBidi" w:cstheme="majorBidi"/>
          <w:sz w:val="24"/>
          <w:szCs w:val="24"/>
          <w:shd w:val="clear" w:color="auto" w:fill="FFFFFF"/>
        </w:rPr>
      </w:pPr>
    </w:p>
    <w:p w14:paraId="6A8EE358" w14:textId="705D21F1" w:rsidR="00017D58" w:rsidRPr="008E7B3F" w:rsidRDefault="00017D58" w:rsidP="00017D58">
      <w:pPr>
        <w:spacing w:line="360" w:lineRule="auto"/>
        <w:rPr>
          <w:rFonts w:asciiTheme="majorBidi" w:hAnsiTheme="majorBidi" w:cstheme="majorBidi"/>
          <w:b/>
          <w:bCs/>
          <w:sz w:val="24"/>
          <w:szCs w:val="24"/>
          <w:shd w:val="clear" w:color="auto" w:fill="FFFFFF"/>
        </w:rPr>
      </w:pPr>
      <w:r w:rsidRPr="008E7B3F">
        <w:rPr>
          <w:rFonts w:asciiTheme="majorBidi" w:hAnsiTheme="majorBidi" w:cstheme="majorBidi"/>
          <w:b/>
          <w:bCs/>
          <w:sz w:val="24"/>
          <w:szCs w:val="24"/>
          <w:shd w:val="clear" w:color="auto" w:fill="FFFFFF"/>
        </w:rPr>
        <w:t>Word count – 145 words</w:t>
      </w:r>
    </w:p>
    <w:p w14:paraId="3A44B95A" w14:textId="362308AA" w:rsidR="00BE2C88" w:rsidRDefault="00BE2C88" w:rsidP="00BE2C88">
      <w:pPr>
        <w:pStyle w:val="Heading1"/>
        <w:spacing w:line="360" w:lineRule="auto"/>
        <w:contextualSpacing/>
        <w:rPr>
          <w:sz w:val="32"/>
          <w:szCs w:val="32"/>
        </w:rPr>
      </w:pPr>
      <w:bookmarkStart w:id="16" w:name="_Toc147993962"/>
      <w:r w:rsidRPr="00080EF9">
        <w:rPr>
          <w:sz w:val="32"/>
          <w:szCs w:val="32"/>
        </w:rPr>
        <w:lastRenderedPageBreak/>
        <w:t xml:space="preserve">Question </w:t>
      </w:r>
      <w:r>
        <w:rPr>
          <w:sz w:val="32"/>
          <w:szCs w:val="32"/>
        </w:rPr>
        <w:t>5</w:t>
      </w:r>
      <w:bookmarkEnd w:id="16"/>
    </w:p>
    <w:p w14:paraId="44A789F4" w14:textId="03914FD3" w:rsidR="008E7B3F" w:rsidRPr="008E7B3F" w:rsidRDefault="008E7B3F" w:rsidP="008E7B3F">
      <w:pPr>
        <w:pStyle w:val="NormalWeb"/>
        <w:spacing w:before="0" w:beforeAutospacing="0" w:after="0" w:afterAutospacing="0" w:line="360" w:lineRule="auto"/>
        <w:rPr>
          <w:color w:val="0E101A"/>
        </w:rPr>
      </w:pPr>
      <w:r w:rsidRPr="008E7B3F">
        <w:rPr>
          <w:color w:val="0E101A"/>
        </w:rPr>
        <w:t xml:space="preserve">Exploratory data analysis, or EDA, is one method scientists use to analyze and investigate datasets. Data scientists use this method to summarize the dataset characteristics and explore ways to manipulate it best to discover patterns or check assumptions. </w:t>
      </w:r>
      <w:sdt>
        <w:sdtPr>
          <w:rPr>
            <w:color w:val="0E101A"/>
          </w:rPr>
          <w:id w:val="-205873491"/>
          <w:citation/>
        </w:sdtPr>
        <w:sdtEndPr/>
        <w:sdtContent>
          <w:r w:rsidR="00BB542D">
            <w:rPr>
              <w:color w:val="0E101A"/>
            </w:rPr>
            <w:fldChar w:fldCharType="begin"/>
          </w:r>
          <w:r w:rsidR="00BB542D">
            <w:rPr>
              <w:color w:val="0E101A"/>
              <w:lang w:val="en-US"/>
            </w:rPr>
            <w:instrText xml:space="preserve"> CITATION Whawn \l 1033 </w:instrText>
          </w:r>
          <w:r w:rsidR="00BB542D">
            <w:rPr>
              <w:color w:val="0E101A"/>
            </w:rPr>
            <w:fldChar w:fldCharType="separate"/>
          </w:r>
          <w:r w:rsidR="00BB542D" w:rsidRPr="00BB542D">
            <w:rPr>
              <w:noProof/>
              <w:color w:val="0E101A"/>
              <w:lang w:val="en-US"/>
            </w:rPr>
            <w:t>(What is exploratory data analysis?, Unknown)</w:t>
          </w:r>
          <w:r w:rsidR="00BB542D">
            <w:rPr>
              <w:color w:val="0E101A"/>
            </w:rPr>
            <w:fldChar w:fldCharType="end"/>
          </w:r>
        </w:sdtContent>
      </w:sdt>
    </w:p>
    <w:p w14:paraId="6A64274F" w14:textId="77777777" w:rsidR="008E7B3F" w:rsidRPr="008E7B3F" w:rsidRDefault="008E7B3F" w:rsidP="008E7B3F">
      <w:pPr>
        <w:pStyle w:val="NormalWeb"/>
        <w:spacing w:before="0" w:beforeAutospacing="0" w:after="0" w:afterAutospacing="0" w:line="360" w:lineRule="auto"/>
        <w:rPr>
          <w:color w:val="0E101A"/>
        </w:rPr>
      </w:pPr>
    </w:p>
    <w:p w14:paraId="1F450174" w14:textId="682791AF" w:rsidR="008E7B3F" w:rsidRPr="008E7B3F" w:rsidRDefault="008E7B3F" w:rsidP="008E7B3F">
      <w:pPr>
        <w:pStyle w:val="NormalWeb"/>
        <w:spacing w:before="0" w:beforeAutospacing="0" w:after="0" w:afterAutospacing="0" w:line="360" w:lineRule="auto"/>
        <w:rPr>
          <w:color w:val="0E101A"/>
        </w:rPr>
      </w:pPr>
      <w:r w:rsidRPr="008E7B3F">
        <w:rPr>
          <w:color w:val="0E101A"/>
        </w:rPr>
        <w:t xml:space="preserve">A decision tree, on the other hand, is a supervised learning algorithm for classification and regression tasks, and it's suitable for making predictions from a dataset. </w:t>
      </w:r>
      <w:sdt>
        <w:sdtPr>
          <w:rPr>
            <w:color w:val="0E101A"/>
          </w:rPr>
          <w:id w:val="1273203701"/>
          <w:citation/>
        </w:sdtPr>
        <w:sdtEndPr/>
        <w:sdtContent>
          <w:r w:rsidR="00BB542D">
            <w:rPr>
              <w:color w:val="0E101A"/>
            </w:rPr>
            <w:fldChar w:fldCharType="begin"/>
          </w:r>
          <w:r w:rsidR="00BB542D">
            <w:rPr>
              <w:color w:val="0E101A"/>
              <w:lang w:val="en-US"/>
            </w:rPr>
            <w:instrText xml:space="preserve"> CITATION Whawn1 \l 1033 </w:instrText>
          </w:r>
          <w:r w:rsidR="00BB542D">
            <w:rPr>
              <w:color w:val="0E101A"/>
            </w:rPr>
            <w:fldChar w:fldCharType="separate"/>
          </w:r>
          <w:r w:rsidR="00BB542D" w:rsidRPr="00BB542D">
            <w:rPr>
              <w:noProof/>
              <w:color w:val="0E101A"/>
              <w:lang w:val="en-US"/>
            </w:rPr>
            <w:t>(What is a Decision Tree?, Unknown)</w:t>
          </w:r>
          <w:r w:rsidR="00BB542D">
            <w:rPr>
              <w:color w:val="0E101A"/>
            </w:rPr>
            <w:fldChar w:fldCharType="end"/>
          </w:r>
        </w:sdtContent>
      </w:sdt>
    </w:p>
    <w:p w14:paraId="35558D5E" w14:textId="77777777" w:rsidR="008E7B3F" w:rsidRPr="008E7B3F" w:rsidRDefault="008E7B3F" w:rsidP="008E7B3F">
      <w:pPr>
        <w:pStyle w:val="NormalWeb"/>
        <w:spacing w:before="0" w:beforeAutospacing="0" w:after="0" w:afterAutospacing="0" w:line="360" w:lineRule="auto"/>
        <w:rPr>
          <w:color w:val="0E101A"/>
        </w:rPr>
      </w:pPr>
    </w:p>
    <w:p w14:paraId="2E1D1AE7" w14:textId="77777777" w:rsidR="008E7B3F" w:rsidRPr="008E7B3F" w:rsidRDefault="008E7B3F" w:rsidP="008E7B3F">
      <w:pPr>
        <w:pStyle w:val="NormalWeb"/>
        <w:spacing w:before="0" w:beforeAutospacing="0" w:after="0" w:afterAutospacing="0" w:line="360" w:lineRule="auto"/>
        <w:rPr>
          <w:color w:val="0E101A"/>
        </w:rPr>
      </w:pPr>
      <w:r w:rsidRPr="008E7B3F">
        <w:rPr>
          <w:color w:val="0E101A"/>
        </w:rPr>
        <w:t xml:space="preserve">Decision trees are just one of the many tools that EDA can use, with the pros of having data visualization for practical analysis complementing EDA. Visualizing the tree can provide a direction of how the data is being pushed down the nodes, giving the scientist a better chance of understanding the patterns. Pattern recognition is one of the pros of a decision tree because, through the tree's structure, it unveils how different features can influence the outcome. </w:t>
      </w:r>
    </w:p>
    <w:p w14:paraId="2D9DDBE6" w14:textId="77777777" w:rsidR="008E7B3F" w:rsidRPr="008E7B3F" w:rsidRDefault="008E7B3F" w:rsidP="008E7B3F">
      <w:pPr>
        <w:pStyle w:val="NormalWeb"/>
        <w:spacing w:before="0" w:beforeAutospacing="0" w:after="0" w:afterAutospacing="0" w:line="360" w:lineRule="auto"/>
        <w:rPr>
          <w:color w:val="0E101A"/>
        </w:rPr>
      </w:pPr>
    </w:p>
    <w:p w14:paraId="1C09C114" w14:textId="77777777" w:rsidR="008E7B3F" w:rsidRPr="008E7B3F" w:rsidRDefault="008E7B3F" w:rsidP="008E7B3F">
      <w:pPr>
        <w:pStyle w:val="NormalWeb"/>
        <w:spacing w:before="0" w:beforeAutospacing="0" w:after="0" w:afterAutospacing="0" w:line="360" w:lineRule="auto"/>
        <w:rPr>
          <w:color w:val="0E101A"/>
        </w:rPr>
      </w:pPr>
      <w:r w:rsidRPr="008E7B3F">
        <w:rPr>
          <w:color w:val="0E101A"/>
        </w:rPr>
        <w:t xml:space="preserve">Decision trees are also sensitive to outliers as they will influence spitting decisions. When branches in the tree show distinctive limited data points, this indicates an </w:t>
      </w:r>
      <w:commentRangeStart w:id="17"/>
      <w:r w:rsidRPr="008E7B3F">
        <w:rPr>
          <w:color w:val="0E101A"/>
        </w:rPr>
        <w:t>outlier</w:t>
      </w:r>
      <w:commentRangeEnd w:id="17"/>
      <w:r w:rsidR="00765349">
        <w:rPr>
          <w:rStyle w:val="CommentReference"/>
          <w:lang w:val="en-GB" w:eastAsia="en-US"/>
        </w:rPr>
        <w:commentReference w:id="17"/>
      </w:r>
      <w:r w:rsidRPr="008E7B3F">
        <w:rPr>
          <w:color w:val="0E101A"/>
        </w:rPr>
        <w:t xml:space="preserve">. </w:t>
      </w:r>
    </w:p>
    <w:p w14:paraId="3D40CA6C" w14:textId="77777777" w:rsidR="008E7B3F" w:rsidRPr="008E7B3F" w:rsidRDefault="008E7B3F" w:rsidP="008E7B3F">
      <w:pPr>
        <w:pStyle w:val="NormalWeb"/>
        <w:spacing w:before="0" w:beforeAutospacing="0" w:after="0" w:afterAutospacing="0" w:line="360" w:lineRule="auto"/>
        <w:rPr>
          <w:color w:val="0E101A"/>
        </w:rPr>
      </w:pPr>
    </w:p>
    <w:p w14:paraId="79A266E0" w14:textId="77777777" w:rsidR="008E7B3F" w:rsidRPr="008E7B3F" w:rsidRDefault="008E7B3F" w:rsidP="008E7B3F">
      <w:pPr>
        <w:pStyle w:val="NormalWeb"/>
        <w:spacing w:before="0" w:beforeAutospacing="0" w:after="0" w:afterAutospacing="0" w:line="360" w:lineRule="auto"/>
        <w:rPr>
          <w:color w:val="0E101A"/>
        </w:rPr>
      </w:pPr>
      <w:r w:rsidRPr="008E7B3F">
        <w:rPr>
          <w:color w:val="0E101A"/>
        </w:rPr>
        <w:t>The downside of the decision tree is the possibility of overfitting data when the dataset is large, causing a disconnect in the relationship in the data resulting in errors in reading the output.</w:t>
      </w:r>
    </w:p>
    <w:p w14:paraId="665190D0" w14:textId="77777777" w:rsidR="008E7B3F" w:rsidRPr="008E7B3F" w:rsidRDefault="008E7B3F" w:rsidP="008E7B3F">
      <w:pPr>
        <w:pStyle w:val="NormalWeb"/>
        <w:spacing w:before="0" w:beforeAutospacing="0" w:after="0" w:afterAutospacing="0" w:line="360" w:lineRule="auto"/>
        <w:rPr>
          <w:color w:val="0E101A"/>
        </w:rPr>
      </w:pPr>
      <w:r w:rsidRPr="008E7B3F">
        <w:rPr>
          <w:color w:val="0E101A"/>
        </w:rPr>
        <w:t xml:space="preserve">Additionally, trees are susceptible to data imbalance and can affect the interpretation of a tree when one category is significantly more. </w:t>
      </w:r>
    </w:p>
    <w:p w14:paraId="622D7C10" w14:textId="77777777" w:rsidR="008E7B3F" w:rsidRPr="008E7B3F" w:rsidRDefault="008E7B3F" w:rsidP="008E7B3F">
      <w:pPr>
        <w:pStyle w:val="NormalWeb"/>
        <w:spacing w:before="0" w:beforeAutospacing="0" w:after="0" w:afterAutospacing="0" w:line="360" w:lineRule="auto"/>
        <w:rPr>
          <w:color w:val="0E101A"/>
        </w:rPr>
      </w:pPr>
    </w:p>
    <w:p w14:paraId="798779EC" w14:textId="05FD5F5D" w:rsidR="00BE2C88" w:rsidRDefault="008E7B3F" w:rsidP="008E7B3F">
      <w:pPr>
        <w:pStyle w:val="NormalWeb"/>
        <w:spacing w:before="0" w:beforeAutospacing="0" w:after="0" w:afterAutospacing="0" w:line="360" w:lineRule="auto"/>
        <w:rPr>
          <w:color w:val="0E101A"/>
        </w:rPr>
      </w:pPr>
      <w:r w:rsidRPr="008E7B3F">
        <w:rPr>
          <w:color w:val="0E101A"/>
        </w:rPr>
        <w:t>In summary, decision trees can be valuable tools for EDA, particularly regarding interpretability and non-linearity detection. However, they should be used to avoid overfitting and to ensure that the tree structure reflects meaningful insights into the data rather than just predictive performance. Depending on the dataset and the specific goals of EDA, scientists can use decision trees to complement other techniques to provide a comprehensive understanding of the data.</w:t>
      </w:r>
      <w:r w:rsidR="00BE2C88">
        <w:rPr>
          <w:color w:val="0E101A"/>
        </w:rPr>
        <w:t>.</w:t>
      </w:r>
    </w:p>
    <w:p w14:paraId="5D5D56D5" w14:textId="77777777" w:rsidR="00BE2C88" w:rsidRDefault="00BE2C88" w:rsidP="00BE2C88">
      <w:pPr>
        <w:pStyle w:val="NormalWeb"/>
        <w:spacing w:before="0" w:beforeAutospacing="0" w:after="0" w:afterAutospacing="0" w:line="360" w:lineRule="auto"/>
        <w:rPr>
          <w:color w:val="0E101A"/>
        </w:rPr>
      </w:pPr>
    </w:p>
    <w:p w14:paraId="01B63D80" w14:textId="7CD85716" w:rsidR="00BE2C88" w:rsidRPr="008E7B3F" w:rsidRDefault="00BE2C88" w:rsidP="00BE2C88">
      <w:pPr>
        <w:spacing w:line="360" w:lineRule="auto"/>
        <w:contextualSpacing/>
        <w:rPr>
          <w:rFonts w:asciiTheme="majorBidi" w:hAnsiTheme="majorBidi" w:cstheme="majorBidi"/>
          <w:b/>
          <w:bCs/>
          <w:sz w:val="24"/>
          <w:szCs w:val="24"/>
          <w:lang w:val="en-SG"/>
        </w:rPr>
      </w:pPr>
      <w:r w:rsidRPr="008E7B3F">
        <w:rPr>
          <w:rFonts w:asciiTheme="majorBidi" w:hAnsiTheme="majorBidi" w:cstheme="majorBidi"/>
          <w:b/>
          <w:bCs/>
          <w:sz w:val="24"/>
          <w:szCs w:val="24"/>
          <w:lang w:val="en-SG"/>
        </w:rPr>
        <w:t xml:space="preserve">Word count – </w:t>
      </w:r>
      <w:r w:rsidR="008E7B3F">
        <w:rPr>
          <w:rFonts w:asciiTheme="majorBidi" w:hAnsiTheme="majorBidi" w:cstheme="majorBidi"/>
          <w:b/>
          <w:bCs/>
          <w:sz w:val="24"/>
          <w:szCs w:val="24"/>
          <w:lang w:val="en-SG"/>
        </w:rPr>
        <w:t>291</w:t>
      </w:r>
      <w:r w:rsidRPr="008E7B3F">
        <w:rPr>
          <w:rFonts w:asciiTheme="majorBidi" w:hAnsiTheme="majorBidi" w:cstheme="majorBidi"/>
          <w:b/>
          <w:bCs/>
          <w:sz w:val="24"/>
          <w:szCs w:val="24"/>
          <w:lang w:val="en-SG"/>
        </w:rPr>
        <w:t xml:space="preserve"> words</w:t>
      </w:r>
    </w:p>
    <w:p w14:paraId="48B673C2" w14:textId="77777777" w:rsidR="00BE2C88" w:rsidRDefault="00BE2C88" w:rsidP="0064253F">
      <w:pPr>
        <w:spacing w:line="360" w:lineRule="auto"/>
        <w:rPr>
          <w:rFonts w:asciiTheme="majorBidi" w:hAnsiTheme="majorBidi" w:cstheme="majorBidi"/>
          <w:sz w:val="24"/>
          <w:szCs w:val="24"/>
          <w:shd w:val="clear" w:color="auto" w:fill="FFFFFF"/>
        </w:rPr>
      </w:pPr>
    </w:p>
    <w:bookmarkStart w:id="18" w:name="_Toc147993963" w:displacedByCustomXml="next"/>
    <w:sdt>
      <w:sdtPr>
        <w:rPr>
          <w:sz w:val="20"/>
        </w:rPr>
        <w:id w:val="-1705327323"/>
        <w:docPartObj>
          <w:docPartGallery w:val="Bibliographies"/>
          <w:docPartUnique/>
        </w:docPartObj>
      </w:sdtPr>
      <w:sdtEndPr/>
      <w:sdtContent>
        <w:p w14:paraId="3CA24800" w14:textId="5303A067" w:rsidR="00F83BC4" w:rsidRDefault="00F83BC4">
          <w:pPr>
            <w:pStyle w:val="Heading1"/>
          </w:pPr>
          <w:r>
            <w:t>References</w:t>
          </w:r>
          <w:bookmarkEnd w:id="18"/>
        </w:p>
        <w:sdt>
          <w:sdtPr>
            <w:id w:val="-573587230"/>
            <w:bibliography/>
          </w:sdtPr>
          <w:sdtEndPr/>
          <w:sdtContent>
            <w:p w14:paraId="70A20026" w14:textId="77777777" w:rsidR="008E7B3F" w:rsidRDefault="00F83BC4" w:rsidP="008E7B3F">
              <w:pPr>
                <w:pStyle w:val="Bibliography"/>
                <w:ind w:left="720" w:hanging="720"/>
                <w:rPr>
                  <w:noProof/>
                  <w:sz w:val="24"/>
                  <w:szCs w:val="24"/>
                </w:rPr>
              </w:pPr>
              <w:r w:rsidRPr="003C02D3">
                <w:rPr>
                  <w:sz w:val="24"/>
                  <w:szCs w:val="24"/>
                </w:rPr>
                <w:fldChar w:fldCharType="begin"/>
              </w:r>
              <w:r w:rsidRPr="003C02D3">
                <w:rPr>
                  <w:sz w:val="24"/>
                  <w:szCs w:val="24"/>
                </w:rPr>
                <w:instrText xml:space="preserve"> BIBLIOGRAPHY </w:instrText>
              </w:r>
              <w:r w:rsidRPr="003C02D3">
                <w:rPr>
                  <w:sz w:val="24"/>
                  <w:szCs w:val="24"/>
                </w:rPr>
                <w:fldChar w:fldCharType="separate"/>
              </w:r>
              <w:r w:rsidR="008E7B3F" w:rsidRPr="00BB542D">
                <w:rPr>
                  <w:noProof/>
                  <w:sz w:val="24"/>
                  <w:szCs w:val="24"/>
                </w:rPr>
                <w:t>What is a Decision Tree? (Unknown). Retrieved from IBM: https://www.ibm.com/topics/decision-trees</w:t>
              </w:r>
            </w:p>
            <w:p w14:paraId="224C4B76" w14:textId="77777777" w:rsidR="00BB542D" w:rsidRPr="00BB542D" w:rsidRDefault="00BB542D" w:rsidP="00BB542D"/>
            <w:p w14:paraId="11ECAD4A" w14:textId="77777777" w:rsidR="008E7B3F" w:rsidRDefault="008E7B3F" w:rsidP="008E7B3F">
              <w:pPr>
                <w:pStyle w:val="Bibliography"/>
                <w:ind w:left="720" w:hanging="720"/>
                <w:rPr>
                  <w:noProof/>
                </w:rPr>
              </w:pPr>
              <w:r w:rsidRPr="00BB542D">
                <w:rPr>
                  <w:noProof/>
                  <w:sz w:val="24"/>
                  <w:szCs w:val="24"/>
                </w:rPr>
                <w:t>What is exploratory data analysis? (Unknown). Retrieved from IBM: https://www.ibm.com/topics/explo</w:t>
              </w:r>
              <w:r>
                <w:rPr>
                  <w:noProof/>
                </w:rPr>
                <w:t>ratory-data-analysis</w:t>
              </w:r>
            </w:p>
            <w:p w14:paraId="38B0F327" w14:textId="37E7CF2C" w:rsidR="00F83BC4" w:rsidRDefault="00F83BC4" w:rsidP="008E7B3F">
              <w:r w:rsidRPr="003C02D3">
                <w:rPr>
                  <w:b/>
                  <w:bCs/>
                  <w:noProof/>
                  <w:sz w:val="24"/>
                  <w:szCs w:val="24"/>
                </w:rPr>
                <w:fldChar w:fldCharType="end"/>
              </w:r>
            </w:p>
          </w:sdtContent>
        </w:sdt>
      </w:sdtContent>
    </w:sdt>
    <w:p w14:paraId="5961D52C" w14:textId="77777777" w:rsidR="00F83BC4" w:rsidRPr="00F83BC4" w:rsidRDefault="00F83BC4" w:rsidP="00F83BC4"/>
    <w:sectPr w:rsidR="00F83BC4" w:rsidRPr="00F83BC4"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11-06T21:50:00Z" w:initials="MK">
    <w:p w14:paraId="0BAFF7FF" w14:textId="5D03A0D6" w:rsidR="00765349" w:rsidRDefault="00765349">
      <w:pPr>
        <w:pStyle w:val="CommentText"/>
      </w:pPr>
      <w:r>
        <w:rPr>
          <w:rStyle w:val="CommentReference"/>
        </w:rPr>
        <w:annotationRef/>
      </w:r>
      <w:r>
        <w:t>1 22</w:t>
      </w:r>
    </w:p>
    <w:p w14:paraId="1764BA5C" w14:textId="5B35FF70" w:rsidR="00765349" w:rsidRDefault="00765349">
      <w:pPr>
        <w:pStyle w:val="CommentText"/>
      </w:pPr>
      <w:r>
        <w:t>2 18</w:t>
      </w:r>
    </w:p>
    <w:p w14:paraId="0C09ECCA" w14:textId="3C74C912" w:rsidR="00765349" w:rsidRDefault="00765349">
      <w:pPr>
        <w:pStyle w:val="CommentText"/>
      </w:pPr>
      <w:r>
        <w:t>3 10</w:t>
      </w:r>
    </w:p>
    <w:p w14:paraId="297DE135" w14:textId="656C4A3C" w:rsidR="00765349" w:rsidRDefault="00765349">
      <w:pPr>
        <w:pStyle w:val="CommentText"/>
      </w:pPr>
      <w:r>
        <w:t>4 0</w:t>
      </w:r>
    </w:p>
    <w:p w14:paraId="3BF47011" w14:textId="7FF336D7" w:rsidR="00765349" w:rsidRDefault="00765349">
      <w:pPr>
        <w:pStyle w:val="CommentText"/>
      </w:pPr>
      <w:r>
        <w:t>5 8</w:t>
      </w:r>
    </w:p>
    <w:p w14:paraId="545F525D" w14:textId="77777777" w:rsidR="00765349" w:rsidRDefault="00765349">
      <w:pPr>
        <w:pStyle w:val="CommentText"/>
      </w:pPr>
    </w:p>
    <w:p w14:paraId="7B2C89D1" w14:textId="04F467D0" w:rsidR="00765349" w:rsidRDefault="00765349">
      <w:pPr>
        <w:pStyle w:val="CommentText"/>
      </w:pPr>
      <w:r>
        <w:t>Tot 58</w:t>
      </w:r>
    </w:p>
    <w:p w14:paraId="4E46A25D" w14:textId="006D463F" w:rsidR="00765349" w:rsidRDefault="00765349">
      <w:pPr>
        <w:pStyle w:val="CommentText"/>
      </w:pPr>
    </w:p>
  </w:comment>
  <w:comment w:id="3" w:author="Munish K" w:date="2023-11-06T21:51:00Z" w:initials="MK">
    <w:p w14:paraId="76B01A33" w14:textId="0A612B8E" w:rsidR="00765349" w:rsidRDefault="00765349">
      <w:pPr>
        <w:pStyle w:val="CommentText"/>
      </w:pPr>
      <w:r>
        <w:rPr>
          <w:rStyle w:val="CommentReference"/>
        </w:rPr>
        <w:annotationRef/>
      </w:r>
      <w:r>
        <w:t>ok</w:t>
      </w:r>
    </w:p>
  </w:comment>
  <w:comment w:id="4" w:author="Munish K" w:date="2023-11-06T21:51:00Z" w:initials="MK">
    <w:p w14:paraId="4CD08CE0" w14:textId="21C68493" w:rsidR="00765349" w:rsidRDefault="00765349">
      <w:pPr>
        <w:pStyle w:val="CommentText"/>
      </w:pPr>
      <w:r>
        <w:rPr>
          <w:rStyle w:val="CommentReference"/>
        </w:rPr>
        <w:annotationRef/>
      </w:r>
      <w:r>
        <w:t>ok</w:t>
      </w:r>
    </w:p>
  </w:comment>
  <w:comment w:id="5" w:author="Munish K" w:date="2023-11-06T21:51:00Z" w:initials="MK">
    <w:p w14:paraId="57D8B146" w14:textId="6F05747B" w:rsidR="00765349" w:rsidRDefault="00765349">
      <w:pPr>
        <w:pStyle w:val="CommentText"/>
      </w:pPr>
      <w:r>
        <w:rPr>
          <w:rStyle w:val="CommentReference"/>
        </w:rPr>
        <w:annotationRef/>
      </w:r>
      <w:r>
        <w:t>ok</w:t>
      </w:r>
    </w:p>
  </w:comment>
  <w:comment w:id="6" w:author="Munish K" w:date="2023-11-06T21:51:00Z" w:initials="MK">
    <w:p w14:paraId="6D4768A6" w14:textId="414D34B0" w:rsidR="00765349" w:rsidRDefault="00765349">
      <w:pPr>
        <w:pStyle w:val="CommentText"/>
      </w:pPr>
      <w:r>
        <w:rPr>
          <w:rStyle w:val="CommentReference"/>
        </w:rPr>
        <w:annotationRef/>
      </w:r>
      <w:r>
        <w:t>22M</w:t>
      </w:r>
    </w:p>
  </w:comment>
  <w:comment w:id="8" w:author="Munish K" w:date="2023-11-06T21:52:00Z" w:initials="MK">
    <w:p w14:paraId="49EB0B58" w14:textId="3143D211" w:rsidR="00765349" w:rsidRDefault="00765349">
      <w:pPr>
        <w:pStyle w:val="CommentText"/>
      </w:pPr>
      <w:r>
        <w:rPr>
          <w:rStyle w:val="CommentReference"/>
        </w:rPr>
        <w:annotationRef/>
      </w:r>
      <w:r>
        <w:t>ok</w:t>
      </w:r>
    </w:p>
  </w:comment>
  <w:comment w:id="9" w:author="Munish K" w:date="2023-11-06T21:52:00Z" w:initials="MK">
    <w:p w14:paraId="11DE9C16" w14:textId="2860F190" w:rsidR="00765349" w:rsidRDefault="00765349">
      <w:pPr>
        <w:pStyle w:val="CommentText"/>
      </w:pPr>
      <w:r>
        <w:rPr>
          <w:rStyle w:val="CommentReference"/>
        </w:rPr>
        <w:annotationRef/>
      </w:r>
      <w:r>
        <w:t>ok</w:t>
      </w:r>
    </w:p>
  </w:comment>
  <w:comment w:id="10" w:author="Munish K" w:date="2023-11-06T21:52:00Z" w:initials="MK">
    <w:p w14:paraId="3F120CEF" w14:textId="77777777" w:rsidR="00765349" w:rsidRDefault="00765349">
      <w:pPr>
        <w:pStyle w:val="CommentText"/>
      </w:pPr>
      <w:r>
        <w:rPr>
          <w:rStyle w:val="CommentReference"/>
        </w:rPr>
        <w:annotationRef/>
      </w:r>
      <w:r>
        <w:t>ok</w:t>
      </w:r>
    </w:p>
    <w:p w14:paraId="7DB6405A" w14:textId="77777777" w:rsidR="00765349" w:rsidRDefault="00765349">
      <w:pPr>
        <w:pStyle w:val="CommentText"/>
      </w:pPr>
    </w:p>
    <w:p w14:paraId="2A1FE7F9" w14:textId="0361EB6C" w:rsidR="00765349" w:rsidRDefault="00765349">
      <w:pPr>
        <w:pStyle w:val="CommentText"/>
      </w:pPr>
      <w:r>
        <w:t>18M</w:t>
      </w:r>
    </w:p>
  </w:comment>
  <w:comment w:id="12" w:author="Munish K" w:date="2023-11-06T21:52:00Z" w:initials="MK">
    <w:p w14:paraId="0B35454D" w14:textId="7AE45A7E" w:rsidR="00765349" w:rsidRDefault="00765349">
      <w:pPr>
        <w:pStyle w:val="CommentText"/>
      </w:pPr>
      <w:r>
        <w:rPr>
          <w:rStyle w:val="CommentReference"/>
        </w:rPr>
        <w:annotationRef/>
      </w:r>
      <w:r>
        <w:t>Ok</w:t>
      </w:r>
    </w:p>
    <w:p w14:paraId="69A08E69" w14:textId="77777777" w:rsidR="00765349" w:rsidRDefault="00765349">
      <w:pPr>
        <w:pStyle w:val="CommentText"/>
      </w:pPr>
    </w:p>
    <w:p w14:paraId="5E914D8C" w14:textId="3708D85B" w:rsidR="00765349" w:rsidRDefault="00765349">
      <w:pPr>
        <w:pStyle w:val="CommentText"/>
      </w:pPr>
      <w:r>
        <w:t>10M</w:t>
      </w:r>
    </w:p>
  </w:comment>
  <w:comment w:id="14" w:author="Munish K" w:date="2023-11-06T21:52:00Z" w:initials="MK">
    <w:p w14:paraId="0687836C" w14:textId="79A7802E" w:rsidR="00765349" w:rsidRDefault="00765349">
      <w:pPr>
        <w:pStyle w:val="CommentText"/>
      </w:pPr>
      <w:r>
        <w:rPr>
          <w:rStyle w:val="CommentReference"/>
        </w:rPr>
        <w:annotationRef/>
      </w:r>
      <w:r>
        <w:t>Ok</w:t>
      </w:r>
    </w:p>
    <w:p w14:paraId="44C00E55" w14:textId="29ED6A03" w:rsidR="00765349" w:rsidRDefault="00765349">
      <w:pPr>
        <w:pStyle w:val="CommentText"/>
      </w:pPr>
    </w:p>
    <w:p w14:paraId="1408ADF7" w14:textId="1210BBDA" w:rsidR="00765349" w:rsidRDefault="00765349">
      <w:pPr>
        <w:pStyle w:val="CommentText"/>
      </w:pPr>
      <w:r>
        <w:t>0M</w:t>
      </w:r>
    </w:p>
    <w:p w14:paraId="279129D1" w14:textId="77777777" w:rsidR="00765349" w:rsidRDefault="00765349">
      <w:pPr>
        <w:pStyle w:val="CommentText"/>
      </w:pPr>
    </w:p>
    <w:p w14:paraId="79D9D9BB" w14:textId="17C97B70" w:rsidR="00765349" w:rsidRDefault="00765349">
      <w:pPr>
        <w:pStyle w:val="CommentText"/>
      </w:pPr>
    </w:p>
  </w:comment>
  <w:comment w:id="15" w:author="Munish K" w:date="2023-11-06T21:53:00Z" w:initials="MK">
    <w:p w14:paraId="06FDFE43" w14:textId="2632A685" w:rsidR="00765349" w:rsidRDefault="00765349">
      <w:pPr>
        <w:pStyle w:val="CommentText"/>
      </w:pPr>
      <w:r>
        <w:rPr>
          <w:rStyle w:val="CommentReference"/>
        </w:rPr>
        <w:annotationRef/>
      </w:r>
      <w:r>
        <w:t>ok</w:t>
      </w:r>
    </w:p>
  </w:comment>
  <w:comment w:id="17" w:author="Munish K" w:date="2023-11-06T21:53:00Z" w:initials="MK">
    <w:p w14:paraId="27035D08" w14:textId="13E36F41" w:rsidR="00765349" w:rsidRDefault="00765349">
      <w:pPr>
        <w:pStyle w:val="CommentText"/>
      </w:pPr>
      <w:r>
        <w:rPr>
          <w:rStyle w:val="CommentReference"/>
        </w:rPr>
        <w:annotationRef/>
      </w: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46A25D" w15:done="0"/>
  <w15:commentEx w15:paraId="76B01A33" w15:done="0"/>
  <w15:commentEx w15:paraId="4CD08CE0" w15:done="0"/>
  <w15:commentEx w15:paraId="57D8B146" w15:done="0"/>
  <w15:commentEx w15:paraId="6D4768A6" w15:done="0"/>
  <w15:commentEx w15:paraId="49EB0B58" w15:done="0"/>
  <w15:commentEx w15:paraId="11DE9C16" w15:done="0"/>
  <w15:commentEx w15:paraId="2A1FE7F9" w15:done="0"/>
  <w15:commentEx w15:paraId="5E914D8C" w15:done="0"/>
  <w15:commentEx w15:paraId="79D9D9BB" w15:done="0"/>
  <w15:commentEx w15:paraId="06FDFE43" w15:done="0"/>
  <w15:commentEx w15:paraId="27035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E18" w16cex:dateUtc="2023-11-06T13:50:00Z"/>
  <w16cex:commentExtensible w16cex:durableId="28F3DE5E" w16cex:dateUtc="2023-11-06T13:51:00Z"/>
  <w16cex:commentExtensible w16cex:durableId="28F3DE62" w16cex:dateUtc="2023-11-06T13:51:00Z"/>
  <w16cex:commentExtensible w16cex:durableId="28F3DE6A" w16cex:dateUtc="2023-11-06T13:51:00Z"/>
  <w16cex:commentExtensible w16cex:durableId="28F3DE6D" w16cex:dateUtc="2023-11-06T13:51:00Z"/>
  <w16cex:commentExtensible w16cex:durableId="28F3DE89" w16cex:dateUtc="2023-11-06T13:52:00Z"/>
  <w16cex:commentExtensible w16cex:durableId="28F3DE94" w16cex:dateUtc="2023-11-06T13:52:00Z"/>
  <w16cex:commentExtensible w16cex:durableId="28F3DE99" w16cex:dateUtc="2023-11-06T13:52:00Z"/>
  <w16cex:commentExtensible w16cex:durableId="28F3DEB1" w16cex:dateUtc="2023-11-06T13:52:00Z"/>
  <w16cex:commentExtensible w16cex:durableId="28F3DEB7" w16cex:dateUtc="2023-11-06T13:52:00Z"/>
  <w16cex:commentExtensible w16cex:durableId="28F3DEC2" w16cex:dateUtc="2023-11-06T13:53:00Z"/>
  <w16cex:commentExtensible w16cex:durableId="28F3DEEB" w16cex:dateUtc="2023-11-06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46A25D" w16cid:durableId="28F3DE18"/>
  <w16cid:commentId w16cid:paraId="76B01A33" w16cid:durableId="28F3DE5E"/>
  <w16cid:commentId w16cid:paraId="4CD08CE0" w16cid:durableId="28F3DE62"/>
  <w16cid:commentId w16cid:paraId="57D8B146" w16cid:durableId="28F3DE6A"/>
  <w16cid:commentId w16cid:paraId="6D4768A6" w16cid:durableId="28F3DE6D"/>
  <w16cid:commentId w16cid:paraId="49EB0B58" w16cid:durableId="28F3DE89"/>
  <w16cid:commentId w16cid:paraId="11DE9C16" w16cid:durableId="28F3DE94"/>
  <w16cid:commentId w16cid:paraId="2A1FE7F9" w16cid:durableId="28F3DE99"/>
  <w16cid:commentId w16cid:paraId="5E914D8C" w16cid:durableId="28F3DEB1"/>
  <w16cid:commentId w16cid:paraId="79D9D9BB" w16cid:durableId="28F3DEB7"/>
  <w16cid:commentId w16cid:paraId="06FDFE43" w16cid:durableId="28F3DEC2"/>
  <w16cid:commentId w16cid:paraId="27035D08" w16cid:durableId="28F3DE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33FB3" w14:textId="77777777" w:rsidR="006F45B9" w:rsidRDefault="006F45B9" w:rsidP="00C70A3B">
      <w:r>
        <w:separator/>
      </w:r>
    </w:p>
  </w:endnote>
  <w:endnote w:type="continuationSeparator" w:id="0">
    <w:p w14:paraId="3B292438" w14:textId="77777777" w:rsidR="006F45B9" w:rsidRDefault="006F45B9"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65F9" w14:textId="77777777" w:rsidR="006F45B9" w:rsidRDefault="006F45B9" w:rsidP="00C70A3B">
      <w:r>
        <w:separator/>
      </w:r>
    </w:p>
  </w:footnote>
  <w:footnote w:type="continuationSeparator" w:id="0">
    <w:p w14:paraId="11796C10" w14:textId="77777777" w:rsidR="006F45B9" w:rsidRDefault="006F45B9"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661"/>
    <w:multiLevelType w:val="multilevel"/>
    <w:tmpl w:val="872A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C6382"/>
    <w:multiLevelType w:val="hybridMultilevel"/>
    <w:tmpl w:val="63C04A1C"/>
    <w:lvl w:ilvl="0" w:tplc="0EA400AC">
      <w:start w:val="1"/>
      <w:numFmt w:val="lowerRoman"/>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8D94059"/>
    <w:multiLevelType w:val="multilevel"/>
    <w:tmpl w:val="D4E6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22756"/>
    <w:multiLevelType w:val="hybridMultilevel"/>
    <w:tmpl w:val="A8F2E04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2F30E60"/>
    <w:multiLevelType w:val="hybridMultilevel"/>
    <w:tmpl w:val="01FA55BE"/>
    <w:lvl w:ilvl="0" w:tplc="FFFFFFFF">
      <w:start w:val="1"/>
      <w:numFmt w:val="lowerRoman"/>
      <w:lvlText w:val="(%1)"/>
      <w:lvlJc w:val="left"/>
      <w:pPr>
        <w:ind w:left="1080" w:hanging="72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3E2C33"/>
    <w:multiLevelType w:val="hybridMultilevel"/>
    <w:tmpl w:val="C63A12A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5F104124"/>
    <w:multiLevelType w:val="hybridMultilevel"/>
    <w:tmpl w:val="AB242B7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F5D1587"/>
    <w:multiLevelType w:val="hybridMultilevel"/>
    <w:tmpl w:val="0FF22D5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F990B9B"/>
    <w:multiLevelType w:val="hybridMultilevel"/>
    <w:tmpl w:val="B79EB1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B6930BB"/>
    <w:multiLevelType w:val="multilevel"/>
    <w:tmpl w:val="5926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3"/>
  </w:num>
  <w:num w:numId="5">
    <w:abstractNumId w:val="7"/>
  </w:num>
  <w:num w:numId="6">
    <w:abstractNumId w:val="6"/>
  </w:num>
  <w:num w:numId="7">
    <w:abstractNumId w:val="0"/>
  </w:num>
  <w:num w:numId="8">
    <w:abstractNumId w:val="2"/>
  </w:num>
  <w:num w:numId="9">
    <w:abstractNumId w:val="5"/>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0C77"/>
    <w:rsid w:val="000021A8"/>
    <w:rsid w:val="00003275"/>
    <w:rsid w:val="000052DF"/>
    <w:rsid w:val="000100DF"/>
    <w:rsid w:val="00010594"/>
    <w:rsid w:val="00012B05"/>
    <w:rsid w:val="000136BE"/>
    <w:rsid w:val="00013F47"/>
    <w:rsid w:val="00017B4F"/>
    <w:rsid w:val="00017D58"/>
    <w:rsid w:val="00022C8B"/>
    <w:rsid w:val="0002533E"/>
    <w:rsid w:val="00026500"/>
    <w:rsid w:val="00033254"/>
    <w:rsid w:val="00034183"/>
    <w:rsid w:val="00035025"/>
    <w:rsid w:val="000369D7"/>
    <w:rsid w:val="00042807"/>
    <w:rsid w:val="000450C5"/>
    <w:rsid w:val="00051D9B"/>
    <w:rsid w:val="000551CA"/>
    <w:rsid w:val="0006083D"/>
    <w:rsid w:val="00063FF8"/>
    <w:rsid w:val="00064F93"/>
    <w:rsid w:val="00065723"/>
    <w:rsid w:val="0007034E"/>
    <w:rsid w:val="00070745"/>
    <w:rsid w:val="00076B6E"/>
    <w:rsid w:val="00080EF9"/>
    <w:rsid w:val="00082816"/>
    <w:rsid w:val="00087642"/>
    <w:rsid w:val="00090E6B"/>
    <w:rsid w:val="000916DF"/>
    <w:rsid w:val="00092491"/>
    <w:rsid w:val="00092EC8"/>
    <w:rsid w:val="00093B12"/>
    <w:rsid w:val="00093E77"/>
    <w:rsid w:val="000961F8"/>
    <w:rsid w:val="000A424F"/>
    <w:rsid w:val="000A47FC"/>
    <w:rsid w:val="000A660B"/>
    <w:rsid w:val="000B06CF"/>
    <w:rsid w:val="000B274C"/>
    <w:rsid w:val="000B2887"/>
    <w:rsid w:val="000B3B18"/>
    <w:rsid w:val="000B56BC"/>
    <w:rsid w:val="000C3ECA"/>
    <w:rsid w:val="000C4009"/>
    <w:rsid w:val="000C73FB"/>
    <w:rsid w:val="000D32D0"/>
    <w:rsid w:val="000E6E2D"/>
    <w:rsid w:val="00100EE4"/>
    <w:rsid w:val="00101479"/>
    <w:rsid w:val="001017D6"/>
    <w:rsid w:val="001055E4"/>
    <w:rsid w:val="00110FD3"/>
    <w:rsid w:val="001112FB"/>
    <w:rsid w:val="001124A9"/>
    <w:rsid w:val="00112833"/>
    <w:rsid w:val="00112B2E"/>
    <w:rsid w:val="00120CA8"/>
    <w:rsid w:val="001239DF"/>
    <w:rsid w:val="00131415"/>
    <w:rsid w:val="001320E0"/>
    <w:rsid w:val="001370FF"/>
    <w:rsid w:val="0014020D"/>
    <w:rsid w:val="001404BC"/>
    <w:rsid w:val="00145B46"/>
    <w:rsid w:val="00150239"/>
    <w:rsid w:val="00156CB3"/>
    <w:rsid w:val="00156E45"/>
    <w:rsid w:val="00156FDA"/>
    <w:rsid w:val="00162945"/>
    <w:rsid w:val="00172A55"/>
    <w:rsid w:val="00174176"/>
    <w:rsid w:val="00174E6D"/>
    <w:rsid w:val="00175A76"/>
    <w:rsid w:val="00177255"/>
    <w:rsid w:val="001812EA"/>
    <w:rsid w:val="00182FBC"/>
    <w:rsid w:val="00185FCA"/>
    <w:rsid w:val="00191689"/>
    <w:rsid w:val="00192E01"/>
    <w:rsid w:val="001933A4"/>
    <w:rsid w:val="00195832"/>
    <w:rsid w:val="00195C33"/>
    <w:rsid w:val="00196453"/>
    <w:rsid w:val="00197511"/>
    <w:rsid w:val="001A037F"/>
    <w:rsid w:val="001A16E8"/>
    <w:rsid w:val="001A1993"/>
    <w:rsid w:val="001A4B92"/>
    <w:rsid w:val="001A5632"/>
    <w:rsid w:val="001A7DB1"/>
    <w:rsid w:val="001B0EE2"/>
    <w:rsid w:val="001B2B4B"/>
    <w:rsid w:val="001B56DC"/>
    <w:rsid w:val="001C099B"/>
    <w:rsid w:val="001C1AD1"/>
    <w:rsid w:val="001C24B3"/>
    <w:rsid w:val="001C2BC3"/>
    <w:rsid w:val="001C4171"/>
    <w:rsid w:val="001C541C"/>
    <w:rsid w:val="001D31CF"/>
    <w:rsid w:val="001D7410"/>
    <w:rsid w:val="001E4F7C"/>
    <w:rsid w:val="001E525F"/>
    <w:rsid w:val="001F178E"/>
    <w:rsid w:val="001F4DBC"/>
    <w:rsid w:val="00200165"/>
    <w:rsid w:val="0020411A"/>
    <w:rsid w:val="00205513"/>
    <w:rsid w:val="002063B9"/>
    <w:rsid w:val="0021253B"/>
    <w:rsid w:val="00214904"/>
    <w:rsid w:val="00216A9D"/>
    <w:rsid w:val="002173D2"/>
    <w:rsid w:val="00222B2A"/>
    <w:rsid w:val="002235DE"/>
    <w:rsid w:val="002304D6"/>
    <w:rsid w:val="002319F9"/>
    <w:rsid w:val="00232DF3"/>
    <w:rsid w:val="00233785"/>
    <w:rsid w:val="00240820"/>
    <w:rsid w:val="002434B7"/>
    <w:rsid w:val="00243765"/>
    <w:rsid w:val="00245B8B"/>
    <w:rsid w:val="00253B91"/>
    <w:rsid w:val="00253FF3"/>
    <w:rsid w:val="00254266"/>
    <w:rsid w:val="002544AF"/>
    <w:rsid w:val="0025599F"/>
    <w:rsid w:val="00255C69"/>
    <w:rsid w:val="00260670"/>
    <w:rsid w:val="002606F2"/>
    <w:rsid w:val="002624ED"/>
    <w:rsid w:val="00264019"/>
    <w:rsid w:val="00271D9C"/>
    <w:rsid w:val="00271EBA"/>
    <w:rsid w:val="00272743"/>
    <w:rsid w:val="0027511D"/>
    <w:rsid w:val="0027589D"/>
    <w:rsid w:val="00275DA2"/>
    <w:rsid w:val="00275E7D"/>
    <w:rsid w:val="00276C42"/>
    <w:rsid w:val="00277803"/>
    <w:rsid w:val="00280EE9"/>
    <w:rsid w:val="00281471"/>
    <w:rsid w:val="00282D15"/>
    <w:rsid w:val="0028577E"/>
    <w:rsid w:val="0028619A"/>
    <w:rsid w:val="00290515"/>
    <w:rsid w:val="0029246D"/>
    <w:rsid w:val="00295258"/>
    <w:rsid w:val="002953A0"/>
    <w:rsid w:val="002A25F9"/>
    <w:rsid w:val="002A265B"/>
    <w:rsid w:val="002A33C6"/>
    <w:rsid w:val="002A5339"/>
    <w:rsid w:val="002A6F63"/>
    <w:rsid w:val="002A7EC6"/>
    <w:rsid w:val="002B1656"/>
    <w:rsid w:val="002B293B"/>
    <w:rsid w:val="002B5D13"/>
    <w:rsid w:val="002C3A46"/>
    <w:rsid w:val="002C4A59"/>
    <w:rsid w:val="002C4E14"/>
    <w:rsid w:val="002C6210"/>
    <w:rsid w:val="002C7CCC"/>
    <w:rsid w:val="002E08B5"/>
    <w:rsid w:val="002E1140"/>
    <w:rsid w:val="002E42EA"/>
    <w:rsid w:val="002E7252"/>
    <w:rsid w:val="002F07D5"/>
    <w:rsid w:val="002F4761"/>
    <w:rsid w:val="002F47F0"/>
    <w:rsid w:val="002F587B"/>
    <w:rsid w:val="002F67F1"/>
    <w:rsid w:val="002F7E78"/>
    <w:rsid w:val="002F7E7A"/>
    <w:rsid w:val="00300719"/>
    <w:rsid w:val="003015ED"/>
    <w:rsid w:val="0030452E"/>
    <w:rsid w:val="00306C4A"/>
    <w:rsid w:val="00307181"/>
    <w:rsid w:val="003118A8"/>
    <w:rsid w:val="00314F25"/>
    <w:rsid w:val="00315251"/>
    <w:rsid w:val="003238B8"/>
    <w:rsid w:val="00324E27"/>
    <w:rsid w:val="00326387"/>
    <w:rsid w:val="00327F6D"/>
    <w:rsid w:val="003341C5"/>
    <w:rsid w:val="00334804"/>
    <w:rsid w:val="00337137"/>
    <w:rsid w:val="003413AB"/>
    <w:rsid w:val="003442E6"/>
    <w:rsid w:val="00351E49"/>
    <w:rsid w:val="00352692"/>
    <w:rsid w:val="0035276A"/>
    <w:rsid w:val="00355505"/>
    <w:rsid w:val="00357103"/>
    <w:rsid w:val="003628EE"/>
    <w:rsid w:val="00364F7A"/>
    <w:rsid w:val="00374F13"/>
    <w:rsid w:val="00377AEC"/>
    <w:rsid w:val="0038132F"/>
    <w:rsid w:val="00381E54"/>
    <w:rsid w:val="00385DEB"/>
    <w:rsid w:val="00387817"/>
    <w:rsid w:val="003918C8"/>
    <w:rsid w:val="003A008B"/>
    <w:rsid w:val="003A27C5"/>
    <w:rsid w:val="003A773B"/>
    <w:rsid w:val="003A7800"/>
    <w:rsid w:val="003B004A"/>
    <w:rsid w:val="003B06BA"/>
    <w:rsid w:val="003B5A92"/>
    <w:rsid w:val="003C02D3"/>
    <w:rsid w:val="003C6DBD"/>
    <w:rsid w:val="003D1D01"/>
    <w:rsid w:val="003D1EDE"/>
    <w:rsid w:val="003D3CD1"/>
    <w:rsid w:val="003D47FC"/>
    <w:rsid w:val="003E10B7"/>
    <w:rsid w:val="003E34FC"/>
    <w:rsid w:val="003E3AAF"/>
    <w:rsid w:val="003E4868"/>
    <w:rsid w:val="003E51A7"/>
    <w:rsid w:val="003E779C"/>
    <w:rsid w:val="003F7336"/>
    <w:rsid w:val="004041D1"/>
    <w:rsid w:val="0040554C"/>
    <w:rsid w:val="004147B3"/>
    <w:rsid w:val="0041506C"/>
    <w:rsid w:val="0041661B"/>
    <w:rsid w:val="004241D8"/>
    <w:rsid w:val="004248DC"/>
    <w:rsid w:val="0042516F"/>
    <w:rsid w:val="00426C26"/>
    <w:rsid w:val="00430B9C"/>
    <w:rsid w:val="00434F76"/>
    <w:rsid w:val="004363CF"/>
    <w:rsid w:val="004363D2"/>
    <w:rsid w:val="004367D2"/>
    <w:rsid w:val="00445367"/>
    <w:rsid w:val="00445864"/>
    <w:rsid w:val="00447A2B"/>
    <w:rsid w:val="00450F95"/>
    <w:rsid w:val="0045155A"/>
    <w:rsid w:val="0045602C"/>
    <w:rsid w:val="004577EB"/>
    <w:rsid w:val="00462A97"/>
    <w:rsid w:val="00464A25"/>
    <w:rsid w:val="00464FE5"/>
    <w:rsid w:val="0046696D"/>
    <w:rsid w:val="0047198E"/>
    <w:rsid w:val="0047239F"/>
    <w:rsid w:val="00476543"/>
    <w:rsid w:val="00483725"/>
    <w:rsid w:val="00483A29"/>
    <w:rsid w:val="00484846"/>
    <w:rsid w:val="00492DA6"/>
    <w:rsid w:val="00495A22"/>
    <w:rsid w:val="004978F0"/>
    <w:rsid w:val="004A0134"/>
    <w:rsid w:val="004A072C"/>
    <w:rsid w:val="004A1EEF"/>
    <w:rsid w:val="004B103E"/>
    <w:rsid w:val="004B2F0E"/>
    <w:rsid w:val="004B30AF"/>
    <w:rsid w:val="004B5345"/>
    <w:rsid w:val="004B6FDD"/>
    <w:rsid w:val="004C1661"/>
    <w:rsid w:val="004C1B8A"/>
    <w:rsid w:val="004C5055"/>
    <w:rsid w:val="004C6A0C"/>
    <w:rsid w:val="004C7319"/>
    <w:rsid w:val="004D1312"/>
    <w:rsid w:val="004D2015"/>
    <w:rsid w:val="004D2FC5"/>
    <w:rsid w:val="004D7FDA"/>
    <w:rsid w:val="004E0B87"/>
    <w:rsid w:val="004E1816"/>
    <w:rsid w:val="004E18E5"/>
    <w:rsid w:val="004F0F66"/>
    <w:rsid w:val="004F1C98"/>
    <w:rsid w:val="004F77AF"/>
    <w:rsid w:val="0050213F"/>
    <w:rsid w:val="005061EC"/>
    <w:rsid w:val="00511231"/>
    <w:rsid w:val="005118BD"/>
    <w:rsid w:val="00512235"/>
    <w:rsid w:val="00514913"/>
    <w:rsid w:val="00515F09"/>
    <w:rsid w:val="005214B7"/>
    <w:rsid w:val="005243A2"/>
    <w:rsid w:val="00525D85"/>
    <w:rsid w:val="005338DA"/>
    <w:rsid w:val="005338FF"/>
    <w:rsid w:val="00540B2E"/>
    <w:rsid w:val="0054423F"/>
    <w:rsid w:val="00546B66"/>
    <w:rsid w:val="00550A7C"/>
    <w:rsid w:val="0055110B"/>
    <w:rsid w:val="005551FD"/>
    <w:rsid w:val="005568FF"/>
    <w:rsid w:val="00562F4C"/>
    <w:rsid w:val="0056409C"/>
    <w:rsid w:val="00565CFD"/>
    <w:rsid w:val="00570353"/>
    <w:rsid w:val="00573C33"/>
    <w:rsid w:val="00574196"/>
    <w:rsid w:val="0057563D"/>
    <w:rsid w:val="00576615"/>
    <w:rsid w:val="00576BB0"/>
    <w:rsid w:val="00584913"/>
    <w:rsid w:val="00585F1E"/>
    <w:rsid w:val="00586281"/>
    <w:rsid w:val="005902D7"/>
    <w:rsid w:val="00590898"/>
    <w:rsid w:val="00591F25"/>
    <w:rsid w:val="00591FE8"/>
    <w:rsid w:val="00593F20"/>
    <w:rsid w:val="005A2609"/>
    <w:rsid w:val="005A6DB9"/>
    <w:rsid w:val="005B44D9"/>
    <w:rsid w:val="005B45C5"/>
    <w:rsid w:val="005B6F8D"/>
    <w:rsid w:val="005C0A9B"/>
    <w:rsid w:val="005C2534"/>
    <w:rsid w:val="005C314A"/>
    <w:rsid w:val="005C34FE"/>
    <w:rsid w:val="005C4867"/>
    <w:rsid w:val="005C6EBD"/>
    <w:rsid w:val="005D0BA7"/>
    <w:rsid w:val="005D5F16"/>
    <w:rsid w:val="005E1AE0"/>
    <w:rsid w:val="005E537F"/>
    <w:rsid w:val="005F072B"/>
    <w:rsid w:val="005F0E11"/>
    <w:rsid w:val="005F1ABF"/>
    <w:rsid w:val="005F4A76"/>
    <w:rsid w:val="005F5D8E"/>
    <w:rsid w:val="005F64F2"/>
    <w:rsid w:val="005F6ABB"/>
    <w:rsid w:val="006001AD"/>
    <w:rsid w:val="0060505F"/>
    <w:rsid w:val="006057F7"/>
    <w:rsid w:val="00605AA5"/>
    <w:rsid w:val="006105F6"/>
    <w:rsid w:val="00611EAC"/>
    <w:rsid w:val="00612DB0"/>
    <w:rsid w:val="0061357F"/>
    <w:rsid w:val="00614F24"/>
    <w:rsid w:val="006152E1"/>
    <w:rsid w:val="0062184D"/>
    <w:rsid w:val="00621CA3"/>
    <w:rsid w:val="00622D7B"/>
    <w:rsid w:val="00630404"/>
    <w:rsid w:val="0063040B"/>
    <w:rsid w:val="0063236E"/>
    <w:rsid w:val="00633AAB"/>
    <w:rsid w:val="006348E3"/>
    <w:rsid w:val="006404A5"/>
    <w:rsid w:val="00640DF1"/>
    <w:rsid w:val="0064253F"/>
    <w:rsid w:val="00650BE5"/>
    <w:rsid w:val="006510E1"/>
    <w:rsid w:val="006514B1"/>
    <w:rsid w:val="00653986"/>
    <w:rsid w:val="00653FB8"/>
    <w:rsid w:val="0065445C"/>
    <w:rsid w:val="006560EF"/>
    <w:rsid w:val="00656318"/>
    <w:rsid w:val="00660F6A"/>
    <w:rsid w:val="00661D1C"/>
    <w:rsid w:val="006663B9"/>
    <w:rsid w:val="00666C6C"/>
    <w:rsid w:val="00671B2A"/>
    <w:rsid w:val="00676FB0"/>
    <w:rsid w:val="00680221"/>
    <w:rsid w:val="0068062B"/>
    <w:rsid w:val="00680B1E"/>
    <w:rsid w:val="00683A0B"/>
    <w:rsid w:val="006845C3"/>
    <w:rsid w:val="00686393"/>
    <w:rsid w:val="00690303"/>
    <w:rsid w:val="0069084B"/>
    <w:rsid w:val="006916AF"/>
    <w:rsid w:val="006926DA"/>
    <w:rsid w:val="00695D6E"/>
    <w:rsid w:val="006A1E72"/>
    <w:rsid w:val="006B34EF"/>
    <w:rsid w:val="006B619C"/>
    <w:rsid w:val="006C6351"/>
    <w:rsid w:val="006C65D5"/>
    <w:rsid w:val="006C6F21"/>
    <w:rsid w:val="006D02F0"/>
    <w:rsid w:val="006D426F"/>
    <w:rsid w:val="006D6589"/>
    <w:rsid w:val="006D72B8"/>
    <w:rsid w:val="006D7434"/>
    <w:rsid w:val="006E0B4A"/>
    <w:rsid w:val="006E2F86"/>
    <w:rsid w:val="006E488D"/>
    <w:rsid w:val="006E4ACE"/>
    <w:rsid w:val="006E654E"/>
    <w:rsid w:val="006F45B9"/>
    <w:rsid w:val="006F51C4"/>
    <w:rsid w:val="00700074"/>
    <w:rsid w:val="007004F3"/>
    <w:rsid w:val="00701567"/>
    <w:rsid w:val="00702125"/>
    <w:rsid w:val="0070453F"/>
    <w:rsid w:val="00711A66"/>
    <w:rsid w:val="00711DF0"/>
    <w:rsid w:val="00712AC6"/>
    <w:rsid w:val="0071322B"/>
    <w:rsid w:val="0071355C"/>
    <w:rsid w:val="007138D4"/>
    <w:rsid w:val="007160F9"/>
    <w:rsid w:val="0071624C"/>
    <w:rsid w:val="00716AD5"/>
    <w:rsid w:val="007177B2"/>
    <w:rsid w:val="007216DE"/>
    <w:rsid w:val="00724F02"/>
    <w:rsid w:val="00726942"/>
    <w:rsid w:val="00727D86"/>
    <w:rsid w:val="0073574D"/>
    <w:rsid w:val="00740758"/>
    <w:rsid w:val="007409DB"/>
    <w:rsid w:val="007450D2"/>
    <w:rsid w:val="007451D3"/>
    <w:rsid w:val="00746D29"/>
    <w:rsid w:val="0074759F"/>
    <w:rsid w:val="007540BD"/>
    <w:rsid w:val="007614F1"/>
    <w:rsid w:val="00762912"/>
    <w:rsid w:val="0076404E"/>
    <w:rsid w:val="00764369"/>
    <w:rsid w:val="00765349"/>
    <w:rsid w:val="007655F0"/>
    <w:rsid w:val="0076741D"/>
    <w:rsid w:val="00770FD3"/>
    <w:rsid w:val="00771380"/>
    <w:rsid w:val="007719EC"/>
    <w:rsid w:val="0077647C"/>
    <w:rsid w:val="00782853"/>
    <w:rsid w:val="00783667"/>
    <w:rsid w:val="007859D8"/>
    <w:rsid w:val="007925D4"/>
    <w:rsid w:val="00792766"/>
    <w:rsid w:val="007959E5"/>
    <w:rsid w:val="007B1C05"/>
    <w:rsid w:val="007B24C8"/>
    <w:rsid w:val="007B39FF"/>
    <w:rsid w:val="007B423A"/>
    <w:rsid w:val="007B4872"/>
    <w:rsid w:val="007B5CC5"/>
    <w:rsid w:val="007C3D05"/>
    <w:rsid w:val="007C5168"/>
    <w:rsid w:val="007C71CC"/>
    <w:rsid w:val="007D0F3C"/>
    <w:rsid w:val="007D5F85"/>
    <w:rsid w:val="007D6338"/>
    <w:rsid w:val="007D665A"/>
    <w:rsid w:val="007E24D4"/>
    <w:rsid w:val="007E51D8"/>
    <w:rsid w:val="007F12A5"/>
    <w:rsid w:val="007F53FB"/>
    <w:rsid w:val="007F76C6"/>
    <w:rsid w:val="00805B1A"/>
    <w:rsid w:val="00807A50"/>
    <w:rsid w:val="00813DDF"/>
    <w:rsid w:val="008146FF"/>
    <w:rsid w:val="00820AF8"/>
    <w:rsid w:val="00823372"/>
    <w:rsid w:val="008274EB"/>
    <w:rsid w:val="00827ECD"/>
    <w:rsid w:val="00833268"/>
    <w:rsid w:val="008332AD"/>
    <w:rsid w:val="0083442B"/>
    <w:rsid w:val="008347F2"/>
    <w:rsid w:val="00836545"/>
    <w:rsid w:val="00840500"/>
    <w:rsid w:val="00840C08"/>
    <w:rsid w:val="00847CF1"/>
    <w:rsid w:val="008512A1"/>
    <w:rsid w:val="008521E4"/>
    <w:rsid w:val="00853CB2"/>
    <w:rsid w:val="008560B4"/>
    <w:rsid w:val="0086203C"/>
    <w:rsid w:val="008648AD"/>
    <w:rsid w:val="008665BE"/>
    <w:rsid w:val="00866601"/>
    <w:rsid w:val="00871FC9"/>
    <w:rsid w:val="008726EA"/>
    <w:rsid w:val="00872DAD"/>
    <w:rsid w:val="008744E9"/>
    <w:rsid w:val="00874D4D"/>
    <w:rsid w:val="00887530"/>
    <w:rsid w:val="00891A26"/>
    <w:rsid w:val="00893AB4"/>
    <w:rsid w:val="008A35FB"/>
    <w:rsid w:val="008A4153"/>
    <w:rsid w:val="008A7321"/>
    <w:rsid w:val="008A75F8"/>
    <w:rsid w:val="008A7738"/>
    <w:rsid w:val="008B0F2F"/>
    <w:rsid w:val="008B2795"/>
    <w:rsid w:val="008B3216"/>
    <w:rsid w:val="008B3BC8"/>
    <w:rsid w:val="008B4C8F"/>
    <w:rsid w:val="008B757F"/>
    <w:rsid w:val="008C075E"/>
    <w:rsid w:val="008C0B48"/>
    <w:rsid w:val="008C343F"/>
    <w:rsid w:val="008C6EB2"/>
    <w:rsid w:val="008C7B9E"/>
    <w:rsid w:val="008D3322"/>
    <w:rsid w:val="008D51F5"/>
    <w:rsid w:val="008D73B5"/>
    <w:rsid w:val="008E5CFD"/>
    <w:rsid w:val="008E61D4"/>
    <w:rsid w:val="008E62B2"/>
    <w:rsid w:val="008E7B3F"/>
    <w:rsid w:val="008F0247"/>
    <w:rsid w:val="008F1405"/>
    <w:rsid w:val="008F1472"/>
    <w:rsid w:val="008F1CD4"/>
    <w:rsid w:val="008F2C2A"/>
    <w:rsid w:val="008F6FE9"/>
    <w:rsid w:val="00901B56"/>
    <w:rsid w:val="00903FAC"/>
    <w:rsid w:val="00904EED"/>
    <w:rsid w:val="009068C7"/>
    <w:rsid w:val="00906EE1"/>
    <w:rsid w:val="009073EA"/>
    <w:rsid w:val="00907BF3"/>
    <w:rsid w:val="0091082E"/>
    <w:rsid w:val="00913614"/>
    <w:rsid w:val="00914241"/>
    <w:rsid w:val="0091760F"/>
    <w:rsid w:val="00917DCF"/>
    <w:rsid w:val="009217C1"/>
    <w:rsid w:val="009303B3"/>
    <w:rsid w:val="0093134A"/>
    <w:rsid w:val="00931363"/>
    <w:rsid w:val="00932A78"/>
    <w:rsid w:val="00933AC3"/>
    <w:rsid w:val="00943480"/>
    <w:rsid w:val="0094495F"/>
    <w:rsid w:val="00945B3F"/>
    <w:rsid w:val="00946B6C"/>
    <w:rsid w:val="00950690"/>
    <w:rsid w:val="00952E23"/>
    <w:rsid w:val="0095355C"/>
    <w:rsid w:val="00954047"/>
    <w:rsid w:val="00955149"/>
    <w:rsid w:val="009601E7"/>
    <w:rsid w:val="00963D1F"/>
    <w:rsid w:val="00965CAC"/>
    <w:rsid w:val="00967D31"/>
    <w:rsid w:val="009734B5"/>
    <w:rsid w:val="00980ABF"/>
    <w:rsid w:val="009833F7"/>
    <w:rsid w:val="00990601"/>
    <w:rsid w:val="00994BBF"/>
    <w:rsid w:val="00995BF9"/>
    <w:rsid w:val="009A114F"/>
    <w:rsid w:val="009A3DD2"/>
    <w:rsid w:val="009A6824"/>
    <w:rsid w:val="009A68D3"/>
    <w:rsid w:val="009A6BA5"/>
    <w:rsid w:val="009A7EC7"/>
    <w:rsid w:val="009B07BD"/>
    <w:rsid w:val="009B20F4"/>
    <w:rsid w:val="009B5BC9"/>
    <w:rsid w:val="009B7A4E"/>
    <w:rsid w:val="009C0444"/>
    <w:rsid w:val="009C04E6"/>
    <w:rsid w:val="009C1CD0"/>
    <w:rsid w:val="009C1D38"/>
    <w:rsid w:val="009C1EA1"/>
    <w:rsid w:val="009C30DE"/>
    <w:rsid w:val="009C31A8"/>
    <w:rsid w:val="009D157D"/>
    <w:rsid w:val="009D5A04"/>
    <w:rsid w:val="009E2093"/>
    <w:rsid w:val="009E2934"/>
    <w:rsid w:val="009E2E9E"/>
    <w:rsid w:val="009E3D2A"/>
    <w:rsid w:val="009E513A"/>
    <w:rsid w:val="009E59E4"/>
    <w:rsid w:val="009E73F8"/>
    <w:rsid w:val="009F2842"/>
    <w:rsid w:val="009F3A97"/>
    <w:rsid w:val="009F4A7A"/>
    <w:rsid w:val="009F6445"/>
    <w:rsid w:val="009F6E8B"/>
    <w:rsid w:val="00A028B7"/>
    <w:rsid w:val="00A030FD"/>
    <w:rsid w:val="00A10870"/>
    <w:rsid w:val="00A116F9"/>
    <w:rsid w:val="00A15A96"/>
    <w:rsid w:val="00A1632E"/>
    <w:rsid w:val="00A1647C"/>
    <w:rsid w:val="00A16560"/>
    <w:rsid w:val="00A1796E"/>
    <w:rsid w:val="00A21419"/>
    <w:rsid w:val="00A23660"/>
    <w:rsid w:val="00A2429D"/>
    <w:rsid w:val="00A2442B"/>
    <w:rsid w:val="00A25514"/>
    <w:rsid w:val="00A25690"/>
    <w:rsid w:val="00A33AA9"/>
    <w:rsid w:val="00A348EB"/>
    <w:rsid w:val="00A35910"/>
    <w:rsid w:val="00A3668C"/>
    <w:rsid w:val="00A36902"/>
    <w:rsid w:val="00A41FD8"/>
    <w:rsid w:val="00A42373"/>
    <w:rsid w:val="00A44E76"/>
    <w:rsid w:val="00A45F84"/>
    <w:rsid w:val="00A547D4"/>
    <w:rsid w:val="00A55692"/>
    <w:rsid w:val="00A5692A"/>
    <w:rsid w:val="00A61B4B"/>
    <w:rsid w:val="00A635E6"/>
    <w:rsid w:val="00A6468E"/>
    <w:rsid w:val="00A64FD2"/>
    <w:rsid w:val="00A6579C"/>
    <w:rsid w:val="00A65E80"/>
    <w:rsid w:val="00A670A3"/>
    <w:rsid w:val="00A7037F"/>
    <w:rsid w:val="00A70FF5"/>
    <w:rsid w:val="00A758A3"/>
    <w:rsid w:val="00A82291"/>
    <w:rsid w:val="00A82881"/>
    <w:rsid w:val="00A85469"/>
    <w:rsid w:val="00A858E0"/>
    <w:rsid w:val="00A87C38"/>
    <w:rsid w:val="00A92F08"/>
    <w:rsid w:val="00A9382F"/>
    <w:rsid w:val="00A95B66"/>
    <w:rsid w:val="00AA27A8"/>
    <w:rsid w:val="00AA4C51"/>
    <w:rsid w:val="00AA4FDD"/>
    <w:rsid w:val="00AA5029"/>
    <w:rsid w:val="00AA6CC6"/>
    <w:rsid w:val="00AB2318"/>
    <w:rsid w:val="00AB3949"/>
    <w:rsid w:val="00AB45DC"/>
    <w:rsid w:val="00AB583C"/>
    <w:rsid w:val="00AB772B"/>
    <w:rsid w:val="00AB7CE6"/>
    <w:rsid w:val="00AC15E7"/>
    <w:rsid w:val="00AC2300"/>
    <w:rsid w:val="00AC36B8"/>
    <w:rsid w:val="00AC774C"/>
    <w:rsid w:val="00AC7B54"/>
    <w:rsid w:val="00AD6095"/>
    <w:rsid w:val="00AD7F1E"/>
    <w:rsid w:val="00AE3E37"/>
    <w:rsid w:val="00AE5116"/>
    <w:rsid w:val="00AE5513"/>
    <w:rsid w:val="00AE759C"/>
    <w:rsid w:val="00AF2850"/>
    <w:rsid w:val="00AF2A3E"/>
    <w:rsid w:val="00AF4465"/>
    <w:rsid w:val="00AF5241"/>
    <w:rsid w:val="00AF715D"/>
    <w:rsid w:val="00B01881"/>
    <w:rsid w:val="00B01B4B"/>
    <w:rsid w:val="00B02B44"/>
    <w:rsid w:val="00B02C92"/>
    <w:rsid w:val="00B02ED0"/>
    <w:rsid w:val="00B04BEC"/>
    <w:rsid w:val="00B11E0F"/>
    <w:rsid w:val="00B1467D"/>
    <w:rsid w:val="00B1709A"/>
    <w:rsid w:val="00B21B10"/>
    <w:rsid w:val="00B229EB"/>
    <w:rsid w:val="00B32CAB"/>
    <w:rsid w:val="00B338ED"/>
    <w:rsid w:val="00B34E1A"/>
    <w:rsid w:val="00B3638E"/>
    <w:rsid w:val="00B414DF"/>
    <w:rsid w:val="00B420BF"/>
    <w:rsid w:val="00B43B36"/>
    <w:rsid w:val="00B4721E"/>
    <w:rsid w:val="00B575BB"/>
    <w:rsid w:val="00B618AF"/>
    <w:rsid w:val="00B61CA1"/>
    <w:rsid w:val="00B67B43"/>
    <w:rsid w:val="00B720FF"/>
    <w:rsid w:val="00B74E2A"/>
    <w:rsid w:val="00B75364"/>
    <w:rsid w:val="00B77D1D"/>
    <w:rsid w:val="00B81B44"/>
    <w:rsid w:val="00B81D21"/>
    <w:rsid w:val="00B84075"/>
    <w:rsid w:val="00B85E52"/>
    <w:rsid w:val="00B86293"/>
    <w:rsid w:val="00B87C14"/>
    <w:rsid w:val="00B90788"/>
    <w:rsid w:val="00B907E9"/>
    <w:rsid w:val="00BA17B2"/>
    <w:rsid w:val="00BA245D"/>
    <w:rsid w:val="00BA4ED0"/>
    <w:rsid w:val="00BA5D99"/>
    <w:rsid w:val="00BA61E7"/>
    <w:rsid w:val="00BA696E"/>
    <w:rsid w:val="00BB0B73"/>
    <w:rsid w:val="00BB0F02"/>
    <w:rsid w:val="00BB44DD"/>
    <w:rsid w:val="00BB51D7"/>
    <w:rsid w:val="00BB542D"/>
    <w:rsid w:val="00BB6D9E"/>
    <w:rsid w:val="00BB6EB3"/>
    <w:rsid w:val="00BC153A"/>
    <w:rsid w:val="00BC1769"/>
    <w:rsid w:val="00BC6652"/>
    <w:rsid w:val="00BD29A8"/>
    <w:rsid w:val="00BD5479"/>
    <w:rsid w:val="00BD74D8"/>
    <w:rsid w:val="00BD7A9B"/>
    <w:rsid w:val="00BE0E93"/>
    <w:rsid w:val="00BE1DAE"/>
    <w:rsid w:val="00BE2421"/>
    <w:rsid w:val="00BE2C88"/>
    <w:rsid w:val="00BE547C"/>
    <w:rsid w:val="00BE5983"/>
    <w:rsid w:val="00BF1BA2"/>
    <w:rsid w:val="00BF2E6B"/>
    <w:rsid w:val="00BF5754"/>
    <w:rsid w:val="00BF6FB8"/>
    <w:rsid w:val="00BF74AC"/>
    <w:rsid w:val="00BF75E8"/>
    <w:rsid w:val="00C01445"/>
    <w:rsid w:val="00C0341E"/>
    <w:rsid w:val="00C03F11"/>
    <w:rsid w:val="00C03FA0"/>
    <w:rsid w:val="00C04306"/>
    <w:rsid w:val="00C073B9"/>
    <w:rsid w:val="00C119BF"/>
    <w:rsid w:val="00C12A71"/>
    <w:rsid w:val="00C17D62"/>
    <w:rsid w:val="00C202FA"/>
    <w:rsid w:val="00C211B5"/>
    <w:rsid w:val="00C21650"/>
    <w:rsid w:val="00C22EFB"/>
    <w:rsid w:val="00C37074"/>
    <w:rsid w:val="00C37EFE"/>
    <w:rsid w:val="00C4042D"/>
    <w:rsid w:val="00C413E8"/>
    <w:rsid w:val="00C4200A"/>
    <w:rsid w:val="00C42D28"/>
    <w:rsid w:val="00C4459E"/>
    <w:rsid w:val="00C47532"/>
    <w:rsid w:val="00C47C81"/>
    <w:rsid w:val="00C50F2B"/>
    <w:rsid w:val="00C51808"/>
    <w:rsid w:val="00C54C16"/>
    <w:rsid w:val="00C63852"/>
    <w:rsid w:val="00C63CF0"/>
    <w:rsid w:val="00C678D3"/>
    <w:rsid w:val="00C70A3B"/>
    <w:rsid w:val="00C731D3"/>
    <w:rsid w:val="00C8111F"/>
    <w:rsid w:val="00C84518"/>
    <w:rsid w:val="00C85556"/>
    <w:rsid w:val="00C92B03"/>
    <w:rsid w:val="00CA487E"/>
    <w:rsid w:val="00CA492F"/>
    <w:rsid w:val="00CA7C86"/>
    <w:rsid w:val="00CB012A"/>
    <w:rsid w:val="00CB1593"/>
    <w:rsid w:val="00CB4845"/>
    <w:rsid w:val="00CB7C97"/>
    <w:rsid w:val="00CC01AA"/>
    <w:rsid w:val="00CC42A7"/>
    <w:rsid w:val="00CD07A5"/>
    <w:rsid w:val="00CD1839"/>
    <w:rsid w:val="00CD2E6C"/>
    <w:rsid w:val="00CD51B7"/>
    <w:rsid w:val="00CE065E"/>
    <w:rsid w:val="00CE06F2"/>
    <w:rsid w:val="00CE35B9"/>
    <w:rsid w:val="00CE4500"/>
    <w:rsid w:val="00CE6287"/>
    <w:rsid w:val="00CE7AAA"/>
    <w:rsid w:val="00CF5EC9"/>
    <w:rsid w:val="00CF75DE"/>
    <w:rsid w:val="00CF7FD0"/>
    <w:rsid w:val="00D0164E"/>
    <w:rsid w:val="00D02136"/>
    <w:rsid w:val="00D02783"/>
    <w:rsid w:val="00D03795"/>
    <w:rsid w:val="00D05EB9"/>
    <w:rsid w:val="00D07150"/>
    <w:rsid w:val="00D179FC"/>
    <w:rsid w:val="00D2084C"/>
    <w:rsid w:val="00D23E07"/>
    <w:rsid w:val="00D3194F"/>
    <w:rsid w:val="00D32D25"/>
    <w:rsid w:val="00D3412E"/>
    <w:rsid w:val="00D360BB"/>
    <w:rsid w:val="00D375BE"/>
    <w:rsid w:val="00D441F9"/>
    <w:rsid w:val="00D448D2"/>
    <w:rsid w:val="00D45FB7"/>
    <w:rsid w:val="00D47806"/>
    <w:rsid w:val="00D54C5A"/>
    <w:rsid w:val="00D54D6A"/>
    <w:rsid w:val="00D563D4"/>
    <w:rsid w:val="00D5695B"/>
    <w:rsid w:val="00D56B9C"/>
    <w:rsid w:val="00D5727E"/>
    <w:rsid w:val="00D57D0F"/>
    <w:rsid w:val="00D61BB0"/>
    <w:rsid w:val="00D66FAB"/>
    <w:rsid w:val="00D67A18"/>
    <w:rsid w:val="00D70922"/>
    <w:rsid w:val="00D70DD9"/>
    <w:rsid w:val="00D72581"/>
    <w:rsid w:val="00D76C8E"/>
    <w:rsid w:val="00D81284"/>
    <w:rsid w:val="00D8168D"/>
    <w:rsid w:val="00D8301A"/>
    <w:rsid w:val="00D87FEA"/>
    <w:rsid w:val="00D9023E"/>
    <w:rsid w:val="00D9228F"/>
    <w:rsid w:val="00D943B4"/>
    <w:rsid w:val="00DA4FC8"/>
    <w:rsid w:val="00DB0729"/>
    <w:rsid w:val="00DB25E3"/>
    <w:rsid w:val="00DB55BC"/>
    <w:rsid w:val="00DB6C37"/>
    <w:rsid w:val="00DC0EB1"/>
    <w:rsid w:val="00DC2444"/>
    <w:rsid w:val="00DC3A11"/>
    <w:rsid w:val="00DC46C6"/>
    <w:rsid w:val="00DC6E50"/>
    <w:rsid w:val="00DD02C3"/>
    <w:rsid w:val="00DD077B"/>
    <w:rsid w:val="00DD0E47"/>
    <w:rsid w:val="00DD56F2"/>
    <w:rsid w:val="00DD71BC"/>
    <w:rsid w:val="00DD7611"/>
    <w:rsid w:val="00DD78B5"/>
    <w:rsid w:val="00DD7C3F"/>
    <w:rsid w:val="00DE064D"/>
    <w:rsid w:val="00DE12E9"/>
    <w:rsid w:val="00DE1AFC"/>
    <w:rsid w:val="00DE5539"/>
    <w:rsid w:val="00DE62E1"/>
    <w:rsid w:val="00DF45CC"/>
    <w:rsid w:val="00DF4E5D"/>
    <w:rsid w:val="00E003E7"/>
    <w:rsid w:val="00E022F6"/>
    <w:rsid w:val="00E03CF2"/>
    <w:rsid w:val="00E053C9"/>
    <w:rsid w:val="00E0640B"/>
    <w:rsid w:val="00E12E89"/>
    <w:rsid w:val="00E12F22"/>
    <w:rsid w:val="00E16DA5"/>
    <w:rsid w:val="00E2000F"/>
    <w:rsid w:val="00E2466D"/>
    <w:rsid w:val="00E260F1"/>
    <w:rsid w:val="00E263C8"/>
    <w:rsid w:val="00E2677B"/>
    <w:rsid w:val="00E31786"/>
    <w:rsid w:val="00E471BF"/>
    <w:rsid w:val="00E521F6"/>
    <w:rsid w:val="00E528E9"/>
    <w:rsid w:val="00E63B51"/>
    <w:rsid w:val="00E64946"/>
    <w:rsid w:val="00E679B1"/>
    <w:rsid w:val="00E71903"/>
    <w:rsid w:val="00E7496A"/>
    <w:rsid w:val="00E757F2"/>
    <w:rsid w:val="00E77C31"/>
    <w:rsid w:val="00E80639"/>
    <w:rsid w:val="00E8442A"/>
    <w:rsid w:val="00E87F27"/>
    <w:rsid w:val="00E908BA"/>
    <w:rsid w:val="00E925C3"/>
    <w:rsid w:val="00E96A16"/>
    <w:rsid w:val="00EB098A"/>
    <w:rsid w:val="00EB1CD9"/>
    <w:rsid w:val="00EB322C"/>
    <w:rsid w:val="00EB4394"/>
    <w:rsid w:val="00EB5A62"/>
    <w:rsid w:val="00EB7B43"/>
    <w:rsid w:val="00EC0711"/>
    <w:rsid w:val="00EC39A8"/>
    <w:rsid w:val="00EC5D46"/>
    <w:rsid w:val="00EC5E84"/>
    <w:rsid w:val="00EC6907"/>
    <w:rsid w:val="00ED48E5"/>
    <w:rsid w:val="00ED52E3"/>
    <w:rsid w:val="00EE2B23"/>
    <w:rsid w:val="00EE344E"/>
    <w:rsid w:val="00EE5B97"/>
    <w:rsid w:val="00EE7B9D"/>
    <w:rsid w:val="00EF00DD"/>
    <w:rsid w:val="00EF7371"/>
    <w:rsid w:val="00F01908"/>
    <w:rsid w:val="00F058D7"/>
    <w:rsid w:val="00F0681B"/>
    <w:rsid w:val="00F11072"/>
    <w:rsid w:val="00F1434E"/>
    <w:rsid w:val="00F16FF7"/>
    <w:rsid w:val="00F21934"/>
    <w:rsid w:val="00F23982"/>
    <w:rsid w:val="00F23AB5"/>
    <w:rsid w:val="00F23C93"/>
    <w:rsid w:val="00F23EFD"/>
    <w:rsid w:val="00F245E1"/>
    <w:rsid w:val="00F333EF"/>
    <w:rsid w:val="00F33B57"/>
    <w:rsid w:val="00F3565E"/>
    <w:rsid w:val="00F358EA"/>
    <w:rsid w:val="00F35A70"/>
    <w:rsid w:val="00F363E6"/>
    <w:rsid w:val="00F365F2"/>
    <w:rsid w:val="00F421BD"/>
    <w:rsid w:val="00F47E27"/>
    <w:rsid w:val="00F50C70"/>
    <w:rsid w:val="00F53440"/>
    <w:rsid w:val="00F57CE9"/>
    <w:rsid w:val="00F602A8"/>
    <w:rsid w:val="00F60312"/>
    <w:rsid w:val="00F60C4D"/>
    <w:rsid w:val="00F62741"/>
    <w:rsid w:val="00F63846"/>
    <w:rsid w:val="00F720AE"/>
    <w:rsid w:val="00F721A0"/>
    <w:rsid w:val="00F73217"/>
    <w:rsid w:val="00F73F27"/>
    <w:rsid w:val="00F77D1C"/>
    <w:rsid w:val="00F8078E"/>
    <w:rsid w:val="00F81506"/>
    <w:rsid w:val="00F838D9"/>
    <w:rsid w:val="00F83BC4"/>
    <w:rsid w:val="00F86DA9"/>
    <w:rsid w:val="00F86E33"/>
    <w:rsid w:val="00F9574A"/>
    <w:rsid w:val="00F95754"/>
    <w:rsid w:val="00F97E75"/>
    <w:rsid w:val="00FA00B5"/>
    <w:rsid w:val="00FA0D9E"/>
    <w:rsid w:val="00FA14F1"/>
    <w:rsid w:val="00FA1FA9"/>
    <w:rsid w:val="00FA3F08"/>
    <w:rsid w:val="00FB2A60"/>
    <w:rsid w:val="00FB7FB4"/>
    <w:rsid w:val="00FC100C"/>
    <w:rsid w:val="00FC33C5"/>
    <w:rsid w:val="00FC4DF4"/>
    <w:rsid w:val="00FD0999"/>
    <w:rsid w:val="00FD1520"/>
    <w:rsid w:val="00FD4A12"/>
    <w:rsid w:val="00FD7838"/>
    <w:rsid w:val="00FE11C9"/>
    <w:rsid w:val="00FE2252"/>
    <w:rsid w:val="00FE24C4"/>
    <w:rsid w:val="00FE3850"/>
    <w:rsid w:val="00FE7898"/>
    <w:rsid w:val="00FF15D1"/>
    <w:rsid w:val="00FF1E2C"/>
    <w:rsid w:val="00FF3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CE34"/>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uiPriority w:val="9"/>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5214B7"/>
    <w:pPr>
      <w:spacing w:after="160" w:line="259" w:lineRule="auto"/>
      <w:ind w:left="720"/>
      <w:contextualSpacing/>
    </w:pPr>
    <w:rPr>
      <w:rFonts w:asciiTheme="minorHAnsi" w:eastAsiaTheme="minorEastAsia" w:hAnsiTheme="minorHAnsi" w:cstheme="minorBidi"/>
      <w:sz w:val="22"/>
      <w:szCs w:val="22"/>
      <w:lang w:val="en-SG" w:eastAsia="zh-CN"/>
    </w:rPr>
  </w:style>
  <w:style w:type="paragraph" w:styleId="TOCHeading">
    <w:name w:val="TOC Heading"/>
    <w:basedOn w:val="Heading1"/>
    <w:next w:val="Normal"/>
    <w:uiPriority w:val="39"/>
    <w:unhideWhenUsed/>
    <w:qFormat/>
    <w:rsid w:val="005214B7"/>
    <w:pPr>
      <w:keepLines/>
      <w:spacing w:before="24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5214B7"/>
    <w:pPr>
      <w:spacing w:after="100" w:line="259" w:lineRule="auto"/>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5214B7"/>
    <w:rPr>
      <w:color w:val="0563C1" w:themeColor="hyperlink"/>
      <w:u w:val="single"/>
    </w:rPr>
  </w:style>
  <w:style w:type="character" w:styleId="Emphasis">
    <w:name w:val="Emphasis"/>
    <w:basedOn w:val="DefaultParagraphFont"/>
    <w:uiPriority w:val="20"/>
    <w:qFormat/>
    <w:rsid w:val="005214B7"/>
    <w:rPr>
      <w:i/>
      <w:iCs/>
    </w:rPr>
  </w:style>
  <w:style w:type="paragraph" w:styleId="Bibliography">
    <w:name w:val="Bibliography"/>
    <w:basedOn w:val="Normal"/>
    <w:next w:val="Normal"/>
    <w:uiPriority w:val="37"/>
    <w:unhideWhenUsed/>
    <w:rsid w:val="00F11072"/>
  </w:style>
  <w:style w:type="table" w:styleId="PlainTable2">
    <w:name w:val="Plain Table 2"/>
    <w:basedOn w:val="TableNormal"/>
    <w:uiPriority w:val="42"/>
    <w:rsid w:val="003045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4B5345"/>
    <w:pPr>
      <w:spacing w:before="100" w:beforeAutospacing="1" w:after="100" w:afterAutospacing="1"/>
    </w:pPr>
    <w:rPr>
      <w:sz w:val="24"/>
      <w:szCs w:val="24"/>
      <w:lang w:val="en-SG" w:eastAsia="zh-CN"/>
    </w:rPr>
  </w:style>
  <w:style w:type="character" w:styleId="Strong">
    <w:name w:val="Strong"/>
    <w:basedOn w:val="DefaultParagraphFont"/>
    <w:uiPriority w:val="22"/>
    <w:qFormat/>
    <w:rsid w:val="004B5345"/>
    <w:rPr>
      <w:b/>
      <w:bCs/>
    </w:rPr>
  </w:style>
  <w:style w:type="paragraph" w:styleId="HTMLPreformatted">
    <w:name w:val="HTML Preformatted"/>
    <w:basedOn w:val="Normal"/>
    <w:link w:val="HTMLPreformattedChar"/>
    <w:uiPriority w:val="99"/>
    <w:semiHidden/>
    <w:unhideWhenUsed/>
    <w:rsid w:val="00C47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zh-CN"/>
    </w:rPr>
  </w:style>
  <w:style w:type="character" w:customStyle="1" w:styleId="HTMLPreformattedChar">
    <w:name w:val="HTML Preformatted Char"/>
    <w:basedOn w:val="DefaultParagraphFont"/>
    <w:link w:val="HTMLPreformatted"/>
    <w:uiPriority w:val="99"/>
    <w:semiHidden/>
    <w:rsid w:val="00C47532"/>
    <w:rPr>
      <w:rFonts w:ascii="Courier New" w:eastAsia="Times New Roman" w:hAnsi="Courier New" w:cs="Courier New"/>
      <w:sz w:val="20"/>
      <w:szCs w:val="20"/>
      <w:lang w:val="en-SG"/>
    </w:rPr>
  </w:style>
  <w:style w:type="character" w:styleId="CommentReference">
    <w:name w:val="annotation reference"/>
    <w:basedOn w:val="DefaultParagraphFont"/>
    <w:uiPriority w:val="99"/>
    <w:semiHidden/>
    <w:unhideWhenUsed/>
    <w:rsid w:val="00765349"/>
    <w:rPr>
      <w:sz w:val="16"/>
      <w:szCs w:val="16"/>
    </w:rPr>
  </w:style>
  <w:style w:type="paragraph" w:styleId="CommentText">
    <w:name w:val="annotation text"/>
    <w:basedOn w:val="Normal"/>
    <w:link w:val="CommentTextChar"/>
    <w:uiPriority w:val="99"/>
    <w:semiHidden/>
    <w:unhideWhenUsed/>
    <w:rsid w:val="00765349"/>
  </w:style>
  <w:style w:type="character" w:customStyle="1" w:styleId="CommentTextChar">
    <w:name w:val="Comment Text Char"/>
    <w:basedOn w:val="DefaultParagraphFont"/>
    <w:link w:val="CommentText"/>
    <w:uiPriority w:val="99"/>
    <w:semiHidden/>
    <w:rsid w:val="00765349"/>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765349"/>
    <w:rPr>
      <w:b/>
      <w:bCs/>
    </w:rPr>
  </w:style>
  <w:style w:type="character" w:customStyle="1" w:styleId="CommentSubjectChar">
    <w:name w:val="Comment Subject Char"/>
    <w:basedOn w:val="CommentTextChar"/>
    <w:link w:val="CommentSubject"/>
    <w:uiPriority w:val="99"/>
    <w:semiHidden/>
    <w:rsid w:val="00765349"/>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982">
      <w:bodyDiv w:val="1"/>
      <w:marLeft w:val="0"/>
      <w:marRight w:val="0"/>
      <w:marTop w:val="0"/>
      <w:marBottom w:val="0"/>
      <w:divBdr>
        <w:top w:val="none" w:sz="0" w:space="0" w:color="auto"/>
        <w:left w:val="none" w:sz="0" w:space="0" w:color="auto"/>
        <w:bottom w:val="none" w:sz="0" w:space="0" w:color="auto"/>
        <w:right w:val="none" w:sz="0" w:space="0" w:color="auto"/>
      </w:divBdr>
    </w:div>
    <w:div w:id="32658900">
      <w:bodyDiv w:val="1"/>
      <w:marLeft w:val="0"/>
      <w:marRight w:val="0"/>
      <w:marTop w:val="0"/>
      <w:marBottom w:val="0"/>
      <w:divBdr>
        <w:top w:val="none" w:sz="0" w:space="0" w:color="auto"/>
        <w:left w:val="none" w:sz="0" w:space="0" w:color="auto"/>
        <w:bottom w:val="none" w:sz="0" w:space="0" w:color="auto"/>
        <w:right w:val="none" w:sz="0" w:space="0" w:color="auto"/>
      </w:divBdr>
    </w:div>
    <w:div w:id="65347742">
      <w:bodyDiv w:val="1"/>
      <w:marLeft w:val="0"/>
      <w:marRight w:val="0"/>
      <w:marTop w:val="0"/>
      <w:marBottom w:val="0"/>
      <w:divBdr>
        <w:top w:val="none" w:sz="0" w:space="0" w:color="auto"/>
        <w:left w:val="none" w:sz="0" w:space="0" w:color="auto"/>
        <w:bottom w:val="none" w:sz="0" w:space="0" w:color="auto"/>
        <w:right w:val="none" w:sz="0" w:space="0" w:color="auto"/>
      </w:divBdr>
    </w:div>
    <w:div w:id="84690353">
      <w:bodyDiv w:val="1"/>
      <w:marLeft w:val="0"/>
      <w:marRight w:val="0"/>
      <w:marTop w:val="0"/>
      <w:marBottom w:val="0"/>
      <w:divBdr>
        <w:top w:val="none" w:sz="0" w:space="0" w:color="auto"/>
        <w:left w:val="none" w:sz="0" w:space="0" w:color="auto"/>
        <w:bottom w:val="none" w:sz="0" w:space="0" w:color="auto"/>
        <w:right w:val="none" w:sz="0" w:space="0" w:color="auto"/>
      </w:divBdr>
    </w:div>
    <w:div w:id="93980167">
      <w:bodyDiv w:val="1"/>
      <w:marLeft w:val="0"/>
      <w:marRight w:val="0"/>
      <w:marTop w:val="0"/>
      <w:marBottom w:val="0"/>
      <w:divBdr>
        <w:top w:val="none" w:sz="0" w:space="0" w:color="auto"/>
        <w:left w:val="none" w:sz="0" w:space="0" w:color="auto"/>
        <w:bottom w:val="none" w:sz="0" w:space="0" w:color="auto"/>
        <w:right w:val="none" w:sz="0" w:space="0" w:color="auto"/>
      </w:divBdr>
    </w:div>
    <w:div w:id="99298186">
      <w:bodyDiv w:val="1"/>
      <w:marLeft w:val="0"/>
      <w:marRight w:val="0"/>
      <w:marTop w:val="0"/>
      <w:marBottom w:val="0"/>
      <w:divBdr>
        <w:top w:val="none" w:sz="0" w:space="0" w:color="auto"/>
        <w:left w:val="none" w:sz="0" w:space="0" w:color="auto"/>
        <w:bottom w:val="none" w:sz="0" w:space="0" w:color="auto"/>
        <w:right w:val="none" w:sz="0" w:space="0" w:color="auto"/>
      </w:divBdr>
    </w:div>
    <w:div w:id="184943822">
      <w:bodyDiv w:val="1"/>
      <w:marLeft w:val="0"/>
      <w:marRight w:val="0"/>
      <w:marTop w:val="0"/>
      <w:marBottom w:val="0"/>
      <w:divBdr>
        <w:top w:val="none" w:sz="0" w:space="0" w:color="auto"/>
        <w:left w:val="none" w:sz="0" w:space="0" w:color="auto"/>
        <w:bottom w:val="none" w:sz="0" w:space="0" w:color="auto"/>
        <w:right w:val="none" w:sz="0" w:space="0" w:color="auto"/>
      </w:divBdr>
    </w:div>
    <w:div w:id="186453288">
      <w:bodyDiv w:val="1"/>
      <w:marLeft w:val="0"/>
      <w:marRight w:val="0"/>
      <w:marTop w:val="0"/>
      <w:marBottom w:val="0"/>
      <w:divBdr>
        <w:top w:val="none" w:sz="0" w:space="0" w:color="auto"/>
        <w:left w:val="none" w:sz="0" w:space="0" w:color="auto"/>
        <w:bottom w:val="none" w:sz="0" w:space="0" w:color="auto"/>
        <w:right w:val="none" w:sz="0" w:space="0" w:color="auto"/>
      </w:divBdr>
    </w:div>
    <w:div w:id="200173274">
      <w:bodyDiv w:val="1"/>
      <w:marLeft w:val="0"/>
      <w:marRight w:val="0"/>
      <w:marTop w:val="0"/>
      <w:marBottom w:val="0"/>
      <w:divBdr>
        <w:top w:val="none" w:sz="0" w:space="0" w:color="auto"/>
        <w:left w:val="none" w:sz="0" w:space="0" w:color="auto"/>
        <w:bottom w:val="none" w:sz="0" w:space="0" w:color="auto"/>
        <w:right w:val="none" w:sz="0" w:space="0" w:color="auto"/>
      </w:divBdr>
    </w:div>
    <w:div w:id="217979452">
      <w:bodyDiv w:val="1"/>
      <w:marLeft w:val="0"/>
      <w:marRight w:val="0"/>
      <w:marTop w:val="0"/>
      <w:marBottom w:val="0"/>
      <w:divBdr>
        <w:top w:val="none" w:sz="0" w:space="0" w:color="auto"/>
        <w:left w:val="none" w:sz="0" w:space="0" w:color="auto"/>
        <w:bottom w:val="none" w:sz="0" w:space="0" w:color="auto"/>
        <w:right w:val="none" w:sz="0" w:space="0" w:color="auto"/>
      </w:divBdr>
    </w:div>
    <w:div w:id="234322387">
      <w:bodyDiv w:val="1"/>
      <w:marLeft w:val="0"/>
      <w:marRight w:val="0"/>
      <w:marTop w:val="0"/>
      <w:marBottom w:val="0"/>
      <w:divBdr>
        <w:top w:val="none" w:sz="0" w:space="0" w:color="auto"/>
        <w:left w:val="none" w:sz="0" w:space="0" w:color="auto"/>
        <w:bottom w:val="none" w:sz="0" w:space="0" w:color="auto"/>
        <w:right w:val="none" w:sz="0" w:space="0" w:color="auto"/>
      </w:divBdr>
    </w:div>
    <w:div w:id="320230474">
      <w:bodyDiv w:val="1"/>
      <w:marLeft w:val="0"/>
      <w:marRight w:val="0"/>
      <w:marTop w:val="0"/>
      <w:marBottom w:val="0"/>
      <w:divBdr>
        <w:top w:val="none" w:sz="0" w:space="0" w:color="auto"/>
        <w:left w:val="none" w:sz="0" w:space="0" w:color="auto"/>
        <w:bottom w:val="none" w:sz="0" w:space="0" w:color="auto"/>
        <w:right w:val="none" w:sz="0" w:space="0" w:color="auto"/>
      </w:divBdr>
    </w:div>
    <w:div w:id="437527003">
      <w:bodyDiv w:val="1"/>
      <w:marLeft w:val="0"/>
      <w:marRight w:val="0"/>
      <w:marTop w:val="0"/>
      <w:marBottom w:val="0"/>
      <w:divBdr>
        <w:top w:val="none" w:sz="0" w:space="0" w:color="auto"/>
        <w:left w:val="none" w:sz="0" w:space="0" w:color="auto"/>
        <w:bottom w:val="none" w:sz="0" w:space="0" w:color="auto"/>
        <w:right w:val="none" w:sz="0" w:space="0" w:color="auto"/>
      </w:divBdr>
    </w:div>
    <w:div w:id="465895612">
      <w:bodyDiv w:val="1"/>
      <w:marLeft w:val="0"/>
      <w:marRight w:val="0"/>
      <w:marTop w:val="0"/>
      <w:marBottom w:val="0"/>
      <w:divBdr>
        <w:top w:val="none" w:sz="0" w:space="0" w:color="auto"/>
        <w:left w:val="none" w:sz="0" w:space="0" w:color="auto"/>
        <w:bottom w:val="none" w:sz="0" w:space="0" w:color="auto"/>
        <w:right w:val="none" w:sz="0" w:space="0" w:color="auto"/>
      </w:divBdr>
    </w:div>
    <w:div w:id="514804210">
      <w:bodyDiv w:val="1"/>
      <w:marLeft w:val="0"/>
      <w:marRight w:val="0"/>
      <w:marTop w:val="0"/>
      <w:marBottom w:val="0"/>
      <w:divBdr>
        <w:top w:val="none" w:sz="0" w:space="0" w:color="auto"/>
        <w:left w:val="none" w:sz="0" w:space="0" w:color="auto"/>
        <w:bottom w:val="none" w:sz="0" w:space="0" w:color="auto"/>
        <w:right w:val="none" w:sz="0" w:space="0" w:color="auto"/>
      </w:divBdr>
    </w:div>
    <w:div w:id="550073862">
      <w:bodyDiv w:val="1"/>
      <w:marLeft w:val="0"/>
      <w:marRight w:val="0"/>
      <w:marTop w:val="0"/>
      <w:marBottom w:val="0"/>
      <w:divBdr>
        <w:top w:val="none" w:sz="0" w:space="0" w:color="auto"/>
        <w:left w:val="none" w:sz="0" w:space="0" w:color="auto"/>
        <w:bottom w:val="none" w:sz="0" w:space="0" w:color="auto"/>
        <w:right w:val="none" w:sz="0" w:space="0" w:color="auto"/>
      </w:divBdr>
    </w:div>
    <w:div w:id="590701347">
      <w:bodyDiv w:val="1"/>
      <w:marLeft w:val="0"/>
      <w:marRight w:val="0"/>
      <w:marTop w:val="0"/>
      <w:marBottom w:val="0"/>
      <w:divBdr>
        <w:top w:val="none" w:sz="0" w:space="0" w:color="auto"/>
        <w:left w:val="none" w:sz="0" w:space="0" w:color="auto"/>
        <w:bottom w:val="none" w:sz="0" w:space="0" w:color="auto"/>
        <w:right w:val="none" w:sz="0" w:space="0" w:color="auto"/>
      </w:divBdr>
    </w:div>
    <w:div w:id="591160356">
      <w:bodyDiv w:val="1"/>
      <w:marLeft w:val="0"/>
      <w:marRight w:val="0"/>
      <w:marTop w:val="0"/>
      <w:marBottom w:val="0"/>
      <w:divBdr>
        <w:top w:val="none" w:sz="0" w:space="0" w:color="auto"/>
        <w:left w:val="none" w:sz="0" w:space="0" w:color="auto"/>
        <w:bottom w:val="none" w:sz="0" w:space="0" w:color="auto"/>
        <w:right w:val="none" w:sz="0" w:space="0" w:color="auto"/>
      </w:divBdr>
    </w:div>
    <w:div w:id="618604900">
      <w:bodyDiv w:val="1"/>
      <w:marLeft w:val="0"/>
      <w:marRight w:val="0"/>
      <w:marTop w:val="0"/>
      <w:marBottom w:val="0"/>
      <w:divBdr>
        <w:top w:val="none" w:sz="0" w:space="0" w:color="auto"/>
        <w:left w:val="none" w:sz="0" w:space="0" w:color="auto"/>
        <w:bottom w:val="none" w:sz="0" w:space="0" w:color="auto"/>
        <w:right w:val="none" w:sz="0" w:space="0" w:color="auto"/>
      </w:divBdr>
    </w:div>
    <w:div w:id="650600279">
      <w:bodyDiv w:val="1"/>
      <w:marLeft w:val="0"/>
      <w:marRight w:val="0"/>
      <w:marTop w:val="0"/>
      <w:marBottom w:val="0"/>
      <w:divBdr>
        <w:top w:val="none" w:sz="0" w:space="0" w:color="auto"/>
        <w:left w:val="none" w:sz="0" w:space="0" w:color="auto"/>
        <w:bottom w:val="none" w:sz="0" w:space="0" w:color="auto"/>
        <w:right w:val="none" w:sz="0" w:space="0" w:color="auto"/>
      </w:divBdr>
    </w:div>
    <w:div w:id="679504757">
      <w:bodyDiv w:val="1"/>
      <w:marLeft w:val="0"/>
      <w:marRight w:val="0"/>
      <w:marTop w:val="0"/>
      <w:marBottom w:val="0"/>
      <w:divBdr>
        <w:top w:val="none" w:sz="0" w:space="0" w:color="auto"/>
        <w:left w:val="none" w:sz="0" w:space="0" w:color="auto"/>
        <w:bottom w:val="none" w:sz="0" w:space="0" w:color="auto"/>
        <w:right w:val="none" w:sz="0" w:space="0" w:color="auto"/>
      </w:divBdr>
    </w:div>
    <w:div w:id="683243078">
      <w:bodyDiv w:val="1"/>
      <w:marLeft w:val="0"/>
      <w:marRight w:val="0"/>
      <w:marTop w:val="0"/>
      <w:marBottom w:val="0"/>
      <w:divBdr>
        <w:top w:val="none" w:sz="0" w:space="0" w:color="auto"/>
        <w:left w:val="none" w:sz="0" w:space="0" w:color="auto"/>
        <w:bottom w:val="none" w:sz="0" w:space="0" w:color="auto"/>
        <w:right w:val="none" w:sz="0" w:space="0" w:color="auto"/>
      </w:divBdr>
    </w:div>
    <w:div w:id="744184764">
      <w:bodyDiv w:val="1"/>
      <w:marLeft w:val="0"/>
      <w:marRight w:val="0"/>
      <w:marTop w:val="0"/>
      <w:marBottom w:val="0"/>
      <w:divBdr>
        <w:top w:val="none" w:sz="0" w:space="0" w:color="auto"/>
        <w:left w:val="none" w:sz="0" w:space="0" w:color="auto"/>
        <w:bottom w:val="none" w:sz="0" w:space="0" w:color="auto"/>
        <w:right w:val="none" w:sz="0" w:space="0" w:color="auto"/>
      </w:divBdr>
    </w:div>
    <w:div w:id="749540973">
      <w:bodyDiv w:val="1"/>
      <w:marLeft w:val="0"/>
      <w:marRight w:val="0"/>
      <w:marTop w:val="0"/>
      <w:marBottom w:val="0"/>
      <w:divBdr>
        <w:top w:val="none" w:sz="0" w:space="0" w:color="auto"/>
        <w:left w:val="none" w:sz="0" w:space="0" w:color="auto"/>
        <w:bottom w:val="none" w:sz="0" w:space="0" w:color="auto"/>
        <w:right w:val="none" w:sz="0" w:space="0" w:color="auto"/>
      </w:divBdr>
    </w:div>
    <w:div w:id="761224996">
      <w:bodyDiv w:val="1"/>
      <w:marLeft w:val="0"/>
      <w:marRight w:val="0"/>
      <w:marTop w:val="0"/>
      <w:marBottom w:val="0"/>
      <w:divBdr>
        <w:top w:val="none" w:sz="0" w:space="0" w:color="auto"/>
        <w:left w:val="none" w:sz="0" w:space="0" w:color="auto"/>
        <w:bottom w:val="none" w:sz="0" w:space="0" w:color="auto"/>
        <w:right w:val="none" w:sz="0" w:space="0" w:color="auto"/>
      </w:divBdr>
    </w:div>
    <w:div w:id="783036179">
      <w:bodyDiv w:val="1"/>
      <w:marLeft w:val="0"/>
      <w:marRight w:val="0"/>
      <w:marTop w:val="0"/>
      <w:marBottom w:val="0"/>
      <w:divBdr>
        <w:top w:val="none" w:sz="0" w:space="0" w:color="auto"/>
        <w:left w:val="none" w:sz="0" w:space="0" w:color="auto"/>
        <w:bottom w:val="none" w:sz="0" w:space="0" w:color="auto"/>
        <w:right w:val="none" w:sz="0" w:space="0" w:color="auto"/>
      </w:divBdr>
    </w:div>
    <w:div w:id="816845035">
      <w:bodyDiv w:val="1"/>
      <w:marLeft w:val="0"/>
      <w:marRight w:val="0"/>
      <w:marTop w:val="0"/>
      <w:marBottom w:val="0"/>
      <w:divBdr>
        <w:top w:val="none" w:sz="0" w:space="0" w:color="auto"/>
        <w:left w:val="none" w:sz="0" w:space="0" w:color="auto"/>
        <w:bottom w:val="none" w:sz="0" w:space="0" w:color="auto"/>
        <w:right w:val="none" w:sz="0" w:space="0" w:color="auto"/>
      </w:divBdr>
    </w:div>
    <w:div w:id="854729898">
      <w:bodyDiv w:val="1"/>
      <w:marLeft w:val="0"/>
      <w:marRight w:val="0"/>
      <w:marTop w:val="0"/>
      <w:marBottom w:val="0"/>
      <w:divBdr>
        <w:top w:val="none" w:sz="0" w:space="0" w:color="auto"/>
        <w:left w:val="none" w:sz="0" w:space="0" w:color="auto"/>
        <w:bottom w:val="none" w:sz="0" w:space="0" w:color="auto"/>
        <w:right w:val="none" w:sz="0" w:space="0" w:color="auto"/>
      </w:divBdr>
    </w:div>
    <w:div w:id="868418147">
      <w:bodyDiv w:val="1"/>
      <w:marLeft w:val="0"/>
      <w:marRight w:val="0"/>
      <w:marTop w:val="0"/>
      <w:marBottom w:val="0"/>
      <w:divBdr>
        <w:top w:val="none" w:sz="0" w:space="0" w:color="auto"/>
        <w:left w:val="none" w:sz="0" w:space="0" w:color="auto"/>
        <w:bottom w:val="none" w:sz="0" w:space="0" w:color="auto"/>
        <w:right w:val="none" w:sz="0" w:space="0" w:color="auto"/>
      </w:divBdr>
    </w:div>
    <w:div w:id="937829776">
      <w:bodyDiv w:val="1"/>
      <w:marLeft w:val="0"/>
      <w:marRight w:val="0"/>
      <w:marTop w:val="0"/>
      <w:marBottom w:val="0"/>
      <w:divBdr>
        <w:top w:val="none" w:sz="0" w:space="0" w:color="auto"/>
        <w:left w:val="none" w:sz="0" w:space="0" w:color="auto"/>
        <w:bottom w:val="none" w:sz="0" w:space="0" w:color="auto"/>
        <w:right w:val="none" w:sz="0" w:space="0" w:color="auto"/>
      </w:divBdr>
    </w:div>
    <w:div w:id="958072886">
      <w:bodyDiv w:val="1"/>
      <w:marLeft w:val="0"/>
      <w:marRight w:val="0"/>
      <w:marTop w:val="0"/>
      <w:marBottom w:val="0"/>
      <w:divBdr>
        <w:top w:val="none" w:sz="0" w:space="0" w:color="auto"/>
        <w:left w:val="none" w:sz="0" w:space="0" w:color="auto"/>
        <w:bottom w:val="none" w:sz="0" w:space="0" w:color="auto"/>
        <w:right w:val="none" w:sz="0" w:space="0" w:color="auto"/>
      </w:divBdr>
    </w:div>
    <w:div w:id="966469513">
      <w:bodyDiv w:val="1"/>
      <w:marLeft w:val="0"/>
      <w:marRight w:val="0"/>
      <w:marTop w:val="0"/>
      <w:marBottom w:val="0"/>
      <w:divBdr>
        <w:top w:val="none" w:sz="0" w:space="0" w:color="auto"/>
        <w:left w:val="none" w:sz="0" w:space="0" w:color="auto"/>
        <w:bottom w:val="none" w:sz="0" w:space="0" w:color="auto"/>
        <w:right w:val="none" w:sz="0" w:space="0" w:color="auto"/>
      </w:divBdr>
    </w:div>
    <w:div w:id="983971412">
      <w:bodyDiv w:val="1"/>
      <w:marLeft w:val="0"/>
      <w:marRight w:val="0"/>
      <w:marTop w:val="0"/>
      <w:marBottom w:val="0"/>
      <w:divBdr>
        <w:top w:val="none" w:sz="0" w:space="0" w:color="auto"/>
        <w:left w:val="none" w:sz="0" w:space="0" w:color="auto"/>
        <w:bottom w:val="none" w:sz="0" w:space="0" w:color="auto"/>
        <w:right w:val="none" w:sz="0" w:space="0" w:color="auto"/>
      </w:divBdr>
    </w:div>
    <w:div w:id="995956650">
      <w:bodyDiv w:val="1"/>
      <w:marLeft w:val="0"/>
      <w:marRight w:val="0"/>
      <w:marTop w:val="0"/>
      <w:marBottom w:val="0"/>
      <w:divBdr>
        <w:top w:val="none" w:sz="0" w:space="0" w:color="auto"/>
        <w:left w:val="none" w:sz="0" w:space="0" w:color="auto"/>
        <w:bottom w:val="none" w:sz="0" w:space="0" w:color="auto"/>
        <w:right w:val="none" w:sz="0" w:space="0" w:color="auto"/>
      </w:divBdr>
    </w:div>
    <w:div w:id="1000276536">
      <w:bodyDiv w:val="1"/>
      <w:marLeft w:val="0"/>
      <w:marRight w:val="0"/>
      <w:marTop w:val="0"/>
      <w:marBottom w:val="0"/>
      <w:divBdr>
        <w:top w:val="none" w:sz="0" w:space="0" w:color="auto"/>
        <w:left w:val="none" w:sz="0" w:space="0" w:color="auto"/>
        <w:bottom w:val="none" w:sz="0" w:space="0" w:color="auto"/>
        <w:right w:val="none" w:sz="0" w:space="0" w:color="auto"/>
      </w:divBdr>
    </w:div>
    <w:div w:id="1020008590">
      <w:bodyDiv w:val="1"/>
      <w:marLeft w:val="0"/>
      <w:marRight w:val="0"/>
      <w:marTop w:val="0"/>
      <w:marBottom w:val="0"/>
      <w:divBdr>
        <w:top w:val="none" w:sz="0" w:space="0" w:color="auto"/>
        <w:left w:val="none" w:sz="0" w:space="0" w:color="auto"/>
        <w:bottom w:val="none" w:sz="0" w:space="0" w:color="auto"/>
        <w:right w:val="none" w:sz="0" w:space="0" w:color="auto"/>
      </w:divBdr>
    </w:div>
    <w:div w:id="1082606388">
      <w:bodyDiv w:val="1"/>
      <w:marLeft w:val="0"/>
      <w:marRight w:val="0"/>
      <w:marTop w:val="0"/>
      <w:marBottom w:val="0"/>
      <w:divBdr>
        <w:top w:val="none" w:sz="0" w:space="0" w:color="auto"/>
        <w:left w:val="none" w:sz="0" w:space="0" w:color="auto"/>
        <w:bottom w:val="none" w:sz="0" w:space="0" w:color="auto"/>
        <w:right w:val="none" w:sz="0" w:space="0" w:color="auto"/>
      </w:divBdr>
    </w:div>
    <w:div w:id="1203177709">
      <w:bodyDiv w:val="1"/>
      <w:marLeft w:val="0"/>
      <w:marRight w:val="0"/>
      <w:marTop w:val="0"/>
      <w:marBottom w:val="0"/>
      <w:divBdr>
        <w:top w:val="none" w:sz="0" w:space="0" w:color="auto"/>
        <w:left w:val="none" w:sz="0" w:space="0" w:color="auto"/>
        <w:bottom w:val="none" w:sz="0" w:space="0" w:color="auto"/>
        <w:right w:val="none" w:sz="0" w:space="0" w:color="auto"/>
      </w:divBdr>
    </w:div>
    <w:div w:id="1205479296">
      <w:bodyDiv w:val="1"/>
      <w:marLeft w:val="0"/>
      <w:marRight w:val="0"/>
      <w:marTop w:val="0"/>
      <w:marBottom w:val="0"/>
      <w:divBdr>
        <w:top w:val="none" w:sz="0" w:space="0" w:color="auto"/>
        <w:left w:val="none" w:sz="0" w:space="0" w:color="auto"/>
        <w:bottom w:val="none" w:sz="0" w:space="0" w:color="auto"/>
        <w:right w:val="none" w:sz="0" w:space="0" w:color="auto"/>
      </w:divBdr>
    </w:div>
    <w:div w:id="1271624737">
      <w:bodyDiv w:val="1"/>
      <w:marLeft w:val="0"/>
      <w:marRight w:val="0"/>
      <w:marTop w:val="0"/>
      <w:marBottom w:val="0"/>
      <w:divBdr>
        <w:top w:val="none" w:sz="0" w:space="0" w:color="auto"/>
        <w:left w:val="none" w:sz="0" w:space="0" w:color="auto"/>
        <w:bottom w:val="none" w:sz="0" w:space="0" w:color="auto"/>
        <w:right w:val="none" w:sz="0" w:space="0" w:color="auto"/>
      </w:divBdr>
    </w:div>
    <w:div w:id="1328098297">
      <w:bodyDiv w:val="1"/>
      <w:marLeft w:val="0"/>
      <w:marRight w:val="0"/>
      <w:marTop w:val="0"/>
      <w:marBottom w:val="0"/>
      <w:divBdr>
        <w:top w:val="none" w:sz="0" w:space="0" w:color="auto"/>
        <w:left w:val="none" w:sz="0" w:space="0" w:color="auto"/>
        <w:bottom w:val="none" w:sz="0" w:space="0" w:color="auto"/>
        <w:right w:val="none" w:sz="0" w:space="0" w:color="auto"/>
      </w:divBdr>
    </w:div>
    <w:div w:id="1340740548">
      <w:bodyDiv w:val="1"/>
      <w:marLeft w:val="0"/>
      <w:marRight w:val="0"/>
      <w:marTop w:val="0"/>
      <w:marBottom w:val="0"/>
      <w:divBdr>
        <w:top w:val="none" w:sz="0" w:space="0" w:color="auto"/>
        <w:left w:val="none" w:sz="0" w:space="0" w:color="auto"/>
        <w:bottom w:val="none" w:sz="0" w:space="0" w:color="auto"/>
        <w:right w:val="none" w:sz="0" w:space="0" w:color="auto"/>
      </w:divBdr>
    </w:div>
    <w:div w:id="1357656676">
      <w:bodyDiv w:val="1"/>
      <w:marLeft w:val="0"/>
      <w:marRight w:val="0"/>
      <w:marTop w:val="0"/>
      <w:marBottom w:val="0"/>
      <w:divBdr>
        <w:top w:val="none" w:sz="0" w:space="0" w:color="auto"/>
        <w:left w:val="none" w:sz="0" w:space="0" w:color="auto"/>
        <w:bottom w:val="none" w:sz="0" w:space="0" w:color="auto"/>
        <w:right w:val="none" w:sz="0" w:space="0" w:color="auto"/>
      </w:divBdr>
    </w:div>
    <w:div w:id="1389498988">
      <w:bodyDiv w:val="1"/>
      <w:marLeft w:val="0"/>
      <w:marRight w:val="0"/>
      <w:marTop w:val="0"/>
      <w:marBottom w:val="0"/>
      <w:divBdr>
        <w:top w:val="none" w:sz="0" w:space="0" w:color="auto"/>
        <w:left w:val="none" w:sz="0" w:space="0" w:color="auto"/>
        <w:bottom w:val="none" w:sz="0" w:space="0" w:color="auto"/>
        <w:right w:val="none" w:sz="0" w:space="0" w:color="auto"/>
      </w:divBdr>
    </w:div>
    <w:div w:id="1464272571">
      <w:bodyDiv w:val="1"/>
      <w:marLeft w:val="0"/>
      <w:marRight w:val="0"/>
      <w:marTop w:val="0"/>
      <w:marBottom w:val="0"/>
      <w:divBdr>
        <w:top w:val="none" w:sz="0" w:space="0" w:color="auto"/>
        <w:left w:val="none" w:sz="0" w:space="0" w:color="auto"/>
        <w:bottom w:val="none" w:sz="0" w:space="0" w:color="auto"/>
        <w:right w:val="none" w:sz="0" w:space="0" w:color="auto"/>
      </w:divBdr>
    </w:div>
    <w:div w:id="1517966712">
      <w:bodyDiv w:val="1"/>
      <w:marLeft w:val="0"/>
      <w:marRight w:val="0"/>
      <w:marTop w:val="0"/>
      <w:marBottom w:val="0"/>
      <w:divBdr>
        <w:top w:val="none" w:sz="0" w:space="0" w:color="auto"/>
        <w:left w:val="none" w:sz="0" w:space="0" w:color="auto"/>
        <w:bottom w:val="none" w:sz="0" w:space="0" w:color="auto"/>
        <w:right w:val="none" w:sz="0" w:space="0" w:color="auto"/>
      </w:divBdr>
    </w:div>
    <w:div w:id="1547637941">
      <w:bodyDiv w:val="1"/>
      <w:marLeft w:val="0"/>
      <w:marRight w:val="0"/>
      <w:marTop w:val="0"/>
      <w:marBottom w:val="0"/>
      <w:divBdr>
        <w:top w:val="none" w:sz="0" w:space="0" w:color="auto"/>
        <w:left w:val="none" w:sz="0" w:space="0" w:color="auto"/>
        <w:bottom w:val="none" w:sz="0" w:space="0" w:color="auto"/>
        <w:right w:val="none" w:sz="0" w:space="0" w:color="auto"/>
      </w:divBdr>
    </w:div>
    <w:div w:id="1614246844">
      <w:bodyDiv w:val="1"/>
      <w:marLeft w:val="0"/>
      <w:marRight w:val="0"/>
      <w:marTop w:val="0"/>
      <w:marBottom w:val="0"/>
      <w:divBdr>
        <w:top w:val="none" w:sz="0" w:space="0" w:color="auto"/>
        <w:left w:val="none" w:sz="0" w:space="0" w:color="auto"/>
        <w:bottom w:val="none" w:sz="0" w:space="0" w:color="auto"/>
        <w:right w:val="none" w:sz="0" w:space="0" w:color="auto"/>
      </w:divBdr>
    </w:div>
    <w:div w:id="1686401049">
      <w:bodyDiv w:val="1"/>
      <w:marLeft w:val="0"/>
      <w:marRight w:val="0"/>
      <w:marTop w:val="0"/>
      <w:marBottom w:val="0"/>
      <w:divBdr>
        <w:top w:val="none" w:sz="0" w:space="0" w:color="auto"/>
        <w:left w:val="none" w:sz="0" w:space="0" w:color="auto"/>
        <w:bottom w:val="none" w:sz="0" w:space="0" w:color="auto"/>
        <w:right w:val="none" w:sz="0" w:space="0" w:color="auto"/>
      </w:divBdr>
    </w:div>
    <w:div w:id="1706709158">
      <w:bodyDiv w:val="1"/>
      <w:marLeft w:val="0"/>
      <w:marRight w:val="0"/>
      <w:marTop w:val="0"/>
      <w:marBottom w:val="0"/>
      <w:divBdr>
        <w:top w:val="none" w:sz="0" w:space="0" w:color="auto"/>
        <w:left w:val="none" w:sz="0" w:space="0" w:color="auto"/>
        <w:bottom w:val="none" w:sz="0" w:space="0" w:color="auto"/>
        <w:right w:val="none" w:sz="0" w:space="0" w:color="auto"/>
      </w:divBdr>
    </w:div>
    <w:div w:id="1729375391">
      <w:bodyDiv w:val="1"/>
      <w:marLeft w:val="0"/>
      <w:marRight w:val="0"/>
      <w:marTop w:val="0"/>
      <w:marBottom w:val="0"/>
      <w:divBdr>
        <w:top w:val="none" w:sz="0" w:space="0" w:color="auto"/>
        <w:left w:val="none" w:sz="0" w:space="0" w:color="auto"/>
        <w:bottom w:val="none" w:sz="0" w:space="0" w:color="auto"/>
        <w:right w:val="none" w:sz="0" w:space="0" w:color="auto"/>
      </w:divBdr>
    </w:div>
    <w:div w:id="1787237490">
      <w:bodyDiv w:val="1"/>
      <w:marLeft w:val="0"/>
      <w:marRight w:val="0"/>
      <w:marTop w:val="0"/>
      <w:marBottom w:val="0"/>
      <w:divBdr>
        <w:top w:val="none" w:sz="0" w:space="0" w:color="auto"/>
        <w:left w:val="none" w:sz="0" w:space="0" w:color="auto"/>
        <w:bottom w:val="none" w:sz="0" w:space="0" w:color="auto"/>
        <w:right w:val="none" w:sz="0" w:space="0" w:color="auto"/>
      </w:divBdr>
    </w:div>
    <w:div w:id="1864703558">
      <w:bodyDiv w:val="1"/>
      <w:marLeft w:val="0"/>
      <w:marRight w:val="0"/>
      <w:marTop w:val="0"/>
      <w:marBottom w:val="0"/>
      <w:divBdr>
        <w:top w:val="none" w:sz="0" w:space="0" w:color="auto"/>
        <w:left w:val="none" w:sz="0" w:space="0" w:color="auto"/>
        <w:bottom w:val="none" w:sz="0" w:space="0" w:color="auto"/>
        <w:right w:val="none" w:sz="0" w:space="0" w:color="auto"/>
      </w:divBdr>
    </w:div>
    <w:div w:id="1900094686">
      <w:bodyDiv w:val="1"/>
      <w:marLeft w:val="0"/>
      <w:marRight w:val="0"/>
      <w:marTop w:val="0"/>
      <w:marBottom w:val="0"/>
      <w:divBdr>
        <w:top w:val="none" w:sz="0" w:space="0" w:color="auto"/>
        <w:left w:val="none" w:sz="0" w:space="0" w:color="auto"/>
        <w:bottom w:val="none" w:sz="0" w:space="0" w:color="auto"/>
        <w:right w:val="none" w:sz="0" w:space="0" w:color="auto"/>
      </w:divBdr>
    </w:div>
    <w:div w:id="1909726639">
      <w:bodyDiv w:val="1"/>
      <w:marLeft w:val="0"/>
      <w:marRight w:val="0"/>
      <w:marTop w:val="0"/>
      <w:marBottom w:val="0"/>
      <w:divBdr>
        <w:top w:val="none" w:sz="0" w:space="0" w:color="auto"/>
        <w:left w:val="none" w:sz="0" w:space="0" w:color="auto"/>
        <w:bottom w:val="none" w:sz="0" w:space="0" w:color="auto"/>
        <w:right w:val="none" w:sz="0" w:space="0" w:color="auto"/>
      </w:divBdr>
    </w:div>
    <w:div w:id="1948929446">
      <w:bodyDiv w:val="1"/>
      <w:marLeft w:val="0"/>
      <w:marRight w:val="0"/>
      <w:marTop w:val="0"/>
      <w:marBottom w:val="0"/>
      <w:divBdr>
        <w:top w:val="none" w:sz="0" w:space="0" w:color="auto"/>
        <w:left w:val="none" w:sz="0" w:space="0" w:color="auto"/>
        <w:bottom w:val="none" w:sz="0" w:space="0" w:color="auto"/>
        <w:right w:val="none" w:sz="0" w:space="0" w:color="auto"/>
      </w:divBdr>
    </w:div>
    <w:div w:id="1959948804">
      <w:bodyDiv w:val="1"/>
      <w:marLeft w:val="0"/>
      <w:marRight w:val="0"/>
      <w:marTop w:val="0"/>
      <w:marBottom w:val="0"/>
      <w:divBdr>
        <w:top w:val="none" w:sz="0" w:space="0" w:color="auto"/>
        <w:left w:val="none" w:sz="0" w:space="0" w:color="auto"/>
        <w:bottom w:val="none" w:sz="0" w:space="0" w:color="auto"/>
        <w:right w:val="none" w:sz="0" w:space="0" w:color="auto"/>
      </w:divBdr>
    </w:div>
    <w:div w:id="1999767641">
      <w:bodyDiv w:val="1"/>
      <w:marLeft w:val="0"/>
      <w:marRight w:val="0"/>
      <w:marTop w:val="0"/>
      <w:marBottom w:val="0"/>
      <w:divBdr>
        <w:top w:val="none" w:sz="0" w:space="0" w:color="auto"/>
        <w:left w:val="none" w:sz="0" w:space="0" w:color="auto"/>
        <w:bottom w:val="none" w:sz="0" w:space="0" w:color="auto"/>
        <w:right w:val="none" w:sz="0" w:space="0" w:color="auto"/>
      </w:divBdr>
    </w:div>
    <w:div w:id="2070297693">
      <w:bodyDiv w:val="1"/>
      <w:marLeft w:val="0"/>
      <w:marRight w:val="0"/>
      <w:marTop w:val="0"/>
      <w:marBottom w:val="0"/>
      <w:divBdr>
        <w:top w:val="none" w:sz="0" w:space="0" w:color="auto"/>
        <w:left w:val="none" w:sz="0" w:space="0" w:color="auto"/>
        <w:bottom w:val="none" w:sz="0" w:space="0" w:color="auto"/>
        <w:right w:val="none" w:sz="0" w:space="0" w:color="auto"/>
      </w:divBdr>
    </w:div>
    <w:div w:id="2082293755">
      <w:bodyDiv w:val="1"/>
      <w:marLeft w:val="0"/>
      <w:marRight w:val="0"/>
      <w:marTop w:val="0"/>
      <w:marBottom w:val="0"/>
      <w:divBdr>
        <w:top w:val="none" w:sz="0" w:space="0" w:color="auto"/>
        <w:left w:val="none" w:sz="0" w:space="0" w:color="auto"/>
        <w:bottom w:val="none" w:sz="0" w:space="0" w:color="auto"/>
        <w:right w:val="none" w:sz="0" w:space="0" w:color="auto"/>
      </w:divBdr>
    </w:div>
    <w:div w:id="214299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6F70AD"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2368A"/>
    <w:rsid w:val="000B06D6"/>
    <w:rsid w:val="000C4A76"/>
    <w:rsid w:val="001249BC"/>
    <w:rsid w:val="00207B14"/>
    <w:rsid w:val="0027476C"/>
    <w:rsid w:val="00282899"/>
    <w:rsid w:val="002B69FA"/>
    <w:rsid w:val="002D1AC2"/>
    <w:rsid w:val="003A2829"/>
    <w:rsid w:val="00403BA5"/>
    <w:rsid w:val="00423244"/>
    <w:rsid w:val="0045712C"/>
    <w:rsid w:val="00483B53"/>
    <w:rsid w:val="004D7885"/>
    <w:rsid w:val="00552623"/>
    <w:rsid w:val="005C76B5"/>
    <w:rsid w:val="00685001"/>
    <w:rsid w:val="006B3623"/>
    <w:rsid w:val="006F70AD"/>
    <w:rsid w:val="00734413"/>
    <w:rsid w:val="008D0D38"/>
    <w:rsid w:val="00933618"/>
    <w:rsid w:val="009D543A"/>
    <w:rsid w:val="009E0C9C"/>
    <w:rsid w:val="00A00EA8"/>
    <w:rsid w:val="00A81ACE"/>
    <w:rsid w:val="00A866C8"/>
    <w:rsid w:val="00C73281"/>
    <w:rsid w:val="00C84B2B"/>
    <w:rsid w:val="00D324F5"/>
    <w:rsid w:val="00D95380"/>
    <w:rsid w:val="00DD3C09"/>
    <w:rsid w:val="00E06C76"/>
    <w:rsid w:val="00EF23AF"/>
    <w:rsid w:val="00F179CF"/>
    <w:rsid w:val="00F27274"/>
    <w:rsid w:val="00F464D7"/>
    <w:rsid w:val="00FC0FBF"/>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66C8"/>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Whawn</b:Tag>
    <b:SourceType>InternetSite</b:SourceType>
    <b:Guid>{54C998E2-36A8-40FC-827A-0C736FD93BD7}</b:Guid>
    <b:Title>What is exploratory data analysis?</b:Title>
    <b:InternetSiteTitle>IBM</b:InternetSiteTitle>
    <b:Year>Unknown</b:Year>
    <b:URL>https://www.ibm.com/topics/exploratory-data-analysis</b:URL>
    <b:RefOrder>1</b:RefOrder>
  </b:Source>
  <b:Source>
    <b:Tag>Whawn1</b:Tag>
    <b:SourceType>InternetSite</b:SourceType>
    <b:Guid>{1CB3F614-9AD2-4625-9E68-DBFB8881ACF8}</b:Guid>
    <b:Title>What is a Decision Tree?</b:Title>
    <b:InternetSiteTitle>IBM</b:InternetSiteTitle>
    <b:Year>Unknown</b:Year>
    <b:URL>https://www.ibm.com/topics/decision-trees</b:URL>
    <b:RefOrder>2</b:RefOrder>
  </b:Source>
</b:Sources>
</file>

<file path=customXml/itemProps1.xml><?xml version="1.0" encoding="utf-8"?>
<ds:datastoreItem xmlns:ds="http://schemas.openxmlformats.org/officeDocument/2006/customXml" ds:itemID="{4491DAF6-3A55-405E-BEA0-CC3E3742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14</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910</cp:revision>
  <dcterms:created xsi:type="dcterms:W3CDTF">2020-04-01T06:08:00Z</dcterms:created>
  <dcterms:modified xsi:type="dcterms:W3CDTF">2023-11-06T13:54:00Z</dcterms:modified>
</cp:coreProperties>
</file>