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4E6E" w14:textId="77777777" w:rsidR="00906EE1" w:rsidRDefault="004248DC" w:rsidP="00906EE1">
      <w:pPr>
        <w:rPr>
          <w:rFonts w:eastAsia="MS Mincho"/>
          <w:bCs/>
        </w:rPr>
      </w:pPr>
      <w:r>
        <w:rPr>
          <w:noProof/>
          <w:lang w:val="en-US" w:eastAsia="zh-CN"/>
        </w:rPr>
        <w:drawing>
          <wp:anchor distT="0" distB="0" distL="114300" distR="114300" simplePos="0" relativeHeight="251658240" behindDoc="0" locked="0" layoutInCell="1" allowOverlap="1" wp14:anchorId="245626BE" wp14:editId="1819121B">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28A15" w14:textId="77777777" w:rsidR="00906EE1" w:rsidRDefault="00906EE1" w:rsidP="00906EE1"/>
    <w:p w14:paraId="0E782358" w14:textId="77777777" w:rsidR="00906EE1" w:rsidRDefault="00906EE1" w:rsidP="00906EE1"/>
    <w:p w14:paraId="31F0A709" w14:textId="77777777" w:rsidR="00906EE1" w:rsidRDefault="00906EE1" w:rsidP="00906EE1"/>
    <w:p w14:paraId="7844C35B" w14:textId="77777777" w:rsidR="00906EE1" w:rsidRDefault="00906EE1" w:rsidP="00906EE1"/>
    <w:p w14:paraId="01077804" w14:textId="77777777" w:rsidR="00906EE1" w:rsidRDefault="00906EE1" w:rsidP="00906EE1">
      <w:pPr>
        <w:ind w:left="720"/>
        <w:jc w:val="right"/>
        <w:rPr>
          <w:rFonts w:ascii="Century Gothic" w:hAnsi="Century Gothic"/>
          <w:b/>
          <w:sz w:val="48"/>
          <w:szCs w:val="48"/>
        </w:rPr>
      </w:pPr>
    </w:p>
    <w:p w14:paraId="1693F1F8" w14:textId="77777777" w:rsidR="004248DC" w:rsidRDefault="004248DC" w:rsidP="00906EE1">
      <w:pPr>
        <w:ind w:left="720"/>
        <w:jc w:val="center"/>
        <w:rPr>
          <w:b/>
          <w:color w:val="0000FF"/>
          <w:sz w:val="48"/>
          <w:szCs w:val="48"/>
        </w:rPr>
      </w:pPr>
    </w:p>
    <w:p w14:paraId="27650638" w14:textId="5ACEE0AF" w:rsidR="000100DF" w:rsidRPr="00513BDF" w:rsidRDefault="00FA686D" w:rsidP="00513BDF">
      <w:pPr>
        <w:ind w:left="720" w:hanging="540"/>
        <w:jc w:val="center"/>
        <w:rPr>
          <w:b/>
          <w:sz w:val="28"/>
          <w:szCs w:val="48"/>
        </w:rPr>
      </w:pPr>
      <w:sdt>
        <w:sdtPr>
          <w:rPr>
            <w:b/>
            <w:sz w:val="48"/>
            <w:szCs w:val="48"/>
          </w:rPr>
          <w:id w:val="-19557237"/>
          <w:placeholder>
            <w:docPart w:val="611C1869389842C19F67FEF00FC7F25F"/>
          </w:placeholder>
        </w:sdtPr>
        <w:sdtEndPr/>
        <w:sdtContent>
          <w:r w:rsidR="00AE4703">
            <w:rPr>
              <w:b/>
              <w:sz w:val="48"/>
              <w:szCs w:val="48"/>
            </w:rPr>
            <w:t>ANL252</w:t>
          </w:r>
        </w:sdtContent>
      </w:sdt>
      <w:r w:rsidR="00E260F1">
        <w:rPr>
          <w:b/>
          <w:sz w:val="48"/>
          <w:szCs w:val="48"/>
        </w:rPr>
        <w:t xml:space="preserve"> </w:t>
      </w:r>
      <w:sdt>
        <w:sdtPr>
          <w:rPr>
            <w:b/>
            <w:sz w:val="48"/>
            <w:szCs w:val="48"/>
          </w:rPr>
          <w:id w:val="-1537268859"/>
          <w:placeholder>
            <w:docPart w:val="07A6D1B97AFA4326925BAE02CED09A8E"/>
          </w:placeholder>
        </w:sdtPr>
        <w:sdtEndPr/>
        <w:sdtContent>
          <w:r w:rsidR="00AE4703">
            <w:rPr>
              <w:b/>
              <w:sz w:val="48"/>
              <w:szCs w:val="48"/>
            </w:rPr>
            <w:t>PHYTON FOR DATA ANALYTICS</w:t>
          </w:r>
        </w:sdtContent>
      </w:sdt>
    </w:p>
    <w:p w14:paraId="69AC63B7" w14:textId="77777777" w:rsidR="00906EE1" w:rsidRPr="00513BDF" w:rsidRDefault="00906EE1" w:rsidP="00726942">
      <w:pPr>
        <w:pBdr>
          <w:bottom w:val="single" w:sz="4" w:space="1" w:color="auto"/>
        </w:pBdr>
        <w:tabs>
          <w:tab w:val="left" w:pos="0"/>
        </w:tabs>
        <w:ind w:left="720" w:hanging="720"/>
        <w:jc w:val="center"/>
        <w:rPr>
          <w:b/>
          <w:sz w:val="22"/>
          <w:szCs w:val="22"/>
        </w:rPr>
      </w:pPr>
    </w:p>
    <w:p w14:paraId="157A475D" w14:textId="77777777" w:rsidR="00906EE1" w:rsidRPr="00513BDF" w:rsidRDefault="00906EE1" w:rsidP="00906EE1">
      <w:pPr>
        <w:pStyle w:val="Heading1"/>
        <w:jc w:val="center"/>
        <w:rPr>
          <w:b/>
          <w:bCs/>
          <w:sz w:val="21"/>
          <w:szCs w:val="21"/>
        </w:rPr>
      </w:pPr>
    </w:p>
    <w:p w14:paraId="0F107322" w14:textId="0589695C" w:rsidR="00906EE1" w:rsidRPr="00160779" w:rsidRDefault="00BD3A48" w:rsidP="00906EE1">
      <w:pPr>
        <w:pStyle w:val="Heading1"/>
        <w:jc w:val="center"/>
        <w:rPr>
          <w:b/>
          <w:bCs/>
          <w:color w:val="0070C0"/>
          <w:sz w:val="48"/>
          <w:szCs w:val="48"/>
        </w:rPr>
      </w:pPr>
      <w:bookmarkStart w:id="0" w:name="_Toc149868241"/>
      <w:r>
        <w:rPr>
          <w:b/>
          <w:bCs/>
          <w:sz w:val="36"/>
          <w:szCs w:val="36"/>
        </w:rPr>
        <w:t>End-of-Course Assessment</w:t>
      </w:r>
      <w:bookmarkEnd w:id="0"/>
    </w:p>
    <w:p w14:paraId="051DA99C" w14:textId="77777777" w:rsidR="00906EE1" w:rsidRPr="00513BDF" w:rsidRDefault="00906EE1" w:rsidP="00906EE1">
      <w:pPr>
        <w:pStyle w:val="Heading1"/>
        <w:jc w:val="center"/>
        <w:rPr>
          <w:b/>
          <w:bCs/>
          <w:sz w:val="18"/>
          <w:szCs w:val="18"/>
        </w:rPr>
      </w:pPr>
    </w:p>
    <w:p w14:paraId="5E00795F" w14:textId="05E0B7BF" w:rsidR="00906EE1" w:rsidRPr="001572C5" w:rsidRDefault="00FA686D" w:rsidP="00314F25">
      <w:pPr>
        <w:ind w:left="720"/>
        <w:jc w:val="center"/>
        <w:rPr>
          <w:b/>
          <w:sz w:val="32"/>
          <w:szCs w:val="32"/>
        </w:rPr>
      </w:pPr>
      <w:sdt>
        <w:sdtPr>
          <w:rPr>
            <w:b/>
            <w:bCs/>
            <w:sz w:val="32"/>
            <w:szCs w:val="32"/>
          </w:rPr>
          <w:id w:val="-1106727014"/>
          <w:placeholder>
            <w:docPart w:val="01FE2FD60CB94DF18B7406A04860BA60"/>
          </w:placeholder>
          <w:dropDownList>
            <w:listItem w:displayText="January" w:value="January"/>
            <w:listItem w:displayText="July" w:value="July"/>
          </w:dropDownList>
        </w:sdtPr>
        <w:sdtEndPr/>
        <w:sdtContent>
          <w:r w:rsidR="00BD3A48">
            <w:rPr>
              <w:b/>
              <w:bCs/>
              <w:sz w:val="32"/>
              <w:szCs w:val="32"/>
            </w:rPr>
            <w:t>July</w:t>
          </w:r>
        </w:sdtContent>
      </w:sdt>
      <w:r w:rsidR="009068C7" w:rsidRPr="001572C5">
        <w:rPr>
          <w:b/>
          <w:bCs/>
          <w:sz w:val="32"/>
          <w:szCs w:val="32"/>
        </w:rPr>
        <w:t xml:space="preserve"> </w:t>
      </w:r>
      <w:sdt>
        <w:sdtPr>
          <w:rPr>
            <w:b/>
            <w:bCs/>
            <w:sz w:val="32"/>
            <w:szCs w:val="32"/>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5E4E93">
            <w:rPr>
              <w:b/>
              <w:bCs/>
              <w:sz w:val="32"/>
              <w:szCs w:val="32"/>
            </w:rPr>
            <w:t>2023</w:t>
          </w:r>
        </w:sdtContent>
      </w:sdt>
    </w:p>
    <w:p w14:paraId="370C39F4" w14:textId="77777777" w:rsidR="00906EE1" w:rsidRPr="00620F5E" w:rsidRDefault="00906EE1" w:rsidP="00906EE1">
      <w:pPr>
        <w:rPr>
          <w:b/>
        </w:rPr>
      </w:pPr>
    </w:p>
    <w:p w14:paraId="0173DE53" w14:textId="2074B571" w:rsidR="00726942" w:rsidRPr="00523B8E" w:rsidRDefault="00C70A3B" w:rsidP="00523B8E">
      <w:pPr>
        <w:tabs>
          <w:tab w:val="left" w:pos="1843"/>
        </w:tabs>
        <w:spacing w:after="120"/>
        <w:rPr>
          <w:bCs/>
        </w:rPr>
      </w:pPr>
      <w:r w:rsidRPr="00523B8E">
        <w:rPr>
          <w:bCs/>
        </w:rPr>
        <w:t xml:space="preserve">Submitted by: </w:t>
      </w:r>
      <w:r w:rsidR="00523B8E" w:rsidRPr="00523B8E">
        <w:rPr>
          <w:bCs/>
        </w:rPr>
        <w:t xml:space="preserve"> </w:t>
      </w:r>
      <w:r w:rsidR="00523B8E">
        <w:rPr>
          <w:bCs/>
        </w:rPr>
        <w:tab/>
      </w:r>
      <w:r w:rsidR="005E4E93">
        <w:rPr>
          <w:bCs/>
        </w:rPr>
        <w:t xml:space="preserve">Nur </w:t>
      </w:r>
      <w:commentRangeStart w:id="1"/>
      <w:r w:rsidR="005E4E93">
        <w:rPr>
          <w:bCs/>
        </w:rPr>
        <w:t>Ruzainatul</w:t>
      </w:r>
      <w:commentRangeEnd w:id="1"/>
      <w:r w:rsidR="00BA527F">
        <w:rPr>
          <w:rStyle w:val="CommentReference"/>
        </w:rPr>
        <w:commentReference w:id="1"/>
      </w:r>
      <w:r w:rsidR="005E4E93">
        <w:rPr>
          <w:bCs/>
        </w:rPr>
        <w:t xml:space="preserve"> Husnaa Binte Abdul Jalil (</w:t>
      </w:r>
      <w:r w:rsidR="00A24EA5">
        <w:rPr>
          <w:bCs/>
        </w:rPr>
        <w:t>Q</w:t>
      </w:r>
      <w:r w:rsidR="005E4E93">
        <w:rPr>
          <w:bCs/>
        </w:rPr>
        <w:t>2310679)</w:t>
      </w:r>
    </w:p>
    <w:p w14:paraId="000A2F26" w14:textId="75EED9D6" w:rsidR="00A348EB" w:rsidRPr="00523B8E" w:rsidRDefault="00A348EB" w:rsidP="00523B8E">
      <w:pPr>
        <w:tabs>
          <w:tab w:val="left" w:pos="1843"/>
        </w:tabs>
        <w:spacing w:after="120"/>
        <w:rPr>
          <w:bCs/>
        </w:rPr>
      </w:pPr>
      <w:r w:rsidRPr="00523B8E">
        <w:rPr>
          <w:bCs/>
        </w:rPr>
        <w:t xml:space="preserve">Tutorial Group: </w:t>
      </w:r>
      <w:r w:rsidR="00726942" w:rsidRPr="00523B8E">
        <w:rPr>
          <w:bCs/>
        </w:rPr>
        <w:softHyphen/>
      </w:r>
      <w:r w:rsidR="00726942" w:rsidRPr="00523B8E">
        <w:rPr>
          <w:bCs/>
        </w:rPr>
        <w:softHyphen/>
      </w:r>
      <w:r w:rsidR="00726942" w:rsidRPr="00523B8E">
        <w:rPr>
          <w:bCs/>
        </w:rPr>
        <w:softHyphen/>
      </w:r>
      <w:r w:rsidR="00726942" w:rsidRPr="00523B8E">
        <w:rPr>
          <w:bCs/>
        </w:rPr>
        <w:softHyphen/>
      </w:r>
      <w:r w:rsidR="00726942" w:rsidRPr="00523B8E">
        <w:rPr>
          <w:bCs/>
        </w:rPr>
        <w:softHyphen/>
      </w:r>
      <w:r w:rsidR="00726942" w:rsidRPr="00523B8E">
        <w:rPr>
          <w:bCs/>
        </w:rPr>
        <w:softHyphen/>
      </w:r>
      <w:r w:rsidR="00726942" w:rsidRPr="00523B8E">
        <w:rPr>
          <w:bCs/>
        </w:rPr>
        <w:softHyphen/>
      </w:r>
      <w:r w:rsidR="00726942" w:rsidRPr="00523B8E">
        <w:rPr>
          <w:bCs/>
        </w:rPr>
        <w:softHyphen/>
      </w:r>
      <w:r w:rsidR="00726942" w:rsidRPr="00523B8E">
        <w:rPr>
          <w:bCs/>
        </w:rPr>
        <w:softHyphen/>
      </w:r>
      <w:r w:rsidR="00726942" w:rsidRPr="00523B8E">
        <w:rPr>
          <w:bCs/>
        </w:rPr>
        <w:softHyphen/>
      </w:r>
      <w:r w:rsidR="00726942" w:rsidRPr="00523B8E">
        <w:rPr>
          <w:bCs/>
        </w:rPr>
        <w:softHyphen/>
      </w:r>
      <w:r w:rsidR="00726942" w:rsidRPr="00523B8E">
        <w:rPr>
          <w:bCs/>
        </w:rPr>
        <w:softHyphen/>
      </w:r>
      <w:r w:rsidR="00523B8E">
        <w:rPr>
          <w:bCs/>
        </w:rPr>
        <w:tab/>
      </w:r>
      <w:r w:rsidR="00A45F84" w:rsidRPr="00523B8E">
        <w:rPr>
          <w:bCs/>
        </w:rPr>
        <w:t xml:space="preserve">T </w:t>
      </w:r>
      <w:sdt>
        <w:sdtPr>
          <w:rPr>
            <w:bCs/>
          </w:rPr>
          <w:id w:val="-555699993"/>
          <w:placeholder>
            <w:docPart w:val="FFB3762A8CB247C8858F97478F8FA190"/>
          </w:placeholder>
        </w:sdtPr>
        <w:sdtEndPr/>
        <w:sdtContent>
          <w:r w:rsidR="00BD3A48">
            <w:rPr>
              <w:bCs/>
            </w:rPr>
            <w:t>03</w:t>
          </w:r>
        </w:sdtContent>
      </w:sdt>
    </w:p>
    <w:p w14:paraId="47512C88" w14:textId="5266BB29" w:rsidR="00D54D6A" w:rsidRPr="00523B8E" w:rsidRDefault="00A348EB" w:rsidP="00523B8E">
      <w:pPr>
        <w:tabs>
          <w:tab w:val="left" w:pos="1843"/>
        </w:tabs>
        <w:spacing w:after="120"/>
        <w:rPr>
          <w:bCs/>
        </w:rPr>
      </w:pPr>
      <w:r w:rsidRPr="00523B8E">
        <w:rPr>
          <w:bCs/>
        </w:rPr>
        <w:t xml:space="preserve">Instructor: </w:t>
      </w:r>
      <w:r w:rsidR="00523B8E">
        <w:rPr>
          <w:bCs/>
        </w:rPr>
        <w:tab/>
      </w:r>
      <w:sdt>
        <w:sdtPr>
          <w:rPr>
            <w:bCs/>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BD3A48">
            <w:rPr>
              <w:bCs/>
            </w:rPr>
            <w:t>Dr.</w:t>
          </w:r>
        </w:sdtContent>
      </w:sdt>
      <w:r w:rsidR="00082816" w:rsidRPr="00523B8E">
        <w:rPr>
          <w:bCs/>
        </w:rPr>
        <w:t xml:space="preserve"> </w:t>
      </w:r>
      <w:sdt>
        <w:sdtPr>
          <w:rPr>
            <w:bCs/>
          </w:rPr>
          <w:id w:val="379673124"/>
          <w:placeholder>
            <w:docPart w:val="0C6C6251DBB94E93A83CB3A0CBE85269"/>
          </w:placeholder>
        </w:sdtPr>
        <w:sdtEndPr/>
        <w:sdtContent>
          <w:r w:rsidR="00BD3A48">
            <w:rPr>
              <w:bCs/>
            </w:rPr>
            <w:t>Munish Kumar</w:t>
          </w:r>
        </w:sdtContent>
      </w:sdt>
    </w:p>
    <w:p w14:paraId="102631EE" w14:textId="4BCA8E06" w:rsidR="00324E27" w:rsidRPr="00523B8E" w:rsidRDefault="00324E27" w:rsidP="00523B8E">
      <w:pPr>
        <w:tabs>
          <w:tab w:val="left" w:pos="1843"/>
        </w:tabs>
        <w:spacing w:after="120"/>
        <w:rPr>
          <w:bCs/>
        </w:rPr>
      </w:pPr>
      <w:r w:rsidRPr="00523B8E">
        <w:rPr>
          <w:bCs/>
        </w:rPr>
        <w:t>Submission Date:</w:t>
      </w:r>
      <w:r w:rsidR="00523B8E">
        <w:rPr>
          <w:bCs/>
        </w:rPr>
        <w:tab/>
      </w:r>
      <w:sdt>
        <w:sdtPr>
          <w:rPr>
            <w:bCs/>
          </w:rPr>
          <w:id w:val="1999756866"/>
          <w:placeholder>
            <w:docPart w:val="F45F4DDB251743948339CC7F987C1651"/>
          </w:placeholder>
          <w:date w:fullDate="2023-11-03T00:00:00Z">
            <w:dateFormat w:val="dd/MM/yyyy"/>
            <w:lid w:val="en-US"/>
            <w:storeMappedDataAs w:val="dateTime"/>
            <w:calendar w:val="gregorian"/>
          </w:date>
        </w:sdtPr>
        <w:sdtEndPr/>
        <w:sdtContent>
          <w:r w:rsidR="00BD3A48">
            <w:rPr>
              <w:bCs/>
              <w:lang w:val="en-US"/>
            </w:rPr>
            <w:t>03/11/2023</w:t>
          </w:r>
        </w:sdtContent>
      </w:sdt>
    </w:p>
    <w:p w14:paraId="25E64652" w14:textId="0ADE48F2" w:rsidR="00192B0F" w:rsidRDefault="00192B0F" w:rsidP="00906EE1">
      <w:pPr>
        <w:rPr>
          <w:b/>
        </w:rPr>
      </w:pPr>
    </w:p>
    <w:p w14:paraId="7B028CAE" w14:textId="77777777" w:rsidR="00A24EA5" w:rsidRDefault="00A24EA5">
      <w:pPr>
        <w:spacing w:after="160" w:line="259" w:lineRule="auto"/>
        <w:rPr>
          <w:b/>
          <w:sz w:val="48"/>
          <w:szCs w:val="48"/>
        </w:rPr>
      </w:pPr>
      <w:r>
        <w:rPr>
          <w:b/>
          <w:sz w:val="48"/>
          <w:szCs w:val="48"/>
        </w:rPr>
        <w:br w:type="page"/>
      </w:r>
    </w:p>
    <w:sdt>
      <w:sdtPr>
        <w:rPr>
          <w:rFonts w:ascii="Times New Roman" w:eastAsia="Times New Roman" w:hAnsi="Times New Roman" w:cs="Times New Roman"/>
          <w:b w:val="0"/>
          <w:bCs w:val="0"/>
          <w:color w:val="auto"/>
          <w:sz w:val="24"/>
          <w:szCs w:val="24"/>
          <w:lang w:val="en-SG" w:eastAsia="en-GB"/>
        </w:rPr>
        <w:id w:val="-1369454413"/>
        <w:docPartObj>
          <w:docPartGallery w:val="Table of Contents"/>
          <w:docPartUnique/>
        </w:docPartObj>
      </w:sdtPr>
      <w:sdtEndPr>
        <w:rPr>
          <w:noProof/>
        </w:rPr>
      </w:sdtEndPr>
      <w:sdtContent>
        <w:p w14:paraId="6AF63E27" w14:textId="7E888A55" w:rsidR="00A24EA5" w:rsidRDefault="00A24EA5">
          <w:pPr>
            <w:pStyle w:val="TOCHeading"/>
          </w:pPr>
          <w:r>
            <w:t>Table of Contents</w:t>
          </w:r>
        </w:p>
        <w:p w14:paraId="4D0CA51D" w14:textId="7B87A77A" w:rsidR="00A24EA5" w:rsidRDefault="00A24EA5">
          <w:pPr>
            <w:pStyle w:val="TOC1"/>
            <w:tabs>
              <w:tab w:val="right" w:leader="dot" w:pos="901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9868241" w:history="1">
            <w:r w:rsidRPr="00873A42">
              <w:rPr>
                <w:rStyle w:val="Hyperlink"/>
                <w:noProof/>
              </w:rPr>
              <w:t>End-of-Course Assessment</w:t>
            </w:r>
            <w:r>
              <w:rPr>
                <w:noProof/>
                <w:webHidden/>
              </w:rPr>
              <w:tab/>
            </w:r>
            <w:r>
              <w:rPr>
                <w:noProof/>
                <w:webHidden/>
              </w:rPr>
              <w:fldChar w:fldCharType="begin"/>
            </w:r>
            <w:r>
              <w:rPr>
                <w:noProof/>
                <w:webHidden/>
              </w:rPr>
              <w:instrText xml:space="preserve"> PAGEREF _Toc149868241 \h </w:instrText>
            </w:r>
            <w:r>
              <w:rPr>
                <w:noProof/>
                <w:webHidden/>
              </w:rPr>
            </w:r>
            <w:r>
              <w:rPr>
                <w:noProof/>
                <w:webHidden/>
              </w:rPr>
              <w:fldChar w:fldCharType="separate"/>
            </w:r>
            <w:r>
              <w:rPr>
                <w:noProof/>
                <w:webHidden/>
              </w:rPr>
              <w:t>1</w:t>
            </w:r>
            <w:r>
              <w:rPr>
                <w:noProof/>
                <w:webHidden/>
              </w:rPr>
              <w:fldChar w:fldCharType="end"/>
            </w:r>
          </w:hyperlink>
        </w:p>
        <w:p w14:paraId="7927161C" w14:textId="45D7CB75" w:rsidR="00A24EA5" w:rsidRDefault="00FA686D">
          <w:pPr>
            <w:pStyle w:val="TOC1"/>
            <w:tabs>
              <w:tab w:val="right" w:leader="dot" w:pos="9010"/>
            </w:tabs>
            <w:rPr>
              <w:rFonts w:eastAsiaTheme="minorEastAsia" w:cstheme="minorBidi"/>
              <w:b w:val="0"/>
              <w:bCs w:val="0"/>
              <w:i w:val="0"/>
              <w:iCs w:val="0"/>
              <w:noProof/>
              <w:kern w:val="2"/>
              <w14:ligatures w14:val="standardContextual"/>
            </w:rPr>
          </w:pPr>
          <w:hyperlink w:anchor="_Toc149868242" w:history="1">
            <w:r w:rsidR="00A24EA5" w:rsidRPr="00873A42">
              <w:rPr>
                <w:rStyle w:val="Hyperlink"/>
                <w:rFonts w:ascii="Arial" w:hAnsi="Arial" w:cs="Arial"/>
                <w:noProof/>
              </w:rPr>
              <w:t>Question 1</w:t>
            </w:r>
            <w:r w:rsidR="00A24EA5">
              <w:rPr>
                <w:noProof/>
                <w:webHidden/>
              </w:rPr>
              <w:tab/>
            </w:r>
            <w:r w:rsidR="00A24EA5">
              <w:rPr>
                <w:noProof/>
                <w:webHidden/>
              </w:rPr>
              <w:fldChar w:fldCharType="begin"/>
            </w:r>
            <w:r w:rsidR="00A24EA5">
              <w:rPr>
                <w:noProof/>
                <w:webHidden/>
              </w:rPr>
              <w:instrText xml:space="preserve"> PAGEREF _Toc149868242 \h </w:instrText>
            </w:r>
            <w:r w:rsidR="00A24EA5">
              <w:rPr>
                <w:noProof/>
                <w:webHidden/>
              </w:rPr>
            </w:r>
            <w:r w:rsidR="00A24EA5">
              <w:rPr>
                <w:noProof/>
                <w:webHidden/>
              </w:rPr>
              <w:fldChar w:fldCharType="separate"/>
            </w:r>
            <w:r w:rsidR="00A24EA5">
              <w:rPr>
                <w:noProof/>
                <w:webHidden/>
              </w:rPr>
              <w:t>3</w:t>
            </w:r>
            <w:r w:rsidR="00A24EA5">
              <w:rPr>
                <w:noProof/>
                <w:webHidden/>
              </w:rPr>
              <w:fldChar w:fldCharType="end"/>
            </w:r>
          </w:hyperlink>
        </w:p>
        <w:p w14:paraId="6B88226F" w14:textId="6201046F" w:rsidR="00A24EA5" w:rsidRDefault="00FA686D">
          <w:pPr>
            <w:pStyle w:val="TOC1"/>
            <w:tabs>
              <w:tab w:val="right" w:leader="dot" w:pos="9010"/>
            </w:tabs>
            <w:rPr>
              <w:rFonts w:eastAsiaTheme="minorEastAsia" w:cstheme="minorBidi"/>
              <w:b w:val="0"/>
              <w:bCs w:val="0"/>
              <w:i w:val="0"/>
              <w:iCs w:val="0"/>
              <w:noProof/>
              <w:kern w:val="2"/>
              <w14:ligatures w14:val="standardContextual"/>
            </w:rPr>
          </w:pPr>
          <w:hyperlink w:anchor="_Toc149868243" w:history="1">
            <w:r w:rsidR="00A24EA5" w:rsidRPr="00873A42">
              <w:rPr>
                <w:rStyle w:val="Hyperlink"/>
                <w:rFonts w:ascii="Arial" w:hAnsi="Arial" w:cs="Arial"/>
                <w:noProof/>
              </w:rPr>
              <w:t>Question 2</w:t>
            </w:r>
            <w:r w:rsidR="00A24EA5">
              <w:rPr>
                <w:noProof/>
                <w:webHidden/>
              </w:rPr>
              <w:tab/>
            </w:r>
            <w:r w:rsidR="00A24EA5">
              <w:rPr>
                <w:noProof/>
                <w:webHidden/>
              </w:rPr>
              <w:fldChar w:fldCharType="begin"/>
            </w:r>
            <w:r w:rsidR="00A24EA5">
              <w:rPr>
                <w:noProof/>
                <w:webHidden/>
              </w:rPr>
              <w:instrText xml:space="preserve"> PAGEREF _Toc149868243 \h </w:instrText>
            </w:r>
            <w:r w:rsidR="00A24EA5">
              <w:rPr>
                <w:noProof/>
                <w:webHidden/>
              </w:rPr>
            </w:r>
            <w:r w:rsidR="00A24EA5">
              <w:rPr>
                <w:noProof/>
                <w:webHidden/>
              </w:rPr>
              <w:fldChar w:fldCharType="separate"/>
            </w:r>
            <w:r w:rsidR="00A24EA5">
              <w:rPr>
                <w:noProof/>
                <w:webHidden/>
              </w:rPr>
              <w:t>7</w:t>
            </w:r>
            <w:r w:rsidR="00A24EA5">
              <w:rPr>
                <w:noProof/>
                <w:webHidden/>
              </w:rPr>
              <w:fldChar w:fldCharType="end"/>
            </w:r>
          </w:hyperlink>
        </w:p>
        <w:p w14:paraId="609DFCAD" w14:textId="31005E96" w:rsidR="00A24EA5" w:rsidRDefault="00FA686D">
          <w:pPr>
            <w:pStyle w:val="TOC1"/>
            <w:tabs>
              <w:tab w:val="right" w:leader="dot" w:pos="9010"/>
            </w:tabs>
            <w:rPr>
              <w:rFonts w:eastAsiaTheme="minorEastAsia" w:cstheme="minorBidi"/>
              <w:b w:val="0"/>
              <w:bCs w:val="0"/>
              <w:i w:val="0"/>
              <w:iCs w:val="0"/>
              <w:noProof/>
              <w:kern w:val="2"/>
              <w14:ligatures w14:val="standardContextual"/>
            </w:rPr>
          </w:pPr>
          <w:hyperlink w:anchor="_Toc149868244" w:history="1">
            <w:r w:rsidR="00A24EA5" w:rsidRPr="00873A42">
              <w:rPr>
                <w:rStyle w:val="Hyperlink"/>
                <w:rFonts w:ascii="Arial" w:hAnsi="Arial" w:cs="Arial"/>
                <w:noProof/>
              </w:rPr>
              <w:t>Question 3</w:t>
            </w:r>
            <w:r w:rsidR="00A24EA5">
              <w:rPr>
                <w:noProof/>
                <w:webHidden/>
              </w:rPr>
              <w:tab/>
            </w:r>
            <w:r w:rsidR="00A24EA5">
              <w:rPr>
                <w:noProof/>
                <w:webHidden/>
              </w:rPr>
              <w:fldChar w:fldCharType="begin"/>
            </w:r>
            <w:r w:rsidR="00A24EA5">
              <w:rPr>
                <w:noProof/>
                <w:webHidden/>
              </w:rPr>
              <w:instrText xml:space="preserve"> PAGEREF _Toc149868244 \h </w:instrText>
            </w:r>
            <w:r w:rsidR="00A24EA5">
              <w:rPr>
                <w:noProof/>
                <w:webHidden/>
              </w:rPr>
            </w:r>
            <w:r w:rsidR="00A24EA5">
              <w:rPr>
                <w:noProof/>
                <w:webHidden/>
              </w:rPr>
              <w:fldChar w:fldCharType="separate"/>
            </w:r>
            <w:r w:rsidR="00A24EA5">
              <w:rPr>
                <w:noProof/>
                <w:webHidden/>
              </w:rPr>
              <w:t>13</w:t>
            </w:r>
            <w:r w:rsidR="00A24EA5">
              <w:rPr>
                <w:noProof/>
                <w:webHidden/>
              </w:rPr>
              <w:fldChar w:fldCharType="end"/>
            </w:r>
          </w:hyperlink>
        </w:p>
        <w:p w14:paraId="27F35888" w14:textId="3C1C573B" w:rsidR="00A24EA5" w:rsidRDefault="00FA686D">
          <w:pPr>
            <w:pStyle w:val="TOC1"/>
            <w:tabs>
              <w:tab w:val="right" w:leader="dot" w:pos="9010"/>
            </w:tabs>
            <w:rPr>
              <w:rFonts w:eastAsiaTheme="minorEastAsia" w:cstheme="minorBidi"/>
              <w:b w:val="0"/>
              <w:bCs w:val="0"/>
              <w:i w:val="0"/>
              <w:iCs w:val="0"/>
              <w:noProof/>
              <w:kern w:val="2"/>
              <w14:ligatures w14:val="standardContextual"/>
            </w:rPr>
          </w:pPr>
          <w:hyperlink w:anchor="_Toc149868245" w:history="1">
            <w:r w:rsidR="00A24EA5" w:rsidRPr="00873A42">
              <w:rPr>
                <w:rStyle w:val="Hyperlink"/>
                <w:rFonts w:ascii="Arial" w:hAnsi="Arial" w:cs="Arial"/>
                <w:noProof/>
              </w:rPr>
              <w:t>Question 4</w:t>
            </w:r>
            <w:r w:rsidR="00A24EA5">
              <w:rPr>
                <w:noProof/>
                <w:webHidden/>
              </w:rPr>
              <w:tab/>
            </w:r>
            <w:r w:rsidR="00A24EA5">
              <w:rPr>
                <w:noProof/>
                <w:webHidden/>
              </w:rPr>
              <w:fldChar w:fldCharType="begin"/>
            </w:r>
            <w:r w:rsidR="00A24EA5">
              <w:rPr>
                <w:noProof/>
                <w:webHidden/>
              </w:rPr>
              <w:instrText xml:space="preserve"> PAGEREF _Toc149868245 \h </w:instrText>
            </w:r>
            <w:r w:rsidR="00A24EA5">
              <w:rPr>
                <w:noProof/>
                <w:webHidden/>
              </w:rPr>
            </w:r>
            <w:r w:rsidR="00A24EA5">
              <w:rPr>
                <w:noProof/>
                <w:webHidden/>
              </w:rPr>
              <w:fldChar w:fldCharType="separate"/>
            </w:r>
            <w:r w:rsidR="00A24EA5">
              <w:rPr>
                <w:noProof/>
                <w:webHidden/>
              </w:rPr>
              <w:t>15</w:t>
            </w:r>
            <w:r w:rsidR="00A24EA5">
              <w:rPr>
                <w:noProof/>
                <w:webHidden/>
              </w:rPr>
              <w:fldChar w:fldCharType="end"/>
            </w:r>
          </w:hyperlink>
        </w:p>
        <w:p w14:paraId="3D983186" w14:textId="275A2F58" w:rsidR="00A24EA5" w:rsidRDefault="00FA686D">
          <w:pPr>
            <w:pStyle w:val="TOC1"/>
            <w:tabs>
              <w:tab w:val="right" w:leader="dot" w:pos="9010"/>
            </w:tabs>
            <w:rPr>
              <w:rFonts w:eastAsiaTheme="minorEastAsia" w:cstheme="minorBidi"/>
              <w:b w:val="0"/>
              <w:bCs w:val="0"/>
              <w:i w:val="0"/>
              <w:iCs w:val="0"/>
              <w:noProof/>
              <w:kern w:val="2"/>
              <w14:ligatures w14:val="standardContextual"/>
            </w:rPr>
          </w:pPr>
          <w:hyperlink w:anchor="_Toc149868246" w:history="1">
            <w:r w:rsidR="00A24EA5" w:rsidRPr="00873A42">
              <w:rPr>
                <w:rStyle w:val="Hyperlink"/>
                <w:rFonts w:ascii="Arial" w:hAnsi="Arial" w:cs="Arial"/>
                <w:noProof/>
              </w:rPr>
              <w:t>Question 5</w:t>
            </w:r>
            <w:r w:rsidR="00A24EA5">
              <w:rPr>
                <w:noProof/>
                <w:webHidden/>
              </w:rPr>
              <w:tab/>
            </w:r>
            <w:r w:rsidR="00A24EA5">
              <w:rPr>
                <w:noProof/>
                <w:webHidden/>
              </w:rPr>
              <w:fldChar w:fldCharType="begin"/>
            </w:r>
            <w:r w:rsidR="00A24EA5">
              <w:rPr>
                <w:noProof/>
                <w:webHidden/>
              </w:rPr>
              <w:instrText xml:space="preserve"> PAGEREF _Toc149868246 \h </w:instrText>
            </w:r>
            <w:r w:rsidR="00A24EA5">
              <w:rPr>
                <w:noProof/>
                <w:webHidden/>
              </w:rPr>
            </w:r>
            <w:r w:rsidR="00A24EA5">
              <w:rPr>
                <w:noProof/>
                <w:webHidden/>
              </w:rPr>
              <w:fldChar w:fldCharType="separate"/>
            </w:r>
            <w:r w:rsidR="00A24EA5">
              <w:rPr>
                <w:noProof/>
                <w:webHidden/>
              </w:rPr>
              <w:t>16</w:t>
            </w:r>
            <w:r w:rsidR="00A24EA5">
              <w:rPr>
                <w:noProof/>
                <w:webHidden/>
              </w:rPr>
              <w:fldChar w:fldCharType="end"/>
            </w:r>
          </w:hyperlink>
        </w:p>
        <w:p w14:paraId="12B0AC89" w14:textId="6CC6C8EC" w:rsidR="00A24EA5" w:rsidRDefault="00FA686D">
          <w:pPr>
            <w:pStyle w:val="TOC1"/>
            <w:tabs>
              <w:tab w:val="right" w:leader="dot" w:pos="9010"/>
            </w:tabs>
            <w:rPr>
              <w:rFonts w:eastAsiaTheme="minorEastAsia" w:cstheme="minorBidi"/>
              <w:b w:val="0"/>
              <w:bCs w:val="0"/>
              <w:i w:val="0"/>
              <w:iCs w:val="0"/>
              <w:noProof/>
              <w:kern w:val="2"/>
              <w14:ligatures w14:val="standardContextual"/>
            </w:rPr>
          </w:pPr>
          <w:hyperlink w:anchor="_Toc149868247" w:history="1">
            <w:r w:rsidR="00A24EA5" w:rsidRPr="00873A42">
              <w:rPr>
                <w:rStyle w:val="Hyperlink"/>
                <w:rFonts w:ascii="Arial" w:hAnsi="Arial" w:cs="Arial"/>
                <w:noProof/>
                <w:lang w:val="en-GB" w:eastAsia="en-US"/>
              </w:rPr>
              <w:t>Reference</w:t>
            </w:r>
            <w:r w:rsidR="00A24EA5">
              <w:rPr>
                <w:noProof/>
                <w:webHidden/>
              </w:rPr>
              <w:tab/>
            </w:r>
            <w:r w:rsidR="00A24EA5">
              <w:rPr>
                <w:noProof/>
                <w:webHidden/>
              </w:rPr>
              <w:fldChar w:fldCharType="begin"/>
            </w:r>
            <w:r w:rsidR="00A24EA5">
              <w:rPr>
                <w:noProof/>
                <w:webHidden/>
              </w:rPr>
              <w:instrText xml:space="preserve"> PAGEREF _Toc149868247 \h </w:instrText>
            </w:r>
            <w:r w:rsidR="00A24EA5">
              <w:rPr>
                <w:noProof/>
                <w:webHidden/>
              </w:rPr>
            </w:r>
            <w:r w:rsidR="00A24EA5">
              <w:rPr>
                <w:noProof/>
                <w:webHidden/>
              </w:rPr>
              <w:fldChar w:fldCharType="separate"/>
            </w:r>
            <w:r w:rsidR="00A24EA5">
              <w:rPr>
                <w:noProof/>
                <w:webHidden/>
              </w:rPr>
              <w:t>17</w:t>
            </w:r>
            <w:r w:rsidR="00A24EA5">
              <w:rPr>
                <w:noProof/>
                <w:webHidden/>
              </w:rPr>
              <w:fldChar w:fldCharType="end"/>
            </w:r>
          </w:hyperlink>
        </w:p>
        <w:p w14:paraId="03BB3C82" w14:textId="1ED7C8DB" w:rsidR="00A24EA5" w:rsidRDefault="00A24EA5">
          <w:r>
            <w:rPr>
              <w:b/>
              <w:bCs/>
              <w:noProof/>
            </w:rPr>
            <w:fldChar w:fldCharType="end"/>
          </w:r>
        </w:p>
      </w:sdtContent>
    </w:sdt>
    <w:p w14:paraId="2B5878DF" w14:textId="77777777" w:rsidR="00A24EA5" w:rsidRDefault="00A24EA5">
      <w:pPr>
        <w:spacing w:after="160" w:line="259" w:lineRule="auto"/>
        <w:rPr>
          <w:b/>
          <w:sz w:val="48"/>
          <w:szCs w:val="48"/>
        </w:rPr>
      </w:pPr>
    </w:p>
    <w:p w14:paraId="106BD7E0" w14:textId="77777777" w:rsidR="00A24EA5" w:rsidRDefault="00A24EA5">
      <w:pPr>
        <w:spacing w:after="160" w:line="259" w:lineRule="auto"/>
        <w:rPr>
          <w:b/>
          <w:sz w:val="48"/>
          <w:szCs w:val="48"/>
        </w:rPr>
      </w:pPr>
    </w:p>
    <w:p w14:paraId="42CBD344" w14:textId="77777777" w:rsidR="00A24EA5" w:rsidRDefault="00A24EA5">
      <w:pPr>
        <w:spacing w:after="160" w:line="259" w:lineRule="auto"/>
        <w:rPr>
          <w:b/>
          <w:sz w:val="48"/>
          <w:szCs w:val="48"/>
        </w:rPr>
      </w:pPr>
    </w:p>
    <w:p w14:paraId="58977C01" w14:textId="2E17A483" w:rsidR="00A24EA5" w:rsidRDefault="00A24EA5">
      <w:pPr>
        <w:pStyle w:val="TableofFigures"/>
        <w:tabs>
          <w:tab w:val="right" w:leader="dot" w:pos="9010"/>
        </w:tabs>
        <w:rPr>
          <w:rFonts w:asciiTheme="minorHAnsi" w:eastAsiaTheme="minorEastAsia" w:hAnsiTheme="minorHAnsi" w:cstheme="minorBidi"/>
          <w:noProof/>
          <w:kern w:val="2"/>
          <w14:ligatures w14:val="standardContextual"/>
        </w:rPr>
      </w:pPr>
      <w:r>
        <w:rPr>
          <w:b/>
          <w:sz w:val="48"/>
          <w:szCs w:val="48"/>
        </w:rPr>
        <w:fldChar w:fldCharType="begin"/>
      </w:r>
      <w:r>
        <w:rPr>
          <w:b/>
          <w:sz w:val="48"/>
          <w:szCs w:val="48"/>
        </w:rPr>
        <w:instrText xml:space="preserve"> TOC \h \z \c "Figure" </w:instrText>
      </w:r>
      <w:r>
        <w:rPr>
          <w:b/>
          <w:sz w:val="48"/>
          <w:szCs w:val="48"/>
        </w:rPr>
        <w:fldChar w:fldCharType="separate"/>
      </w:r>
      <w:hyperlink w:anchor="_Toc149868282" w:history="1">
        <w:r w:rsidRPr="000C2337">
          <w:rPr>
            <w:rStyle w:val="Hyperlink"/>
            <w:noProof/>
          </w:rPr>
          <w:t>Figure 1 Data overview</w:t>
        </w:r>
        <w:r>
          <w:rPr>
            <w:noProof/>
            <w:webHidden/>
          </w:rPr>
          <w:tab/>
        </w:r>
        <w:r>
          <w:rPr>
            <w:noProof/>
            <w:webHidden/>
          </w:rPr>
          <w:fldChar w:fldCharType="begin"/>
        </w:r>
        <w:r>
          <w:rPr>
            <w:noProof/>
            <w:webHidden/>
          </w:rPr>
          <w:instrText xml:space="preserve"> PAGEREF _Toc149868282 \h </w:instrText>
        </w:r>
        <w:r>
          <w:rPr>
            <w:noProof/>
            <w:webHidden/>
          </w:rPr>
        </w:r>
        <w:r>
          <w:rPr>
            <w:noProof/>
            <w:webHidden/>
          </w:rPr>
          <w:fldChar w:fldCharType="separate"/>
        </w:r>
        <w:r>
          <w:rPr>
            <w:noProof/>
            <w:webHidden/>
          </w:rPr>
          <w:t>3</w:t>
        </w:r>
        <w:r>
          <w:rPr>
            <w:noProof/>
            <w:webHidden/>
          </w:rPr>
          <w:fldChar w:fldCharType="end"/>
        </w:r>
      </w:hyperlink>
    </w:p>
    <w:p w14:paraId="467D0BFA" w14:textId="264F8C7D" w:rsidR="00A24EA5" w:rsidRDefault="00FA686D">
      <w:pPr>
        <w:pStyle w:val="TableofFigures"/>
        <w:tabs>
          <w:tab w:val="right" w:leader="dot" w:pos="9010"/>
        </w:tabs>
        <w:rPr>
          <w:rFonts w:asciiTheme="minorHAnsi" w:eastAsiaTheme="minorEastAsia" w:hAnsiTheme="minorHAnsi" w:cstheme="minorBidi"/>
          <w:noProof/>
          <w:kern w:val="2"/>
          <w14:ligatures w14:val="standardContextual"/>
        </w:rPr>
      </w:pPr>
      <w:hyperlink w:anchor="_Toc149868283" w:history="1">
        <w:r w:rsidR="00A24EA5" w:rsidRPr="000C2337">
          <w:rPr>
            <w:rStyle w:val="Hyperlink"/>
            <w:noProof/>
          </w:rPr>
          <w:t>Figure 2 Q1 ,Q2 &amp; IQR</w:t>
        </w:r>
        <w:r w:rsidR="00A24EA5">
          <w:rPr>
            <w:noProof/>
            <w:webHidden/>
          </w:rPr>
          <w:tab/>
        </w:r>
        <w:r w:rsidR="00A24EA5">
          <w:rPr>
            <w:noProof/>
            <w:webHidden/>
          </w:rPr>
          <w:fldChar w:fldCharType="begin"/>
        </w:r>
        <w:r w:rsidR="00A24EA5">
          <w:rPr>
            <w:noProof/>
            <w:webHidden/>
          </w:rPr>
          <w:instrText xml:space="preserve"> PAGEREF _Toc149868283 \h </w:instrText>
        </w:r>
        <w:r w:rsidR="00A24EA5">
          <w:rPr>
            <w:noProof/>
            <w:webHidden/>
          </w:rPr>
        </w:r>
        <w:r w:rsidR="00A24EA5">
          <w:rPr>
            <w:noProof/>
            <w:webHidden/>
          </w:rPr>
          <w:fldChar w:fldCharType="separate"/>
        </w:r>
        <w:r w:rsidR="00A24EA5">
          <w:rPr>
            <w:noProof/>
            <w:webHidden/>
          </w:rPr>
          <w:t>6</w:t>
        </w:r>
        <w:r w:rsidR="00A24EA5">
          <w:rPr>
            <w:noProof/>
            <w:webHidden/>
          </w:rPr>
          <w:fldChar w:fldCharType="end"/>
        </w:r>
      </w:hyperlink>
    </w:p>
    <w:p w14:paraId="464158F3" w14:textId="64A8C051" w:rsidR="00A24EA5" w:rsidRDefault="00FA686D">
      <w:pPr>
        <w:pStyle w:val="TableofFigures"/>
        <w:tabs>
          <w:tab w:val="right" w:leader="dot" w:pos="9010"/>
        </w:tabs>
        <w:rPr>
          <w:rFonts w:asciiTheme="minorHAnsi" w:eastAsiaTheme="minorEastAsia" w:hAnsiTheme="minorHAnsi" w:cstheme="minorBidi"/>
          <w:noProof/>
          <w:kern w:val="2"/>
          <w14:ligatures w14:val="standardContextual"/>
        </w:rPr>
      </w:pPr>
      <w:hyperlink w:anchor="_Toc149868284" w:history="1">
        <w:r w:rsidR="00A24EA5" w:rsidRPr="000C2337">
          <w:rPr>
            <w:rStyle w:val="Hyperlink"/>
            <w:noProof/>
          </w:rPr>
          <w:t>Figure 3 No Outlier data</w:t>
        </w:r>
        <w:r w:rsidR="00A24EA5">
          <w:rPr>
            <w:noProof/>
            <w:webHidden/>
          </w:rPr>
          <w:tab/>
        </w:r>
        <w:r w:rsidR="00A24EA5">
          <w:rPr>
            <w:noProof/>
            <w:webHidden/>
          </w:rPr>
          <w:fldChar w:fldCharType="begin"/>
        </w:r>
        <w:r w:rsidR="00A24EA5">
          <w:rPr>
            <w:noProof/>
            <w:webHidden/>
          </w:rPr>
          <w:instrText xml:space="preserve"> PAGEREF _Toc149868284 \h </w:instrText>
        </w:r>
        <w:r w:rsidR="00A24EA5">
          <w:rPr>
            <w:noProof/>
            <w:webHidden/>
          </w:rPr>
        </w:r>
        <w:r w:rsidR="00A24EA5">
          <w:rPr>
            <w:noProof/>
            <w:webHidden/>
          </w:rPr>
          <w:fldChar w:fldCharType="separate"/>
        </w:r>
        <w:r w:rsidR="00A24EA5">
          <w:rPr>
            <w:noProof/>
            <w:webHidden/>
          </w:rPr>
          <w:t>6</w:t>
        </w:r>
        <w:r w:rsidR="00A24EA5">
          <w:rPr>
            <w:noProof/>
            <w:webHidden/>
          </w:rPr>
          <w:fldChar w:fldCharType="end"/>
        </w:r>
      </w:hyperlink>
    </w:p>
    <w:p w14:paraId="53FE4807" w14:textId="0F21BF40" w:rsidR="00A24EA5" w:rsidRDefault="00FA686D">
      <w:pPr>
        <w:pStyle w:val="TableofFigures"/>
        <w:tabs>
          <w:tab w:val="right" w:leader="dot" w:pos="9010"/>
        </w:tabs>
        <w:rPr>
          <w:rFonts w:asciiTheme="minorHAnsi" w:eastAsiaTheme="minorEastAsia" w:hAnsiTheme="minorHAnsi" w:cstheme="minorBidi"/>
          <w:noProof/>
          <w:kern w:val="2"/>
          <w14:ligatures w14:val="standardContextual"/>
        </w:rPr>
      </w:pPr>
      <w:hyperlink w:anchor="_Toc149868285" w:history="1">
        <w:r w:rsidR="00A24EA5" w:rsidRPr="000C2337">
          <w:rPr>
            <w:rStyle w:val="Hyperlink"/>
            <w:noProof/>
          </w:rPr>
          <w:t>Figure 4 Histogram</w:t>
        </w:r>
        <w:r w:rsidR="00A24EA5">
          <w:rPr>
            <w:noProof/>
            <w:webHidden/>
          </w:rPr>
          <w:tab/>
        </w:r>
        <w:r w:rsidR="00A24EA5">
          <w:rPr>
            <w:noProof/>
            <w:webHidden/>
          </w:rPr>
          <w:fldChar w:fldCharType="begin"/>
        </w:r>
        <w:r w:rsidR="00A24EA5">
          <w:rPr>
            <w:noProof/>
            <w:webHidden/>
          </w:rPr>
          <w:instrText xml:space="preserve"> PAGEREF _Toc149868285 \h </w:instrText>
        </w:r>
        <w:r w:rsidR="00A24EA5">
          <w:rPr>
            <w:noProof/>
            <w:webHidden/>
          </w:rPr>
        </w:r>
        <w:r w:rsidR="00A24EA5">
          <w:rPr>
            <w:noProof/>
            <w:webHidden/>
          </w:rPr>
          <w:fldChar w:fldCharType="separate"/>
        </w:r>
        <w:r w:rsidR="00A24EA5">
          <w:rPr>
            <w:noProof/>
            <w:webHidden/>
          </w:rPr>
          <w:t>8</w:t>
        </w:r>
        <w:r w:rsidR="00A24EA5">
          <w:rPr>
            <w:noProof/>
            <w:webHidden/>
          </w:rPr>
          <w:fldChar w:fldCharType="end"/>
        </w:r>
      </w:hyperlink>
    </w:p>
    <w:p w14:paraId="5D1E2802" w14:textId="6862C4B7" w:rsidR="00A24EA5" w:rsidRDefault="00FA686D">
      <w:pPr>
        <w:pStyle w:val="TableofFigures"/>
        <w:tabs>
          <w:tab w:val="right" w:leader="dot" w:pos="9010"/>
        </w:tabs>
        <w:rPr>
          <w:rFonts w:asciiTheme="minorHAnsi" w:eastAsiaTheme="minorEastAsia" w:hAnsiTheme="minorHAnsi" w:cstheme="minorBidi"/>
          <w:noProof/>
          <w:kern w:val="2"/>
          <w14:ligatures w14:val="standardContextual"/>
        </w:rPr>
      </w:pPr>
      <w:hyperlink w:anchor="_Toc149868286" w:history="1">
        <w:r w:rsidR="00A24EA5" w:rsidRPr="000C2337">
          <w:rPr>
            <w:rStyle w:val="Hyperlink"/>
            <w:noProof/>
          </w:rPr>
          <w:t>Figure 5 Bar Chart</w:t>
        </w:r>
        <w:r w:rsidR="00A24EA5">
          <w:rPr>
            <w:noProof/>
            <w:webHidden/>
          </w:rPr>
          <w:tab/>
        </w:r>
        <w:r w:rsidR="00A24EA5">
          <w:rPr>
            <w:noProof/>
            <w:webHidden/>
          </w:rPr>
          <w:fldChar w:fldCharType="begin"/>
        </w:r>
        <w:r w:rsidR="00A24EA5">
          <w:rPr>
            <w:noProof/>
            <w:webHidden/>
          </w:rPr>
          <w:instrText xml:space="preserve"> PAGEREF _Toc149868286 \h </w:instrText>
        </w:r>
        <w:r w:rsidR="00A24EA5">
          <w:rPr>
            <w:noProof/>
            <w:webHidden/>
          </w:rPr>
        </w:r>
        <w:r w:rsidR="00A24EA5">
          <w:rPr>
            <w:noProof/>
            <w:webHidden/>
          </w:rPr>
          <w:fldChar w:fldCharType="separate"/>
        </w:r>
        <w:r w:rsidR="00A24EA5">
          <w:rPr>
            <w:noProof/>
            <w:webHidden/>
          </w:rPr>
          <w:t>9</w:t>
        </w:r>
        <w:r w:rsidR="00A24EA5">
          <w:rPr>
            <w:noProof/>
            <w:webHidden/>
          </w:rPr>
          <w:fldChar w:fldCharType="end"/>
        </w:r>
      </w:hyperlink>
    </w:p>
    <w:p w14:paraId="68F1AB0B" w14:textId="444DB632" w:rsidR="00A24EA5" w:rsidRDefault="00FA686D">
      <w:pPr>
        <w:pStyle w:val="TableofFigures"/>
        <w:tabs>
          <w:tab w:val="right" w:leader="dot" w:pos="9010"/>
        </w:tabs>
        <w:rPr>
          <w:rFonts w:asciiTheme="minorHAnsi" w:eastAsiaTheme="minorEastAsia" w:hAnsiTheme="minorHAnsi" w:cstheme="minorBidi"/>
          <w:noProof/>
          <w:kern w:val="2"/>
          <w14:ligatures w14:val="standardContextual"/>
        </w:rPr>
      </w:pPr>
      <w:hyperlink w:anchor="_Toc149868287" w:history="1">
        <w:r w:rsidR="00A24EA5" w:rsidRPr="000C2337">
          <w:rPr>
            <w:rStyle w:val="Hyperlink"/>
            <w:noProof/>
          </w:rPr>
          <w:t>Figure 6 Scatter Plot</w:t>
        </w:r>
        <w:r w:rsidR="00A24EA5">
          <w:rPr>
            <w:noProof/>
            <w:webHidden/>
          </w:rPr>
          <w:tab/>
        </w:r>
        <w:r w:rsidR="00A24EA5">
          <w:rPr>
            <w:noProof/>
            <w:webHidden/>
          </w:rPr>
          <w:fldChar w:fldCharType="begin"/>
        </w:r>
        <w:r w:rsidR="00A24EA5">
          <w:rPr>
            <w:noProof/>
            <w:webHidden/>
          </w:rPr>
          <w:instrText xml:space="preserve"> PAGEREF _Toc149868287 \h </w:instrText>
        </w:r>
        <w:r w:rsidR="00A24EA5">
          <w:rPr>
            <w:noProof/>
            <w:webHidden/>
          </w:rPr>
        </w:r>
        <w:r w:rsidR="00A24EA5">
          <w:rPr>
            <w:noProof/>
            <w:webHidden/>
          </w:rPr>
          <w:fldChar w:fldCharType="separate"/>
        </w:r>
        <w:r w:rsidR="00A24EA5">
          <w:rPr>
            <w:noProof/>
            <w:webHidden/>
          </w:rPr>
          <w:t>11</w:t>
        </w:r>
        <w:r w:rsidR="00A24EA5">
          <w:rPr>
            <w:noProof/>
            <w:webHidden/>
          </w:rPr>
          <w:fldChar w:fldCharType="end"/>
        </w:r>
      </w:hyperlink>
    </w:p>
    <w:p w14:paraId="1A3BA86E" w14:textId="6319BC5F" w:rsidR="00A24EA5" w:rsidRDefault="00FA686D">
      <w:pPr>
        <w:pStyle w:val="TableofFigures"/>
        <w:tabs>
          <w:tab w:val="right" w:leader="dot" w:pos="9010"/>
        </w:tabs>
        <w:rPr>
          <w:rFonts w:asciiTheme="minorHAnsi" w:eastAsiaTheme="minorEastAsia" w:hAnsiTheme="minorHAnsi" w:cstheme="minorBidi"/>
          <w:noProof/>
          <w:kern w:val="2"/>
          <w14:ligatures w14:val="standardContextual"/>
        </w:rPr>
      </w:pPr>
      <w:hyperlink w:anchor="_Toc149868288" w:history="1">
        <w:r w:rsidR="00A24EA5" w:rsidRPr="000C2337">
          <w:rPr>
            <w:rStyle w:val="Hyperlink"/>
            <w:noProof/>
          </w:rPr>
          <w:t>Figure 7 Classification Report</w:t>
        </w:r>
        <w:r w:rsidR="00A24EA5">
          <w:rPr>
            <w:noProof/>
            <w:webHidden/>
          </w:rPr>
          <w:tab/>
        </w:r>
        <w:r w:rsidR="00A24EA5">
          <w:rPr>
            <w:noProof/>
            <w:webHidden/>
          </w:rPr>
          <w:fldChar w:fldCharType="begin"/>
        </w:r>
        <w:r w:rsidR="00A24EA5">
          <w:rPr>
            <w:noProof/>
            <w:webHidden/>
          </w:rPr>
          <w:instrText xml:space="preserve"> PAGEREF _Toc149868288 \h </w:instrText>
        </w:r>
        <w:r w:rsidR="00A24EA5">
          <w:rPr>
            <w:noProof/>
            <w:webHidden/>
          </w:rPr>
        </w:r>
        <w:r w:rsidR="00A24EA5">
          <w:rPr>
            <w:noProof/>
            <w:webHidden/>
          </w:rPr>
          <w:fldChar w:fldCharType="separate"/>
        </w:r>
        <w:r w:rsidR="00A24EA5">
          <w:rPr>
            <w:noProof/>
            <w:webHidden/>
          </w:rPr>
          <w:t>14</w:t>
        </w:r>
        <w:r w:rsidR="00A24EA5">
          <w:rPr>
            <w:noProof/>
            <w:webHidden/>
          </w:rPr>
          <w:fldChar w:fldCharType="end"/>
        </w:r>
      </w:hyperlink>
    </w:p>
    <w:p w14:paraId="377647A6" w14:textId="7DB938DB" w:rsidR="00A24EA5" w:rsidRDefault="00A24EA5">
      <w:pPr>
        <w:spacing w:after="160" w:line="259" w:lineRule="auto"/>
        <w:rPr>
          <w:b/>
          <w:sz w:val="48"/>
          <w:szCs w:val="48"/>
        </w:rPr>
      </w:pPr>
      <w:r>
        <w:rPr>
          <w:b/>
          <w:sz w:val="48"/>
          <w:szCs w:val="48"/>
        </w:rPr>
        <w:fldChar w:fldCharType="end"/>
      </w:r>
    </w:p>
    <w:p w14:paraId="48B58005" w14:textId="7C21CB04" w:rsidR="00134E74" w:rsidRDefault="00134E74">
      <w:pPr>
        <w:spacing w:after="160" w:line="259" w:lineRule="auto"/>
        <w:rPr>
          <w:b/>
          <w:sz w:val="48"/>
          <w:szCs w:val="48"/>
        </w:rPr>
      </w:pPr>
      <w:r>
        <w:rPr>
          <w:b/>
          <w:sz w:val="48"/>
          <w:szCs w:val="48"/>
        </w:rPr>
        <w:br w:type="page"/>
      </w:r>
    </w:p>
    <w:p w14:paraId="2860DB45" w14:textId="6D1611E7" w:rsidR="00523B8E" w:rsidRPr="00A24EA5" w:rsidRDefault="00134E74" w:rsidP="00134E74">
      <w:pPr>
        <w:pStyle w:val="Heading1"/>
        <w:rPr>
          <w:rFonts w:ascii="Arial" w:hAnsi="Arial" w:cs="Arial"/>
          <w:b/>
          <w:bCs/>
          <w:sz w:val="24"/>
        </w:rPr>
      </w:pPr>
      <w:bookmarkStart w:id="2" w:name="_Toc149868242"/>
      <w:r w:rsidRPr="00A24EA5">
        <w:rPr>
          <w:rFonts w:ascii="Arial" w:hAnsi="Arial" w:cs="Arial"/>
          <w:b/>
          <w:bCs/>
          <w:sz w:val="24"/>
        </w:rPr>
        <w:lastRenderedPageBreak/>
        <w:t>Question 1</w:t>
      </w:r>
      <w:bookmarkEnd w:id="2"/>
    </w:p>
    <w:p w14:paraId="109489B0" w14:textId="77777777" w:rsidR="00134E74" w:rsidRDefault="00134E74" w:rsidP="00134E74"/>
    <w:p w14:paraId="293E611F" w14:textId="77777777" w:rsidR="00134E74" w:rsidRPr="00134E74" w:rsidRDefault="00134E74" w:rsidP="00134E74">
      <w:pPr>
        <w:rPr>
          <w:rFonts w:ascii="Courier New" w:hAnsi="Courier New" w:cs="Courier New"/>
          <w:color w:val="000000"/>
          <w:sz w:val="22"/>
          <w:szCs w:val="22"/>
        </w:rPr>
      </w:pPr>
      <w:r w:rsidRPr="00134E74">
        <w:rPr>
          <w:rFonts w:ascii="Courier New" w:hAnsi="Courier New" w:cs="Courier New"/>
          <w:color w:val="000000"/>
          <w:sz w:val="22"/>
          <w:szCs w:val="22"/>
        </w:rPr>
        <w:t>import pandas as pd</w:t>
      </w:r>
    </w:p>
    <w:p w14:paraId="59209E5A" w14:textId="77777777" w:rsidR="00134E74" w:rsidRPr="00134E74" w:rsidRDefault="00134E74" w:rsidP="00134E74">
      <w:pPr>
        <w:rPr>
          <w:rFonts w:ascii="Courier New" w:hAnsi="Courier New" w:cs="Courier New"/>
          <w:color w:val="000000"/>
          <w:sz w:val="22"/>
          <w:szCs w:val="22"/>
        </w:rPr>
      </w:pPr>
    </w:p>
    <w:p w14:paraId="5367D675" w14:textId="77777777" w:rsidR="00134E74" w:rsidRPr="00134E74" w:rsidRDefault="00134E74" w:rsidP="00134E74">
      <w:pPr>
        <w:rPr>
          <w:rFonts w:ascii="Courier New" w:hAnsi="Courier New" w:cs="Courier New"/>
          <w:color w:val="000000"/>
          <w:sz w:val="22"/>
          <w:szCs w:val="22"/>
        </w:rPr>
      </w:pPr>
      <w:r w:rsidRPr="00134E74">
        <w:rPr>
          <w:rFonts w:ascii="Courier New" w:hAnsi="Courier New" w:cs="Courier New"/>
          <w:color w:val="000000"/>
          <w:sz w:val="22"/>
          <w:szCs w:val="22"/>
        </w:rPr>
        <w:t># read the csv file</w:t>
      </w:r>
    </w:p>
    <w:p w14:paraId="519B38B2" w14:textId="77777777" w:rsidR="00134E74" w:rsidRPr="00134E74" w:rsidRDefault="00134E74" w:rsidP="00134E74">
      <w:pPr>
        <w:rPr>
          <w:rFonts w:ascii="Courier New" w:hAnsi="Courier New" w:cs="Courier New"/>
          <w:color w:val="000000"/>
          <w:sz w:val="22"/>
          <w:szCs w:val="22"/>
        </w:rPr>
      </w:pPr>
      <w:r w:rsidRPr="00134E74">
        <w:rPr>
          <w:rFonts w:ascii="Courier New" w:hAnsi="Courier New" w:cs="Courier New"/>
          <w:color w:val="000000"/>
          <w:sz w:val="22"/>
          <w:szCs w:val="22"/>
        </w:rPr>
        <w:t>df = pd.read_csv('ECA.csv')</w:t>
      </w:r>
    </w:p>
    <w:p w14:paraId="4ADAD79C" w14:textId="77777777" w:rsidR="00134E74" w:rsidRPr="00134E74" w:rsidRDefault="00134E74" w:rsidP="00134E74">
      <w:pPr>
        <w:rPr>
          <w:rFonts w:ascii="Courier New" w:hAnsi="Courier New" w:cs="Courier New"/>
          <w:color w:val="000000"/>
          <w:sz w:val="22"/>
          <w:szCs w:val="22"/>
        </w:rPr>
      </w:pPr>
    </w:p>
    <w:p w14:paraId="488E586F" w14:textId="77777777" w:rsidR="00134E74" w:rsidRPr="00134E74" w:rsidRDefault="00134E74" w:rsidP="00134E74">
      <w:pPr>
        <w:rPr>
          <w:rFonts w:ascii="Courier New" w:hAnsi="Courier New" w:cs="Courier New"/>
          <w:color w:val="000000"/>
          <w:sz w:val="22"/>
          <w:szCs w:val="22"/>
        </w:rPr>
      </w:pPr>
      <w:r w:rsidRPr="00134E74">
        <w:rPr>
          <w:rFonts w:ascii="Courier New" w:hAnsi="Courier New" w:cs="Courier New"/>
          <w:color w:val="000000"/>
          <w:sz w:val="22"/>
          <w:szCs w:val="22"/>
        </w:rPr>
        <w:t># print the first few rows of the dataframe</w:t>
      </w:r>
    </w:p>
    <w:p w14:paraId="17E36F39" w14:textId="77777777" w:rsidR="00134E74" w:rsidRPr="00134E74" w:rsidRDefault="00134E74" w:rsidP="00134E74">
      <w:pPr>
        <w:rPr>
          <w:rFonts w:ascii="Courier New" w:hAnsi="Courier New" w:cs="Courier New"/>
          <w:color w:val="000000"/>
          <w:sz w:val="22"/>
          <w:szCs w:val="22"/>
        </w:rPr>
      </w:pPr>
      <w:r w:rsidRPr="00134E74">
        <w:rPr>
          <w:rFonts w:ascii="Courier New" w:hAnsi="Courier New" w:cs="Courier New"/>
          <w:color w:val="000000"/>
          <w:sz w:val="22"/>
          <w:szCs w:val="22"/>
        </w:rPr>
        <w:t>print(df.head())</w:t>
      </w:r>
    </w:p>
    <w:p w14:paraId="2C9FACC1" w14:textId="77777777" w:rsidR="00134E74" w:rsidRPr="000D21AB" w:rsidRDefault="00134E74" w:rsidP="00134E74">
      <w:pPr>
        <w:rPr>
          <w:rFonts w:ascii="Courier New" w:hAnsi="Courier New" w:cs="Courier New"/>
          <w:sz w:val="22"/>
          <w:szCs w:val="22"/>
        </w:rPr>
      </w:pPr>
    </w:p>
    <w:p w14:paraId="7279E533" w14:textId="77777777" w:rsidR="00134E74" w:rsidRPr="00134E74" w:rsidRDefault="00134E74" w:rsidP="00134E74">
      <w:pPr>
        <w:rPr>
          <w:rFonts w:ascii="Courier New" w:hAnsi="Courier New" w:cs="Courier New"/>
          <w:color w:val="000000"/>
          <w:sz w:val="22"/>
          <w:szCs w:val="22"/>
        </w:rPr>
      </w:pPr>
      <w:r w:rsidRPr="00134E74">
        <w:rPr>
          <w:rFonts w:ascii="Courier New" w:hAnsi="Courier New" w:cs="Courier New"/>
          <w:color w:val="000000"/>
          <w:sz w:val="22"/>
          <w:szCs w:val="22"/>
        </w:rPr>
        <w:t>#clean data</w:t>
      </w:r>
    </w:p>
    <w:p w14:paraId="495AC47F" w14:textId="77777777" w:rsidR="00134E74" w:rsidRPr="00134E74" w:rsidRDefault="00134E74" w:rsidP="00134E74">
      <w:pPr>
        <w:rPr>
          <w:rFonts w:ascii="Courier New" w:hAnsi="Courier New" w:cs="Courier New"/>
          <w:color w:val="000000"/>
          <w:sz w:val="22"/>
          <w:szCs w:val="22"/>
        </w:rPr>
      </w:pPr>
      <w:r w:rsidRPr="00134E74">
        <w:rPr>
          <w:rFonts w:ascii="Courier New" w:hAnsi="Courier New" w:cs="Courier New"/>
          <w:color w:val="000000"/>
          <w:sz w:val="22"/>
          <w:szCs w:val="22"/>
        </w:rPr>
        <w:t>df_cleaned = df.dropna()</w:t>
      </w:r>
    </w:p>
    <w:p w14:paraId="3A31166D" w14:textId="77777777" w:rsidR="00134E74" w:rsidRPr="00134E74" w:rsidRDefault="00134E74" w:rsidP="00134E74">
      <w:pPr>
        <w:rPr>
          <w:rFonts w:ascii="Courier New" w:hAnsi="Courier New" w:cs="Courier New"/>
          <w:color w:val="000000"/>
          <w:sz w:val="22"/>
          <w:szCs w:val="22"/>
        </w:rPr>
      </w:pPr>
      <w:r w:rsidRPr="00134E74">
        <w:rPr>
          <w:rFonts w:ascii="Courier New" w:hAnsi="Courier New" w:cs="Courier New"/>
          <w:color w:val="000000"/>
          <w:sz w:val="22"/>
          <w:szCs w:val="22"/>
        </w:rPr>
        <w:t>df_cleaned.to_csv('cleaned_data.csv', index=False)</w:t>
      </w:r>
    </w:p>
    <w:p w14:paraId="083628B8" w14:textId="77777777" w:rsidR="00134E74" w:rsidRPr="00134E74" w:rsidRDefault="00134E74" w:rsidP="00134E74">
      <w:pPr>
        <w:rPr>
          <w:rFonts w:ascii="Courier New" w:hAnsi="Courier New" w:cs="Courier New"/>
          <w:color w:val="000000"/>
          <w:sz w:val="22"/>
          <w:szCs w:val="22"/>
        </w:rPr>
      </w:pPr>
      <w:r w:rsidRPr="00134E74">
        <w:rPr>
          <w:rFonts w:ascii="Courier New" w:hAnsi="Courier New" w:cs="Courier New"/>
          <w:color w:val="000000"/>
          <w:sz w:val="22"/>
          <w:szCs w:val="22"/>
        </w:rPr>
        <w:t>df_cleaned = df.dropna(axis=1)</w:t>
      </w:r>
    </w:p>
    <w:p w14:paraId="20C4DB82" w14:textId="77777777" w:rsidR="00134E74" w:rsidRPr="00134E74" w:rsidRDefault="00134E74" w:rsidP="00134E74">
      <w:pPr>
        <w:spacing w:after="240"/>
      </w:pPr>
    </w:p>
    <w:p w14:paraId="7F1286D0" w14:textId="3A1E5A95" w:rsidR="00D65D38" w:rsidRDefault="00D65D38" w:rsidP="000D21AB">
      <w:pPr>
        <w:spacing w:line="360" w:lineRule="auto"/>
        <w:ind w:firstLine="720"/>
        <w:rPr>
          <w:rFonts w:ascii="Arial" w:hAnsi="Arial" w:cs="Arial"/>
        </w:rPr>
      </w:pPr>
      <w:r w:rsidRPr="00D65D38">
        <w:rPr>
          <w:rFonts w:ascii="Arial" w:hAnsi="Arial" w:cs="Arial"/>
        </w:rPr>
        <w:t xml:space="preserve">The code </w:t>
      </w:r>
      <w:commentRangeStart w:id="3"/>
      <w:r w:rsidRPr="00D65D38">
        <w:rPr>
          <w:rFonts w:ascii="Arial" w:hAnsi="Arial" w:cs="Arial"/>
        </w:rPr>
        <w:t>above</w:t>
      </w:r>
      <w:commentRangeEnd w:id="3"/>
      <w:r w:rsidR="00BA527F">
        <w:rPr>
          <w:rStyle w:val="CommentReference"/>
        </w:rPr>
        <w:commentReference w:id="3"/>
      </w:r>
      <w:r w:rsidRPr="00D65D38">
        <w:rPr>
          <w:rFonts w:ascii="Arial" w:hAnsi="Arial" w:cs="Arial"/>
        </w:rPr>
        <w:t xml:space="preserve"> reads a csv file named 'ECA.csv' using pandas, cleans the data, and then saves the cleaned data to a new csv file named 'cleaned_data.csv</w:t>
      </w:r>
      <w:r>
        <w:rPr>
          <w:rFonts w:ascii="Arial" w:hAnsi="Arial" w:cs="Arial"/>
        </w:rPr>
        <w:t xml:space="preserve">.' </w:t>
      </w:r>
      <w:r w:rsidRPr="00D65D38">
        <w:rPr>
          <w:rFonts w:ascii="Arial" w:hAnsi="Arial" w:cs="Arial"/>
        </w:rPr>
        <w:t>To clean the data set called ECA.csv, first, we need to import the Pandas library and read the data into Pandas DataFrame. The DataFrame is a two-dimensional data structure similar to a spreadsheet, and each row of a DataFrame represents a single record. In contrast, each column represents a single variable.</w:t>
      </w:r>
      <w:r>
        <w:rPr>
          <w:rFonts w:ascii="Arial" w:hAnsi="Arial" w:cs="Arial"/>
        </w:rPr>
        <w:t xml:space="preserve"> After importing the data using pandas and reading the file, we print the first few rows of the DataFrame to the console. By doing this, we have </w:t>
      </w:r>
      <w:r w:rsidR="008C5AEC">
        <w:rPr>
          <w:rFonts w:ascii="Arial" w:hAnsi="Arial" w:cs="Arial"/>
        </w:rPr>
        <w:t xml:space="preserve">a </w:t>
      </w:r>
      <w:r>
        <w:rPr>
          <w:rFonts w:ascii="Arial" w:hAnsi="Arial" w:cs="Arial"/>
        </w:rPr>
        <w:t xml:space="preserve">quick overview of the dataset using </w:t>
      </w:r>
      <w:r w:rsidRPr="008C5AEC">
        <w:rPr>
          <w:rFonts w:ascii="Courier New" w:hAnsi="Courier New" w:cs="Courier New"/>
        </w:rPr>
        <w:t xml:space="preserve">head() </w:t>
      </w:r>
      <w:r>
        <w:rPr>
          <w:rFonts w:ascii="Arial" w:hAnsi="Arial" w:cs="Arial"/>
        </w:rPr>
        <w:t xml:space="preserve">method to </w:t>
      </w:r>
      <w:r w:rsidR="008C5AEC">
        <w:rPr>
          <w:rFonts w:ascii="Arial" w:hAnsi="Arial" w:cs="Arial"/>
        </w:rPr>
        <w:t xml:space="preserve">print the first five rows of the DataFrame. </w:t>
      </w:r>
    </w:p>
    <w:p w14:paraId="5C75C6BA" w14:textId="77777777" w:rsidR="008C5AEC" w:rsidRDefault="008C5AEC" w:rsidP="00D65D38">
      <w:pPr>
        <w:spacing w:line="360" w:lineRule="auto"/>
        <w:rPr>
          <w:rFonts w:ascii="Arial" w:hAnsi="Arial" w:cs="Arial"/>
        </w:rPr>
      </w:pPr>
    </w:p>
    <w:p w14:paraId="5DAD5AB2" w14:textId="77777777" w:rsidR="007665AD" w:rsidRDefault="008C5AEC" w:rsidP="007665AD">
      <w:pPr>
        <w:keepNext/>
        <w:spacing w:line="360" w:lineRule="auto"/>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"https://lh7-us.googleusercontent.com/wfVn1Soisn3D9kriUccyQY1RBGSFZYwEn3aeQC98EPVe54Or9ES6G2QHcbkDqzb63Bd41ljVKFIanEPkrrzERr4c57m3lyfVme51qoNa4MZvkjpdkQd1kgIE3tB3BpPVrr8xkXuEEWYaXsmTu65d5DY"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46066D40" wp14:editId="3628B695">
            <wp:extent cx="5495453" cy="1030878"/>
            <wp:effectExtent l="0" t="0" r="3810" b="0"/>
            <wp:docPr id="1045776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76418" name="Picture 1" descr="A screenshot of a computer&#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7754" t="58873" r="38286" b="11900"/>
                    <a:stretch/>
                  </pic:blipFill>
                  <pic:spPr bwMode="auto">
                    <a:xfrm>
                      <a:off x="0" y="0"/>
                      <a:ext cx="5654605" cy="106073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sz w:val="22"/>
          <w:szCs w:val="22"/>
          <w:bdr w:val="none" w:sz="0" w:space="0" w:color="auto" w:frame="1"/>
        </w:rPr>
        <w:fldChar w:fldCharType="end"/>
      </w:r>
    </w:p>
    <w:p w14:paraId="4B0F8CCA" w14:textId="0E4A8E64" w:rsidR="008C5AEC" w:rsidRPr="00D65D38" w:rsidRDefault="007665AD" w:rsidP="007665AD">
      <w:pPr>
        <w:pStyle w:val="Caption"/>
        <w:jc w:val="center"/>
        <w:rPr>
          <w:rFonts w:ascii="Arial" w:hAnsi="Arial" w:cs="Arial"/>
          <w:sz w:val="24"/>
          <w:szCs w:val="24"/>
        </w:rPr>
      </w:pPr>
      <w:bookmarkStart w:id="4" w:name="_Toc149868282"/>
      <w:r>
        <w:t xml:space="preserve">Figure </w:t>
      </w:r>
      <w:r>
        <w:fldChar w:fldCharType="begin"/>
      </w:r>
      <w:r>
        <w:instrText xml:space="preserve"> SEQ Figure \* ARABIC </w:instrText>
      </w:r>
      <w:r>
        <w:fldChar w:fldCharType="separate"/>
      </w:r>
      <w:r w:rsidR="00A24EA5">
        <w:rPr>
          <w:noProof/>
        </w:rPr>
        <w:t>1</w:t>
      </w:r>
      <w:r>
        <w:fldChar w:fldCharType="end"/>
      </w:r>
      <w:r>
        <w:t xml:space="preserve"> Data overview</w:t>
      </w:r>
      <w:bookmarkEnd w:id="4"/>
    </w:p>
    <w:p w14:paraId="04CAC34A" w14:textId="77777777" w:rsidR="00D65D38" w:rsidRPr="00D65D38" w:rsidRDefault="00D65D38" w:rsidP="00D65D38">
      <w:pPr>
        <w:spacing w:line="360" w:lineRule="auto"/>
        <w:rPr>
          <w:rFonts w:ascii="Arial" w:hAnsi="Arial" w:cs="Arial"/>
        </w:rPr>
      </w:pPr>
    </w:p>
    <w:p w14:paraId="37551601" w14:textId="77777777" w:rsidR="00A24EA5" w:rsidRDefault="00A24EA5">
      <w:pPr>
        <w:spacing w:after="160" w:line="259" w:lineRule="auto"/>
        <w:rPr>
          <w:rFonts w:ascii="Arial" w:hAnsi="Arial" w:cs="Arial"/>
        </w:rPr>
      </w:pPr>
      <w:r>
        <w:rPr>
          <w:rFonts w:ascii="Arial" w:hAnsi="Arial" w:cs="Arial"/>
        </w:rPr>
        <w:br w:type="page"/>
      </w:r>
    </w:p>
    <w:p w14:paraId="25A9097E" w14:textId="1221D780" w:rsidR="00D65D38" w:rsidRDefault="008C5AEC" w:rsidP="000D21AB">
      <w:pPr>
        <w:spacing w:line="360" w:lineRule="auto"/>
        <w:ind w:firstLine="720"/>
        <w:rPr>
          <w:rFonts w:ascii="Arial" w:hAnsi="Arial" w:cs="Arial"/>
        </w:rPr>
      </w:pPr>
      <w:r>
        <w:rPr>
          <w:rFonts w:ascii="Arial" w:hAnsi="Arial" w:cs="Arial"/>
        </w:rPr>
        <w:lastRenderedPageBreak/>
        <w:t>Next, t</w:t>
      </w:r>
      <w:r w:rsidR="00D65D38" w:rsidRPr="00D65D38">
        <w:rPr>
          <w:rFonts w:ascii="Arial" w:hAnsi="Arial" w:cs="Arial"/>
        </w:rPr>
        <w:t xml:space="preserve">he </w:t>
      </w:r>
      <w:r w:rsidR="00D65D38" w:rsidRPr="008C5AEC">
        <w:rPr>
          <w:rFonts w:ascii="Courier New" w:hAnsi="Courier New" w:cs="Courier New"/>
        </w:rPr>
        <w:t>df.dropna()</w:t>
      </w:r>
      <w:r w:rsidR="00D65D38" w:rsidRPr="00D65D38">
        <w:rPr>
          <w:rFonts w:ascii="Arial" w:hAnsi="Arial" w:cs="Arial"/>
        </w:rPr>
        <w:t xml:space="preserve"> function </w:t>
      </w:r>
      <w:r>
        <w:rPr>
          <w:rFonts w:ascii="Arial" w:hAnsi="Arial" w:cs="Arial"/>
        </w:rPr>
        <w:t>removes any rows containing</w:t>
      </w:r>
      <w:r w:rsidR="00D65D38" w:rsidRPr="00D65D38">
        <w:rPr>
          <w:rFonts w:ascii="Arial" w:hAnsi="Arial" w:cs="Arial"/>
        </w:rPr>
        <w:t xml:space="preserve"> missing or null values. This helps ensure that the cleaned data is complete and accurate.</w:t>
      </w:r>
      <w:r>
        <w:rPr>
          <w:rFonts w:ascii="Arial" w:hAnsi="Arial" w:cs="Arial"/>
        </w:rPr>
        <w:t xml:space="preserve"> </w:t>
      </w:r>
      <w:r w:rsidRPr="008C5AEC">
        <w:rPr>
          <w:rFonts w:ascii="Arial" w:hAnsi="Arial" w:cs="Arial"/>
        </w:rPr>
        <w:t xml:space="preserve">This line drops all rows from the </w:t>
      </w:r>
      <w:commentRangeStart w:id="5"/>
      <w:r w:rsidRPr="008C5AEC">
        <w:rPr>
          <w:rFonts w:ascii="Arial" w:hAnsi="Arial" w:cs="Arial"/>
        </w:rPr>
        <w:t>DataFrame</w:t>
      </w:r>
      <w:commentRangeEnd w:id="5"/>
      <w:r w:rsidR="00BA527F">
        <w:rPr>
          <w:rStyle w:val="CommentReference"/>
        </w:rPr>
        <w:commentReference w:id="5"/>
      </w:r>
      <w:r w:rsidRPr="008C5AEC">
        <w:rPr>
          <w:rFonts w:ascii="Arial" w:hAnsi="Arial" w:cs="Arial"/>
        </w:rPr>
        <w:t xml:space="preserve"> that </w:t>
      </w:r>
      <w:r>
        <w:rPr>
          <w:rFonts w:ascii="Arial" w:hAnsi="Arial" w:cs="Arial"/>
        </w:rPr>
        <w:t>have</w:t>
      </w:r>
      <w:r w:rsidRPr="008C5AEC">
        <w:rPr>
          <w:rFonts w:ascii="Arial" w:hAnsi="Arial" w:cs="Arial"/>
        </w:rPr>
        <w:t xml:space="preserve"> any missing values. The </w:t>
      </w:r>
      <w:r w:rsidRPr="008C5AEC">
        <w:rPr>
          <w:rFonts w:ascii="Courier New" w:hAnsi="Courier New" w:cs="Courier New"/>
        </w:rPr>
        <w:t>dropna()</w:t>
      </w:r>
      <w:r w:rsidRPr="008C5AEC">
        <w:rPr>
          <w:rFonts w:ascii="Arial" w:hAnsi="Arial" w:cs="Arial"/>
        </w:rPr>
        <w:t xml:space="preserve"> method drops all rows from the DataFrame that contain any missing values</w:t>
      </w:r>
      <w:r>
        <w:rPr>
          <w:rFonts w:ascii="Arial" w:hAnsi="Arial" w:cs="Arial"/>
        </w:rPr>
        <w:t xml:space="preserve">. </w:t>
      </w:r>
      <w:r w:rsidR="009C4C8A">
        <w:rPr>
          <w:rFonts w:ascii="Arial" w:hAnsi="Arial" w:cs="Arial"/>
        </w:rPr>
        <w:t xml:space="preserve">Thenm </w:t>
      </w:r>
      <w:r>
        <w:rPr>
          <w:rFonts w:ascii="Arial" w:hAnsi="Arial" w:cs="Arial"/>
        </w:rPr>
        <w:t>save</w:t>
      </w:r>
      <w:r w:rsidRPr="008C5AEC">
        <w:rPr>
          <w:rFonts w:ascii="Arial" w:hAnsi="Arial" w:cs="Arial"/>
        </w:rPr>
        <w:t xml:space="preserve"> the cleaned DataFrame to a new CSV file called cleaned_data.csv. The </w:t>
      </w:r>
      <w:r w:rsidRPr="008C5AEC">
        <w:rPr>
          <w:rFonts w:ascii="Courier New" w:hAnsi="Courier New" w:cs="Courier New"/>
        </w:rPr>
        <w:t>to_csv()</w:t>
      </w:r>
      <w:r w:rsidRPr="008C5AEC">
        <w:rPr>
          <w:rFonts w:ascii="Arial" w:hAnsi="Arial" w:cs="Arial"/>
        </w:rPr>
        <w:t xml:space="preserve"> method saves the DataFrame to a CSV file. </w:t>
      </w:r>
      <w:r>
        <w:rPr>
          <w:rFonts w:ascii="Arial" w:hAnsi="Arial" w:cs="Arial"/>
        </w:rPr>
        <w:t>Lastly, t</w:t>
      </w:r>
      <w:r w:rsidRPr="008C5AEC">
        <w:rPr>
          <w:rFonts w:ascii="Arial" w:hAnsi="Arial" w:cs="Arial"/>
        </w:rPr>
        <w:t xml:space="preserve">he </w:t>
      </w:r>
      <w:r w:rsidRPr="008C5AEC">
        <w:rPr>
          <w:rFonts w:ascii="Courier New" w:hAnsi="Courier New" w:cs="Courier New"/>
        </w:rPr>
        <w:t>index=False</w:t>
      </w:r>
      <w:r w:rsidRPr="008C5AEC">
        <w:rPr>
          <w:rFonts w:ascii="Arial" w:hAnsi="Arial" w:cs="Arial"/>
        </w:rPr>
        <w:t xml:space="preserve"> parameter in the </w:t>
      </w:r>
      <w:r w:rsidRPr="008C5AEC">
        <w:rPr>
          <w:rFonts w:ascii="Courier New" w:hAnsi="Courier New" w:cs="Courier New"/>
        </w:rPr>
        <w:t>to_csv()</w:t>
      </w:r>
      <w:r w:rsidRPr="008C5AEC">
        <w:rPr>
          <w:rFonts w:ascii="Arial" w:hAnsi="Arial" w:cs="Arial"/>
        </w:rPr>
        <w:t xml:space="preserve"> function ensures that the index of the </w:t>
      </w:r>
      <w:r>
        <w:rPr>
          <w:rFonts w:ascii="Arial" w:hAnsi="Arial" w:cs="Arial"/>
        </w:rPr>
        <w:t>D</w:t>
      </w:r>
      <w:r w:rsidRPr="008C5AEC">
        <w:rPr>
          <w:rFonts w:ascii="Arial" w:hAnsi="Arial" w:cs="Arial"/>
        </w:rPr>
        <w:t>ata</w:t>
      </w:r>
      <w:r>
        <w:rPr>
          <w:rFonts w:ascii="Arial" w:hAnsi="Arial" w:cs="Arial"/>
        </w:rPr>
        <w:t>F</w:t>
      </w:r>
      <w:r w:rsidRPr="008C5AEC">
        <w:rPr>
          <w:rFonts w:ascii="Arial" w:hAnsi="Arial" w:cs="Arial"/>
        </w:rPr>
        <w:t>rame is not</w:t>
      </w:r>
      <w:r w:rsidR="000D21AB">
        <w:rPr>
          <w:rFonts w:ascii="Arial" w:hAnsi="Arial" w:cs="Arial"/>
        </w:rPr>
        <w:t xml:space="preserve"> </w:t>
      </w:r>
      <w:r w:rsidRPr="008C5AEC">
        <w:rPr>
          <w:rFonts w:ascii="Arial" w:hAnsi="Arial" w:cs="Arial"/>
        </w:rPr>
        <w:t xml:space="preserve">included in the saved </w:t>
      </w:r>
      <w:r>
        <w:rPr>
          <w:rFonts w:ascii="Arial" w:hAnsi="Arial" w:cs="Arial"/>
        </w:rPr>
        <w:t>CSV</w:t>
      </w:r>
      <w:r w:rsidRPr="008C5AEC">
        <w:rPr>
          <w:rFonts w:ascii="Arial" w:hAnsi="Arial" w:cs="Arial"/>
        </w:rPr>
        <w:t xml:space="preserve"> file.</w:t>
      </w:r>
      <w:r>
        <w:rPr>
          <w:rFonts w:ascii="Arial" w:hAnsi="Arial" w:cs="Arial"/>
        </w:rPr>
        <w:t xml:space="preserve"> </w:t>
      </w:r>
      <w:r w:rsidR="00D65D38" w:rsidRPr="00D65D38">
        <w:rPr>
          <w:rFonts w:ascii="Arial" w:hAnsi="Arial" w:cs="Arial"/>
        </w:rPr>
        <w:t xml:space="preserve">The </w:t>
      </w:r>
      <w:r w:rsidR="00D65D38" w:rsidRPr="008C5AEC">
        <w:rPr>
          <w:rFonts w:ascii="Courier New" w:hAnsi="Courier New" w:cs="Courier New"/>
        </w:rPr>
        <w:t>df.dropna(axis=1</w:t>
      </w:r>
      <w:r w:rsidR="00D47C34">
        <w:rPr>
          <w:rFonts w:ascii="Courier New" w:hAnsi="Courier New" w:cs="Courier New"/>
        </w:rPr>
        <w:t xml:space="preserve">) </w:t>
      </w:r>
      <w:r w:rsidR="00D65D38" w:rsidRPr="00D65D38">
        <w:rPr>
          <w:rFonts w:ascii="Arial" w:hAnsi="Arial" w:cs="Arial"/>
        </w:rPr>
        <w:t xml:space="preserve"> function </w:t>
      </w:r>
      <w:r>
        <w:rPr>
          <w:rFonts w:ascii="Arial" w:hAnsi="Arial" w:cs="Arial"/>
        </w:rPr>
        <w:t>removes any columns containing</w:t>
      </w:r>
      <w:r w:rsidR="00D65D38" w:rsidRPr="00D65D38">
        <w:rPr>
          <w:rFonts w:ascii="Arial" w:hAnsi="Arial" w:cs="Arial"/>
        </w:rPr>
        <w:t xml:space="preserve"> missing or null values. </w:t>
      </w:r>
    </w:p>
    <w:p w14:paraId="4A88E171" w14:textId="77777777" w:rsidR="007665AD" w:rsidRDefault="007665AD">
      <w:pPr>
        <w:spacing w:after="160" w:line="259" w:lineRule="auto"/>
        <w:rPr>
          <w:rFonts w:ascii="Courier New" w:hAnsi="Courier New" w:cs="Courier New"/>
          <w:sz w:val="22"/>
          <w:szCs w:val="22"/>
        </w:rPr>
      </w:pPr>
      <w:r>
        <w:rPr>
          <w:rFonts w:ascii="Courier New" w:hAnsi="Courier New" w:cs="Courier New"/>
          <w:sz w:val="22"/>
          <w:szCs w:val="22"/>
        </w:rPr>
        <w:br w:type="page"/>
      </w:r>
    </w:p>
    <w:p w14:paraId="494F2C46" w14:textId="24C59243" w:rsidR="00D47C34" w:rsidRPr="000D21AB" w:rsidRDefault="00D47C34" w:rsidP="000D21AB">
      <w:pPr>
        <w:rPr>
          <w:rFonts w:ascii="Courier New" w:hAnsi="Courier New" w:cs="Courier New"/>
          <w:sz w:val="22"/>
          <w:szCs w:val="22"/>
        </w:rPr>
      </w:pPr>
      <w:r w:rsidRPr="000D21AB">
        <w:rPr>
          <w:rFonts w:ascii="Courier New" w:hAnsi="Courier New" w:cs="Courier New"/>
          <w:sz w:val="22"/>
          <w:szCs w:val="22"/>
        </w:rPr>
        <w:lastRenderedPageBreak/>
        <w:t># Find Q1 and Q3 for only numeric columns</w:t>
      </w:r>
    </w:p>
    <w:p w14:paraId="7D62525E" w14:textId="77777777" w:rsidR="00D47C34" w:rsidRPr="000D21AB" w:rsidRDefault="00D47C34" w:rsidP="000D21AB">
      <w:pPr>
        <w:rPr>
          <w:rFonts w:ascii="Courier New" w:hAnsi="Courier New" w:cs="Courier New"/>
          <w:sz w:val="22"/>
          <w:szCs w:val="22"/>
        </w:rPr>
      </w:pPr>
      <w:r w:rsidRPr="000D21AB">
        <w:rPr>
          <w:rFonts w:ascii="Courier New" w:hAnsi="Courier New" w:cs="Courier New"/>
          <w:sz w:val="22"/>
          <w:szCs w:val="22"/>
        </w:rPr>
        <w:t>Q1 = df.select_dtypes(include='number').quantile(0.25)</w:t>
      </w:r>
    </w:p>
    <w:p w14:paraId="3FFED14A" w14:textId="77777777" w:rsidR="00D47C34" w:rsidRPr="000D21AB" w:rsidRDefault="00D47C34" w:rsidP="000D21AB">
      <w:pPr>
        <w:rPr>
          <w:rFonts w:ascii="Courier New" w:hAnsi="Courier New" w:cs="Courier New"/>
          <w:sz w:val="22"/>
          <w:szCs w:val="22"/>
        </w:rPr>
      </w:pPr>
      <w:r w:rsidRPr="000D21AB">
        <w:rPr>
          <w:rFonts w:ascii="Courier New" w:hAnsi="Courier New" w:cs="Courier New"/>
          <w:sz w:val="22"/>
          <w:szCs w:val="22"/>
        </w:rPr>
        <w:t>Q3 = df.select_dtypes(include='number').quantile(0.75)</w:t>
      </w:r>
    </w:p>
    <w:p w14:paraId="2DAFE85D" w14:textId="77777777" w:rsidR="00D47C34" w:rsidRPr="000D21AB" w:rsidRDefault="00D47C34" w:rsidP="000D21AB">
      <w:pPr>
        <w:rPr>
          <w:rFonts w:ascii="Courier New" w:hAnsi="Courier New" w:cs="Courier New"/>
          <w:sz w:val="22"/>
          <w:szCs w:val="22"/>
        </w:rPr>
      </w:pPr>
    </w:p>
    <w:p w14:paraId="50720184" w14:textId="77777777" w:rsidR="00D47C34" w:rsidRPr="000D21AB" w:rsidRDefault="00D47C34" w:rsidP="000D21AB">
      <w:pPr>
        <w:rPr>
          <w:rFonts w:ascii="Courier New" w:hAnsi="Courier New" w:cs="Courier New"/>
          <w:sz w:val="22"/>
          <w:szCs w:val="22"/>
        </w:rPr>
      </w:pPr>
      <w:r w:rsidRPr="000D21AB">
        <w:rPr>
          <w:rFonts w:ascii="Courier New" w:hAnsi="Courier New" w:cs="Courier New"/>
          <w:sz w:val="22"/>
          <w:szCs w:val="22"/>
        </w:rPr>
        <w:t># Calculate the interquartile range (IQR) for only numeric columns</w:t>
      </w:r>
    </w:p>
    <w:p w14:paraId="40B0F49A" w14:textId="77777777" w:rsidR="00D47C34" w:rsidRPr="000D21AB" w:rsidRDefault="00D47C34" w:rsidP="000D21AB">
      <w:pPr>
        <w:rPr>
          <w:rFonts w:ascii="Courier New" w:hAnsi="Courier New" w:cs="Courier New"/>
          <w:sz w:val="22"/>
          <w:szCs w:val="22"/>
        </w:rPr>
      </w:pPr>
      <w:r w:rsidRPr="000D21AB">
        <w:rPr>
          <w:rFonts w:ascii="Courier New" w:hAnsi="Courier New" w:cs="Courier New"/>
          <w:sz w:val="22"/>
          <w:szCs w:val="22"/>
        </w:rPr>
        <w:t>IQR = Q3 - Q1</w:t>
      </w:r>
    </w:p>
    <w:p w14:paraId="0F273EF1" w14:textId="77777777" w:rsidR="009C4C8A" w:rsidRPr="000D21AB" w:rsidRDefault="009C4C8A" w:rsidP="000D21AB">
      <w:pPr>
        <w:rPr>
          <w:rFonts w:ascii="Courier New" w:hAnsi="Courier New" w:cs="Courier New"/>
          <w:sz w:val="22"/>
          <w:szCs w:val="22"/>
        </w:rPr>
      </w:pPr>
    </w:p>
    <w:p w14:paraId="6D91333A" w14:textId="77777777" w:rsidR="009C4C8A" w:rsidRPr="000D21AB" w:rsidRDefault="009C4C8A" w:rsidP="000D21AB">
      <w:pPr>
        <w:rPr>
          <w:rFonts w:ascii="Courier New" w:hAnsi="Courier New" w:cs="Courier New"/>
          <w:sz w:val="22"/>
          <w:szCs w:val="22"/>
        </w:rPr>
      </w:pPr>
      <w:r w:rsidRPr="000D21AB">
        <w:rPr>
          <w:rFonts w:ascii="Courier New" w:hAnsi="Courier New" w:cs="Courier New"/>
          <w:sz w:val="22"/>
          <w:szCs w:val="22"/>
        </w:rPr>
        <w:t>print(Q1)</w:t>
      </w:r>
    </w:p>
    <w:p w14:paraId="76672025" w14:textId="77777777" w:rsidR="009C4C8A" w:rsidRPr="000D21AB" w:rsidRDefault="009C4C8A" w:rsidP="000D21AB">
      <w:pPr>
        <w:rPr>
          <w:rFonts w:ascii="Courier New" w:hAnsi="Courier New" w:cs="Courier New"/>
          <w:sz w:val="22"/>
          <w:szCs w:val="22"/>
        </w:rPr>
      </w:pPr>
      <w:r w:rsidRPr="000D21AB">
        <w:rPr>
          <w:rFonts w:ascii="Courier New" w:hAnsi="Courier New" w:cs="Courier New"/>
          <w:sz w:val="22"/>
          <w:szCs w:val="22"/>
        </w:rPr>
        <w:t>print(Q3)</w:t>
      </w:r>
    </w:p>
    <w:p w14:paraId="5D510319" w14:textId="6D4910D1" w:rsidR="009C4C8A" w:rsidRPr="000D21AB" w:rsidRDefault="009C4C8A" w:rsidP="000D21AB">
      <w:pPr>
        <w:rPr>
          <w:rFonts w:ascii="Courier New" w:hAnsi="Courier New" w:cs="Courier New"/>
          <w:sz w:val="22"/>
          <w:szCs w:val="22"/>
        </w:rPr>
      </w:pPr>
      <w:r w:rsidRPr="000D21AB">
        <w:rPr>
          <w:rFonts w:ascii="Courier New" w:hAnsi="Courier New" w:cs="Courier New"/>
          <w:sz w:val="22"/>
          <w:szCs w:val="22"/>
        </w:rPr>
        <w:t>print(IQR)</w:t>
      </w:r>
    </w:p>
    <w:p w14:paraId="5FA49501" w14:textId="77777777" w:rsidR="00D47C34" w:rsidRPr="000D21AB" w:rsidRDefault="00D47C34" w:rsidP="000D21AB">
      <w:pPr>
        <w:rPr>
          <w:rFonts w:ascii="Courier New" w:hAnsi="Courier New" w:cs="Courier New"/>
          <w:sz w:val="22"/>
          <w:szCs w:val="22"/>
        </w:rPr>
      </w:pPr>
    </w:p>
    <w:p w14:paraId="47F53821" w14:textId="77777777" w:rsidR="00D47C34" w:rsidRPr="000D21AB" w:rsidRDefault="00D47C34" w:rsidP="000D21AB">
      <w:pPr>
        <w:rPr>
          <w:rFonts w:ascii="Courier New" w:hAnsi="Courier New" w:cs="Courier New"/>
          <w:sz w:val="22"/>
          <w:szCs w:val="22"/>
        </w:rPr>
      </w:pPr>
      <w:r w:rsidRPr="000D21AB">
        <w:rPr>
          <w:rFonts w:ascii="Courier New" w:hAnsi="Courier New" w:cs="Courier New"/>
          <w:sz w:val="22"/>
          <w:szCs w:val="22"/>
        </w:rPr>
        <w:t># Define the lower and upper bounds for outlier detection</w:t>
      </w:r>
    </w:p>
    <w:p w14:paraId="257731FE" w14:textId="77777777" w:rsidR="00D47C34" w:rsidRPr="000D21AB" w:rsidRDefault="00D47C34" w:rsidP="000D21AB">
      <w:pPr>
        <w:rPr>
          <w:rFonts w:ascii="Courier New" w:hAnsi="Courier New" w:cs="Courier New"/>
          <w:sz w:val="22"/>
          <w:szCs w:val="22"/>
        </w:rPr>
      </w:pPr>
      <w:r w:rsidRPr="000D21AB">
        <w:rPr>
          <w:rFonts w:ascii="Courier New" w:hAnsi="Courier New" w:cs="Courier New"/>
          <w:sz w:val="22"/>
          <w:szCs w:val="22"/>
        </w:rPr>
        <w:t>lower_bound = Q1 - 1.5 * IQR</w:t>
      </w:r>
    </w:p>
    <w:p w14:paraId="68C5953E" w14:textId="77777777" w:rsidR="00D47C34" w:rsidRPr="000D21AB" w:rsidRDefault="00D47C34" w:rsidP="000D21AB">
      <w:pPr>
        <w:rPr>
          <w:rFonts w:ascii="Courier New" w:hAnsi="Courier New" w:cs="Courier New"/>
          <w:sz w:val="22"/>
          <w:szCs w:val="22"/>
        </w:rPr>
      </w:pPr>
      <w:r w:rsidRPr="000D21AB">
        <w:rPr>
          <w:rFonts w:ascii="Courier New" w:hAnsi="Courier New" w:cs="Courier New"/>
          <w:sz w:val="22"/>
          <w:szCs w:val="22"/>
        </w:rPr>
        <w:t>upper_bound = Q3 + 1.5 * IQR</w:t>
      </w:r>
    </w:p>
    <w:p w14:paraId="7EFB5FA9" w14:textId="77777777" w:rsidR="00D47C34" w:rsidRPr="000D21AB" w:rsidRDefault="00D47C34" w:rsidP="000D21AB">
      <w:pPr>
        <w:rPr>
          <w:rFonts w:ascii="Courier New" w:hAnsi="Courier New" w:cs="Courier New"/>
          <w:sz w:val="22"/>
          <w:szCs w:val="22"/>
        </w:rPr>
      </w:pPr>
    </w:p>
    <w:p w14:paraId="0C91C511" w14:textId="77777777" w:rsidR="00D47C34" w:rsidRPr="000D21AB" w:rsidRDefault="00D47C34" w:rsidP="000D21AB">
      <w:pPr>
        <w:rPr>
          <w:rFonts w:ascii="Courier New" w:hAnsi="Courier New" w:cs="Courier New"/>
          <w:sz w:val="22"/>
          <w:szCs w:val="22"/>
        </w:rPr>
      </w:pPr>
      <w:r w:rsidRPr="000D21AB">
        <w:rPr>
          <w:rFonts w:ascii="Courier New" w:hAnsi="Courier New" w:cs="Courier New"/>
          <w:sz w:val="22"/>
          <w:szCs w:val="22"/>
        </w:rPr>
        <w:t># Create a boolean mask to filter out outliers</w:t>
      </w:r>
    </w:p>
    <w:p w14:paraId="4F41DB97" w14:textId="77777777" w:rsidR="00D47C34" w:rsidRPr="000D21AB" w:rsidRDefault="00D47C34" w:rsidP="000D21AB">
      <w:pPr>
        <w:rPr>
          <w:rFonts w:ascii="Courier New" w:hAnsi="Courier New" w:cs="Courier New"/>
          <w:sz w:val="22"/>
          <w:szCs w:val="22"/>
        </w:rPr>
      </w:pPr>
      <w:r w:rsidRPr="000D21AB">
        <w:rPr>
          <w:rFonts w:ascii="Courier New" w:hAnsi="Courier New" w:cs="Courier New"/>
          <w:sz w:val="22"/>
          <w:szCs w:val="22"/>
        </w:rPr>
        <w:t>mask = ~((df.select_dtypes(include='number') &lt; lower_bound) | (df.select_dtypes(include='number') &gt; upper_bound)).any(axis=1)</w:t>
      </w:r>
    </w:p>
    <w:p w14:paraId="2C921576" w14:textId="77777777" w:rsidR="00D47C34" w:rsidRPr="000D21AB" w:rsidRDefault="00D47C34" w:rsidP="000D21AB">
      <w:pPr>
        <w:rPr>
          <w:rFonts w:ascii="Courier New" w:hAnsi="Courier New" w:cs="Courier New"/>
          <w:sz w:val="22"/>
          <w:szCs w:val="22"/>
        </w:rPr>
      </w:pPr>
    </w:p>
    <w:p w14:paraId="7B4E0F07" w14:textId="77777777" w:rsidR="00D47C34" w:rsidRPr="000D21AB" w:rsidRDefault="00D47C34" w:rsidP="000D21AB">
      <w:pPr>
        <w:rPr>
          <w:rFonts w:ascii="Courier New" w:hAnsi="Courier New" w:cs="Courier New"/>
          <w:sz w:val="22"/>
          <w:szCs w:val="22"/>
        </w:rPr>
      </w:pPr>
      <w:r w:rsidRPr="000D21AB">
        <w:rPr>
          <w:rFonts w:ascii="Courier New" w:hAnsi="Courier New" w:cs="Courier New"/>
          <w:sz w:val="22"/>
          <w:szCs w:val="22"/>
        </w:rPr>
        <w:t># Apply the mask to filter out the outliers from the DataFrame</w:t>
      </w:r>
    </w:p>
    <w:p w14:paraId="7CA38476" w14:textId="77777777" w:rsidR="00D47C34" w:rsidRPr="000D21AB" w:rsidRDefault="00D47C34" w:rsidP="000D21AB">
      <w:pPr>
        <w:rPr>
          <w:rFonts w:ascii="Courier New" w:hAnsi="Courier New" w:cs="Courier New"/>
          <w:sz w:val="22"/>
          <w:szCs w:val="22"/>
        </w:rPr>
      </w:pPr>
      <w:r w:rsidRPr="000D21AB">
        <w:rPr>
          <w:rFonts w:ascii="Courier New" w:hAnsi="Courier New" w:cs="Courier New"/>
          <w:sz w:val="22"/>
          <w:szCs w:val="22"/>
        </w:rPr>
        <w:t>df_cleaned = df[mask]</w:t>
      </w:r>
    </w:p>
    <w:p w14:paraId="281DABEA" w14:textId="77777777" w:rsidR="00D47C34" w:rsidRPr="000D21AB" w:rsidRDefault="00D47C34" w:rsidP="000D21AB">
      <w:pPr>
        <w:rPr>
          <w:rFonts w:ascii="Courier New" w:hAnsi="Courier New" w:cs="Courier New"/>
          <w:sz w:val="22"/>
          <w:szCs w:val="22"/>
        </w:rPr>
      </w:pPr>
    </w:p>
    <w:p w14:paraId="13A735E4" w14:textId="003D825F" w:rsidR="00C10FCF" w:rsidRDefault="00D47C34" w:rsidP="007665AD">
      <w:pPr>
        <w:rPr>
          <w:rFonts w:ascii="Courier New" w:hAnsi="Courier New" w:cs="Courier New"/>
          <w:sz w:val="22"/>
          <w:szCs w:val="22"/>
        </w:rPr>
      </w:pPr>
      <w:r w:rsidRPr="000D21AB">
        <w:rPr>
          <w:rFonts w:ascii="Courier New" w:hAnsi="Courier New" w:cs="Courier New"/>
          <w:sz w:val="22"/>
          <w:szCs w:val="22"/>
        </w:rPr>
        <w:t>print(df_cleaned)</w:t>
      </w:r>
    </w:p>
    <w:p w14:paraId="0C2A9009" w14:textId="77777777" w:rsidR="007665AD" w:rsidRDefault="007665AD" w:rsidP="007665AD">
      <w:pPr>
        <w:rPr>
          <w:rFonts w:ascii="Courier New" w:hAnsi="Courier New" w:cs="Courier New"/>
          <w:sz w:val="22"/>
          <w:szCs w:val="22"/>
        </w:rPr>
      </w:pPr>
    </w:p>
    <w:p w14:paraId="6C8DB6AA" w14:textId="77777777" w:rsidR="007665AD" w:rsidRPr="007665AD" w:rsidRDefault="007665AD" w:rsidP="007665AD">
      <w:pPr>
        <w:rPr>
          <w:rFonts w:ascii="Courier New" w:hAnsi="Courier New" w:cs="Courier New"/>
          <w:sz w:val="22"/>
          <w:szCs w:val="22"/>
        </w:rPr>
      </w:pPr>
    </w:p>
    <w:p w14:paraId="490270D5" w14:textId="6E47738C" w:rsidR="00D47C34" w:rsidRDefault="00D47C34" w:rsidP="000D21AB">
      <w:pPr>
        <w:spacing w:line="360" w:lineRule="auto"/>
        <w:ind w:firstLine="720"/>
        <w:rPr>
          <w:rFonts w:ascii="Arial" w:hAnsi="Arial" w:cs="Arial"/>
        </w:rPr>
      </w:pPr>
      <w:r>
        <w:rPr>
          <w:rFonts w:ascii="Arial" w:hAnsi="Arial" w:cs="Arial"/>
        </w:rPr>
        <w:t xml:space="preserve">After cleaning the DataFrame, the code above is used to find the </w:t>
      </w:r>
      <w:r w:rsidRPr="00D47C34">
        <w:rPr>
          <w:rFonts w:ascii="Arial" w:hAnsi="Arial" w:cs="Arial"/>
        </w:rPr>
        <w:t xml:space="preserve">first quartile (Q1), third quartile (Q3), </w:t>
      </w:r>
      <w:commentRangeStart w:id="6"/>
      <w:r w:rsidRPr="00D47C34">
        <w:rPr>
          <w:rFonts w:ascii="Arial" w:hAnsi="Arial" w:cs="Arial"/>
        </w:rPr>
        <w:t>and</w:t>
      </w:r>
      <w:commentRangeEnd w:id="6"/>
      <w:r w:rsidR="00BA527F">
        <w:rPr>
          <w:rStyle w:val="CommentReference"/>
        </w:rPr>
        <w:commentReference w:id="6"/>
      </w:r>
      <w:r w:rsidRPr="00D47C34">
        <w:rPr>
          <w:rFonts w:ascii="Arial" w:hAnsi="Arial" w:cs="Arial"/>
        </w:rPr>
        <w:t xml:space="preserve"> interquartile range (IQR) for numeric columns in a </w:t>
      </w:r>
      <w:r w:rsidR="00C10FCF" w:rsidRPr="00D47C34">
        <w:rPr>
          <w:rFonts w:ascii="Arial" w:hAnsi="Arial" w:cs="Arial"/>
        </w:rPr>
        <w:t>panda DataFrame (df)</w:t>
      </w:r>
      <w:r w:rsidRPr="00D47C34">
        <w:rPr>
          <w:rFonts w:ascii="Arial" w:hAnsi="Arial" w:cs="Arial"/>
        </w:rPr>
        <w:t>.</w:t>
      </w:r>
    </w:p>
    <w:p w14:paraId="4636A1EE" w14:textId="77777777" w:rsidR="00D47C34" w:rsidRDefault="00D47C34" w:rsidP="00D65D38">
      <w:pPr>
        <w:spacing w:line="360" w:lineRule="auto"/>
        <w:rPr>
          <w:rFonts w:ascii="Arial" w:hAnsi="Arial" w:cs="Arial"/>
        </w:rPr>
      </w:pPr>
    </w:p>
    <w:p w14:paraId="64CE9720" w14:textId="68A30E20" w:rsidR="009C4C8A" w:rsidRDefault="00D47C34" w:rsidP="000D21AB">
      <w:pPr>
        <w:spacing w:line="360" w:lineRule="auto"/>
        <w:ind w:firstLine="720"/>
        <w:rPr>
          <w:rFonts w:ascii="Arial" w:hAnsi="Arial" w:cs="Arial"/>
        </w:rPr>
      </w:pPr>
      <w:r w:rsidRPr="00D47C34">
        <w:rPr>
          <w:rFonts w:ascii="Arial" w:hAnsi="Arial" w:cs="Arial"/>
        </w:rPr>
        <w:t xml:space="preserve">The </w:t>
      </w:r>
      <w:r w:rsidRPr="00D47C34">
        <w:rPr>
          <w:rFonts w:ascii="Courier New" w:hAnsi="Courier New" w:cs="Courier New"/>
        </w:rPr>
        <w:t>select_dtypes</w:t>
      </w:r>
      <w:r w:rsidRPr="00D47C34">
        <w:rPr>
          <w:rFonts w:ascii="Arial" w:hAnsi="Arial" w:cs="Arial"/>
        </w:rPr>
        <w:t xml:space="preserve"> method </w:t>
      </w:r>
      <w:r>
        <w:rPr>
          <w:rFonts w:ascii="Arial" w:hAnsi="Arial" w:cs="Arial"/>
        </w:rPr>
        <w:t>selects</w:t>
      </w:r>
      <w:r w:rsidRPr="00D47C34">
        <w:rPr>
          <w:rFonts w:ascii="Arial" w:hAnsi="Arial" w:cs="Arial"/>
        </w:rPr>
        <w:t xml:space="preserve"> only the numeric columns in the DataFrame</w:t>
      </w:r>
      <w:r>
        <w:rPr>
          <w:rFonts w:ascii="Arial" w:hAnsi="Arial" w:cs="Arial"/>
        </w:rPr>
        <w:t xml:space="preserve">. </w:t>
      </w:r>
      <w:r w:rsidRPr="00D47C34">
        <w:rPr>
          <w:rFonts w:ascii="Arial" w:hAnsi="Arial" w:cs="Arial"/>
        </w:rPr>
        <w:t xml:space="preserve">The </w:t>
      </w:r>
      <w:r w:rsidRPr="00D47C34">
        <w:rPr>
          <w:rFonts w:ascii="Courier New" w:hAnsi="Courier New" w:cs="Courier New"/>
        </w:rPr>
        <w:t>quantile()</w:t>
      </w:r>
      <w:r w:rsidRPr="00D47C34">
        <w:rPr>
          <w:rFonts w:ascii="Arial" w:hAnsi="Arial" w:cs="Arial"/>
        </w:rPr>
        <w:t xml:space="preserve"> method calculates the quantile of a DataFrame column. The quantile is a value that divides the column into two equal parts. The 25th percentile (Q1) is the value such that 25% of the values in the column are less than or equal to it. The 75th percentile (Q3) is the value such that 75% of the values in the column are less than or equal to it.The IQR is calculated by subtracting Q1 from Q3. This range represents the spread of the middle 50% of the data.</w:t>
      </w:r>
      <w:r w:rsidR="00C10FCF">
        <w:rPr>
          <w:rFonts w:ascii="Arial" w:hAnsi="Arial" w:cs="Arial"/>
        </w:rPr>
        <w:t xml:space="preserve"> </w:t>
      </w:r>
      <w:r w:rsidR="009C4C8A" w:rsidRPr="00D47C34">
        <w:rPr>
          <w:rFonts w:ascii="Arial" w:hAnsi="Arial" w:cs="Arial"/>
        </w:rPr>
        <w:t xml:space="preserve">The print statements at the end display the </w:t>
      </w:r>
      <w:r w:rsidR="009C4C8A">
        <w:rPr>
          <w:rFonts w:ascii="Arial" w:hAnsi="Arial" w:cs="Arial"/>
        </w:rPr>
        <w:t>Q1, Q3, and IQR values</w:t>
      </w:r>
      <w:r w:rsidR="009C4C8A" w:rsidRPr="00D47C34">
        <w:rPr>
          <w:rFonts w:ascii="Arial" w:hAnsi="Arial" w:cs="Arial"/>
        </w:rPr>
        <w:t>.</w:t>
      </w:r>
    </w:p>
    <w:p w14:paraId="407637AD" w14:textId="6488A15B" w:rsidR="009C4C8A" w:rsidRDefault="009C4C8A" w:rsidP="00D47C34">
      <w:pPr>
        <w:spacing w:line="360" w:lineRule="auto"/>
        <w:rPr>
          <w:rFonts w:ascii="Arial" w:hAnsi="Arial" w:cs="Arial"/>
        </w:rPr>
      </w:pPr>
    </w:p>
    <w:p w14:paraId="67E2C03E" w14:textId="77777777" w:rsidR="007665AD" w:rsidRDefault="009C4C8A" w:rsidP="007665AD">
      <w:pPr>
        <w:keepNext/>
        <w:spacing w:line="360" w:lineRule="auto"/>
        <w:jc w:val="center"/>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"https://lh7-us.googleusercontent.com/CKgnWmtwcvaAr4jBIfeLcr1sMUMTyNSxIWzQzV2jIc4CaW4tzvmegybaUN3yYhAOzQGHpToKITHO4WnvO4SEu0wtgAq5WGqWNjt27BdHOLpt9GM9szR96nSXzkf08VZ6x2QyiTTsxM7M5s_H09Jt8do"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3A63CD8" wp14:editId="6EE7D2F5">
            <wp:extent cx="2163352" cy="2548647"/>
            <wp:effectExtent l="0" t="0" r="0" b="4445"/>
            <wp:docPr id="35474912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49128" name="Picture 3" descr="A screenshot of a comput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7906" t="37282" r="67272" b="6"/>
                    <a:stretch/>
                  </pic:blipFill>
                  <pic:spPr bwMode="auto">
                    <a:xfrm>
                      <a:off x="0" y="0"/>
                      <a:ext cx="2163352" cy="254864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sz w:val="22"/>
          <w:szCs w:val="22"/>
          <w:bdr w:val="none" w:sz="0" w:space="0" w:color="auto" w:frame="1"/>
        </w:rPr>
        <w:fldChar w:fldCharType="end"/>
      </w:r>
    </w:p>
    <w:p w14:paraId="3C266D83" w14:textId="2D148B1D" w:rsidR="009C4C8A" w:rsidRDefault="007665AD" w:rsidP="007665AD">
      <w:pPr>
        <w:pStyle w:val="Caption"/>
        <w:jc w:val="center"/>
        <w:rPr>
          <w:rFonts w:ascii="Arial" w:hAnsi="Arial" w:cs="Arial"/>
          <w:sz w:val="24"/>
          <w:szCs w:val="24"/>
        </w:rPr>
      </w:pPr>
      <w:bookmarkStart w:id="7" w:name="_Toc149868283"/>
      <w:r>
        <w:t xml:space="preserve">Figure </w:t>
      </w:r>
      <w:r>
        <w:fldChar w:fldCharType="begin"/>
      </w:r>
      <w:r>
        <w:instrText xml:space="preserve"> SEQ Figure \* ARABIC </w:instrText>
      </w:r>
      <w:r>
        <w:fldChar w:fldCharType="separate"/>
      </w:r>
      <w:r w:rsidR="00A24EA5">
        <w:rPr>
          <w:noProof/>
        </w:rPr>
        <w:t>2</w:t>
      </w:r>
      <w:r>
        <w:fldChar w:fldCharType="end"/>
      </w:r>
      <w:r>
        <w:t xml:space="preserve"> Q1 ,Q2 &amp; IQR</w:t>
      </w:r>
      <w:bookmarkEnd w:id="7"/>
    </w:p>
    <w:p w14:paraId="233BCF12" w14:textId="77777777" w:rsidR="009C4C8A" w:rsidRDefault="009C4C8A" w:rsidP="00D47C34">
      <w:pPr>
        <w:spacing w:line="360" w:lineRule="auto"/>
        <w:rPr>
          <w:rFonts w:ascii="Arial" w:hAnsi="Arial" w:cs="Arial"/>
        </w:rPr>
      </w:pPr>
    </w:p>
    <w:p w14:paraId="4A97E2AB" w14:textId="64401E42" w:rsidR="009C4C8A" w:rsidRDefault="009C4C8A" w:rsidP="00BD3EBB">
      <w:pPr>
        <w:spacing w:line="360" w:lineRule="auto"/>
        <w:ind w:firstLine="720"/>
        <w:rPr>
          <w:rFonts w:ascii="Arial" w:hAnsi="Arial" w:cs="Arial"/>
        </w:rPr>
      </w:pPr>
      <w:r w:rsidRPr="009C4C8A">
        <w:rPr>
          <w:rFonts w:ascii="Arial" w:hAnsi="Arial" w:cs="Arial"/>
        </w:rPr>
        <w:t>The IQR is</w:t>
      </w:r>
      <w:r>
        <w:rPr>
          <w:rFonts w:ascii="Arial" w:hAnsi="Arial" w:cs="Arial"/>
        </w:rPr>
        <w:t xml:space="preserve"> to</w:t>
      </w:r>
      <w:r w:rsidRPr="009C4C8A">
        <w:rPr>
          <w:rFonts w:ascii="Arial" w:hAnsi="Arial" w:cs="Arial"/>
        </w:rPr>
        <w:t xml:space="preserve"> measure the variability of the data.</w:t>
      </w:r>
      <w:r>
        <w:rPr>
          <w:rFonts w:ascii="Arial" w:hAnsi="Arial" w:cs="Arial"/>
        </w:rPr>
        <w:t xml:space="preserve"> </w:t>
      </w:r>
      <w:r w:rsidR="00C10FCF">
        <w:rPr>
          <w:rFonts w:ascii="Arial" w:hAnsi="Arial" w:cs="Arial"/>
        </w:rPr>
        <w:t>Then</w:t>
      </w:r>
      <w:r>
        <w:rPr>
          <w:rFonts w:ascii="Arial" w:hAnsi="Arial" w:cs="Arial"/>
        </w:rPr>
        <w:t>,</w:t>
      </w:r>
      <w:r w:rsidR="00C10FCF">
        <w:rPr>
          <w:rFonts w:ascii="Arial" w:hAnsi="Arial" w:cs="Arial"/>
        </w:rPr>
        <w:t xml:space="preserve"> </w:t>
      </w:r>
      <w:r w:rsidR="00C10FCF" w:rsidRPr="00C10FCF">
        <w:rPr>
          <w:rFonts w:ascii="Arial" w:hAnsi="Arial" w:cs="Arial"/>
        </w:rPr>
        <w:t xml:space="preserve">the lower and upper bounds for </w:t>
      </w:r>
      <w:r>
        <w:rPr>
          <w:rFonts w:ascii="Arial" w:hAnsi="Arial" w:cs="Arial"/>
        </w:rPr>
        <w:t>outliers</w:t>
      </w:r>
      <w:r w:rsidR="00C10FCF" w:rsidRPr="00C10FCF">
        <w:rPr>
          <w:rFonts w:ascii="Arial" w:hAnsi="Arial" w:cs="Arial"/>
        </w:rPr>
        <w:t xml:space="preserve"> </w:t>
      </w:r>
      <w:r w:rsidR="00C10FCF">
        <w:rPr>
          <w:rFonts w:ascii="Arial" w:hAnsi="Arial" w:cs="Arial"/>
        </w:rPr>
        <w:t>are detected</w:t>
      </w:r>
      <w:r>
        <w:rPr>
          <w:rFonts w:ascii="Arial" w:hAnsi="Arial" w:cs="Arial"/>
        </w:rPr>
        <w:t xml:space="preserve">. </w:t>
      </w:r>
      <w:r w:rsidR="00C10FCF" w:rsidRPr="00C10FCF">
        <w:rPr>
          <w:rFonts w:ascii="Arial" w:hAnsi="Arial" w:cs="Arial"/>
        </w:rPr>
        <w:t xml:space="preserve">Outliers are defined as values that are more than 1.5 </w:t>
      </w:r>
      <w:r w:rsidR="00C10FCF">
        <w:rPr>
          <w:rFonts w:ascii="Arial" w:hAnsi="Arial" w:cs="Arial"/>
        </w:rPr>
        <w:t>IQR</w:t>
      </w:r>
      <w:r w:rsidR="00C10FCF" w:rsidRPr="00C10FCF">
        <w:rPr>
          <w:rFonts w:ascii="Arial" w:hAnsi="Arial" w:cs="Arial"/>
        </w:rPr>
        <w:t xml:space="preserve"> below Q1 or above Q3.</w:t>
      </w:r>
      <w:r>
        <w:rPr>
          <w:rFonts w:ascii="Arial" w:hAnsi="Arial" w:cs="Arial"/>
        </w:rPr>
        <w:t xml:space="preserve"> Next, create</w:t>
      </w:r>
      <w:r w:rsidRPr="009C4C8A">
        <w:rPr>
          <w:rFonts w:ascii="Arial" w:hAnsi="Arial" w:cs="Arial"/>
        </w:rPr>
        <w:t xml:space="preserve"> a Boolean mask to filter out outliers. The </w:t>
      </w:r>
      <w:r w:rsidRPr="009C4C8A">
        <w:rPr>
          <w:rFonts w:ascii="Courier New" w:hAnsi="Courier New" w:cs="Courier New"/>
        </w:rPr>
        <w:t>any()</w:t>
      </w:r>
      <w:r w:rsidRPr="009C4C8A">
        <w:rPr>
          <w:rFonts w:ascii="Arial" w:hAnsi="Arial" w:cs="Arial"/>
        </w:rPr>
        <w:t xml:space="preserve"> function returns True if any values in the input array are True. The </w:t>
      </w:r>
      <w:r w:rsidRPr="009C4C8A">
        <w:rPr>
          <w:rFonts w:ascii="Courier New" w:hAnsi="Courier New" w:cs="Courier New"/>
        </w:rPr>
        <w:t>mask</w:t>
      </w:r>
      <w:r w:rsidRPr="009C4C8A">
        <w:rPr>
          <w:rFonts w:ascii="Arial" w:hAnsi="Arial" w:cs="Arial"/>
        </w:rPr>
        <w:t xml:space="preserve"> array will contain True values for rows </w:t>
      </w:r>
      <w:r>
        <w:rPr>
          <w:rFonts w:ascii="Arial" w:hAnsi="Arial" w:cs="Arial"/>
        </w:rPr>
        <w:t>with no outliers and False values for rows with</w:t>
      </w:r>
      <w:r w:rsidRPr="009C4C8A">
        <w:rPr>
          <w:rFonts w:ascii="Arial" w:hAnsi="Arial" w:cs="Arial"/>
        </w:rPr>
        <w:t xml:space="preserve"> one or more outliers.</w:t>
      </w:r>
      <w:r>
        <w:rPr>
          <w:rFonts w:ascii="Arial" w:hAnsi="Arial" w:cs="Arial"/>
        </w:rPr>
        <w:t xml:space="preserve">The print </w:t>
      </w:r>
      <w:commentRangeStart w:id="8"/>
      <w:r>
        <w:rPr>
          <w:rFonts w:ascii="Arial" w:hAnsi="Arial" w:cs="Arial"/>
        </w:rPr>
        <w:t>statements</w:t>
      </w:r>
      <w:commentRangeEnd w:id="8"/>
      <w:r w:rsidR="00BA527F">
        <w:rPr>
          <w:rStyle w:val="CommentReference"/>
        </w:rPr>
        <w:commentReference w:id="8"/>
      </w:r>
      <w:r>
        <w:rPr>
          <w:rFonts w:ascii="Arial" w:hAnsi="Arial" w:cs="Arial"/>
        </w:rPr>
        <w:t xml:space="preserve"> display the DataFrame that filters out the outliers. </w:t>
      </w:r>
    </w:p>
    <w:p w14:paraId="5449C84A" w14:textId="77777777" w:rsidR="00C10FCF" w:rsidRDefault="00C10FCF" w:rsidP="00D47C34">
      <w:pPr>
        <w:spacing w:line="360" w:lineRule="auto"/>
        <w:rPr>
          <w:rFonts w:ascii="Arial" w:hAnsi="Arial" w:cs="Arial"/>
        </w:rPr>
      </w:pPr>
    </w:p>
    <w:p w14:paraId="5CC2E4D5" w14:textId="77777777" w:rsidR="00A24EA5" w:rsidRDefault="00C10FCF" w:rsidP="00A24EA5">
      <w:pPr>
        <w:keepNext/>
        <w:spacing w:line="360" w:lineRule="auto"/>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"https://lh7-us.googleusercontent.com/bCWD9dxqLY-vaWFKiuiyGczxiVh0oA1dB2dY-1TFepIVmkWI6h4zFKXZNcOaNlsUiKjn6M3GwhLU5urUC3LV9cmw34oI1Wm4VUDHD8sFLBZ4EPnaXXx53OTxKwk5jhhbSsdLulFjGhvUGnIy5B05buw"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5326B54" wp14:editId="3761C757">
            <wp:extent cx="5567881" cy="2362305"/>
            <wp:effectExtent l="0" t="0" r="0" b="0"/>
            <wp:docPr id="521546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4631" name="Picture 2" descr="A screenshot of a comput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6483" t="56220" r="35494"/>
                    <a:stretch/>
                  </pic:blipFill>
                  <pic:spPr bwMode="auto">
                    <a:xfrm>
                      <a:off x="0" y="0"/>
                      <a:ext cx="5620243" cy="238452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sz w:val="22"/>
          <w:szCs w:val="22"/>
          <w:bdr w:val="none" w:sz="0" w:space="0" w:color="auto" w:frame="1"/>
        </w:rPr>
        <w:fldChar w:fldCharType="end"/>
      </w:r>
    </w:p>
    <w:p w14:paraId="3E0E76B5" w14:textId="4868AB28" w:rsidR="00C10FCF" w:rsidRDefault="00A24EA5" w:rsidP="00A24EA5">
      <w:pPr>
        <w:pStyle w:val="Caption"/>
        <w:jc w:val="center"/>
        <w:rPr>
          <w:rFonts w:ascii="Arial" w:hAnsi="Arial" w:cs="Arial"/>
          <w:color w:val="000000"/>
          <w:sz w:val="22"/>
          <w:szCs w:val="22"/>
          <w:bdr w:val="none" w:sz="0" w:space="0" w:color="auto" w:frame="1"/>
        </w:rPr>
      </w:pPr>
      <w:bookmarkStart w:id="9" w:name="_Toc149868284"/>
      <w:r>
        <w:t xml:space="preserve">Figure </w:t>
      </w:r>
      <w:r>
        <w:fldChar w:fldCharType="begin"/>
      </w:r>
      <w:r>
        <w:instrText xml:space="preserve"> SEQ Figure \* ARABIC </w:instrText>
      </w:r>
      <w:r>
        <w:fldChar w:fldCharType="separate"/>
      </w:r>
      <w:r>
        <w:rPr>
          <w:noProof/>
        </w:rPr>
        <w:t>3</w:t>
      </w:r>
      <w:r>
        <w:fldChar w:fldCharType="end"/>
      </w:r>
      <w:r>
        <w:t xml:space="preserve"> No Outlier data</w:t>
      </w:r>
      <w:bookmarkEnd w:id="9"/>
    </w:p>
    <w:p w14:paraId="46EAA103" w14:textId="18EBE1E9" w:rsidR="00724A14" w:rsidRDefault="00724A14">
      <w:pPr>
        <w:spacing w:after="160" w:line="259" w:lineRule="auto"/>
        <w:rPr>
          <w:rFonts w:ascii="Arial" w:hAnsi="Arial" w:cs="Arial"/>
        </w:rPr>
      </w:pPr>
      <w:r>
        <w:rPr>
          <w:rFonts w:ascii="Arial" w:hAnsi="Arial" w:cs="Arial"/>
        </w:rPr>
        <w:br w:type="page"/>
      </w:r>
    </w:p>
    <w:p w14:paraId="2C465A26" w14:textId="4933737D" w:rsidR="009C4C8A" w:rsidRPr="00BD3EBB" w:rsidRDefault="00AD21C1" w:rsidP="00BD3EBB">
      <w:pPr>
        <w:pStyle w:val="Heading1"/>
        <w:rPr>
          <w:rFonts w:ascii="Arial" w:hAnsi="Arial" w:cs="Arial"/>
          <w:b/>
          <w:bCs/>
          <w:sz w:val="24"/>
        </w:rPr>
      </w:pPr>
      <w:bookmarkStart w:id="10" w:name="_Toc149868243"/>
      <w:r w:rsidRPr="00BD3EBB">
        <w:rPr>
          <w:rFonts w:ascii="Arial" w:hAnsi="Arial" w:cs="Arial"/>
          <w:b/>
          <w:bCs/>
          <w:sz w:val="24"/>
        </w:rPr>
        <w:lastRenderedPageBreak/>
        <w:t>Question 2</w:t>
      </w:r>
      <w:bookmarkEnd w:id="10"/>
    </w:p>
    <w:p w14:paraId="2BE5939A" w14:textId="77777777" w:rsidR="00AD21C1" w:rsidRDefault="00AD21C1" w:rsidP="00D47C34">
      <w:pPr>
        <w:spacing w:line="360" w:lineRule="auto"/>
        <w:rPr>
          <w:rFonts w:ascii="Arial" w:hAnsi="Arial" w:cs="Arial"/>
        </w:rPr>
      </w:pPr>
    </w:p>
    <w:p w14:paraId="33C6ECB9" w14:textId="31E4B864"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#Import necessary library</w:t>
      </w:r>
    </w:p>
    <w:p w14:paraId="020DCE3B" w14:textId="77777777"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import pandas as pd</w:t>
      </w:r>
    </w:p>
    <w:p w14:paraId="63BA17D0" w14:textId="66AD610F"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import matplotlib.pyplot as plt</w:t>
      </w:r>
    </w:p>
    <w:p w14:paraId="6B30D717" w14:textId="77777777" w:rsidR="00AD21C1" w:rsidRPr="00BD3EBB" w:rsidRDefault="00AD21C1" w:rsidP="00BD3EBB">
      <w:pPr>
        <w:rPr>
          <w:rFonts w:ascii="Courier New" w:hAnsi="Courier New" w:cs="Courier New"/>
          <w:sz w:val="22"/>
          <w:szCs w:val="22"/>
        </w:rPr>
      </w:pPr>
    </w:p>
    <w:p w14:paraId="7F9795A9" w14:textId="6912A901"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#read the csv data</w:t>
      </w:r>
    </w:p>
    <w:p w14:paraId="3C2A9731" w14:textId="7A1FBC85"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df = pd.read_csv('clean_data.csv')</w:t>
      </w:r>
    </w:p>
    <w:p w14:paraId="1CA727B0" w14:textId="21FC7661" w:rsidR="00AD21C1" w:rsidRPr="00BD3EBB" w:rsidRDefault="00AD21C1" w:rsidP="00BD3EBB">
      <w:pPr>
        <w:rPr>
          <w:rFonts w:ascii="Courier New" w:hAnsi="Courier New" w:cs="Courier New"/>
          <w:sz w:val="22"/>
          <w:szCs w:val="22"/>
        </w:rPr>
      </w:pPr>
    </w:p>
    <w:p w14:paraId="365015B9" w14:textId="77777777"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 Plot 1: Distribution of charges by smoker status</w:t>
      </w:r>
    </w:p>
    <w:p w14:paraId="1C00C802" w14:textId="7DC48FFF"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 xml:space="preserve">#specified the </w:t>
      </w:r>
      <w:r w:rsidR="00750960" w:rsidRPr="00BD3EBB">
        <w:rPr>
          <w:rFonts w:ascii="Courier New" w:hAnsi="Courier New" w:cs="Courier New"/>
          <w:sz w:val="22"/>
          <w:szCs w:val="22"/>
        </w:rPr>
        <w:t>figure with dimensions</w:t>
      </w:r>
    </w:p>
    <w:p w14:paraId="395E3073" w14:textId="77777777"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plt.figure(figsize=(8, 6))</w:t>
      </w:r>
    </w:p>
    <w:p w14:paraId="0B194C5E" w14:textId="77777777" w:rsidR="00750960" w:rsidRPr="00BD3EBB" w:rsidRDefault="00750960" w:rsidP="00BD3EBB">
      <w:pPr>
        <w:rPr>
          <w:rFonts w:ascii="Courier New" w:hAnsi="Courier New" w:cs="Courier New"/>
          <w:sz w:val="22"/>
          <w:szCs w:val="22"/>
        </w:rPr>
      </w:pPr>
    </w:p>
    <w:p w14:paraId="25E960E3" w14:textId="428737A3" w:rsidR="00750960" w:rsidRPr="00BD3EBB" w:rsidRDefault="00750960" w:rsidP="00BD3EBB">
      <w:pPr>
        <w:rPr>
          <w:rFonts w:ascii="Courier New" w:hAnsi="Courier New" w:cs="Courier New"/>
          <w:sz w:val="22"/>
          <w:szCs w:val="22"/>
        </w:rPr>
      </w:pPr>
      <w:r w:rsidRPr="00BD3EBB">
        <w:rPr>
          <w:rFonts w:ascii="Courier New" w:hAnsi="Courier New" w:cs="Courier New"/>
          <w:sz w:val="22"/>
          <w:szCs w:val="22"/>
        </w:rPr>
        <w:t>#plot the histogram of charges for the smoker</w:t>
      </w:r>
    </w:p>
    <w:p w14:paraId="6D75883D" w14:textId="77777777"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plt.hist(df['charges'][df['smoker'] == 'yes'], bins=20, alpha=0.5, label='Smoker')</w:t>
      </w:r>
    </w:p>
    <w:p w14:paraId="50F86B8B" w14:textId="77777777"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plt.hist(df['charges'][df['smoker'] == 'no'], bins=20, alpha=0.5, label='Non-smoker')</w:t>
      </w:r>
    </w:p>
    <w:p w14:paraId="04AEA850" w14:textId="77777777" w:rsidR="00750960" w:rsidRPr="00BD3EBB" w:rsidRDefault="00750960" w:rsidP="00BD3EBB">
      <w:pPr>
        <w:rPr>
          <w:rFonts w:ascii="Courier New" w:hAnsi="Courier New" w:cs="Courier New"/>
          <w:sz w:val="22"/>
          <w:szCs w:val="22"/>
        </w:rPr>
      </w:pPr>
    </w:p>
    <w:p w14:paraId="1B6CC7CB" w14:textId="75623690" w:rsidR="00750960" w:rsidRPr="00BD3EBB" w:rsidRDefault="00750960" w:rsidP="00BD3EBB">
      <w:pPr>
        <w:rPr>
          <w:rFonts w:ascii="Courier New" w:hAnsi="Courier New" w:cs="Courier New"/>
          <w:sz w:val="22"/>
          <w:szCs w:val="22"/>
        </w:rPr>
      </w:pPr>
      <w:r w:rsidRPr="00BD3EBB">
        <w:rPr>
          <w:rFonts w:ascii="Courier New" w:hAnsi="Courier New" w:cs="Courier New"/>
          <w:sz w:val="22"/>
          <w:szCs w:val="22"/>
        </w:rPr>
        <w:t>#sets the labels for the axis</w:t>
      </w:r>
    </w:p>
    <w:p w14:paraId="6542962D" w14:textId="77777777"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plt.</w:t>
      </w:r>
      <w:commentRangeStart w:id="11"/>
      <w:r w:rsidRPr="00BD3EBB">
        <w:rPr>
          <w:rFonts w:ascii="Courier New" w:hAnsi="Courier New" w:cs="Courier New"/>
          <w:sz w:val="22"/>
          <w:szCs w:val="22"/>
        </w:rPr>
        <w:t>xlabel</w:t>
      </w:r>
      <w:commentRangeEnd w:id="11"/>
      <w:r w:rsidR="00BA527F">
        <w:rPr>
          <w:rStyle w:val="CommentReference"/>
        </w:rPr>
        <w:commentReference w:id="11"/>
      </w:r>
      <w:r w:rsidRPr="00BD3EBB">
        <w:rPr>
          <w:rFonts w:ascii="Courier New" w:hAnsi="Courier New" w:cs="Courier New"/>
          <w:sz w:val="22"/>
          <w:szCs w:val="22"/>
        </w:rPr>
        <w:t>('Charges')</w:t>
      </w:r>
    </w:p>
    <w:p w14:paraId="46881EA7" w14:textId="77777777"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plt.ylabel('Number of people')</w:t>
      </w:r>
    </w:p>
    <w:p w14:paraId="11CB55AF" w14:textId="77777777" w:rsidR="00750960" w:rsidRPr="00BD3EBB" w:rsidRDefault="00750960" w:rsidP="00BD3EBB">
      <w:pPr>
        <w:rPr>
          <w:rFonts w:ascii="Courier New" w:hAnsi="Courier New" w:cs="Courier New"/>
          <w:sz w:val="22"/>
          <w:szCs w:val="22"/>
        </w:rPr>
      </w:pPr>
    </w:p>
    <w:p w14:paraId="6F0CD27E" w14:textId="77777777"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plt.title('Distribution of charges by smoker status')</w:t>
      </w:r>
    </w:p>
    <w:p w14:paraId="59F42634" w14:textId="77777777"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plt.legend()</w:t>
      </w:r>
    </w:p>
    <w:p w14:paraId="12A45A8F" w14:textId="066A9174" w:rsidR="00AD21C1" w:rsidRPr="00BD3EBB" w:rsidRDefault="00AD21C1" w:rsidP="00BD3EBB">
      <w:pPr>
        <w:rPr>
          <w:rFonts w:ascii="Courier New" w:hAnsi="Courier New" w:cs="Courier New"/>
          <w:sz w:val="22"/>
          <w:szCs w:val="22"/>
        </w:rPr>
      </w:pPr>
      <w:r w:rsidRPr="00BD3EBB">
        <w:rPr>
          <w:rFonts w:ascii="Courier New" w:hAnsi="Courier New" w:cs="Courier New"/>
          <w:sz w:val="22"/>
          <w:szCs w:val="22"/>
        </w:rPr>
        <w:t>plt.show()</w:t>
      </w:r>
    </w:p>
    <w:p w14:paraId="46D619C2" w14:textId="77777777" w:rsidR="00AD21C1" w:rsidRPr="00AD21C1" w:rsidRDefault="00AD21C1" w:rsidP="00AD21C1">
      <w:pPr>
        <w:spacing w:line="360" w:lineRule="auto"/>
        <w:rPr>
          <w:rFonts w:ascii="Courier New" w:hAnsi="Courier New" w:cs="Courier New"/>
        </w:rPr>
      </w:pPr>
    </w:p>
    <w:p w14:paraId="54A820D0" w14:textId="39D0FDD5" w:rsidR="00750960" w:rsidRDefault="00750960" w:rsidP="00BD3EBB">
      <w:pPr>
        <w:spacing w:line="360" w:lineRule="auto"/>
        <w:ind w:firstLine="720"/>
        <w:rPr>
          <w:rFonts w:ascii="Arial" w:hAnsi="Arial" w:cs="Arial"/>
        </w:rPr>
      </w:pPr>
      <w:r>
        <w:rPr>
          <w:rFonts w:ascii="Arial" w:hAnsi="Arial" w:cs="Arial"/>
        </w:rPr>
        <w:t xml:space="preserve">To create some figure of the insight between chargers, which is medical cost, first, import </w:t>
      </w:r>
      <w:r w:rsidRPr="00750960">
        <w:rPr>
          <w:rFonts w:ascii="Arial" w:hAnsi="Arial" w:cs="Arial"/>
        </w:rPr>
        <w:t>the Pandas and Matplotlib.pyplot libraries. Pandas is a library for data analysis and manipulation</w:t>
      </w:r>
      <w:r>
        <w:rPr>
          <w:rFonts w:ascii="Arial" w:hAnsi="Arial" w:cs="Arial"/>
        </w:rPr>
        <w:t>, while</w:t>
      </w:r>
      <w:r w:rsidRPr="00750960">
        <w:rPr>
          <w:rFonts w:ascii="Arial" w:hAnsi="Arial" w:cs="Arial"/>
        </w:rPr>
        <w:t xml:space="preserve"> Matplotlib.pyplot is a library for creating data visualizations.</w:t>
      </w:r>
      <w:r>
        <w:rPr>
          <w:rFonts w:ascii="Arial" w:hAnsi="Arial" w:cs="Arial"/>
        </w:rPr>
        <w:t xml:space="preserve"> Then, load the cleaned data from Question 1 into a pandas DataFrame. </w:t>
      </w:r>
    </w:p>
    <w:p w14:paraId="06068CF5" w14:textId="77777777" w:rsidR="00750960" w:rsidRDefault="00750960" w:rsidP="00750960">
      <w:pPr>
        <w:spacing w:line="360" w:lineRule="auto"/>
        <w:rPr>
          <w:rFonts w:ascii="Arial" w:hAnsi="Arial" w:cs="Arial"/>
        </w:rPr>
      </w:pPr>
    </w:p>
    <w:p w14:paraId="166E03D8" w14:textId="11F31AFE" w:rsidR="0034221B" w:rsidRPr="00D65D38" w:rsidRDefault="00750960" w:rsidP="00A24EA5">
      <w:pPr>
        <w:spacing w:after="160" w:line="259" w:lineRule="auto"/>
        <w:ind w:firstLine="720"/>
        <w:rPr>
          <w:rFonts w:ascii="Arial" w:hAnsi="Arial" w:cs="Arial"/>
        </w:rPr>
      </w:pPr>
      <w:r>
        <w:rPr>
          <w:rFonts w:ascii="Arial" w:hAnsi="Arial" w:cs="Arial"/>
        </w:rPr>
        <w:t xml:space="preserve">The first figure creates a histogram of charges: the medical cost by smoker status. </w:t>
      </w:r>
      <w:r w:rsidR="0034221B">
        <w:rPr>
          <w:rFonts w:ascii="Arial" w:hAnsi="Arial" w:cs="Arial"/>
        </w:rPr>
        <w:t xml:space="preserve">First, creates a new figure with dimension of 8 and 6 by using </w:t>
      </w:r>
      <w:r w:rsidR="0034221B" w:rsidRPr="0034221B">
        <w:rPr>
          <w:rFonts w:ascii="Arial" w:hAnsi="Arial" w:cs="Arial"/>
        </w:rPr>
        <w:t xml:space="preserve">the </w:t>
      </w:r>
      <w:r w:rsidR="0034221B" w:rsidRPr="0034221B">
        <w:rPr>
          <w:rFonts w:ascii="Courier New" w:hAnsi="Courier New" w:cs="Courier New"/>
        </w:rPr>
        <w:t>plt.figure()</w:t>
      </w:r>
      <w:r w:rsidR="0034221B" w:rsidRPr="0034221B">
        <w:rPr>
          <w:rFonts w:ascii="Arial" w:hAnsi="Arial" w:cs="Arial"/>
        </w:rPr>
        <w:t xml:space="preserve"> function to set the size of the figure</w:t>
      </w:r>
      <w:r w:rsidR="0034221B">
        <w:rPr>
          <w:rFonts w:ascii="Arial" w:hAnsi="Arial" w:cs="Arial"/>
        </w:rPr>
        <w:t xml:space="preserve">. Then, plot the histogram by using </w:t>
      </w:r>
      <w:r w:rsidR="0034221B" w:rsidRPr="0034221B">
        <w:rPr>
          <w:rFonts w:ascii="Courier New" w:hAnsi="Courier New" w:cs="Courier New"/>
        </w:rPr>
        <w:t>plt.hist()</w:t>
      </w:r>
      <w:r w:rsidR="0034221B" w:rsidRPr="0034221B">
        <w:rPr>
          <w:rFonts w:ascii="Arial" w:hAnsi="Arial" w:cs="Arial"/>
        </w:rPr>
        <w:t xml:space="preserve"> function</w:t>
      </w:r>
      <w:r w:rsidR="0034221B">
        <w:rPr>
          <w:rFonts w:ascii="Arial" w:hAnsi="Arial" w:cs="Arial"/>
        </w:rPr>
        <w:t>. At the same time, t</w:t>
      </w:r>
      <w:r w:rsidR="0034221B" w:rsidRPr="0034221B">
        <w:rPr>
          <w:rFonts w:ascii="Arial" w:hAnsi="Arial" w:cs="Arial"/>
        </w:rPr>
        <w:t>he bins parameter specifies the number of bins to be used for the histogram, and the alpha parameter specifies the transparency of the histogram.</w:t>
      </w:r>
      <w:r w:rsidR="0034221B">
        <w:rPr>
          <w:rFonts w:ascii="Arial" w:hAnsi="Arial" w:cs="Arial"/>
        </w:rPr>
        <w:t xml:space="preserve"> Next, </w:t>
      </w:r>
      <w:r w:rsidR="0034221B" w:rsidRPr="0034221B">
        <w:rPr>
          <w:rFonts w:ascii="Arial" w:hAnsi="Arial" w:cs="Arial"/>
        </w:rPr>
        <w:t xml:space="preserve">Use the </w:t>
      </w:r>
      <w:r w:rsidR="0034221B" w:rsidRPr="0034221B">
        <w:rPr>
          <w:rFonts w:ascii="Courier New" w:hAnsi="Courier New" w:cs="Courier New"/>
        </w:rPr>
        <w:t>plt.xlabel()</w:t>
      </w:r>
      <w:r w:rsidR="0034221B" w:rsidRPr="0034221B">
        <w:rPr>
          <w:rFonts w:ascii="Arial" w:hAnsi="Arial" w:cs="Arial"/>
        </w:rPr>
        <w:t xml:space="preserve"> and </w:t>
      </w:r>
      <w:r w:rsidR="0034221B" w:rsidRPr="0034221B">
        <w:rPr>
          <w:rFonts w:ascii="Courier New" w:hAnsi="Courier New" w:cs="Courier New"/>
        </w:rPr>
        <w:t>plt.ylabel()</w:t>
      </w:r>
      <w:r w:rsidR="0034221B" w:rsidRPr="0034221B">
        <w:rPr>
          <w:rFonts w:ascii="Arial" w:hAnsi="Arial" w:cs="Arial"/>
        </w:rPr>
        <w:t xml:space="preserve"> functions to add labels to the x and y ax</w:t>
      </w:r>
      <w:r w:rsidR="0034221B">
        <w:rPr>
          <w:rFonts w:ascii="Arial" w:hAnsi="Arial" w:cs="Arial"/>
        </w:rPr>
        <w:t>i</w:t>
      </w:r>
      <w:r w:rsidR="0034221B" w:rsidRPr="0034221B">
        <w:rPr>
          <w:rFonts w:ascii="Arial" w:hAnsi="Arial" w:cs="Arial"/>
        </w:rPr>
        <w:t>s, respectively.</w:t>
      </w:r>
      <w:r w:rsidR="0034221B">
        <w:rPr>
          <w:rFonts w:ascii="Arial" w:hAnsi="Arial" w:cs="Arial"/>
        </w:rPr>
        <w:t xml:space="preserve"> Lastly,</w:t>
      </w:r>
      <w:r w:rsidR="0034221B" w:rsidRPr="0034221B">
        <w:rPr>
          <w:rFonts w:ascii="Arial" w:hAnsi="Arial" w:cs="Arial"/>
        </w:rPr>
        <w:t xml:space="preserve"> the </w:t>
      </w:r>
      <w:r w:rsidR="0034221B" w:rsidRPr="0034221B">
        <w:rPr>
          <w:rFonts w:ascii="Courier New" w:hAnsi="Courier New" w:cs="Courier New"/>
        </w:rPr>
        <w:t>plt.title()</w:t>
      </w:r>
      <w:r w:rsidR="0034221B" w:rsidRPr="0034221B">
        <w:rPr>
          <w:rFonts w:ascii="Arial" w:hAnsi="Arial" w:cs="Arial"/>
        </w:rPr>
        <w:t xml:space="preserve"> function </w:t>
      </w:r>
      <w:r w:rsidR="0034221B">
        <w:rPr>
          <w:rFonts w:ascii="Arial" w:hAnsi="Arial" w:cs="Arial"/>
        </w:rPr>
        <w:t>adds</w:t>
      </w:r>
      <w:r w:rsidR="0034221B" w:rsidRPr="0034221B">
        <w:rPr>
          <w:rFonts w:ascii="Arial" w:hAnsi="Arial" w:cs="Arial"/>
        </w:rPr>
        <w:t xml:space="preserve"> a title to the plot</w:t>
      </w:r>
      <w:r w:rsidR="0034221B">
        <w:rPr>
          <w:rFonts w:ascii="Arial" w:hAnsi="Arial" w:cs="Arial"/>
        </w:rPr>
        <w:t>,</w:t>
      </w:r>
      <w:r w:rsidR="0034221B" w:rsidRPr="0034221B">
        <w:rPr>
          <w:rFonts w:ascii="Arial" w:hAnsi="Arial" w:cs="Arial"/>
        </w:rPr>
        <w:t xml:space="preserve"> </w:t>
      </w:r>
      <w:r w:rsidR="0034221B">
        <w:rPr>
          <w:rFonts w:ascii="Arial" w:hAnsi="Arial" w:cs="Arial"/>
        </w:rPr>
        <w:t xml:space="preserve">and </w:t>
      </w:r>
      <w:r w:rsidR="0034221B" w:rsidRPr="0034221B">
        <w:rPr>
          <w:rFonts w:ascii="Arial" w:hAnsi="Arial" w:cs="Arial"/>
        </w:rPr>
        <w:t xml:space="preserve">the </w:t>
      </w:r>
      <w:r w:rsidR="0034221B" w:rsidRPr="0034221B">
        <w:rPr>
          <w:rFonts w:ascii="Courier New" w:hAnsi="Courier New" w:cs="Courier New"/>
        </w:rPr>
        <w:t>plt.legend()</w:t>
      </w:r>
      <w:r w:rsidR="0034221B" w:rsidRPr="0034221B">
        <w:rPr>
          <w:rFonts w:ascii="Arial" w:hAnsi="Arial" w:cs="Arial"/>
        </w:rPr>
        <w:t xml:space="preserve"> function </w:t>
      </w:r>
      <w:r w:rsidR="0034221B">
        <w:rPr>
          <w:rFonts w:ascii="Arial" w:hAnsi="Arial" w:cs="Arial"/>
        </w:rPr>
        <w:t>adds</w:t>
      </w:r>
      <w:r w:rsidR="0034221B" w:rsidRPr="0034221B">
        <w:rPr>
          <w:rFonts w:ascii="Arial" w:hAnsi="Arial" w:cs="Arial"/>
        </w:rPr>
        <w:t xml:space="preserve"> a legend to the plot</w:t>
      </w:r>
      <w:r w:rsidR="0034221B">
        <w:rPr>
          <w:rFonts w:ascii="Arial" w:hAnsi="Arial" w:cs="Arial"/>
        </w:rPr>
        <w:t xml:space="preserve"> and</w:t>
      </w:r>
      <w:r w:rsidR="0034221B" w:rsidRPr="0034221B">
        <w:rPr>
          <w:rFonts w:ascii="Arial" w:hAnsi="Arial" w:cs="Arial"/>
        </w:rPr>
        <w:t xml:space="preserve"> use the </w:t>
      </w:r>
      <w:r w:rsidR="0034221B" w:rsidRPr="0034221B">
        <w:rPr>
          <w:rFonts w:ascii="Courier New" w:hAnsi="Courier New" w:cs="Courier New"/>
        </w:rPr>
        <w:t>plt.show(</w:t>
      </w:r>
      <w:r w:rsidR="0034221B">
        <w:rPr>
          <w:rFonts w:ascii="Courier New" w:hAnsi="Courier New" w:cs="Courier New"/>
        </w:rPr>
        <w:t>)</w:t>
      </w:r>
      <w:r w:rsidR="0034221B" w:rsidRPr="0034221B">
        <w:rPr>
          <w:rFonts w:ascii="Arial" w:hAnsi="Arial" w:cs="Arial"/>
        </w:rPr>
        <w:t xml:space="preserve"> function to display the plot</w:t>
      </w:r>
      <w:r w:rsidR="0034221B">
        <w:rPr>
          <w:rFonts w:ascii="Arial" w:hAnsi="Arial" w:cs="Arial"/>
        </w:rPr>
        <w:t xml:space="preserve"> as figure below. </w:t>
      </w:r>
    </w:p>
    <w:p w14:paraId="3014BFE2" w14:textId="159624AD" w:rsidR="0034221B" w:rsidRPr="0034221B" w:rsidRDefault="0034221B" w:rsidP="0034221B">
      <w:pPr>
        <w:spacing w:line="360" w:lineRule="auto"/>
        <w:rPr>
          <w:rFonts w:ascii="Arial" w:hAnsi="Arial" w:cs="Arial"/>
        </w:rPr>
      </w:pPr>
    </w:p>
    <w:p w14:paraId="1265FC61" w14:textId="77777777" w:rsidR="00A24EA5" w:rsidRDefault="0034221B" w:rsidP="00A24EA5">
      <w:pPr>
        <w:keepNext/>
        <w:spacing w:line="360" w:lineRule="auto"/>
        <w:jc w:val="center"/>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"https://lh7-us.googleusercontent.com/pFeRz7WhMg8Wi5rmiVe6I-Yt_rBZhPPai0f6SdHDvrR1H3IsHcH95Mbo2t1jIQ1rlwDT9kZL_OcG1SRLCxC3UCy_SnHHVkqrsd_mUgJOoJ3WlEbOX-YxuvT_RH1GzgMCt9pzE93-FXCuzX9uuMecqWo"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5F7DB337" wp14:editId="24E61801">
            <wp:extent cx="4289898" cy="3245484"/>
            <wp:effectExtent l="0" t="0" r="3175" b="6350"/>
            <wp:docPr id="1021864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7509" cy="3342027"/>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49968478" w14:textId="3B108C12" w:rsidR="0034221B" w:rsidRDefault="00A24EA5" w:rsidP="00A24EA5">
      <w:pPr>
        <w:pStyle w:val="Caption"/>
        <w:jc w:val="center"/>
        <w:rPr>
          <w:rFonts w:ascii="Arial" w:hAnsi="Arial" w:cs="Arial"/>
          <w:color w:val="000000"/>
          <w:sz w:val="22"/>
          <w:szCs w:val="22"/>
          <w:bdr w:val="none" w:sz="0" w:space="0" w:color="auto" w:frame="1"/>
        </w:rPr>
      </w:pPr>
      <w:bookmarkStart w:id="12" w:name="_Toc149868285"/>
      <w:r>
        <w:t xml:space="preserve">Figure </w:t>
      </w:r>
      <w:r>
        <w:fldChar w:fldCharType="begin"/>
      </w:r>
      <w:r>
        <w:instrText xml:space="preserve"> SEQ Figure \* ARABIC </w:instrText>
      </w:r>
      <w:r>
        <w:fldChar w:fldCharType="separate"/>
      </w:r>
      <w:r>
        <w:rPr>
          <w:noProof/>
        </w:rPr>
        <w:t>4</w:t>
      </w:r>
      <w:r>
        <w:fldChar w:fldCharType="end"/>
      </w:r>
      <w:r>
        <w:t xml:space="preserve"> Histogram</w:t>
      </w:r>
      <w:bookmarkEnd w:id="12"/>
    </w:p>
    <w:p w14:paraId="71144184" w14:textId="77777777" w:rsidR="00BD3EBB" w:rsidRDefault="00BD3EBB" w:rsidP="0034221B">
      <w:pPr>
        <w:spacing w:line="360" w:lineRule="auto"/>
        <w:rPr>
          <w:rFonts w:ascii="Arial" w:hAnsi="Arial" w:cs="Arial"/>
        </w:rPr>
      </w:pPr>
    </w:p>
    <w:p w14:paraId="0FA9921D" w14:textId="7D6043C1" w:rsidR="0034221B" w:rsidRDefault="0034221B" w:rsidP="00BD3EBB">
      <w:pPr>
        <w:spacing w:line="360" w:lineRule="auto"/>
        <w:ind w:firstLine="720"/>
        <w:rPr>
          <w:rFonts w:ascii="Arial" w:hAnsi="Arial" w:cs="Arial"/>
        </w:rPr>
      </w:pPr>
      <w:r w:rsidRPr="0034221B">
        <w:rPr>
          <w:rFonts w:ascii="Arial" w:hAnsi="Arial" w:cs="Arial"/>
        </w:rPr>
        <w:t xml:space="preserve">The histogram plot shows a rightward </w:t>
      </w:r>
      <w:r>
        <w:rPr>
          <w:rFonts w:ascii="Arial" w:hAnsi="Arial" w:cs="Arial"/>
        </w:rPr>
        <w:t>skewed</w:t>
      </w:r>
      <w:r w:rsidRPr="0034221B">
        <w:rPr>
          <w:rFonts w:ascii="Arial" w:hAnsi="Arial" w:cs="Arial"/>
        </w:rPr>
        <w:t xml:space="preserve"> in the distribution of </w:t>
      </w:r>
      <w:r>
        <w:rPr>
          <w:rFonts w:ascii="Arial" w:hAnsi="Arial" w:cs="Arial"/>
        </w:rPr>
        <w:t>charges for smoker</w:t>
      </w:r>
      <w:r w:rsidRPr="0034221B">
        <w:rPr>
          <w:rFonts w:ascii="Arial" w:hAnsi="Arial" w:cs="Arial"/>
        </w:rPr>
        <w:t xml:space="preserve">. This </w:t>
      </w:r>
      <w:commentRangeStart w:id="13"/>
      <w:r w:rsidRPr="0034221B">
        <w:rPr>
          <w:rFonts w:ascii="Arial" w:hAnsi="Arial" w:cs="Arial"/>
        </w:rPr>
        <w:t>means</w:t>
      </w:r>
      <w:commentRangeEnd w:id="13"/>
      <w:r w:rsidR="00BA527F">
        <w:rPr>
          <w:rStyle w:val="CommentReference"/>
        </w:rPr>
        <w:commentReference w:id="13"/>
      </w:r>
      <w:r w:rsidRPr="0034221B">
        <w:rPr>
          <w:rFonts w:ascii="Arial" w:hAnsi="Arial" w:cs="Arial"/>
        </w:rPr>
        <w:t xml:space="preserve"> that </w:t>
      </w:r>
      <w:r w:rsidR="00A15B2D" w:rsidRPr="0034221B">
        <w:rPr>
          <w:rFonts w:ascii="Arial" w:hAnsi="Arial" w:cs="Arial"/>
        </w:rPr>
        <w:t>their</w:t>
      </w:r>
      <w:r w:rsidRPr="0034221B">
        <w:rPr>
          <w:rFonts w:ascii="Arial" w:hAnsi="Arial" w:cs="Arial"/>
        </w:rPr>
        <w:t xml:space="preserve"> </w:t>
      </w:r>
      <w:r w:rsidR="00A15B2D">
        <w:rPr>
          <w:rFonts w:ascii="Arial" w:hAnsi="Arial" w:cs="Arial"/>
        </w:rPr>
        <w:t>medical cost</w:t>
      </w:r>
      <w:r w:rsidRPr="0034221B">
        <w:rPr>
          <w:rFonts w:ascii="Arial" w:hAnsi="Arial" w:cs="Arial"/>
        </w:rPr>
        <w:t xml:space="preserve"> smokers</w:t>
      </w:r>
      <w:r w:rsidR="00A15B2D">
        <w:rPr>
          <w:rFonts w:ascii="Arial" w:hAnsi="Arial" w:cs="Arial"/>
        </w:rPr>
        <w:t xml:space="preserve"> are higher</w:t>
      </w:r>
      <w:r w:rsidRPr="0034221B">
        <w:rPr>
          <w:rFonts w:ascii="Arial" w:hAnsi="Arial" w:cs="Arial"/>
        </w:rPr>
        <w:t xml:space="preserve"> than non-smokers. The </w:t>
      </w:r>
      <w:r w:rsidR="00A15B2D">
        <w:rPr>
          <w:rFonts w:ascii="Arial" w:hAnsi="Arial" w:cs="Arial"/>
        </w:rPr>
        <w:t>histogram</w:t>
      </w:r>
      <w:r w:rsidRPr="0034221B">
        <w:rPr>
          <w:rFonts w:ascii="Arial" w:hAnsi="Arial" w:cs="Arial"/>
        </w:rPr>
        <w:t xml:space="preserve"> shows that the average </w:t>
      </w:r>
      <w:r w:rsidR="00A15B2D">
        <w:rPr>
          <w:rFonts w:ascii="Arial" w:hAnsi="Arial" w:cs="Arial"/>
        </w:rPr>
        <w:t>medical cost</w:t>
      </w:r>
      <w:r w:rsidRPr="0034221B">
        <w:rPr>
          <w:rFonts w:ascii="Arial" w:hAnsi="Arial" w:cs="Arial"/>
        </w:rPr>
        <w:t xml:space="preserve"> for smokers is higher than the average charge for non-smokers.</w:t>
      </w:r>
    </w:p>
    <w:p w14:paraId="10DA8CCE" w14:textId="2B58713C" w:rsidR="00A15B2D" w:rsidRDefault="00A15B2D">
      <w:pPr>
        <w:spacing w:after="160" w:line="259" w:lineRule="auto"/>
        <w:rPr>
          <w:rFonts w:ascii="Arial" w:hAnsi="Arial" w:cs="Arial"/>
        </w:rPr>
      </w:pPr>
      <w:r>
        <w:rPr>
          <w:rFonts w:ascii="Arial" w:hAnsi="Arial" w:cs="Arial"/>
        </w:rPr>
        <w:br w:type="page"/>
      </w:r>
    </w:p>
    <w:p w14:paraId="13AE58E1" w14:textId="77777777" w:rsidR="00A15B2D" w:rsidRDefault="00A15B2D" w:rsidP="00BD3EBB">
      <w:pPr>
        <w:rPr>
          <w:rFonts w:ascii="Courier New" w:hAnsi="Courier New" w:cs="Courier New"/>
          <w:color w:val="000000"/>
          <w:sz w:val="22"/>
          <w:szCs w:val="22"/>
        </w:rPr>
      </w:pPr>
      <w:r w:rsidRPr="00A15B2D">
        <w:rPr>
          <w:rFonts w:ascii="Courier New" w:hAnsi="Courier New" w:cs="Courier New"/>
          <w:color w:val="000000"/>
          <w:sz w:val="22"/>
          <w:szCs w:val="22"/>
        </w:rPr>
        <w:lastRenderedPageBreak/>
        <w:t># Plot 2: Average charges by region and smoker status</w:t>
      </w:r>
    </w:p>
    <w:p w14:paraId="5ACA2177" w14:textId="0D357032" w:rsidR="00A15B2D" w:rsidRPr="00A15B2D" w:rsidRDefault="00A15B2D" w:rsidP="00BD3EBB">
      <w:pPr>
        <w:rPr>
          <w:rFonts w:ascii="Courier New" w:hAnsi="Courier New" w:cs="Courier New"/>
          <w:color w:val="000000"/>
        </w:rPr>
      </w:pPr>
      <w:r>
        <w:rPr>
          <w:rFonts w:ascii="Courier New" w:hAnsi="Courier New" w:cs="Courier New"/>
          <w:color w:val="000000"/>
          <w:sz w:val="22"/>
          <w:szCs w:val="22"/>
        </w:rPr>
        <w:t>#group the data</w:t>
      </w:r>
    </w:p>
    <w:p w14:paraId="373F84C6" w14:textId="77777777" w:rsidR="00A15B2D" w:rsidRDefault="00A15B2D" w:rsidP="00BD3EBB">
      <w:pPr>
        <w:rPr>
          <w:rFonts w:ascii="Courier New" w:hAnsi="Courier New" w:cs="Courier New"/>
          <w:color w:val="000000"/>
          <w:sz w:val="22"/>
          <w:szCs w:val="22"/>
        </w:rPr>
      </w:pPr>
      <w:r w:rsidRPr="00A15B2D">
        <w:rPr>
          <w:rFonts w:ascii="Courier New" w:hAnsi="Courier New" w:cs="Courier New"/>
          <w:color w:val="000000"/>
          <w:sz w:val="22"/>
          <w:szCs w:val="22"/>
        </w:rPr>
        <w:t>df_grouped = df.groupby(['region','smoker'])</w:t>
      </w:r>
    </w:p>
    <w:p w14:paraId="2294597A" w14:textId="55A50862" w:rsidR="00A15B2D" w:rsidRDefault="00A15B2D" w:rsidP="00BD3EBB">
      <w:pPr>
        <w:rPr>
          <w:rFonts w:ascii="Courier New" w:hAnsi="Courier New" w:cs="Courier New"/>
          <w:color w:val="000000"/>
          <w:sz w:val="22"/>
          <w:szCs w:val="22"/>
        </w:rPr>
      </w:pPr>
      <w:r w:rsidRPr="00A15B2D">
        <w:rPr>
          <w:rFonts w:ascii="Courier New" w:hAnsi="Courier New" w:cs="Courier New"/>
          <w:color w:val="000000"/>
          <w:sz w:val="22"/>
          <w:szCs w:val="22"/>
        </w:rPr>
        <w:t>['charges'].mean().unstack()</w:t>
      </w:r>
    </w:p>
    <w:p w14:paraId="08AAC364" w14:textId="77777777" w:rsidR="00A15B2D" w:rsidRDefault="00A15B2D" w:rsidP="00BD3EBB">
      <w:pPr>
        <w:rPr>
          <w:rFonts w:ascii="Courier New" w:hAnsi="Courier New" w:cs="Courier New"/>
          <w:color w:val="000000"/>
          <w:sz w:val="22"/>
          <w:szCs w:val="22"/>
        </w:rPr>
      </w:pPr>
    </w:p>
    <w:p w14:paraId="6E7D7026" w14:textId="19DC208F" w:rsidR="00A15B2D" w:rsidRPr="00A15B2D" w:rsidRDefault="00A15B2D" w:rsidP="00BD3EBB">
      <w:pPr>
        <w:rPr>
          <w:rFonts w:ascii="Courier New" w:hAnsi="Courier New" w:cs="Courier New"/>
          <w:color w:val="000000"/>
        </w:rPr>
      </w:pPr>
      <w:r>
        <w:rPr>
          <w:rFonts w:ascii="Courier New" w:hAnsi="Courier New" w:cs="Courier New"/>
          <w:color w:val="000000"/>
          <w:sz w:val="22"/>
          <w:szCs w:val="22"/>
        </w:rPr>
        <w:t>#plot the bar chart</w:t>
      </w:r>
    </w:p>
    <w:p w14:paraId="30395777" w14:textId="77777777" w:rsidR="00A15B2D" w:rsidRDefault="00A15B2D" w:rsidP="00BD3EBB">
      <w:pPr>
        <w:rPr>
          <w:rFonts w:ascii="Courier New" w:hAnsi="Courier New" w:cs="Courier New"/>
          <w:color w:val="000000"/>
          <w:sz w:val="22"/>
          <w:szCs w:val="22"/>
        </w:rPr>
      </w:pPr>
      <w:r w:rsidRPr="00A15B2D">
        <w:rPr>
          <w:rFonts w:ascii="Courier New" w:hAnsi="Courier New" w:cs="Courier New"/>
          <w:color w:val="000000"/>
          <w:sz w:val="22"/>
          <w:szCs w:val="22"/>
        </w:rPr>
        <w:t>df_grouped.plot(kind='bar')</w:t>
      </w:r>
    </w:p>
    <w:p w14:paraId="3C819A5E" w14:textId="77777777" w:rsidR="00A15B2D" w:rsidRDefault="00A15B2D" w:rsidP="00BD3EBB">
      <w:pPr>
        <w:rPr>
          <w:rFonts w:ascii="Courier New" w:hAnsi="Courier New" w:cs="Courier New"/>
          <w:color w:val="000000"/>
          <w:sz w:val="22"/>
          <w:szCs w:val="22"/>
        </w:rPr>
      </w:pPr>
    </w:p>
    <w:p w14:paraId="0AF7AC6E" w14:textId="61E3F3F9" w:rsidR="00A15B2D" w:rsidRPr="00A15B2D" w:rsidRDefault="00A15B2D" w:rsidP="00BD3EBB">
      <w:pPr>
        <w:rPr>
          <w:rFonts w:ascii="Courier New" w:hAnsi="Courier New" w:cs="Courier New"/>
          <w:color w:val="000000"/>
        </w:rPr>
      </w:pPr>
      <w:r>
        <w:rPr>
          <w:rFonts w:ascii="Courier New" w:hAnsi="Courier New" w:cs="Courier New"/>
          <w:color w:val="000000"/>
          <w:sz w:val="22"/>
          <w:szCs w:val="22"/>
        </w:rPr>
        <w:t>#labels the axis</w:t>
      </w:r>
    </w:p>
    <w:p w14:paraId="22DD4846" w14:textId="77777777" w:rsidR="00A15B2D" w:rsidRPr="00A15B2D" w:rsidRDefault="00A15B2D" w:rsidP="00BD3EBB">
      <w:pPr>
        <w:rPr>
          <w:rFonts w:ascii="Courier New" w:hAnsi="Courier New" w:cs="Courier New"/>
          <w:color w:val="000000"/>
        </w:rPr>
      </w:pPr>
      <w:r w:rsidRPr="00A15B2D">
        <w:rPr>
          <w:rFonts w:ascii="Courier New" w:hAnsi="Courier New" w:cs="Courier New"/>
          <w:color w:val="000000"/>
          <w:sz w:val="22"/>
          <w:szCs w:val="22"/>
        </w:rPr>
        <w:t>plt.xlabel('Region')</w:t>
      </w:r>
    </w:p>
    <w:p w14:paraId="1E2A6951" w14:textId="77777777" w:rsidR="00A15B2D" w:rsidRDefault="00A15B2D" w:rsidP="00BD3EBB">
      <w:pPr>
        <w:rPr>
          <w:rFonts w:ascii="Courier New" w:hAnsi="Courier New" w:cs="Courier New"/>
          <w:color w:val="000000"/>
          <w:sz w:val="22"/>
          <w:szCs w:val="22"/>
        </w:rPr>
      </w:pPr>
      <w:r w:rsidRPr="00A15B2D">
        <w:rPr>
          <w:rFonts w:ascii="Courier New" w:hAnsi="Courier New" w:cs="Courier New"/>
          <w:color w:val="000000"/>
          <w:sz w:val="22"/>
          <w:szCs w:val="22"/>
        </w:rPr>
        <w:t>plt.ylabel('Average charges')</w:t>
      </w:r>
    </w:p>
    <w:p w14:paraId="65805927" w14:textId="77777777" w:rsidR="00A15B2D" w:rsidRPr="00A15B2D" w:rsidRDefault="00A15B2D" w:rsidP="00BD3EBB">
      <w:pPr>
        <w:rPr>
          <w:rFonts w:ascii="Courier New" w:hAnsi="Courier New" w:cs="Courier New"/>
          <w:color w:val="000000"/>
        </w:rPr>
      </w:pPr>
    </w:p>
    <w:p w14:paraId="5C1711A1" w14:textId="77777777" w:rsidR="00A15B2D" w:rsidRPr="00A15B2D" w:rsidRDefault="00A15B2D" w:rsidP="00BD3EBB">
      <w:pPr>
        <w:rPr>
          <w:rFonts w:ascii="Courier New" w:hAnsi="Courier New" w:cs="Courier New"/>
          <w:color w:val="000000"/>
        </w:rPr>
      </w:pPr>
      <w:r w:rsidRPr="00A15B2D">
        <w:rPr>
          <w:rFonts w:ascii="Courier New" w:hAnsi="Courier New" w:cs="Courier New"/>
          <w:color w:val="000000"/>
          <w:sz w:val="22"/>
          <w:szCs w:val="22"/>
        </w:rPr>
        <w:t>plt.title('Average charges by region and smoker status')</w:t>
      </w:r>
    </w:p>
    <w:p w14:paraId="7C0C3915" w14:textId="77777777" w:rsidR="00A15B2D" w:rsidRPr="00A15B2D" w:rsidRDefault="00A15B2D" w:rsidP="00BD3EBB">
      <w:pPr>
        <w:rPr>
          <w:rFonts w:ascii="Courier New" w:hAnsi="Courier New" w:cs="Courier New"/>
          <w:color w:val="000000"/>
        </w:rPr>
      </w:pPr>
      <w:r w:rsidRPr="00A15B2D">
        <w:rPr>
          <w:rFonts w:ascii="Courier New" w:hAnsi="Courier New" w:cs="Courier New"/>
          <w:color w:val="000000"/>
          <w:sz w:val="22"/>
          <w:szCs w:val="22"/>
        </w:rPr>
        <w:t>plt.show()</w:t>
      </w:r>
    </w:p>
    <w:p w14:paraId="12064B46" w14:textId="77777777" w:rsidR="00A15B2D" w:rsidRDefault="00A15B2D" w:rsidP="0034221B">
      <w:pPr>
        <w:spacing w:line="360" w:lineRule="auto"/>
        <w:rPr>
          <w:rFonts w:ascii="Arial" w:hAnsi="Arial" w:cs="Arial"/>
        </w:rPr>
      </w:pPr>
    </w:p>
    <w:p w14:paraId="7AFCDFB0" w14:textId="7D6B65FC" w:rsidR="00A15B2D" w:rsidRDefault="00A15B2D" w:rsidP="00BD3EBB">
      <w:pPr>
        <w:spacing w:line="360" w:lineRule="auto"/>
        <w:ind w:firstLine="720"/>
        <w:rPr>
          <w:rFonts w:ascii="Arial" w:hAnsi="Arial" w:cs="Arial"/>
        </w:rPr>
      </w:pPr>
      <w:r>
        <w:rPr>
          <w:rFonts w:ascii="Arial" w:hAnsi="Arial" w:cs="Arial"/>
        </w:rPr>
        <w:t xml:space="preserve">The second </w:t>
      </w:r>
      <w:commentRangeStart w:id="14"/>
      <w:r>
        <w:rPr>
          <w:rFonts w:ascii="Arial" w:hAnsi="Arial" w:cs="Arial"/>
        </w:rPr>
        <w:t>figure</w:t>
      </w:r>
      <w:commentRangeEnd w:id="14"/>
      <w:r w:rsidR="00BA527F">
        <w:rPr>
          <w:rStyle w:val="CommentReference"/>
        </w:rPr>
        <w:commentReference w:id="14"/>
      </w:r>
      <w:r>
        <w:rPr>
          <w:rFonts w:ascii="Arial" w:hAnsi="Arial" w:cs="Arial"/>
        </w:rPr>
        <w:t xml:space="preserve"> would be a bar chart of the average charges or medical costs for smokers and non-smokers in each region. First, we group the DataFrame by using </w:t>
      </w:r>
      <w:r w:rsidRPr="00A15B2D">
        <w:rPr>
          <w:rFonts w:ascii="Courier New" w:hAnsi="Courier New" w:cs="Courier New"/>
        </w:rPr>
        <w:t>df.groupby()</w:t>
      </w:r>
      <w:r>
        <w:rPr>
          <w:rFonts w:ascii="Arial" w:hAnsi="Arial" w:cs="Arial"/>
        </w:rPr>
        <w:t xml:space="preserve"> by the region and smoker status while calculating the means charges of the group. </w:t>
      </w:r>
      <w:r w:rsidR="00C94D01">
        <w:rPr>
          <w:rFonts w:ascii="Arial" w:hAnsi="Arial" w:cs="Arial"/>
        </w:rPr>
        <w:t xml:space="preserve">Next, </w:t>
      </w:r>
      <w:r w:rsidR="00C94D01" w:rsidRPr="0034221B">
        <w:rPr>
          <w:rFonts w:ascii="Arial" w:hAnsi="Arial" w:cs="Arial"/>
        </w:rPr>
        <w:t xml:space="preserve">Use the </w:t>
      </w:r>
      <w:r w:rsidR="00C94D01" w:rsidRPr="0034221B">
        <w:rPr>
          <w:rFonts w:ascii="Courier New" w:hAnsi="Courier New" w:cs="Courier New"/>
        </w:rPr>
        <w:t>plt.xlabel()</w:t>
      </w:r>
      <w:r w:rsidR="00C94D01" w:rsidRPr="0034221B">
        <w:rPr>
          <w:rFonts w:ascii="Arial" w:hAnsi="Arial" w:cs="Arial"/>
        </w:rPr>
        <w:t xml:space="preserve"> and </w:t>
      </w:r>
      <w:r w:rsidR="00C94D01" w:rsidRPr="0034221B">
        <w:rPr>
          <w:rFonts w:ascii="Courier New" w:hAnsi="Courier New" w:cs="Courier New"/>
        </w:rPr>
        <w:t>plt.ylabel()</w:t>
      </w:r>
      <w:r w:rsidR="00C94D01" w:rsidRPr="0034221B">
        <w:rPr>
          <w:rFonts w:ascii="Arial" w:hAnsi="Arial" w:cs="Arial"/>
        </w:rPr>
        <w:t xml:space="preserve"> functions to add labels to the x and y ax</w:t>
      </w:r>
      <w:r w:rsidR="00C94D01">
        <w:rPr>
          <w:rFonts w:ascii="Arial" w:hAnsi="Arial" w:cs="Arial"/>
        </w:rPr>
        <w:t>i</w:t>
      </w:r>
      <w:r w:rsidR="00C94D01" w:rsidRPr="0034221B">
        <w:rPr>
          <w:rFonts w:ascii="Arial" w:hAnsi="Arial" w:cs="Arial"/>
        </w:rPr>
        <w:t>s, respectively.</w:t>
      </w:r>
      <w:r w:rsidR="00C94D01">
        <w:rPr>
          <w:rFonts w:ascii="Arial" w:hAnsi="Arial" w:cs="Arial"/>
        </w:rPr>
        <w:t xml:space="preserve"> Lastly,</w:t>
      </w:r>
      <w:r w:rsidR="00C94D01" w:rsidRPr="0034221B">
        <w:rPr>
          <w:rFonts w:ascii="Arial" w:hAnsi="Arial" w:cs="Arial"/>
        </w:rPr>
        <w:t xml:space="preserve"> the </w:t>
      </w:r>
      <w:r w:rsidR="00C94D01" w:rsidRPr="0034221B">
        <w:rPr>
          <w:rFonts w:ascii="Courier New" w:hAnsi="Courier New" w:cs="Courier New"/>
        </w:rPr>
        <w:t>plt.title()</w:t>
      </w:r>
      <w:r w:rsidR="00C94D01" w:rsidRPr="0034221B">
        <w:rPr>
          <w:rFonts w:ascii="Arial" w:hAnsi="Arial" w:cs="Arial"/>
        </w:rPr>
        <w:t xml:space="preserve"> function </w:t>
      </w:r>
      <w:r w:rsidR="00C94D01">
        <w:rPr>
          <w:rFonts w:ascii="Arial" w:hAnsi="Arial" w:cs="Arial"/>
        </w:rPr>
        <w:t>adds</w:t>
      </w:r>
      <w:r w:rsidR="00C94D01" w:rsidRPr="0034221B">
        <w:rPr>
          <w:rFonts w:ascii="Arial" w:hAnsi="Arial" w:cs="Arial"/>
        </w:rPr>
        <w:t xml:space="preserve"> a title to the plot</w:t>
      </w:r>
      <w:r w:rsidR="00C94D01">
        <w:rPr>
          <w:rFonts w:ascii="Arial" w:hAnsi="Arial" w:cs="Arial"/>
        </w:rPr>
        <w:t xml:space="preserve"> and</w:t>
      </w:r>
      <w:r w:rsidR="00C94D01" w:rsidRPr="0034221B">
        <w:rPr>
          <w:rFonts w:ascii="Arial" w:hAnsi="Arial" w:cs="Arial"/>
        </w:rPr>
        <w:t xml:space="preserve"> </w:t>
      </w:r>
      <w:r w:rsidR="00C94D01">
        <w:rPr>
          <w:rFonts w:ascii="Arial" w:hAnsi="Arial" w:cs="Arial"/>
        </w:rPr>
        <w:t>uses</w:t>
      </w:r>
      <w:r w:rsidR="00C94D01" w:rsidRPr="0034221B">
        <w:rPr>
          <w:rFonts w:ascii="Arial" w:hAnsi="Arial" w:cs="Arial"/>
        </w:rPr>
        <w:t xml:space="preserve"> the </w:t>
      </w:r>
      <w:r w:rsidR="00C94D01" w:rsidRPr="0034221B">
        <w:rPr>
          <w:rFonts w:ascii="Courier New" w:hAnsi="Courier New" w:cs="Courier New"/>
        </w:rPr>
        <w:t>plt.show(</w:t>
      </w:r>
      <w:r w:rsidR="00C94D01">
        <w:rPr>
          <w:rFonts w:ascii="Courier New" w:hAnsi="Courier New" w:cs="Courier New"/>
        </w:rPr>
        <w:t>)</w:t>
      </w:r>
      <w:r w:rsidR="00C94D01" w:rsidRPr="0034221B">
        <w:rPr>
          <w:rFonts w:ascii="Arial" w:hAnsi="Arial" w:cs="Arial"/>
        </w:rPr>
        <w:t xml:space="preserve"> function to display the </w:t>
      </w:r>
      <w:r w:rsidR="00321D5F">
        <w:rPr>
          <w:rFonts w:ascii="Arial" w:hAnsi="Arial" w:cs="Arial"/>
        </w:rPr>
        <w:t xml:space="preserve">bar chart </w:t>
      </w:r>
      <w:r w:rsidR="00C94D01">
        <w:rPr>
          <w:rFonts w:ascii="Arial" w:hAnsi="Arial" w:cs="Arial"/>
        </w:rPr>
        <w:t>as figure below.</w:t>
      </w:r>
    </w:p>
    <w:p w14:paraId="4D0549A5" w14:textId="77777777" w:rsidR="00A24EA5" w:rsidRDefault="00A24EA5" w:rsidP="00BD3EBB">
      <w:pPr>
        <w:spacing w:line="360" w:lineRule="auto"/>
        <w:ind w:firstLine="720"/>
        <w:rPr>
          <w:rFonts w:ascii="Arial" w:hAnsi="Arial" w:cs="Arial"/>
        </w:rPr>
      </w:pPr>
    </w:p>
    <w:p w14:paraId="6592574D" w14:textId="77777777" w:rsidR="00A24EA5" w:rsidRDefault="00C94D01" w:rsidP="00A24EA5">
      <w:pPr>
        <w:keepNext/>
        <w:spacing w:line="360" w:lineRule="auto"/>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"https://lh7-us.googleusercontent.com/2LDvKbWNgkJxWC_FJwX2kD73R_1gSHUpOu7ZMnEiQFaKEeUU7CPIVUM6LKtB8arX4QO4xvDa1Y49-zuTvZnYkvXWjPUal7Zn47z3Qe6sn-0oTszjq5uf8xOtuLyQIn0YvXJDGIOj5JDeQ8D8f7ScJO4"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6010F185" wp14:editId="206C715B">
            <wp:extent cx="4532033" cy="3807010"/>
            <wp:effectExtent l="0" t="0" r="1905" b="3175"/>
            <wp:docPr id="1828850735"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50735" name="Picture 5" descr="A graph of different colored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1513" cy="389897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5088035F" w14:textId="56D46904" w:rsidR="00A24EA5" w:rsidRPr="00A24EA5" w:rsidRDefault="00A24EA5" w:rsidP="00A24EA5">
      <w:pPr>
        <w:pStyle w:val="Caption"/>
        <w:jc w:val="center"/>
        <w:rPr>
          <w:rFonts w:ascii="Arial" w:hAnsi="Arial" w:cs="Arial"/>
          <w:color w:val="000000"/>
          <w:sz w:val="22"/>
          <w:szCs w:val="22"/>
          <w:bdr w:val="none" w:sz="0" w:space="0" w:color="auto" w:frame="1"/>
        </w:rPr>
      </w:pPr>
      <w:bookmarkStart w:id="15" w:name="_Toc149868286"/>
      <w:r>
        <w:t xml:space="preserve">Figure </w:t>
      </w:r>
      <w:r>
        <w:fldChar w:fldCharType="begin"/>
      </w:r>
      <w:r>
        <w:instrText xml:space="preserve"> SEQ Figure \* ARABIC </w:instrText>
      </w:r>
      <w:r>
        <w:fldChar w:fldCharType="separate"/>
      </w:r>
      <w:r>
        <w:rPr>
          <w:noProof/>
        </w:rPr>
        <w:t>5</w:t>
      </w:r>
      <w:r>
        <w:fldChar w:fldCharType="end"/>
      </w:r>
      <w:r>
        <w:t xml:space="preserve"> Bar Chart</w:t>
      </w:r>
      <w:bookmarkEnd w:id="15"/>
      <w:r>
        <w:rPr>
          <w:rFonts w:ascii="Arial" w:hAnsi="Arial" w:cs="Arial"/>
        </w:rPr>
        <w:br w:type="page"/>
      </w:r>
    </w:p>
    <w:p w14:paraId="0DFCD334" w14:textId="27FDD959" w:rsidR="00C94D01" w:rsidRDefault="00C94D01" w:rsidP="00BD3EBB">
      <w:pPr>
        <w:spacing w:line="360" w:lineRule="auto"/>
        <w:ind w:firstLine="720"/>
        <w:rPr>
          <w:rFonts w:ascii="Arial" w:hAnsi="Arial" w:cs="Arial"/>
        </w:rPr>
      </w:pPr>
      <w:r w:rsidRPr="00C94D01">
        <w:rPr>
          <w:rFonts w:ascii="Arial" w:hAnsi="Arial" w:cs="Arial"/>
        </w:rPr>
        <w:lastRenderedPageBreak/>
        <w:t xml:space="preserve">This graph shows average </w:t>
      </w:r>
      <w:r>
        <w:rPr>
          <w:rFonts w:ascii="Arial" w:hAnsi="Arial" w:cs="Arial"/>
        </w:rPr>
        <w:t xml:space="preserve">charges or medical </w:t>
      </w:r>
      <w:r w:rsidRPr="00C94D01">
        <w:rPr>
          <w:rFonts w:ascii="Arial" w:hAnsi="Arial" w:cs="Arial"/>
        </w:rPr>
        <w:t xml:space="preserve">costs for smokers and non-smokers by region. The </w:t>
      </w:r>
      <w:r>
        <w:rPr>
          <w:rFonts w:ascii="Arial" w:hAnsi="Arial" w:cs="Arial"/>
        </w:rPr>
        <w:t>chart</w:t>
      </w:r>
      <w:r w:rsidRPr="00C94D01">
        <w:rPr>
          <w:rFonts w:ascii="Arial" w:hAnsi="Arial" w:cs="Arial"/>
        </w:rPr>
        <w:t xml:space="preserve"> </w:t>
      </w:r>
      <w:commentRangeStart w:id="16"/>
      <w:r w:rsidRPr="00C94D01">
        <w:rPr>
          <w:rFonts w:ascii="Arial" w:hAnsi="Arial" w:cs="Arial"/>
        </w:rPr>
        <w:t>shows</w:t>
      </w:r>
      <w:commentRangeEnd w:id="16"/>
      <w:r w:rsidR="00BA527F">
        <w:rPr>
          <w:rStyle w:val="CommentReference"/>
        </w:rPr>
        <w:commentReference w:id="16"/>
      </w:r>
      <w:r w:rsidRPr="00C94D01">
        <w:rPr>
          <w:rFonts w:ascii="Arial" w:hAnsi="Arial" w:cs="Arial"/>
        </w:rPr>
        <w:t xml:space="preserve"> that smokers generally pay more on average than non-smokers, regardless of region. However, the difference in </w:t>
      </w:r>
      <w:r>
        <w:rPr>
          <w:rFonts w:ascii="Arial" w:hAnsi="Arial" w:cs="Arial"/>
        </w:rPr>
        <w:t>average charges or medical cost</w:t>
      </w:r>
      <w:r w:rsidRPr="00C94D01">
        <w:rPr>
          <w:rFonts w:ascii="Arial" w:hAnsi="Arial" w:cs="Arial"/>
        </w:rPr>
        <w:t xml:space="preserve"> between smokers and non-smokers is largest in the </w:t>
      </w:r>
      <w:r>
        <w:rPr>
          <w:rFonts w:ascii="Arial" w:hAnsi="Arial" w:cs="Arial"/>
        </w:rPr>
        <w:t>N</w:t>
      </w:r>
      <w:r w:rsidRPr="00C94D01">
        <w:rPr>
          <w:rFonts w:ascii="Arial" w:hAnsi="Arial" w:cs="Arial"/>
        </w:rPr>
        <w:t xml:space="preserve">ortheast and </w:t>
      </w:r>
      <w:r>
        <w:rPr>
          <w:rFonts w:ascii="Arial" w:hAnsi="Arial" w:cs="Arial"/>
        </w:rPr>
        <w:t>W</w:t>
      </w:r>
      <w:r w:rsidRPr="00C94D01">
        <w:rPr>
          <w:rFonts w:ascii="Arial" w:hAnsi="Arial" w:cs="Arial"/>
        </w:rPr>
        <w:t>est regions.</w:t>
      </w:r>
    </w:p>
    <w:p w14:paraId="5DAC2B0B" w14:textId="77777777" w:rsidR="00A24EA5" w:rsidRDefault="00A24EA5">
      <w:pPr>
        <w:spacing w:after="160" w:line="259" w:lineRule="auto"/>
        <w:rPr>
          <w:rFonts w:ascii="Courier New" w:hAnsi="Courier New" w:cs="Courier New"/>
          <w:color w:val="000000"/>
          <w:sz w:val="22"/>
          <w:szCs w:val="22"/>
        </w:rPr>
      </w:pPr>
      <w:r>
        <w:rPr>
          <w:rFonts w:ascii="Courier New" w:hAnsi="Courier New" w:cs="Courier New"/>
          <w:color w:val="000000"/>
          <w:sz w:val="22"/>
          <w:szCs w:val="22"/>
        </w:rPr>
        <w:br w:type="page"/>
      </w:r>
    </w:p>
    <w:p w14:paraId="32611DE1" w14:textId="0CF63DC3" w:rsidR="00C94D01" w:rsidRDefault="00C94D01" w:rsidP="00C94D01">
      <w:pPr>
        <w:pStyle w:val="NormalWeb"/>
        <w:spacing w:before="0" w:beforeAutospacing="0" w:after="0" w:afterAutospacing="0"/>
        <w:rPr>
          <w:rFonts w:ascii="Courier New" w:hAnsi="Courier New" w:cs="Courier New"/>
          <w:color w:val="000000"/>
          <w:sz w:val="22"/>
          <w:szCs w:val="22"/>
        </w:rPr>
      </w:pPr>
      <w:r w:rsidRPr="00C94D01">
        <w:rPr>
          <w:rFonts w:ascii="Courier New" w:hAnsi="Courier New" w:cs="Courier New"/>
          <w:color w:val="000000"/>
          <w:sz w:val="22"/>
          <w:szCs w:val="22"/>
        </w:rPr>
        <w:lastRenderedPageBreak/>
        <w:t># Plot 3: Correlation between BMI and charges</w:t>
      </w:r>
    </w:p>
    <w:p w14:paraId="0CCEAF82" w14:textId="7C14EC09" w:rsidR="00C94D01" w:rsidRPr="00C94D01" w:rsidRDefault="00C94D01" w:rsidP="00C94D01">
      <w:pPr>
        <w:pStyle w:val="NormalWeb"/>
        <w:spacing w:before="0" w:beforeAutospacing="0" w:after="0" w:afterAutospacing="0"/>
        <w:rPr>
          <w:rFonts w:ascii="Courier New" w:hAnsi="Courier New" w:cs="Courier New"/>
          <w:color w:val="000000"/>
        </w:rPr>
      </w:pPr>
      <w:r>
        <w:rPr>
          <w:rFonts w:ascii="Courier New" w:hAnsi="Courier New" w:cs="Courier New"/>
          <w:color w:val="000000"/>
          <w:sz w:val="22"/>
          <w:szCs w:val="22"/>
        </w:rPr>
        <w:t># Plot the scatter plot</w:t>
      </w:r>
    </w:p>
    <w:p w14:paraId="52C40A8B" w14:textId="77777777" w:rsidR="00C94D01" w:rsidRDefault="00C94D01" w:rsidP="00C94D01">
      <w:pPr>
        <w:pStyle w:val="NormalWeb"/>
        <w:spacing w:before="0" w:beforeAutospacing="0" w:after="0" w:afterAutospacing="0"/>
        <w:rPr>
          <w:rFonts w:ascii="Courier New" w:hAnsi="Courier New" w:cs="Courier New"/>
          <w:color w:val="000000"/>
          <w:sz w:val="22"/>
          <w:szCs w:val="22"/>
        </w:rPr>
      </w:pPr>
      <w:r w:rsidRPr="00C94D01">
        <w:rPr>
          <w:rFonts w:ascii="Courier New" w:hAnsi="Courier New" w:cs="Courier New"/>
          <w:color w:val="000000"/>
          <w:sz w:val="22"/>
          <w:szCs w:val="22"/>
        </w:rPr>
        <w:t>plt.scatter(df['bmi'], df['charges'])</w:t>
      </w:r>
    </w:p>
    <w:p w14:paraId="0484E580" w14:textId="77777777" w:rsidR="00C94D01" w:rsidRDefault="00C94D01" w:rsidP="00C94D01">
      <w:pPr>
        <w:pStyle w:val="NormalWeb"/>
        <w:spacing w:before="0" w:beforeAutospacing="0" w:after="0" w:afterAutospacing="0"/>
        <w:rPr>
          <w:rFonts w:ascii="Courier New" w:hAnsi="Courier New" w:cs="Courier New"/>
          <w:color w:val="000000"/>
          <w:sz w:val="22"/>
          <w:szCs w:val="22"/>
        </w:rPr>
      </w:pPr>
    </w:p>
    <w:p w14:paraId="4D2225F3" w14:textId="2C308C67" w:rsidR="00C94D01" w:rsidRPr="00C94D01" w:rsidRDefault="00C94D01" w:rsidP="00C94D01">
      <w:pPr>
        <w:pStyle w:val="NormalWeb"/>
        <w:spacing w:before="0" w:beforeAutospacing="0" w:after="0" w:afterAutospacing="0"/>
        <w:rPr>
          <w:rFonts w:ascii="Courier New" w:hAnsi="Courier New" w:cs="Courier New"/>
          <w:color w:val="000000"/>
        </w:rPr>
      </w:pPr>
      <w:r>
        <w:rPr>
          <w:rFonts w:ascii="Courier New" w:hAnsi="Courier New" w:cs="Courier New"/>
          <w:color w:val="000000"/>
          <w:sz w:val="22"/>
          <w:szCs w:val="22"/>
        </w:rPr>
        <w:t>#label the axis</w:t>
      </w:r>
    </w:p>
    <w:p w14:paraId="45D54D1D" w14:textId="77777777" w:rsidR="00C94D01" w:rsidRPr="00C94D01" w:rsidRDefault="00C94D01" w:rsidP="00C94D01">
      <w:pPr>
        <w:pStyle w:val="NormalWeb"/>
        <w:spacing w:before="0" w:beforeAutospacing="0" w:after="0" w:afterAutospacing="0"/>
        <w:rPr>
          <w:rFonts w:ascii="Courier New" w:hAnsi="Courier New" w:cs="Courier New"/>
          <w:color w:val="000000"/>
        </w:rPr>
      </w:pPr>
      <w:r w:rsidRPr="00C94D01">
        <w:rPr>
          <w:rFonts w:ascii="Courier New" w:hAnsi="Courier New" w:cs="Courier New"/>
          <w:color w:val="000000"/>
          <w:sz w:val="22"/>
          <w:szCs w:val="22"/>
        </w:rPr>
        <w:t>plt.xlabel('BMI')</w:t>
      </w:r>
    </w:p>
    <w:p w14:paraId="22FC2A7A" w14:textId="77777777" w:rsidR="00C94D01" w:rsidRDefault="00C94D01" w:rsidP="00C94D01">
      <w:pPr>
        <w:pStyle w:val="NormalWeb"/>
        <w:spacing w:before="0" w:beforeAutospacing="0" w:after="0" w:afterAutospacing="0"/>
        <w:rPr>
          <w:rFonts w:ascii="Courier New" w:hAnsi="Courier New" w:cs="Courier New"/>
          <w:color w:val="000000"/>
          <w:sz w:val="22"/>
          <w:szCs w:val="22"/>
        </w:rPr>
      </w:pPr>
      <w:r w:rsidRPr="00C94D01">
        <w:rPr>
          <w:rFonts w:ascii="Courier New" w:hAnsi="Courier New" w:cs="Courier New"/>
          <w:color w:val="000000"/>
          <w:sz w:val="22"/>
          <w:szCs w:val="22"/>
        </w:rPr>
        <w:t>plt.ylabel('Charges')</w:t>
      </w:r>
    </w:p>
    <w:p w14:paraId="23AD5229" w14:textId="77777777" w:rsidR="00C94D01" w:rsidRPr="00C94D01" w:rsidRDefault="00C94D01" w:rsidP="00C94D01">
      <w:pPr>
        <w:pStyle w:val="NormalWeb"/>
        <w:spacing w:before="0" w:beforeAutospacing="0" w:after="0" w:afterAutospacing="0"/>
        <w:rPr>
          <w:rFonts w:ascii="Courier New" w:hAnsi="Courier New" w:cs="Courier New"/>
          <w:color w:val="000000"/>
        </w:rPr>
      </w:pPr>
    </w:p>
    <w:p w14:paraId="3EF65519" w14:textId="77777777" w:rsidR="00C94D01" w:rsidRPr="00C94D01" w:rsidRDefault="00C94D01" w:rsidP="00C94D01">
      <w:pPr>
        <w:pStyle w:val="NormalWeb"/>
        <w:spacing w:before="0" w:beforeAutospacing="0" w:after="0" w:afterAutospacing="0"/>
        <w:rPr>
          <w:rFonts w:ascii="Courier New" w:hAnsi="Courier New" w:cs="Courier New"/>
          <w:color w:val="000000"/>
        </w:rPr>
      </w:pPr>
      <w:r w:rsidRPr="00C94D01">
        <w:rPr>
          <w:rFonts w:ascii="Courier New" w:hAnsi="Courier New" w:cs="Courier New"/>
          <w:color w:val="000000"/>
          <w:sz w:val="22"/>
          <w:szCs w:val="22"/>
        </w:rPr>
        <w:t>plt.title('Correlation between BMI and charges')</w:t>
      </w:r>
    </w:p>
    <w:p w14:paraId="0B2B8490" w14:textId="77777777" w:rsidR="00C94D01" w:rsidRPr="00C94D01" w:rsidRDefault="00C94D01" w:rsidP="00C94D01">
      <w:pPr>
        <w:pStyle w:val="NormalWeb"/>
        <w:spacing w:before="0" w:beforeAutospacing="0" w:after="0" w:afterAutospacing="0"/>
        <w:rPr>
          <w:rFonts w:ascii="Courier New" w:hAnsi="Courier New" w:cs="Courier New"/>
          <w:color w:val="000000"/>
        </w:rPr>
      </w:pPr>
      <w:r w:rsidRPr="00C94D01">
        <w:rPr>
          <w:rFonts w:ascii="Courier New" w:hAnsi="Courier New" w:cs="Courier New"/>
          <w:color w:val="000000"/>
          <w:sz w:val="22"/>
          <w:szCs w:val="22"/>
        </w:rPr>
        <w:t>plt.show()</w:t>
      </w:r>
    </w:p>
    <w:p w14:paraId="721D3FA4" w14:textId="77777777" w:rsidR="00C94D01" w:rsidRDefault="00C94D01" w:rsidP="00C94D01"/>
    <w:p w14:paraId="39AC57C7" w14:textId="5C276AEB" w:rsidR="00321D5F" w:rsidRDefault="00C94D01" w:rsidP="00BD3EBB">
      <w:pPr>
        <w:spacing w:line="360" w:lineRule="auto"/>
        <w:ind w:firstLine="720"/>
        <w:rPr>
          <w:rFonts w:ascii="Arial" w:hAnsi="Arial" w:cs="Arial"/>
        </w:rPr>
      </w:pPr>
      <w:r>
        <w:rPr>
          <w:rFonts w:ascii="Arial" w:hAnsi="Arial" w:cs="Arial"/>
        </w:rPr>
        <w:t xml:space="preserve">The last figure is a scatter plot of the correlation between BMI and charges or medical costs. First, </w:t>
      </w:r>
      <w:r w:rsidR="00321D5F" w:rsidRPr="00321D5F">
        <w:rPr>
          <w:rFonts w:ascii="Arial" w:hAnsi="Arial" w:cs="Arial"/>
        </w:rPr>
        <w:t xml:space="preserve">create a scatter plot by </w:t>
      </w:r>
      <w:r w:rsidR="00A24EA5">
        <w:rPr>
          <w:rFonts w:ascii="Arial" w:hAnsi="Arial" w:cs="Arial"/>
        </w:rPr>
        <w:t>using</w:t>
      </w:r>
      <w:r w:rsidR="00321D5F" w:rsidRPr="00321D5F">
        <w:rPr>
          <w:rFonts w:ascii="Arial" w:hAnsi="Arial" w:cs="Arial"/>
        </w:rPr>
        <w:t xml:space="preserve"> </w:t>
      </w:r>
      <w:r w:rsidR="00321D5F" w:rsidRPr="00321D5F">
        <w:rPr>
          <w:rFonts w:ascii="Courier New" w:hAnsi="Courier New" w:cs="Courier New"/>
        </w:rPr>
        <w:t>plt.scatter()</w:t>
      </w:r>
      <w:r w:rsidR="00321D5F" w:rsidRPr="00321D5F">
        <w:rPr>
          <w:rFonts w:ascii="Arial" w:hAnsi="Arial" w:cs="Arial"/>
        </w:rPr>
        <w:t xml:space="preserve"> and passing the 'bmi' and 'charges' columns of the </w:t>
      </w:r>
      <w:r w:rsidR="00321D5F">
        <w:rPr>
          <w:rFonts w:ascii="Arial" w:hAnsi="Arial" w:cs="Arial"/>
        </w:rPr>
        <w:t>D</w:t>
      </w:r>
      <w:r w:rsidR="00321D5F" w:rsidRPr="00321D5F">
        <w:rPr>
          <w:rFonts w:ascii="Arial" w:hAnsi="Arial" w:cs="Arial"/>
        </w:rPr>
        <w:t>ata</w:t>
      </w:r>
      <w:r w:rsidR="00321D5F">
        <w:rPr>
          <w:rFonts w:ascii="Arial" w:hAnsi="Arial" w:cs="Arial"/>
        </w:rPr>
        <w:t>F</w:t>
      </w:r>
      <w:r w:rsidR="00321D5F" w:rsidRPr="00321D5F">
        <w:rPr>
          <w:rFonts w:ascii="Arial" w:hAnsi="Arial" w:cs="Arial"/>
        </w:rPr>
        <w:t>rame</w:t>
      </w:r>
      <w:r w:rsidR="00321D5F">
        <w:rPr>
          <w:rFonts w:ascii="Arial" w:hAnsi="Arial" w:cs="Arial"/>
        </w:rPr>
        <w:t xml:space="preserve">. </w:t>
      </w:r>
      <w:r w:rsidR="00321D5F" w:rsidRPr="00321D5F">
        <w:rPr>
          <w:rFonts w:ascii="Arial" w:hAnsi="Arial" w:cs="Arial"/>
        </w:rPr>
        <w:t xml:space="preserve"> This will create a scatter plot with points corresponding to each observation in the </w:t>
      </w:r>
      <w:r w:rsidR="00321D5F">
        <w:rPr>
          <w:rFonts w:ascii="Arial" w:hAnsi="Arial" w:cs="Arial"/>
        </w:rPr>
        <w:t>D</w:t>
      </w:r>
      <w:r w:rsidR="00321D5F" w:rsidRPr="00321D5F">
        <w:rPr>
          <w:rFonts w:ascii="Arial" w:hAnsi="Arial" w:cs="Arial"/>
        </w:rPr>
        <w:t>ata</w:t>
      </w:r>
      <w:r w:rsidR="00321D5F">
        <w:rPr>
          <w:rFonts w:ascii="Arial" w:hAnsi="Arial" w:cs="Arial"/>
        </w:rPr>
        <w:t>F</w:t>
      </w:r>
      <w:r w:rsidR="00321D5F" w:rsidRPr="00321D5F">
        <w:rPr>
          <w:rFonts w:ascii="Arial" w:hAnsi="Arial" w:cs="Arial"/>
        </w:rPr>
        <w:t>rame, where the x-coordinate represents the 'bmi' value and the y-coordinate represents the 'charges' value.</w:t>
      </w:r>
      <w:r w:rsidR="00321D5F">
        <w:rPr>
          <w:rFonts w:ascii="Arial" w:hAnsi="Arial" w:cs="Arial"/>
        </w:rPr>
        <w:t xml:space="preserve"> Next, </w:t>
      </w:r>
      <w:r w:rsidR="00321D5F" w:rsidRPr="0034221B">
        <w:rPr>
          <w:rFonts w:ascii="Arial" w:hAnsi="Arial" w:cs="Arial"/>
        </w:rPr>
        <w:t xml:space="preserve">Use the </w:t>
      </w:r>
      <w:r w:rsidR="00321D5F" w:rsidRPr="0034221B">
        <w:rPr>
          <w:rFonts w:ascii="Courier New" w:hAnsi="Courier New" w:cs="Courier New"/>
        </w:rPr>
        <w:t>plt.xlabel()</w:t>
      </w:r>
      <w:r w:rsidR="00321D5F" w:rsidRPr="0034221B">
        <w:rPr>
          <w:rFonts w:ascii="Arial" w:hAnsi="Arial" w:cs="Arial"/>
        </w:rPr>
        <w:t xml:space="preserve"> and </w:t>
      </w:r>
      <w:r w:rsidR="00321D5F" w:rsidRPr="0034221B">
        <w:rPr>
          <w:rFonts w:ascii="Courier New" w:hAnsi="Courier New" w:cs="Courier New"/>
        </w:rPr>
        <w:t>plt.ylabel()</w:t>
      </w:r>
      <w:r w:rsidR="00321D5F" w:rsidRPr="0034221B">
        <w:rPr>
          <w:rFonts w:ascii="Arial" w:hAnsi="Arial" w:cs="Arial"/>
        </w:rPr>
        <w:t xml:space="preserve"> functions to add labels to the x and y ax</w:t>
      </w:r>
      <w:r w:rsidR="00321D5F">
        <w:rPr>
          <w:rFonts w:ascii="Arial" w:hAnsi="Arial" w:cs="Arial"/>
        </w:rPr>
        <w:t>i</w:t>
      </w:r>
      <w:r w:rsidR="00321D5F" w:rsidRPr="0034221B">
        <w:rPr>
          <w:rFonts w:ascii="Arial" w:hAnsi="Arial" w:cs="Arial"/>
        </w:rPr>
        <w:t>s, respectively.</w:t>
      </w:r>
      <w:r w:rsidR="00321D5F">
        <w:rPr>
          <w:rFonts w:ascii="Arial" w:hAnsi="Arial" w:cs="Arial"/>
        </w:rPr>
        <w:t xml:space="preserve"> Lastly,</w:t>
      </w:r>
      <w:r w:rsidR="00321D5F" w:rsidRPr="0034221B">
        <w:rPr>
          <w:rFonts w:ascii="Arial" w:hAnsi="Arial" w:cs="Arial"/>
        </w:rPr>
        <w:t xml:space="preserve"> the </w:t>
      </w:r>
      <w:commentRangeStart w:id="17"/>
      <w:r w:rsidR="00321D5F" w:rsidRPr="0034221B">
        <w:rPr>
          <w:rFonts w:ascii="Courier New" w:hAnsi="Courier New" w:cs="Courier New"/>
        </w:rPr>
        <w:t>plt</w:t>
      </w:r>
      <w:commentRangeEnd w:id="17"/>
      <w:r w:rsidR="00BA527F">
        <w:rPr>
          <w:rStyle w:val="CommentReference"/>
        </w:rPr>
        <w:commentReference w:id="17"/>
      </w:r>
      <w:r w:rsidR="00321D5F" w:rsidRPr="0034221B">
        <w:rPr>
          <w:rFonts w:ascii="Courier New" w:hAnsi="Courier New" w:cs="Courier New"/>
        </w:rPr>
        <w:t>.title()</w:t>
      </w:r>
      <w:r w:rsidR="00321D5F" w:rsidRPr="0034221B">
        <w:rPr>
          <w:rFonts w:ascii="Arial" w:hAnsi="Arial" w:cs="Arial"/>
        </w:rPr>
        <w:t xml:space="preserve"> function </w:t>
      </w:r>
      <w:r w:rsidR="00321D5F">
        <w:rPr>
          <w:rFonts w:ascii="Arial" w:hAnsi="Arial" w:cs="Arial"/>
        </w:rPr>
        <w:t>adds</w:t>
      </w:r>
      <w:r w:rsidR="00321D5F" w:rsidRPr="0034221B">
        <w:rPr>
          <w:rFonts w:ascii="Arial" w:hAnsi="Arial" w:cs="Arial"/>
        </w:rPr>
        <w:t xml:space="preserve"> a title to the plot</w:t>
      </w:r>
      <w:r w:rsidR="00321D5F">
        <w:rPr>
          <w:rFonts w:ascii="Arial" w:hAnsi="Arial" w:cs="Arial"/>
        </w:rPr>
        <w:t xml:space="preserve"> and</w:t>
      </w:r>
      <w:r w:rsidR="00321D5F" w:rsidRPr="0034221B">
        <w:rPr>
          <w:rFonts w:ascii="Arial" w:hAnsi="Arial" w:cs="Arial"/>
        </w:rPr>
        <w:t xml:space="preserve"> </w:t>
      </w:r>
      <w:r w:rsidR="00321D5F">
        <w:rPr>
          <w:rFonts w:ascii="Arial" w:hAnsi="Arial" w:cs="Arial"/>
        </w:rPr>
        <w:t>uses</w:t>
      </w:r>
      <w:r w:rsidR="00321D5F" w:rsidRPr="0034221B">
        <w:rPr>
          <w:rFonts w:ascii="Arial" w:hAnsi="Arial" w:cs="Arial"/>
        </w:rPr>
        <w:t xml:space="preserve"> the </w:t>
      </w:r>
      <w:r w:rsidR="00321D5F" w:rsidRPr="0034221B">
        <w:rPr>
          <w:rFonts w:ascii="Courier New" w:hAnsi="Courier New" w:cs="Courier New"/>
        </w:rPr>
        <w:t>plt.show(</w:t>
      </w:r>
      <w:r w:rsidR="00321D5F">
        <w:rPr>
          <w:rFonts w:ascii="Courier New" w:hAnsi="Courier New" w:cs="Courier New"/>
        </w:rPr>
        <w:t>)</w:t>
      </w:r>
      <w:r w:rsidR="00321D5F" w:rsidRPr="0034221B">
        <w:rPr>
          <w:rFonts w:ascii="Arial" w:hAnsi="Arial" w:cs="Arial"/>
        </w:rPr>
        <w:t xml:space="preserve"> function to display the plot</w:t>
      </w:r>
      <w:r w:rsidR="00A24EA5">
        <w:rPr>
          <w:rFonts w:ascii="Arial" w:hAnsi="Arial" w:cs="Arial"/>
        </w:rPr>
        <w:t>,</w:t>
      </w:r>
      <w:r w:rsidR="00321D5F">
        <w:rPr>
          <w:rFonts w:ascii="Arial" w:hAnsi="Arial" w:cs="Arial"/>
        </w:rPr>
        <w:t xml:space="preserve"> as figure below.</w:t>
      </w:r>
    </w:p>
    <w:p w14:paraId="732AB0D9" w14:textId="77777777" w:rsidR="00A24EA5" w:rsidRDefault="00A24EA5" w:rsidP="00BD3EBB">
      <w:pPr>
        <w:spacing w:line="360" w:lineRule="auto"/>
        <w:ind w:firstLine="720"/>
        <w:rPr>
          <w:rFonts w:ascii="Arial" w:hAnsi="Arial" w:cs="Arial"/>
        </w:rPr>
      </w:pPr>
    </w:p>
    <w:p w14:paraId="59BEF0F6" w14:textId="77777777" w:rsidR="00A24EA5" w:rsidRDefault="00321D5F" w:rsidP="00A24EA5">
      <w:pPr>
        <w:keepNext/>
        <w:spacing w:line="360" w:lineRule="auto"/>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"https://lh7-us.googleusercontent.com/jHDhExz7NU0fZswAFIX7z-IPjwbxrh2OhEGTUn_sJQODRACs8DyCUxuOk4jO2lBUjO22OZu0Qx3i19uL1D0O79nx60riZVrE3maShMe09R7OrsNR1oaGZ7cvq1THY6Q2ysZ1CGR939bT2y4RbAYHn6w"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8FBD74D" wp14:editId="661F8168">
            <wp:extent cx="5145331" cy="3833898"/>
            <wp:effectExtent l="0" t="0" r="0" b="1905"/>
            <wp:docPr id="405972016" name="Picture 6"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72016" name="Picture 6" descr="A diagram of blue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741" cy="3969816"/>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7C412507" w14:textId="42617321" w:rsidR="00321D5F" w:rsidRDefault="00A24EA5" w:rsidP="00A24EA5">
      <w:pPr>
        <w:pStyle w:val="Caption"/>
        <w:jc w:val="center"/>
      </w:pPr>
      <w:bookmarkStart w:id="18" w:name="_Toc149868287"/>
      <w:r>
        <w:t xml:space="preserve">Figure </w:t>
      </w:r>
      <w:r>
        <w:fldChar w:fldCharType="begin"/>
      </w:r>
      <w:r>
        <w:instrText xml:space="preserve"> SEQ Figure \* ARABIC </w:instrText>
      </w:r>
      <w:r>
        <w:fldChar w:fldCharType="separate"/>
      </w:r>
      <w:r>
        <w:rPr>
          <w:noProof/>
        </w:rPr>
        <w:t>6</w:t>
      </w:r>
      <w:r>
        <w:fldChar w:fldCharType="end"/>
      </w:r>
      <w:r>
        <w:t xml:space="preserve"> Scatter Plot</w:t>
      </w:r>
      <w:bookmarkEnd w:id="18"/>
    </w:p>
    <w:p w14:paraId="4FF860CD" w14:textId="77777777" w:rsidR="00A24EA5" w:rsidRPr="00A24EA5" w:rsidRDefault="00A24EA5" w:rsidP="00A24EA5"/>
    <w:p w14:paraId="3951462F" w14:textId="77777777" w:rsidR="00A24EA5" w:rsidRDefault="00A24EA5">
      <w:pPr>
        <w:spacing w:after="160" w:line="259" w:lineRule="auto"/>
        <w:rPr>
          <w:rFonts w:ascii="Arial" w:hAnsi="Arial" w:cs="Arial"/>
        </w:rPr>
      </w:pPr>
      <w:r>
        <w:rPr>
          <w:rFonts w:ascii="Arial" w:hAnsi="Arial" w:cs="Arial"/>
        </w:rPr>
        <w:br w:type="page"/>
      </w:r>
    </w:p>
    <w:p w14:paraId="5A57E513" w14:textId="06A66A86" w:rsidR="00321D5F" w:rsidRDefault="00321D5F" w:rsidP="00BD3EBB">
      <w:pPr>
        <w:spacing w:line="360" w:lineRule="auto"/>
        <w:ind w:firstLine="720"/>
        <w:rPr>
          <w:rFonts w:ascii="Arial" w:hAnsi="Arial" w:cs="Arial"/>
        </w:rPr>
      </w:pPr>
      <w:r w:rsidRPr="00321D5F">
        <w:rPr>
          <w:rFonts w:ascii="Arial" w:hAnsi="Arial" w:cs="Arial"/>
        </w:rPr>
        <w:lastRenderedPageBreak/>
        <w:t>The scatter plot shows a positive correlation between BMI and charge</w:t>
      </w:r>
      <w:r>
        <w:rPr>
          <w:rFonts w:ascii="Arial" w:hAnsi="Arial" w:cs="Arial"/>
        </w:rPr>
        <w:t xml:space="preserve"> or medical cost</w:t>
      </w:r>
      <w:r w:rsidRPr="00321D5F">
        <w:rPr>
          <w:rFonts w:ascii="Arial" w:hAnsi="Arial" w:cs="Arial"/>
        </w:rPr>
        <w:t>. This means that people with a higher BMI pay more</w:t>
      </w:r>
      <w:r>
        <w:rPr>
          <w:rFonts w:ascii="Arial" w:hAnsi="Arial" w:cs="Arial"/>
        </w:rPr>
        <w:t xml:space="preserve"> for medical</w:t>
      </w:r>
      <w:r w:rsidRPr="00321D5F">
        <w:rPr>
          <w:rFonts w:ascii="Arial" w:hAnsi="Arial" w:cs="Arial"/>
        </w:rPr>
        <w:t>. BMI and charge have a correlation coefficient of 0.35, which is moderately correlated.</w:t>
      </w:r>
      <w:r>
        <w:rPr>
          <w:rFonts w:ascii="Arial" w:hAnsi="Arial" w:cs="Arial"/>
        </w:rPr>
        <w:t xml:space="preserve"> </w:t>
      </w:r>
      <w:r w:rsidRPr="00321D5F">
        <w:rPr>
          <w:rFonts w:ascii="Arial" w:hAnsi="Arial" w:cs="Arial"/>
        </w:rPr>
        <w:t xml:space="preserve">The scatter plot also shows </w:t>
      </w:r>
      <w:commentRangeStart w:id="19"/>
      <w:r>
        <w:rPr>
          <w:rFonts w:ascii="Arial" w:hAnsi="Arial" w:cs="Arial"/>
        </w:rPr>
        <w:t>much</w:t>
      </w:r>
      <w:commentRangeEnd w:id="19"/>
      <w:r w:rsidR="00BA527F">
        <w:rPr>
          <w:rStyle w:val="CommentReference"/>
        </w:rPr>
        <w:commentReference w:id="19"/>
      </w:r>
      <w:r w:rsidRPr="00321D5F">
        <w:rPr>
          <w:rFonts w:ascii="Arial" w:hAnsi="Arial" w:cs="Arial"/>
        </w:rPr>
        <w:t xml:space="preserve"> variability in the data. Some people with a higher BMI are charged less, and </w:t>
      </w:r>
      <w:r>
        <w:rPr>
          <w:rFonts w:ascii="Arial" w:hAnsi="Arial" w:cs="Arial"/>
        </w:rPr>
        <w:t>others</w:t>
      </w:r>
      <w:r w:rsidRPr="00321D5F">
        <w:rPr>
          <w:rFonts w:ascii="Arial" w:hAnsi="Arial" w:cs="Arial"/>
        </w:rPr>
        <w:t xml:space="preserve"> with a lower BMI are charged more. This means that there are other factors affecting charges such as age, gender, and smoking status.</w:t>
      </w:r>
      <w:r>
        <w:rPr>
          <w:rFonts w:ascii="Arial" w:hAnsi="Arial" w:cs="Arial"/>
        </w:rPr>
        <w:br w:type="page"/>
      </w:r>
    </w:p>
    <w:p w14:paraId="7041675D" w14:textId="6203823C" w:rsidR="00F456CD" w:rsidRPr="00BD3EBB" w:rsidRDefault="00F456CD" w:rsidP="00BD3EBB">
      <w:pPr>
        <w:pStyle w:val="Heading1"/>
        <w:rPr>
          <w:rFonts w:ascii="Arial" w:hAnsi="Arial" w:cs="Arial"/>
          <w:b/>
          <w:bCs/>
          <w:sz w:val="24"/>
        </w:rPr>
      </w:pPr>
      <w:bookmarkStart w:id="20" w:name="_Toc149868244"/>
      <w:r w:rsidRPr="00BD3EBB">
        <w:rPr>
          <w:rFonts w:ascii="Arial" w:hAnsi="Arial" w:cs="Arial"/>
          <w:b/>
          <w:bCs/>
          <w:sz w:val="24"/>
        </w:rPr>
        <w:lastRenderedPageBreak/>
        <w:t>Question 3</w:t>
      </w:r>
      <w:bookmarkEnd w:id="20"/>
    </w:p>
    <w:p w14:paraId="39B0CC46" w14:textId="77777777" w:rsidR="00F456CD" w:rsidRPr="00F456CD" w:rsidRDefault="00F456CD" w:rsidP="00321D5F">
      <w:pPr>
        <w:pStyle w:val="NormalWeb"/>
        <w:spacing w:before="0" w:beforeAutospacing="0" w:after="0" w:afterAutospacing="0"/>
        <w:rPr>
          <w:rFonts w:ascii="Arial" w:hAnsi="Arial" w:cs="Arial"/>
          <w:color w:val="000000"/>
          <w:sz w:val="22"/>
          <w:szCs w:val="22"/>
        </w:rPr>
      </w:pPr>
    </w:p>
    <w:p w14:paraId="54B49646" w14:textId="2E2583E3"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import pandas as pd</w:t>
      </w:r>
    </w:p>
    <w:p w14:paraId="2EF5E71A" w14:textId="77777777" w:rsidR="00321D5F" w:rsidRPr="00321D5F" w:rsidRDefault="00321D5F" w:rsidP="00BD3EBB">
      <w:pPr>
        <w:rPr>
          <w:rFonts w:ascii="Courier New" w:hAnsi="Courier New" w:cs="Courier New"/>
          <w:color w:val="000000"/>
        </w:rPr>
      </w:pPr>
    </w:p>
    <w:p w14:paraId="2AAFAAF6" w14:textId="77777777" w:rsidR="00321D5F" w:rsidRPr="00321D5F" w:rsidRDefault="00321D5F" w:rsidP="00BD3EBB">
      <w:pPr>
        <w:pStyle w:val="NormalWeb"/>
        <w:spacing w:before="0" w:beforeAutospacing="0" w:after="0" w:afterAutospacing="0"/>
        <w:rPr>
          <w:rFonts w:ascii="Courier New" w:hAnsi="Courier New" w:cs="Courier New"/>
          <w:color w:val="000000"/>
          <w:sz w:val="22"/>
          <w:szCs w:val="22"/>
        </w:rPr>
      </w:pPr>
      <w:r w:rsidRPr="00321D5F">
        <w:rPr>
          <w:rFonts w:ascii="Courier New" w:hAnsi="Courier New" w:cs="Courier New"/>
          <w:color w:val="000000"/>
          <w:sz w:val="22"/>
          <w:szCs w:val="22"/>
        </w:rPr>
        <w:t>data = pd.read_csv('cleaned_data.csv')</w:t>
      </w:r>
    </w:p>
    <w:p w14:paraId="346D889B" w14:textId="77777777" w:rsidR="00321D5F" w:rsidRPr="00321D5F" w:rsidRDefault="00321D5F" w:rsidP="00BD3EBB">
      <w:pPr>
        <w:pStyle w:val="NormalWeb"/>
        <w:spacing w:before="0" w:beforeAutospacing="0" w:after="0" w:afterAutospacing="0"/>
        <w:rPr>
          <w:rFonts w:ascii="Courier New" w:hAnsi="Courier New" w:cs="Courier New"/>
          <w:color w:val="000000"/>
        </w:rPr>
      </w:pPr>
    </w:p>
    <w:p w14:paraId="56EDAB02"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from sklearn.tree import DecisionTreeClassifier</w:t>
      </w:r>
    </w:p>
    <w:p w14:paraId="76C64377"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from sklearn.model_selection import train_test_split</w:t>
      </w:r>
    </w:p>
    <w:p w14:paraId="2F1720F8"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from sklearn.metrics import classification_report, confusion_matrix</w:t>
      </w:r>
    </w:p>
    <w:p w14:paraId="2558A3C9" w14:textId="77777777" w:rsidR="00321D5F" w:rsidRPr="00321D5F" w:rsidRDefault="00321D5F" w:rsidP="00BD3EBB">
      <w:pPr>
        <w:rPr>
          <w:rFonts w:ascii="Courier New" w:hAnsi="Courier New" w:cs="Courier New"/>
          <w:color w:val="000000"/>
        </w:rPr>
      </w:pPr>
    </w:p>
    <w:p w14:paraId="549019C1"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 Split the data into features and target variable</w:t>
      </w:r>
    </w:p>
    <w:p w14:paraId="3738E2BF"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X = data.drop('smoker', axis=1)</w:t>
      </w:r>
    </w:p>
    <w:p w14:paraId="1C5F86DD"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y = data['smoker']</w:t>
      </w:r>
    </w:p>
    <w:p w14:paraId="17C59F15" w14:textId="77777777" w:rsidR="00321D5F" w:rsidRPr="00321D5F" w:rsidRDefault="00321D5F" w:rsidP="00BD3EBB">
      <w:pPr>
        <w:rPr>
          <w:rFonts w:ascii="Courier New" w:hAnsi="Courier New" w:cs="Courier New"/>
          <w:color w:val="000000"/>
        </w:rPr>
      </w:pPr>
    </w:p>
    <w:p w14:paraId="1374B775"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 Split the data into training and testing sets</w:t>
      </w:r>
    </w:p>
    <w:p w14:paraId="7FAEBA46"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X_train, X_test, y_train, y_test = train_test_split(X, y, test_size=0.2, random_state=42)</w:t>
      </w:r>
    </w:p>
    <w:p w14:paraId="6D2D072A" w14:textId="77777777" w:rsidR="00321D5F" w:rsidRPr="00321D5F" w:rsidRDefault="00321D5F" w:rsidP="00BD3EBB">
      <w:pPr>
        <w:rPr>
          <w:rFonts w:ascii="Courier New" w:hAnsi="Courier New" w:cs="Courier New"/>
          <w:color w:val="000000"/>
        </w:rPr>
      </w:pPr>
    </w:p>
    <w:p w14:paraId="7378BA22"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 Create a decision tree classifier</w:t>
      </w:r>
    </w:p>
    <w:p w14:paraId="7989AF7F"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clf = DecisionTreeClassifier()</w:t>
      </w:r>
    </w:p>
    <w:p w14:paraId="321E92CC" w14:textId="77777777" w:rsidR="00321D5F" w:rsidRPr="00321D5F" w:rsidRDefault="00321D5F" w:rsidP="00BD3EBB">
      <w:pPr>
        <w:rPr>
          <w:rFonts w:ascii="Courier New" w:hAnsi="Courier New" w:cs="Courier New"/>
          <w:color w:val="000000"/>
        </w:rPr>
      </w:pPr>
    </w:p>
    <w:p w14:paraId="59F27918"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 Train the classifier using the training data</w:t>
      </w:r>
    </w:p>
    <w:p w14:paraId="461C7784"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clf.fit(X_</w:t>
      </w:r>
      <w:commentRangeStart w:id="21"/>
      <w:r w:rsidRPr="00321D5F">
        <w:rPr>
          <w:rFonts w:ascii="Courier New" w:hAnsi="Courier New" w:cs="Courier New"/>
          <w:color w:val="000000"/>
          <w:sz w:val="22"/>
          <w:szCs w:val="22"/>
        </w:rPr>
        <w:t>train</w:t>
      </w:r>
      <w:commentRangeEnd w:id="21"/>
      <w:r w:rsidR="00BA527F">
        <w:rPr>
          <w:rStyle w:val="CommentReference"/>
        </w:rPr>
        <w:commentReference w:id="21"/>
      </w:r>
      <w:r w:rsidRPr="00321D5F">
        <w:rPr>
          <w:rFonts w:ascii="Courier New" w:hAnsi="Courier New" w:cs="Courier New"/>
          <w:color w:val="000000"/>
          <w:sz w:val="22"/>
          <w:szCs w:val="22"/>
        </w:rPr>
        <w:t>, y_train)</w:t>
      </w:r>
    </w:p>
    <w:p w14:paraId="4D21EF13" w14:textId="77777777" w:rsidR="00321D5F" w:rsidRPr="00321D5F" w:rsidRDefault="00321D5F" w:rsidP="00BD3EBB">
      <w:pPr>
        <w:rPr>
          <w:rFonts w:ascii="Courier New" w:hAnsi="Courier New" w:cs="Courier New"/>
          <w:color w:val="000000"/>
        </w:rPr>
      </w:pPr>
    </w:p>
    <w:p w14:paraId="29DD89DD"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 Make predictions on the testing data</w:t>
      </w:r>
    </w:p>
    <w:p w14:paraId="32FEB495"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y_pred = clf.predict(X_test)</w:t>
      </w:r>
    </w:p>
    <w:p w14:paraId="7062950A" w14:textId="77777777" w:rsidR="00321D5F" w:rsidRPr="00321D5F" w:rsidRDefault="00321D5F" w:rsidP="00BD3EBB">
      <w:pPr>
        <w:rPr>
          <w:rFonts w:ascii="Courier New" w:hAnsi="Courier New" w:cs="Courier New"/>
          <w:color w:val="000000"/>
        </w:rPr>
      </w:pPr>
    </w:p>
    <w:p w14:paraId="10FC8377"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 Print the classification report</w:t>
      </w:r>
    </w:p>
    <w:p w14:paraId="424C362F"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print("Classification Report:")</w:t>
      </w:r>
    </w:p>
    <w:p w14:paraId="00C78DA2"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print(classification_report(y_test, y_pred))</w:t>
      </w:r>
    </w:p>
    <w:p w14:paraId="02912A31" w14:textId="77777777" w:rsidR="00321D5F" w:rsidRPr="00321D5F" w:rsidRDefault="00321D5F" w:rsidP="00BD3EBB">
      <w:pPr>
        <w:rPr>
          <w:rFonts w:ascii="Courier New" w:hAnsi="Courier New" w:cs="Courier New"/>
          <w:color w:val="000000"/>
        </w:rPr>
      </w:pPr>
    </w:p>
    <w:p w14:paraId="160C3EF8"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 Print the confusion matrix</w:t>
      </w:r>
    </w:p>
    <w:p w14:paraId="6ED872AA" w14:textId="77777777" w:rsidR="00321D5F" w:rsidRPr="00321D5F" w:rsidRDefault="00321D5F" w:rsidP="00BD3EBB">
      <w:pPr>
        <w:pStyle w:val="NormalWeb"/>
        <w:spacing w:before="0" w:beforeAutospacing="0" w:after="0" w:afterAutospacing="0"/>
        <w:rPr>
          <w:rFonts w:ascii="Courier New" w:hAnsi="Courier New" w:cs="Courier New"/>
          <w:color w:val="000000"/>
        </w:rPr>
      </w:pPr>
      <w:r w:rsidRPr="00321D5F">
        <w:rPr>
          <w:rFonts w:ascii="Courier New" w:hAnsi="Courier New" w:cs="Courier New"/>
          <w:color w:val="000000"/>
          <w:sz w:val="22"/>
          <w:szCs w:val="22"/>
        </w:rPr>
        <w:t>print("\nConfusion Matrix:")</w:t>
      </w:r>
    </w:p>
    <w:p w14:paraId="00B3C8A7" w14:textId="77777777" w:rsidR="00321D5F" w:rsidRDefault="00321D5F" w:rsidP="00BD3EBB">
      <w:pPr>
        <w:pStyle w:val="NormalWeb"/>
        <w:spacing w:before="0" w:beforeAutospacing="0" w:after="0" w:afterAutospacing="0"/>
        <w:rPr>
          <w:rFonts w:ascii="Courier New" w:hAnsi="Courier New" w:cs="Courier New"/>
          <w:color w:val="000000"/>
          <w:sz w:val="22"/>
          <w:szCs w:val="22"/>
        </w:rPr>
      </w:pPr>
      <w:r w:rsidRPr="00321D5F">
        <w:rPr>
          <w:rFonts w:ascii="Courier New" w:hAnsi="Courier New" w:cs="Courier New"/>
          <w:color w:val="000000"/>
          <w:sz w:val="22"/>
          <w:szCs w:val="22"/>
        </w:rPr>
        <w:t>print(confusion_matrix(y_test, y_pred))</w:t>
      </w:r>
    </w:p>
    <w:p w14:paraId="72076C58" w14:textId="77777777" w:rsidR="00321D5F" w:rsidRDefault="00321D5F" w:rsidP="00BD3EBB">
      <w:pPr>
        <w:pStyle w:val="NormalWeb"/>
        <w:spacing w:before="0" w:beforeAutospacing="0" w:after="0" w:afterAutospacing="0"/>
        <w:rPr>
          <w:rFonts w:ascii="Courier New" w:hAnsi="Courier New" w:cs="Courier New"/>
          <w:color w:val="000000"/>
          <w:sz w:val="22"/>
          <w:szCs w:val="22"/>
        </w:rPr>
      </w:pPr>
    </w:p>
    <w:p w14:paraId="4BDF0B7D" w14:textId="77777777" w:rsidR="00F456CD" w:rsidRPr="00F456CD" w:rsidRDefault="00F456CD" w:rsidP="00BD3EBB">
      <w:pPr>
        <w:pStyle w:val="NormalWeb"/>
        <w:spacing w:before="0" w:beforeAutospacing="0" w:after="0" w:afterAutospacing="0"/>
        <w:rPr>
          <w:rFonts w:ascii="Courier New" w:hAnsi="Courier New" w:cs="Courier New"/>
          <w:color w:val="000000"/>
          <w:sz w:val="22"/>
          <w:szCs w:val="22"/>
        </w:rPr>
      </w:pPr>
      <w:r w:rsidRPr="00F456CD">
        <w:rPr>
          <w:rFonts w:ascii="Courier New" w:hAnsi="Courier New" w:cs="Courier New"/>
          <w:color w:val="000000"/>
          <w:sz w:val="22"/>
          <w:szCs w:val="22"/>
        </w:rPr>
        <w:t># Define a function to visualize the decision tree</w:t>
      </w:r>
    </w:p>
    <w:p w14:paraId="46C897EC" w14:textId="77777777" w:rsidR="00F456CD" w:rsidRPr="00F456CD" w:rsidRDefault="00F456CD" w:rsidP="00BD3EBB">
      <w:pPr>
        <w:pStyle w:val="NormalWeb"/>
        <w:spacing w:before="0" w:beforeAutospacing="0" w:after="0" w:afterAutospacing="0"/>
        <w:rPr>
          <w:rFonts w:ascii="Courier New" w:hAnsi="Courier New" w:cs="Courier New"/>
          <w:color w:val="000000"/>
          <w:sz w:val="22"/>
          <w:szCs w:val="22"/>
        </w:rPr>
      </w:pPr>
      <w:r w:rsidRPr="00F456CD">
        <w:rPr>
          <w:rFonts w:ascii="Courier New" w:hAnsi="Courier New" w:cs="Courier New"/>
          <w:color w:val="000000"/>
          <w:sz w:val="22"/>
          <w:szCs w:val="22"/>
        </w:rPr>
        <w:t>def plot_decision_tree(tree_classifier, feature_names, target_names):</w:t>
      </w:r>
    </w:p>
    <w:p w14:paraId="18790696" w14:textId="77777777" w:rsidR="00F456CD" w:rsidRPr="00F456CD" w:rsidRDefault="00F456CD" w:rsidP="00BD3EBB">
      <w:pPr>
        <w:pStyle w:val="NormalWeb"/>
        <w:spacing w:before="0" w:beforeAutospacing="0" w:after="0" w:afterAutospacing="0"/>
        <w:rPr>
          <w:rFonts w:ascii="Courier New" w:hAnsi="Courier New" w:cs="Courier New"/>
          <w:color w:val="000000"/>
          <w:sz w:val="22"/>
          <w:szCs w:val="22"/>
        </w:rPr>
      </w:pPr>
      <w:r w:rsidRPr="00F456CD">
        <w:rPr>
          <w:rFonts w:ascii="Courier New" w:hAnsi="Courier New" w:cs="Courier New"/>
          <w:color w:val="000000"/>
          <w:sz w:val="22"/>
          <w:szCs w:val="22"/>
        </w:rPr>
        <w:t xml:space="preserve">  tree.plot_tree(tree_classifier, </w:t>
      </w:r>
    </w:p>
    <w:p w14:paraId="75FE77C3" w14:textId="77777777" w:rsidR="00F456CD" w:rsidRDefault="00F456CD" w:rsidP="00BD3EBB">
      <w:pPr>
        <w:pStyle w:val="NormalWeb"/>
        <w:spacing w:before="0" w:beforeAutospacing="0" w:after="0" w:afterAutospacing="0"/>
        <w:rPr>
          <w:rFonts w:ascii="Courier New" w:hAnsi="Courier New" w:cs="Courier New"/>
          <w:color w:val="000000"/>
          <w:sz w:val="22"/>
          <w:szCs w:val="22"/>
        </w:rPr>
      </w:pPr>
      <w:r w:rsidRPr="00F456CD">
        <w:rPr>
          <w:rFonts w:ascii="Courier New" w:hAnsi="Courier New" w:cs="Courier New"/>
          <w:color w:val="000000"/>
          <w:sz w:val="22"/>
          <w:szCs w:val="22"/>
        </w:rPr>
        <w:t xml:space="preserve">          feature_names=feature_names)</w:t>
      </w:r>
    </w:p>
    <w:p w14:paraId="4A4D1E21" w14:textId="77777777" w:rsidR="00F456CD" w:rsidRPr="00F456CD" w:rsidRDefault="00F456CD" w:rsidP="00BD3EBB">
      <w:pPr>
        <w:pStyle w:val="NormalWeb"/>
        <w:spacing w:before="0" w:beforeAutospacing="0" w:after="0" w:afterAutospacing="0"/>
        <w:rPr>
          <w:rFonts w:ascii="Courier New" w:hAnsi="Courier New" w:cs="Courier New"/>
          <w:color w:val="000000"/>
          <w:sz w:val="22"/>
          <w:szCs w:val="22"/>
        </w:rPr>
      </w:pPr>
    </w:p>
    <w:p w14:paraId="6AF3B75A" w14:textId="3E457AC9" w:rsidR="00321D5F" w:rsidRDefault="00F456CD" w:rsidP="00BD3EBB">
      <w:pPr>
        <w:pStyle w:val="NormalWeb"/>
        <w:spacing w:before="0" w:beforeAutospacing="0" w:after="0" w:afterAutospacing="0"/>
        <w:rPr>
          <w:rFonts w:ascii="Courier New" w:hAnsi="Courier New" w:cs="Courier New"/>
          <w:color w:val="000000"/>
          <w:sz w:val="22"/>
          <w:szCs w:val="22"/>
        </w:rPr>
      </w:pPr>
      <w:r w:rsidRPr="00F456CD">
        <w:rPr>
          <w:rFonts w:ascii="Courier New" w:hAnsi="Courier New" w:cs="Courier New"/>
          <w:color w:val="000000"/>
          <w:sz w:val="22"/>
          <w:szCs w:val="22"/>
        </w:rPr>
        <w:t>print(tree)</w:t>
      </w:r>
    </w:p>
    <w:p w14:paraId="3221E14A" w14:textId="77777777" w:rsidR="00321D5F" w:rsidRDefault="00321D5F" w:rsidP="00321D5F">
      <w:pPr>
        <w:pStyle w:val="NormalWeb"/>
        <w:spacing w:before="0" w:beforeAutospacing="0" w:after="0" w:afterAutospacing="0"/>
        <w:rPr>
          <w:rFonts w:ascii="Courier New" w:hAnsi="Courier New" w:cs="Courier New"/>
          <w:color w:val="000000"/>
          <w:sz w:val="22"/>
          <w:szCs w:val="22"/>
        </w:rPr>
      </w:pPr>
    </w:p>
    <w:p w14:paraId="6F33B964" w14:textId="4E997F2F" w:rsidR="00F456CD" w:rsidRDefault="00F456CD">
      <w:pPr>
        <w:spacing w:after="160" w:line="259" w:lineRule="auto"/>
        <w:rPr>
          <w:rFonts w:ascii="Arial" w:hAnsi="Arial" w:cs="Arial"/>
        </w:rPr>
      </w:pPr>
      <w:r>
        <w:rPr>
          <w:rFonts w:ascii="Arial" w:hAnsi="Arial" w:cs="Arial"/>
        </w:rPr>
        <w:br w:type="page"/>
      </w:r>
    </w:p>
    <w:p w14:paraId="08D4BA66" w14:textId="02778C49" w:rsidR="00F456CD" w:rsidRDefault="00F456CD" w:rsidP="00BD3EBB">
      <w:pPr>
        <w:spacing w:line="360" w:lineRule="auto"/>
        <w:ind w:firstLine="720"/>
        <w:rPr>
          <w:rFonts w:ascii="Arial" w:hAnsi="Arial" w:cs="Arial"/>
        </w:rPr>
      </w:pPr>
      <w:r w:rsidRPr="00F456CD">
        <w:rPr>
          <w:rFonts w:ascii="Arial" w:hAnsi="Arial" w:cs="Arial"/>
        </w:rPr>
        <w:lastRenderedPageBreak/>
        <w:t xml:space="preserve">To plot a decision tree in Python, we can use the </w:t>
      </w:r>
      <w:r w:rsidRPr="00F456CD">
        <w:rPr>
          <w:rFonts w:ascii="Courier New" w:hAnsi="Courier New" w:cs="Courier New"/>
        </w:rPr>
        <w:t>plot_tree</w:t>
      </w:r>
      <w:r w:rsidRPr="00F456CD">
        <w:rPr>
          <w:rFonts w:ascii="Arial" w:hAnsi="Arial" w:cs="Arial"/>
        </w:rPr>
        <w:t xml:space="preserve"> function from the tree module in scikit-learn.</w:t>
      </w:r>
      <w:r>
        <w:rPr>
          <w:rFonts w:ascii="Arial" w:hAnsi="Arial" w:cs="Arial"/>
        </w:rPr>
        <w:t xml:space="preserve"> First, import the pandas library and read the cleaned_data.csv from Question 1 datasheet into pandas DataFrame and import the necessary library from scikit-learn. Next, </w:t>
      </w:r>
      <w:r w:rsidRPr="00F456CD">
        <w:rPr>
          <w:rFonts w:ascii="Arial" w:hAnsi="Arial" w:cs="Arial"/>
        </w:rPr>
        <w:t xml:space="preserve">split the data into features and </w:t>
      </w:r>
      <w:r w:rsidRPr="00F456CD">
        <w:rPr>
          <w:rFonts w:ascii="Courier New" w:hAnsi="Courier New" w:cs="Courier New"/>
        </w:rPr>
        <w:t>target variables</w:t>
      </w:r>
      <w:r w:rsidRPr="00F456CD">
        <w:rPr>
          <w:rFonts w:ascii="Arial" w:hAnsi="Arial" w:cs="Arial"/>
        </w:rPr>
        <w:t xml:space="preserve">. The </w:t>
      </w:r>
      <w:r>
        <w:rPr>
          <w:rFonts w:ascii="Arial" w:hAnsi="Arial" w:cs="Arial"/>
        </w:rPr>
        <w:t>parts</w:t>
      </w:r>
      <w:r w:rsidRPr="00F456CD">
        <w:rPr>
          <w:rFonts w:ascii="Arial" w:hAnsi="Arial" w:cs="Arial"/>
        </w:rPr>
        <w:t xml:space="preserve"> are all of the columns in the DataFrame except for the 'smoker' column.</w:t>
      </w:r>
      <w:r>
        <w:rPr>
          <w:rFonts w:ascii="Arial" w:hAnsi="Arial" w:cs="Arial"/>
        </w:rPr>
        <w:t xml:space="preserve"> Then, </w:t>
      </w:r>
      <w:r w:rsidRPr="00F456CD">
        <w:rPr>
          <w:rFonts w:ascii="Arial" w:hAnsi="Arial" w:cs="Arial"/>
        </w:rPr>
        <w:t xml:space="preserve">splits the data into training and </w:t>
      </w:r>
      <w:r w:rsidRPr="00FF281D">
        <w:rPr>
          <w:rFonts w:ascii="Courier New" w:hAnsi="Courier New" w:cs="Courier New"/>
        </w:rPr>
        <w:t>testing sets</w:t>
      </w:r>
      <w:r w:rsidRPr="00F456CD">
        <w:rPr>
          <w:rFonts w:ascii="Arial" w:hAnsi="Arial" w:cs="Arial"/>
        </w:rPr>
        <w:t xml:space="preserve">. The </w:t>
      </w:r>
      <w:r w:rsidRPr="00FF281D">
        <w:rPr>
          <w:rFonts w:ascii="Courier New" w:hAnsi="Courier New" w:cs="Courier New"/>
        </w:rPr>
        <w:t>training set</w:t>
      </w:r>
      <w:r w:rsidRPr="00F456CD">
        <w:rPr>
          <w:rFonts w:ascii="Arial" w:hAnsi="Arial" w:cs="Arial"/>
        </w:rPr>
        <w:t xml:space="preserve"> is used to train the </w:t>
      </w:r>
      <w:commentRangeStart w:id="22"/>
      <w:r w:rsidRPr="00F456CD">
        <w:rPr>
          <w:rFonts w:ascii="Arial" w:hAnsi="Arial" w:cs="Arial"/>
        </w:rPr>
        <w:t>classifier</w:t>
      </w:r>
      <w:commentRangeEnd w:id="22"/>
      <w:r w:rsidR="00BA527F">
        <w:rPr>
          <w:rStyle w:val="CommentReference"/>
        </w:rPr>
        <w:commentReference w:id="22"/>
      </w:r>
      <w:r w:rsidRPr="00F456CD">
        <w:rPr>
          <w:rFonts w:ascii="Arial" w:hAnsi="Arial" w:cs="Arial"/>
        </w:rPr>
        <w:t xml:space="preserve">, and the </w:t>
      </w:r>
      <w:r w:rsidRPr="00FF281D">
        <w:rPr>
          <w:rFonts w:ascii="Courier New" w:hAnsi="Courier New" w:cs="Courier New"/>
        </w:rPr>
        <w:t>testing set</w:t>
      </w:r>
      <w:r w:rsidRPr="00F456CD">
        <w:rPr>
          <w:rFonts w:ascii="Arial" w:hAnsi="Arial" w:cs="Arial"/>
        </w:rPr>
        <w:t xml:space="preserve"> is used to evaluate the classifier</w:t>
      </w:r>
      <w:r w:rsidR="00FF281D">
        <w:rPr>
          <w:rFonts w:ascii="Arial" w:hAnsi="Arial" w:cs="Arial"/>
        </w:rPr>
        <w:t xml:space="preserve"> to create a decision tree classifier. Use </w:t>
      </w:r>
      <w:r w:rsidR="00FF281D" w:rsidRPr="00FF281D">
        <w:rPr>
          <w:rFonts w:ascii="Courier New" w:hAnsi="Courier New" w:cs="Courier New"/>
        </w:rPr>
        <w:t>clf.fit()</w:t>
      </w:r>
      <w:r w:rsidR="00FF281D">
        <w:rPr>
          <w:rFonts w:ascii="Arial" w:hAnsi="Arial" w:cs="Arial"/>
        </w:rPr>
        <w:t xml:space="preserve"> to train the classifier using the training data and </w:t>
      </w:r>
      <w:r w:rsidR="00FF281D" w:rsidRPr="00FF281D">
        <w:rPr>
          <w:rFonts w:ascii="Courier New" w:hAnsi="Courier New" w:cs="Courier New"/>
        </w:rPr>
        <w:t>clf.predict()</w:t>
      </w:r>
      <w:r w:rsidR="00FF281D">
        <w:rPr>
          <w:rFonts w:ascii="Arial" w:hAnsi="Arial" w:cs="Arial"/>
        </w:rPr>
        <w:t xml:space="preserve"> to make decisions on the testing data. Print the classification report, </w:t>
      </w:r>
      <w:r w:rsidR="00FF281D" w:rsidRPr="00FF281D">
        <w:rPr>
          <w:rFonts w:ascii="Arial" w:hAnsi="Arial" w:cs="Arial"/>
        </w:rPr>
        <w:t xml:space="preserve">which is a metric </w:t>
      </w:r>
      <w:r w:rsidR="00FF281D">
        <w:rPr>
          <w:rFonts w:ascii="Arial" w:hAnsi="Arial" w:cs="Arial"/>
        </w:rPr>
        <w:t xml:space="preserve">used to evaluate a classifier's performance, and print the confusion matrix, which is a metric used to assess a classifier's performance, as shown in the figure below. </w:t>
      </w:r>
    </w:p>
    <w:p w14:paraId="11B30C1D" w14:textId="77777777" w:rsidR="00BD3EBB" w:rsidRDefault="00BD3EBB" w:rsidP="00BD3EBB">
      <w:pPr>
        <w:ind w:firstLine="720"/>
        <w:rPr>
          <w:rFonts w:ascii="Arial" w:hAnsi="Arial" w:cs="Arial"/>
        </w:rPr>
      </w:pPr>
    </w:p>
    <w:p w14:paraId="5B0B6450" w14:textId="77777777" w:rsidR="00FF281D" w:rsidRDefault="00FF281D" w:rsidP="00F456CD">
      <w:pPr>
        <w:rPr>
          <w:rFonts w:ascii="Arial" w:hAnsi="Arial" w:cs="Arial"/>
        </w:rPr>
      </w:pPr>
    </w:p>
    <w:p w14:paraId="26A89817" w14:textId="77777777" w:rsidR="00A24EA5" w:rsidRDefault="00FF281D" w:rsidP="00A24EA5">
      <w:pPr>
        <w:keepNext/>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"https://lh7-us.googleusercontent.com/wz-Xf3GSO-Z9yOWZW7pU9aDeJJrdC1hgzGSYzXscIKcwAz4UMSKlkDdgbeSd8MWNuACLncTK1R-2rbhdXzLWa9eZ3s_jm26TH9_qu_0JQ2gC6nDcMDB5LuzlrzmWndUJc1rTVSQqE8mY9ncu76kbqfU"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485E7805" wp14:editId="1265EE5D">
            <wp:extent cx="4095345" cy="2124370"/>
            <wp:effectExtent l="0" t="0" r="0" b="0"/>
            <wp:docPr id="198909430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94308" name="Picture 7" descr="A screenshot of a computer&#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5946" t="36250" r="49718"/>
                    <a:stretch/>
                  </pic:blipFill>
                  <pic:spPr bwMode="auto">
                    <a:xfrm>
                      <a:off x="0" y="0"/>
                      <a:ext cx="4154459" cy="215503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sz w:val="22"/>
          <w:szCs w:val="22"/>
          <w:bdr w:val="none" w:sz="0" w:space="0" w:color="auto" w:frame="1"/>
        </w:rPr>
        <w:fldChar w:fldCharType="end"/>
      </w:r>
    </w:p>
    <w:p w14:paraId="25F2183E" w14:textId="584CB753" w:rsidR="00FF281D" w:rsidRDefault="00A24EA5" w:rsidP="00A24EA5">
      <w:pPr>
        <w:pStyle w:val="Caption"/>
        <w:jc w:val="center"/>
        <w:rPr>
          <w:rFonts w:ascii="Arial" w:hAnsi="Arial" w:cs="Arial"/>
          <w:color w:val="000000"/>
          <w:sz w:val="22"/>
          <w:szCs w:val="22"/>
          <w:bdr w:val="none" w:sz="0" w:space="0" w:color="auto" w:frame="1"/>
        </w:rPr>
      </w:pPr>
      <w:bookmarkStart w:id="23" w:name="_Toc149868288"/>
      <w:r>
        <w:t xml:space="preserve">Figure </w:t>
      </w:r>
      <w:r>
        <w:fldChar w:fldCharType="begin"/>
      </w:r>
      <w:r>
        <w:instrText xml:space="preserve"> SEQ Figure \* ARABIC </w:instrText>
      </w:r>
      <w:r>
        <w:fldChar w:fldCharType="separate"/>
      </w:r>
      <w:r>
        <w:rPr>
          <w:noProof/>
        </w:rPr>
        <w:t>7</w:t>
      </w:r>
      <w:r>
        <w:fldChar w:fldCharType="end"/>
      </w:r>
      <w:r>
        <w:t xml:space="preserve"> Classification Report</w:t>
      </w:r>
      <w:bookmarkEnd w:id="23"/>
    </w:p>
    <w:p w14:paraId="2C9A292E" w14:textId="77777777" w:rsidR="00FF281D" w:rsidRDefault="00FF281D" w:rsidP="00F456CD">
      <w:pPr>
        <w:rPr>
          <w:rFonts w:ascii="Arial" w:hAnsi="Arial" w:cs="Arial"/>
          <w:color w:val="000000"/>
          <w:sz w:val="22"/>
          <w:szCs w:val="22"/>
          <w:bdr w:val="none" w:sz="0" w:space="0" w:color="auto" w:frame="1"/>
        </w:rPr>
      </w:pPr>
    </w:p>
    <w:p w14:paraId="4A333C84" w14:textId="7FEFA9F9" w:rsidR="00FF281D" w:rsidRPr="00BD3EBB" w:rsidRDefault="00FF281D" w:rsidP="00BD3EBB">
      <w:pPr>
        <w:spacing w:line="360" w:lineRule="auto"/>
        <w:ind w:firstLine="720"/>
        <w:rPr>
          <w:rFonts w:ascii="Arial" w:hAnsi="Arial" w:cs="Arial"/>
          <w:color w:val="000000"/>
          <w:bdr w:val="none" w:sz="0" w:space="0" w:color="auto" w:frame="1"/>
        </w:rPr>
      </w:pPr>
      <w:r w:rsidRPr="00BD3EBB">
        <w:rPr>
          <w:rFonts w:ascii="Arial" w:hAnsi="Arial" w:cs="Arial"/>
          <w:color w:val="000000"/>
          <w:bdr w:val="none" w:sz="0" w:space="0" w:color="auto" w:frame="1"/>
        </w:rPr>
        <w:t xml:space="preserve">Finally, used plot_decision_tree() to defines the function and visualize the decision tree and print the decision tree. </w:t>
      </w:r>
    </w:p>
    <w:p w14:paraId="39A0B139" w14:textId="77777777" w:rsidR="000B2425" w:rsidRPr="00BD3EBB" w:rsidRDefault="000B2425" w:rsidP="00BD3EBB">
      <w:pPr>
        <w:spacing w:line="360" w:lineRule="auto"/>
        <w:rPr>
          <w:rFonts w:ascii="Arial" w:hAnsi="Arial" w:cs="Arial"/>
          <w:color w:val="000000"/>
          <w:bdr w:val="none" w:sz="0" w:space="0" w:color="auto" w:frame="1"/>
        </w:rPr>
      </w:pPr>
    </w:p>
    <w:p w14:paraId="0D2195DB" w14:textId="5C7EB9BD" w:rsidR="000B2425" w:rsidRPr="00BD3EBB" w:rsidRDefault="000B2425" w:rsidP="00BD3EBB">
      <w:pPr>
        <w:spacing w:after="160" w:line="360" w:lineRule="auto"/>
        <w:rPr>
          <w:rFonts w:ascii="Arial" w:hAnsi="Arial" w:cs="Arial"/>
          <w:color w:val="000000"/>
          <w:bdr w:val="none" w:sz="0" w:space="0" w:color="auto" w:frame="1"/>
        </w:rPr>
      </w:pPr>
      <w:r w:rsidRPr="00BD3EBB">
        <w:rPr>
          <w:rFonts w:ascii="Arial" w:hAnsi="Arial" w:cs="Arial"/>
          <w:color w:val="000000"/>
          <w:bdr w:val="none" w:sz="0" w:space="0" w:color="auto" w:frame="1"/>
        </w:rPr>
        <w:br w:type="page"/>
      </w:r>
    </w:p>
    <w:p w14:paraId="04A876EF" w14:textId="4CE9884C" w:rsidR="000B2425" w:rsidRPr="00BD3EBB" w:rsidRDefault="000B2425" w:rsidP="00BD3EBB">
      <w:pPr>
        <w:pStyle w:val="Heading1"/>
        <w:rPr>
          <w:rFonts w:ascii="Arial" w:hAnsi="Arial" w:cs="Arial"/>
          <w:b/>
          <w:bCs/>
          <w:sz w:val="24"/>
        </w:rPr>
      </w:pPr>
      <w:bookmarkStart w:id="24" w:name="_Toc149868245"/>
      <w:r w:rsidRPr="00BD3EBB">
        <w:rPr>
          <w:rFonts w:ascii="Arial" w:hAnsi="Arial" w:cs="Arial"/>
          <w:b/>
          <w:bCs/>
          <w:sz w:val="24"/>
        </w:rPr>
        <w:lastRenderedPageBreak/>
        <w:t>Question 4</w:t>
      </w:r>
      <w:bookmarkEnd w:id="24"/>
    </w:p>
    <w:p w14:paraId="0EC90C88" w14:textId="77777777" w:rsidR="000B2425" w:rsidRDefault="000B2425" w:rsidP="000B2425">
      <w:pPr>
        <w:rPr>
          <w:rFonts w:ascii="Arial" w:hAnsi="Arial" w:cs="Arial"/>
        </w:rPr>
      </w:pPr>
    </w:p>
    <w:p w14:paraId="779504B7" w14:textId="50F684CB" w:rsidR="000B2425" w:rsidRDefault="000B2425" w:rsidP="00BD3EBB">
      <w:pPr>
        <w:spacing w:line="360" w:lineRule="auto"/>
        <w:ind w:firstLine="720"/>
        <w:rPr>
          <w:rFonts w:ascii="Arial" w:hAnsi="Arial" w:cs="Arial"/>
        </w:rPr>
      </w:pPr>
      <w:r w:rsidRPr="000B2425">
        <w:rPr>
          <w:rFonts w:ascii="Arial" w:hAnsi="Arial" w:cs="Arial"/>
        </w:rPr>
        <w:t xml:space="preserve">Data suggest that age, BMI, and </w:t>
      </w:r>
      <w:r w:rsidR="00BD3EBB">
        <w:rPr>
          <w:rFonts w:ascii="Arial" w:hAnsi="Arial" w:cs="Arial"/>
        </w:rPr>
        <w:t xml:space="preserve">the </w:t>
      </w:r>
      <w:r w:rsidRPr="000B2425">
        <w:rPr>
          <w:rFonts w:ascii="Arial" w:hAnsi="Arial" w:cs="Arial"/>
        </w:rPr>
        <w:t xml:space="preserve">number of children are </w:t>
      </w:r>
      <w:r w:rsidR="00BD3EBB">
        <w:rPr>
          <w:rFonts w:ascii="Arial" w:hAnsi="Arial" w:cs="Arial"/>
        </w:rPr>
        <w:t>essential</w:t>
      </w:r>
      <w:r w:rsidRPr="000B2425">
        <w:rPr>
          <w:rFonts w:ascii="Arial" w:hAnsi="Arial" w:cs="Arial"/>
        </w:rPr>
        <w:t xml:space="preserve"> predictors of smoking </w:t>
      </w:r>
      <w:r w:rsidR="00BD3EBB">
        <w:rPr>
          <w:rFonts w:ascii="Arial" w:hAnsi="Arial" w:cs="Arial"/>
        </w:rPr>
        <w:t>behaviour</w:t>
      </w:r>
      <w:r w:rsidRPr="000B2425">
        <w:rPr>
          <w:rFonts w:ascii="Arial" w:hAnsi="Arial" w:cs="Arial"/>
        </w:rPr>
        <w:t xml:space="preserve">. Age is the most </w:t>
      </w:r>
      <w:r w:rsidR="00BD3EBB">
        <w:rPr>
          <w:rFonts w:ascii="Arial" w:hAnsi="Arial" w:cs="Arial"/>
        </w:rPr>
        <w:t>critical</w:t>
      </w:r>
      <w:r w:rsidRPr="000B2425">
        <w:rPr>
          <w:rFonts w:ascii="Arial" w:hAnsi="Arial" w:cs="Arial"/>
        </w:rPr>
        <w:t xml:space="preserve"> factor in determining whether a person is a smoker. People under 18 are less likely to smoke, while people over 18 are more likely to smoke. BMI is used to determine whether a person is a smoker or not. People with a </w:t>
      </w:r>
      <w:commentRangeStart w:id="25"/>
      <w:r w:rsidRPr="000B2425">
        <w:rPr>
          <w:rFonts w:ascii="Arial" w:hAnsi="Arial" w:cs="Arial"/>
        </w:rPr>
        <w:t>higher</w:t>
      </w:r>
      <w:commentRangeEnd w:id="25"/>
      <w:r w:rsidR="00BA527F">
        <w:rPr>
          <w:rStyle w:val="CommentReference"/>
        </w:rPr>
        <w:commentReference w:id="25"/>
      </w:r>
      <w:r w:rsidRPr="000B2425">
        <w:rPr>
          <w:rFonts w:ascii="Arial" w:hAnsi="Arial" w:cs="Arial"/>
        </w:rPr>
        <w:t xml:space="preserve"> BMI are more likely to smoke than people with a lower BMI. Having children is associated with lower smoking rates. Children are less likely to smoke than people without children.</w:t>
      </w:r>
    </w:p>
    <w:p w14:paraId="4A157275" w14:textId="2AE2CDA7" w:rsidR="000B2425" w:rsidRDefault="000B2425" w:rsidP="000B2425">
      <w:pPr>
        <w:rPr>
          <w:rFonts w:ascii="Arial" w:hAnsi="Arial" w:cs="Arial"/>
        </w:rPr>
      </w:pPr>
    </w:p>
    <w:p w14:paraId="7D62C97A" w14:textId="77777777" w:rsidR="000B2425" w:rsidRDefault="000B2425" w:rsidP="000B2425">
      <w:pPr>
        <w:rPr>
          <w:rFonts w:ascii="Arial" w:hAnsi="Arial" w:cs="Arial"/>
        </w:rPr>
      </w:pPr>
    </w:p>
    <w:p w14:paraId="6EE9E477" w14:textId="0D36E9EE" w:rsidR="000B2425" w:rsidRDefault="000B2425">
      <w:pPr>
        <w:spacing w:after="160" w:line="259" w:lineRule="auto"/>
        <w:rPr>
          <w:rFonts w:ascii="Arial" w:hAnsi="Arial" w:cs="Arial"/>
        </w:rPr>
      </w:pPr>
      <w:r>
        <w:rPr>
          <w:rFonts w:ascii="Arial" w:hAnsi="Arial" w:cs="Arial"/>
        </w:rPr>
        <w:br w:type="page"/>
      </w:r>
    </w:p>
    <w:p w14:paraId="0EB8FFDE" w14:textId="79DC77E9" w:rsidR="000B2425" w:rsidRPr="00BD3EBB" w:rsidRDefault="000B2425" w:rsidP="00BD3EBB">
      <w:pPr>
        <w:pStyle w:val="Heading1"/>
        <w:rPr>
          <w:rFonts w:ascii="Arial" w:hAnsi="Arial" w:cs="Arial"/>
          <w:b/>
          <w:bCs/>
          <w:sz w:val="24"/>
        </w:rPr>
      </w:pPr>
      <w:bookmarkStart w:id="26" w:name="_Toc149868246"/>
      <w:r w:rsidRPr="00BD3EBB">
        <w:rPr>
          <w:rFonts w:ascii="Arial" w:hAnsi="Arial" w:cs="Arial"/>
          <w:b/>
          <w:bCs/>
          <w:sz w:val="24"/>
        </w:rPr>
        <w:lastRenderedPageBreak/>
        <w:t>Question 5</w:t>
      </w:r>
      <w:bookmarkEnd w:id="26"/>
    </w:p>
    <w:p w14:paraId="51883B8C" w14:textId="77777777" w:rsidR="000B2425" w:rsidRDefault="000B2425" w:rsidP="000B2425">
      <w:pPr>
        <w:rPr>
          <w:rFonts w:ascii="Arial" w:hAnsi="Arial" w:cs="Arial"/>
        </w:rPr>
      </w:pPr>
    </w:p>
    <w:p w14:paraId="67A2906B" w14:textId="77777777" w:rsidR="000D21AB" w:rsidRPr="000D21AB" w:rsidRDefault="000D21AB" w:rsidP="00BD3EBB">
      <w:pPr>
        <w:spacing w:line="360" w:lineRule="auto"/>
        <w:ind w:firstLine="720"/>
        <w:rPr>
          <w:rFonts w:ascii="Arial" w:hAnsi="Arial" w:cs="Arial"/>
        </w:rPr>
      </w:pPr>
      <w:r w:rsidRPr="000D21AB">
        <w:rPr>
          <w:rFonts w:ascii="Arial" w:hAnsi="Arial" w:cs="Arial"/>
        </w:rPr>
        <w:t xml:space="preserve">Decision trees have a place in exploratory data analysis; They are no longer just making predictions. Characteristics necessary for the prediction of target variables are derived </w:t>
      </w:r>
      <w:commentRangeStart w:id="27"/>
      <w:r w:rsidRPr="000D21AB">
        <w:rPr>
          <w:rFonts w:ascii="Arial" w:hAnsi="Arial" w:cs="Arial"/>
        </w:rPr>
        <w:t>through</w:t>
      </w:r>
      <w:commentRangeEnd w:id="27"/>
      <w:r w:rsidR="00BA527F">
        <w:rPr>
          <w:rStyle w:val="CommentReference"/>
        </w:rPr>
        <w:commentReference w:id="27"/>
      </w:r>
      <w:r w:rsidRPr="000D21AB">
        <w:rPr>
          <w:rFonts w:ascii="Arial" w:hAnsi="Arial" w:cs="Arial"/>
        </w:rPr>
        <w:t xml:space="preserve"> decision trees. This can help identify redundant or irrelevant features, as well as help identify aspects that are more relevant to the current topic. The use of decision trees also provides nonlinear interactions between the factors and the target variable. Understanding how different factors interact and looking at complex data models can help both. It also helps identify gaps in the data. These data points deviate from a specific point or from general trends in the data. Irregularities may indicate inaccuracies or poor understanding of underlying processes. In addition, there are techniques for visualizing decision trees that provide an understanding of the relationships between factors and objective variables. This can help you better understand the data and present the results to others.</w:t>
      </w:r>
    </w:p>
    <w:p w14:paraId="628B48E3" w14:textId="77777777" w:rsidR="000D21AB" w:rsidRPr="000D21AB" w:rsidRDefault="000D21AB" w:rsidP="00BD3EBB">
      <w:pPr>
        <w:spacing w:line="360" w:lineRule="auto"/>
        <w:rPr>
          <w:rFonts w:ascii="Arial" w:hAnsi="Arial" w:cs="Arial"/>
        </w:rPr>
      </w:pPr>
    </w:p>
    <w:p w14:paraId="0F0DD968" w14:textId="14781B83" w:rsidR="003409BE" w:rsidRPr="003409BE" w:rsidRDefault="000D21AB" w:rsidP="00BD3EBB">
      <w:pPr>
        <w:spacing w:line="360" w:lineRule="auto"/>
        <w:ind w:firstLine="720"/>
        <w:rPr>
          <w:rFonts w:ascii="Arial" w:hAnsi="Arial" w:cs="Arial"/>
        </w:rPr>
      </w:pPr>
      <w:r w:rsidRPr="000D21AB">
        <w:rPr>
          <w:rFonts w:ascii="Arial" w:hAnsi="Arial" w:cs="Arial"/>
        </w:rPr>
        <w:t>A marketing analyst can use a decision tree to identify which features are most likely to cause a customer to leave. This data should be used for customized marketing efforts in order to reduce turnover. A decision tree can be used through fraud detection to identify trends in fraudulent transactions. This knowledge could then be used to develop new strategies for detecting fraud. Medical researchers can use a decision tree to identify disease-specific risk variables. This information can then be used to complete the development of targeted preventive treatment programs. Decision trees are an effective tool for data analysis and predictive modeling.</w:t>
      </w:r>
    </w:p>
    <w:p w14:paraId="58FD8D25" w14:textId="77777777" w:rsidR="003409BE" w:rsidRPr="003409BE" w:rsidRDefault="003409BE" w:rsidP="003409BE">
      <w:pPr>
        <w:rPr>
          <w:rFonts w:ascii="Arial" w:hAnsi="Arial" w:cs="Arial"/>
        </w:rPr>
      </w:pPr>
    </w:p>
    <w:p w14:paraId="05A28E7A" w14:textId="10184CF3" w:rsidR="003409BE" w:rsidRDefault="003409BE" w:rsidP="000B2425">
      <w:pPr>
        <w:rPr>
          <w:rFonts w:ascii="Arial" w:hAnsi="Arial" w:cs="Arial"/>
        </w:rPr>
      </w:pPr>
    </w:p>
    <w:p w14:paraId="6EB34176" w14:textId="77777777" w:rsidR="003409BE" w:rsidRDefault="003409BE" w:rsidP="000B2425">
      <w:pPr>
        <w:rPr>
          <w:rFonts w:ascii="Arial" w:hAnsi="Arial" w:cs="Arial"/>
        </w:rPr>
      </w:pPr>
    </w:p>
    <w:p w14:paraId="71B0FB2C" w14:textId="24951516" w:rsidR="000D21AB" w:rsidRDefault="000D21AB">
      <w:pPr>
        <w:spacing w:after="160" w:line="259" w:lineRule="auto"/>
        <w:rPr>
          <w:rFonts w:ascii="Arial" w:hAnsi="Arial" w:cs="Arial"/>
        </w:rPr>
      </w:pPr>
      <w:r>
        <w:rPr>
          <w:rFonts w:ascii="Arial" w:hAnsi="Arial" w:cs="Arial"/>
        </w:rPr>
        <w:br w:type="page"/>
      </w:r>
    </w:p>
    <w:p w14:paraId="0656A02C" w14:textId="6AE8B253" w:rsidR="00321D5F" w:rsidRDefault="000D21AB" w:rsidP="00321D5F">
      <w:pPr>
        <w:spacing w:line="360" w:lineRule="auto"/>
        <w:rPr>
          <w:rFonts w:ascii="Arial" w:hAnsi="Arial" w:cs="Arial"/>
        </w:rPr>
      </w:pPr>
      <w:bookmarkStart w:id="28" w:name="_Toc149868247"/>
      <w:r w:rsidRPr="00A24EA5">
        <w:rPr>
          <w:rStyle w:val="Heading1Char"/>
          <w:rFonts w:ascii="Arial" w:hAnsi="Arial" w:cs="Arial"/>
          <w:sz w:val="24"/>
          <w:szCs w:val="24"/>
        </w:rPr>
        <w:lastRenderedPageBreak/>
        <w:t>Reference</w:t>
      </w:r>
      <w:bookmarkEnd w:id="28"/>
      <w:r w:rsidRPr="000D21AB">
        <w:rPr>
          <w:rFonts w:ascii="Arial" w:hAnsi="Arial" w:cs="Arial"/>
        </w:rPr>
        <w:t>:</w:t>
      </w:r>
    </w:p>
    <w:p w14:paraId="404DF4E5" w14:textId="4D1000CF" w:rsidR="000D21AB" w:rsidRDefault="000D21AB" w:rsidP="000D21AB">
      <w:pPr>
        <w:pStyle w:val="NormalWeb"/>
        <w:ind w:left="851" w:hanging="851"/>
        <w:rPr>
          <w:color w:val="000000"/>
        </w:rPr>
      </w:pPr>
      <w:r>
        <w:rPr>
          <w:color w:val="000000"/>
        </w:rPr>
        <w:t>Maklin, C. (2022, May 9).</w:t>
      </w:r>
      <w:r>
        <w:rPr>
          <w:rStyle w:val="apple-converted-space"/>
          <w:color w:val="000000"/>
        </w:rPr>
        <w:t> </w:t>
      </w:r>
      <w:r>
        <w:rPr>
          <w:i/>
          <w:iCs/>
          <w:color w:val="000000"/>
        </w:rPr>
        <w:t>Decision Tree In Python - Towards Data Science</w:t>
      </w:r>
      <w:r>
        <w:rPr>
          <w:color w:val="000000"/>
        </w:rPr>
        <w:t xml:space="preserve">. Medium. </w:t>
      </w:r>
      <w:hyperlink r:id="rId19" w:history="1">
        <w:r w:rsidRPr="00C24A34">
          <w:rPr>
            <w:rStyle w:val="Hyperlink"/>
          </w:rPr>
          <w:t>https://towardsdatascience.com/decision-tree-in-python-b433ae57fb93</w:t>
        </w:r>
      </w:hyperlink>
    </w:p>
    <w:p w14:paraId="046E1531" w14:textId="441A4537" w:rsidR="000D21AB" w:rsidRDefault="000D21AB" w:rsidP="000D21AB">
      <w:pPr>
        <w:pStyle w:val="NormalWeb"/>
        <w:rPr>
          <w:color w:val="000000"/>
        </w:rPr>
      </w:pPr>
      <w:r>
        <w:rPr>
          <w:color w:val="000000"/>
        </w:rPr>
        <w:t>Shaw, Z. A. (2017, June 26).</w:t>
      </w:r>
      <w:r>
        <w:rPr>
          <w:rStyle w:val="apple-converted-space"/>
          <w:color w:val="000000"/>
        </w:rPr>
        <w:t> </w:t>
      </w:r>
      <w:r>
        <w:rPr>
          <w:i/>
          <w:iCs/>
          <w:color w:val="000000"/>
        </w:rPr>
        <w:t>Learn Python 3 the Hard Way</w:t>
      </w:r>
      <w:r>
        <w:rPr>
          <w:color w:val="000000"/>
        </w:rPr>
        <w:t>. Addison-Wesley Professional.</w:t>
      </w:r>
    </w:p>
    <w:p w14:paraId="09B8BB2E" w14:textId="70A3F196" w:rsidR="000D21AB" w:rsidRDefault="000D21AB" w:rsidP="000D21AB">
      <w:pPr>
        <w:pStyle w:val="NormalWeb"/>
        <w:ind w:left="851" w:hanging="851"/>
        <w:rPr>
          <w:color w:val="000000"/>
        </w:rPr>
      </w:pPr>
      <w:r>
        <w:rPr>
          <w:color w:val="000000"/>
        </w:rPr>
        <w:t>Sheikh, N. (2018, March 2).</w:t>
      </w:r>
      <w:r>
        <w:rPr>
          <w:rStyle w:val="apple-converted-space"/>
          <w:color w:val="000000"/>
        </w:rPr>
        <w:t> </w:t>
      </w:r>
      <w:r>
        <w:rPr>
          <w:i/>
          <w:iCs/>
          <w:color w:val="000000"/>
        </w:rPr>
        <w:t>Data Science - Towards Data Science</w:t>
      </w:r>
      <w:r>
        <w:rPr>
          <w:color w:val="000000"/>
        </w:rPr>
        <w:t xml:space="preserve">. Medium. </w:t>
      </w:r>
      <w:hyperlink r:id="rId20" w:history="1">
        <w:r w:rsidRPr="00C24A34">
          <w:rPr>
            <w:rStyle w:val="Hyperlink"/>
          </w:rPr>
          <w:t>https://towardsdatascience.com/data-science-43c246d4eebc</w:t>
        </w:r>
      </w:hyperlink>
      <w:r>
        <w:rPr>
          <w:color w:val="000000"/>
        </w:rPr>
        <w:t xml:space="preserve"> </w:t>
      </w:r>
    </w:p>
    <w:p w14:paraId="63123D34" w14:textId="5E0515F4" w:rsidR="000D21AB" w:rsidRDefault="000D21AB" w:rsidP="000D21AB">
      <w:pPr>
        <w:pStyle w:val="NormalWeb"/>
        <w:ind w:left="851" w:hanging="851"/>
        <w:rPr>
          <w:color w:val="000000"/>
        </w:rPr>
      </w:pPr>
      <w:r w:rsidRPr="000D21AB">
        <w:rPr>
          <w:color w:val="000000"/>
        </w:rPr>
        <w:t>Wu, K. Y., &amp; Zhu, S. (2023). ANL252 Python for data analytics. Singapore University of Social Sciences.</w:t>
      </w:r>
    </w:p>
    <w:p w14:paraId="134C9152" w14:textId="77777777" w:rsidR="000D21AB" w:rsidRDefault="000D21AB" w:rsidP="000D21AB">
      <w:pPr>
        <w:pStyle w:val="NormalWeb"/>
        <w:rPr>
          <w:color w:val="000000"/>
        </w:rPr>
      </w:pPr>
    </w:p>
    <w:p w14:paraId="4130482C" w14:textId="77777777" w:rsidR="000D21AB" w:rsidRPr="00D65D38" w:rsidRDefault="000D21AB" w:rsidP="00321D5F">
      <w:pPr>
        <w:spacing w:line="360" w:lineRule="auto"/>
        <w:rPr>
          <w:rFonts w:ascii="Arial" w:hAnsi="Arial" w:cs="Arial"/>
        </w:rPr>
      </w:pPr>
    </w:p>
    <w:sectPr w:rsidR="000D21AB" w:rsidRPr="00D65D38" w:rsidSect="003F25B6">
      <w:footerReference w:type="default" r:id="rId21"/>
      <w:pgSz w:w="11900" w:h="16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11-08T21:42:00Z" w:initials="MK">
    <w:p w14:paraId="6DEFD107" w14:textId="69BE1C8F" w:rsidR="00BA527F" w:rsidRDefault="00BA527F">
      <w:pPr>
        <w:pStyle w:val="CommentText"/>
      </w:pPr>
      <w:r>
        <w:rPr>
          <w:rStyle w:val="CommentReference"/>
        </w:rPr>
        <w:annotationRef/>
      </w:r>
      <w:r>
        <w:t>1 18</w:t>
      </w:r>
    </w:p>
    <w:p w14:paraId="164CCEDE" w14:textId="2C3CB7D1" w:rsidR="00BA527F" w:rsidRDefault="00BA527F">
      <w:pPr>
        <w:pStyle w:val="CommentText"/>
      </w:pPr>
      <w:r>
        <w:t>2 25</w:t>
      </w:r>
    </w:p>
    <w:p w14:paraId="563A57C1" w14:textId="3B0E585B" w:rsidR="00BA527F" w:rsidRDefault="00BA527F">
      <w:pPr>
        <w:pStyle w:val="CommentText"/>
      </w:pPr>
      <w:r>
        <w:t>3 14</w:t>
      </w:r>
    </w:p>
    <w:p w14:paraId="567F8E26" w14:textId="7D802399" w:rsidR="00BA527F" w:rsidRDefault="00BA527F">
      <w:pPr>
        <w:pStyle w:val="CommentText"/>
      </w:pPr>
      <w:r>
        <w:t>4 0</w:t>
      </w:r>
    </w:p>
    <w:p w14:paraId="72E3EFE7" w14:textId="0A630104" w:rsidR="00BA527F" w:rsidRDefault="00BA527F">
      <w:pPr>
        <w:pStyle w:val="CommentText"/>
      </w:pPr>
      <w:r>
        <w:t>5 7</w:t>
      </w:r>
    </w:p>
    <w:p w14:paraId="59FF26CC" w14:textId="77777777" w:rsidR="00BA527F" w:rsidRDefault="00BA527F">
      <w:pPr>
        <w:pStyle w:val="CommentText"/>
      </w:pPr>
    </w:p>
    <w:p w14:paraId="53C8C2DF" w14:textId="1AB177FD" w:rsidR="00BA527F" w:rsidRDefault="00BA527F">
      <w:pPr>
        <w:pStyle w:val="CommentText"/>
      </w:pPr>
      <w:r>
        <w:t>Tot 64</w:t>
      </w:r>
    </w:p>
  </w:comment>
  <w:comment w:id="3" w:author="Munish K" w:date="2023-11-08T21:42:00Z" w:initials="MK">
    <w:p w14:paraId="0AF2A469" w14:textId="6E5B6778" w:rsidR="00BA527F" w:rsidRDefault="00BA527F">
      <w:pPr>
        <w:pStyle w:val="CommentText"/>
      </w:pPr>
      <w:r>
        <w:rPr>
          <w:rStyle w:val="CommentReference"/>
        </w:rPr>
        <w:annotationRef/>
      </w:r>
      <w:r>
        <w:t>ok</w:t>
      </w:r>
    </w:p>
  </w:comment>
  <w:comment w:id="5" w:author="Munish K" w:date="2023-11-08T21:42:00Z" w:initials="MK">
    <w:p w14:paraId="439D4BE6" w14:textId="249049F0" w:rsidR="00BA527F" w:rsidRDefault="00BA527F">
      <w:pPr>
        <w:pStyle w:val="CommentText"/>
      </w:pPr>
      <w:r>
        <w:rPr>
          <w:rStyle w:val="CommentReference"/>
        </w:rPr>
        <w:annotationRef/>
      </w:r>
      <w:r>
        <w:t>ok</w:t>
      </w:r>
    </w:p>
  </w:comment>
  <w:comment w:id="6" w:author="Munish K" w:date="2023-11-08T21:42:00Z" w:initials="MK">
    <w:p w14:paraId="516C3F6C" w14:textId="77777777" w:rsidR="00BA527F" w:rsidRDefault="00BA527F">
      <w:pPr>
        <w:pStyle w:val="CommentText"/>
      </w:pPr>
      <w:r>
        <w:rPr>
          <w:rStyle w:val="CommentReference"/>
        </w:rPr>
        <w:annotationRef/>
      </w:r>
      <w:r>
        <w:t>ok</w:t>
      </w:r>
    </w:p>
    <w:p w14:paraId="1C16963A" w14:textId="77777777" w:rsidR="00BA527F" w:rsidRDefault="00BA527F">
      <w:pPr>
        <w:pStyle w:val="CommentText"/>
      </w:pPr>
    </w:p>
    <w:p w14:paraId="4E71446B" w14:textId="7503E38F" w:rsidR="00BA527F" w:rsidRDefault="00BA527F">
      <w:pPr>
        <w:pStyle w:val="CommentText"/>
      </w:pPr>
      <w:r>
        <w:t>18M</w:t>
      </w:r>
    </w:p>
  </w:comment>
  <w:comment w:id="8" w:author="Munish K" w:date="2023-11-08T21:43:00Z" w:initials="MK">
    <w:p w14:paraId="313DD6EB" w14:textId="70FBE5B6" w:rsidR="00BA527F" w:rsidRDefault="00BA527F">
      <w:pPr>
        <w:pStyle w:val="CommentText"/>
      </w:pPr>
      <w:r>
        <w:rPr>
          <w:rStyle w:val="CommentReference"/>
        </w:rPr>
        <w:annotationRef/>
      </w:r>
      <w:r>
        <w:t>ok</w:t>
      </w:r>
    </w:p>
  </w:comment>
  <w:comment w:id="11" w:author="Munish K" w:date="2023-11-08T21:43:00Z" w:initials="MK">
    <w:p w14:paraId="0AA860C5" w14:textId="74DAA94F" w:rsidR="00BA527F" w:rsidRDefault="00BA527F">
      <w:pPr>
        <w:pStyle w:val="CommentText"/>
      </w:pPr>
      <w:r>
        <w:rPr>
          <w:rStyle w:val="CommentReference"/>
        </w:rPr>
        <w:annotationRef/>
      </w:r>
      <w:r>
        <w:t>ok</w:t>
      </w:r>
    </w:p>
  </w:comment>
  <w:comment w:id="13" w:author="Munish K" w:date="2023-11-08T21:43:00Z" w:initials="MK">
    <w:p w14:paraId="039E3AEE" w14:textId="27D181A1" w:rsidR="00BA527F" w:rsidRDefault="00BA527F">
      <w:pPr>
        <w:pStyle w:val="CommentText"/>
      </w:pPr>
      <w:r>
        <w:rPr>
          <w:rStyle w:val="CommentReference"/>
        </w:rPr>
        <w:annotationRef/>
      </w:r>
      <w:r>
        <w:t>ok</w:t>
      </w:r>
    </w:p>
  </w:comment>
  <w:comment w:id="14" w:author="Munish K" w:date="2023-11-08T21:43:00Z" w:initials="MK">
    <w:p w14:paraId="2B66B2D7" w14:textId="5A453113" w:rsidR="00BA527F" w:rsidRDefault="00BA527F">
      <w:pPr>
        <w:pStyle w:val="CommentText"/>
      </w:pPr>
      <w:r>
        <w:rPr>
          <w:rStyle w:val="CommentReference"/>
        </w:rPr>
        <w:annotationRef/>
      </w:r>
      <w:r>
        <w:t>k</w:t>
      </w:r>
    </w:p>
  </w:comment>
  <w:comment w:id="16" w:author="Munish K" w:date="2023-11-08T21:43:00Z" w:initials="MK">
    <w:p w14:paraId="00C67CFC" w14:textId="558987C2" w:rsidR="00BA527F" w:rsidRDefault="00BA527F">
      <w:pPr>
        <w:pStyle w:val="CommentText"/>
      </w:pPr>
      <w:r>
        <w:rPr>
          <w:rStyle w:val="CommentReference"/>
        </w:rPr>
        <w:annotationRef/>
      </w:r>
      <w:r>
        <w:t>ok</w:t>
      </w:r>
    </w:p>
  </w:comment>
  <w:comment w:id="17" w:author="Munish K" w:date="2023-11-08T21:43:00Z" w:initials="MK">
    <w:p w14:paraId="10BE9E3B" w14:textId="7054D949" w:rsidR="00BA527F" w:rsidRDefault="00BA527F">
      <w:pPr>
        <w:pStyle w:val="CommentText"/>
      </w:pPr>
      <w:r>
        <w:rPr>
          <w:rStyle w:val="CommentReference"/>
        </w:rPr>
        <w:annotationRef/>
      </w:r>
      <w:r>
        <w:t>ok</w:t>
      </w:r>
    </w:p>
  </w:comment>
  <w:comment w:id="19" w:author="Munish K" w:date="2023-11-08T21:43:00Z" w:initials="MK">
    <w:p w14:paraId="2BF3DFD1" w14:textId="77777777" w:rsidR="00BA527F" w:rsidRDefault="00BA527F">
      <w:pPr>
        <w:pStyle w:val="CommentText"/>
      </w:pPr>
      <w:r>
        <w:rPr>
          <w:rStyle w:val="CommentReference"/>
        </w:rPr>
        <w:annotationRef/>
      </w:r>
      <w:r>
        <w:t>ok</w:t>
      </w:r>
    </w:p>
    <w:p w14:paraId="72B2E08D" w14:textId="77777777" w:rsidR="00BA527F" w:rsidRDefault="00BA527F">
      <w:pPr>
        <w:pStyle w:val="CommentText"/>
      </w:pPr>
    </w:p>
    <w:p w14:paraId="0220C055" w14:textId="40FD8FB3" w:rsidR="00BA527F" w:rsidRDefault="00BA527F">
      <w:pPr>
        <w:pStyle w:val="CommentText"/>
      </w:pPr>
      <w:r>
        <w:t>25M</w:t>
      </w:r>
    </w:p>
  </w:comment>
  <w:comment w:id="21" w:author="Munish K" w:date="2023-11-08T21:43:00Z" w:initials="MK">
    <w:p w14:paraId="5A7EA39D" w14:textId="3D905431" w:rsidR="00BA527F" w:rsidRDefault="00BA527F">
      <w:pPr>
        <w:pStyle w:val="CommentText"/>
      </w:pPr>
      <w:r>
        <w:rPr>
          <w:rStyle w:val="CommentReference"/>
        </w:rPr>
        <w:annotationRef/>
      </w:r>
      <w:r>
        <w:t>ok</w:t>
      </w:r>
    </w:p>
  </w:comment>
  <w:comment w:id="22" w:author="Munish K" w:date="2023-11-08T21:43:00Z" w:initials="MK">
    <w:p w14:paraId="04CA8210" w14:textId="77777777" w:rsidR="00BA527F" w:rsidRDefault="00BA527F">
      <w:pPr>
        <w:pStyle w:val="CommentText"/>
      </w:pPr>
      <w:r>
        <w:rPr>
          <w:rStyle w:val="CommentReference"/>
        </w:rPr>
        <w:annotationRef/>
      </w:r>
      <w:r>
        <w:t>ok</w:t>
      </w:r>
    </w:p>
    <w:p w14:paraId="70526EE8" w14:textId="77777777" w:rsidR="00BA527F" w:rsidRDefault="00BA527F">
      <w:pPr>
        <w:pStyle w:val="CommentText"/>
      </w:pPr>
    </w:p>
    <w:p w14:paraId="64FAAEBF" w14:textId="2D3108B3" w:rsidR="00BA527F" w:rsidRDefault="00BA527F">
      <w:pPr>
        <w:pStyle w:val="CommentText"/>
      </w:pPr>
      <w:r>
        <w:t>14M</w:t>
      </w:r>
    </w:p>
  </w:comment>
  <w:comment w:id="25" w:author="Munish K" w:date="2023-11-08T21:44:00Z" w:initials="MK">
    <w:p w14:paraId="74DFE8E3" w14:textId="1BC35DAB" w:rsidR="00BA527F" w:rsidRDefault="00BA527F">
      <w:pPr>
        <w:pStyle w:val="CommentText"/>
      </w:pPr>
      <w:r>
        <w:rPr>
          <w:rStyle w:val="CommentReference"/>
        </w:rPr>
        <w:annotationRef/>
      </w:r>
      <w:r>
        <w:t>Ok</w:t>
      </w:r>
    </w:p>
    <w:p w14:paraId="13608BE7" w14:textId="77777777" w:rsidR="00BA527F" w:rsidRDefault="00BA527F">
      <w:pPr>
        <w:pStyle w:val="CommentText"/>
      </w:pPr>
    </w:p>
    <w:p w14:paraId="4D278AD3" w14:textId="36C3C193" w:rsidR="00BA527F" w:rsidRDefault="00BA527F">
      <w:pPr>
        <w:pStyle w:val="CommentText"/>
      </w:pPr>
      <w:r>
        <w:t>0M</w:t>
      </w:r>
    </w:p>
  </w:comment>
  <w:comment w:id="27" w:author="Munish K" w:date="2023-11-08T21:44:00Z" w:initials="MK">
    <w:p w14:paraId="28E15BFD" w14:textId="62B4AC8B" w:rsidR="00BA527F" w:rsidRDefault="00BA527F">
      <w:pPr>
        <w:pStyle w:val="CommentText"/>
      </w:pPr>
      <w:r>
        <w:rPr>
          <w:rStyle w:val="CommentReference"/>
        </w:rPr>
        <w:annotationRef/>
      </w:r>
      <w:r>
        <w:t>Ok</w:t>
      </w:r>
    </w:p>
    <w:p w14:paraId="2E4E67EA" w14:textId="77777777" w:rsidR="00BA527F" w:rsidRDefault="00BA527F">
      <w:pPr>
        <w:pStyle w:val="CommentText"/>
      </w:pPr>
    </w:p>
    <w:p w14:paraId="7282B670" w14:textId="2C3396CD" w:rsidR="00BA527F" w:rsidRDefault="00BA527F">
      <w:pPr>
        <w:pStyle w:val="CommentText"/>
      </w:pPr>
      <w:r>
        <w:t>7M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C8C2DF" w15:done="0"/>
  <w15:commentEx w15:paraId="0AF2A469" w15:done="0"/>
  <w15:commentEx w15:paraId="439D4BE6" w15:done="0"/>
  <w15:commentEx w15:paraId="4E71446B" w15:done="0"/>
  <w15:commentEx w15:paraId="313DD6EB" w15:done="0"/>
  <w15:commentEx w15:paraId="0AA860C5" w15:done="0"/>
  <w15:commentEx w15:paraId="039E3AEE" w15:done="0"/>
  <w15:commentEx w15:paraId="2B66B2D7" w15:done="0"/>
  <w15:commentEx w15:paraId="00C67CFC" w15:done="0"/>
  <w15:commentEx w15:paraId="10BE9E3B" w15:done="0"/>
  <w15:commentEx w15:paraId="0220C055" w15:done="0"/>
  <w15:commentEx w15:paraId="5A7EA39D" w15:done="0"/>
  <w15:commentEx w15:paraId="64FAAEBF" w15:done="0"/>
  <w15:commentEx w15:paraId="4D278AD3" w15:done="0"/>
  <w15:commentEx w15:paraId="7282B6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7F49" w16cex:dateUtc="2023-11-08T13:42:00Z"/>
  <w16cex:commentExtensible w16cex:durableId="28F67F52" w16cex:dateUtc="2023-11-08T13:42:00Z"/>
  <w16cex:commentExtensible w16cex:durableId="28F67F5B" w16cex:dateUtc="2023-11-08T13:42:00Z"/>
  <w16cex:commentExtensible w16cex:durableId="28F67F61" w16cex:dateUtc="2023-11-08T13:42:00Z"/>
  <w16cex:commentExtensible w16cex:durableId="28F67F6C" w16cex:dateUtc="2023-11-08T13:43:00Z"/>
  <w16cex:commentExtensible w16cex:durableId="28F67F71" w16cex:dateUtc="2023-11-08T13:43:00Z"/>
  <w16cex:commentExtensible w16cex:durableId="28F67F77" w16cex:dateUtc="2023-11-08T13:43:00Z"/>
  <w16cex:commentExtensible w16cex:durableId="28F67F7A" w16cex:dateUtc="2023-11-08T13:43:00Z"/>
  <w16cex:commentExtensible w16cex:durableId="28F67F7D" w16cex:dateUtc="2023-11-08T13:43:00Z"/>
  <w16cex:commentExtensible w16cex:durableId="28F67F81" w16cex:dateUtc="2023-11-08T13:43:00Z"/>
  <w16cex:commentExtensible w16cex:durableId="28F67F84" w16cex:dateUtc="2023-11-08T13:43:00Z"/>
  <w16cex:commentExtensible w16cex:durableId="28F67F8D" w16cex:dateUtc="2023-11-08T13:43:00Z"/>
  <w16cex:commentExtensible w16cex:durableId="28F67F9B" w16cex:dateUtc="2023-11-08T13:43:00Z"/>
  <w16cex:commentExtensible w16cex:durableId="28F67FA7" w16cex:dateUtc="2023-11-08T13:44:00Z"/>
  <w16cex:commentExtensible w16cex:durableId="28F67FAA" w16cex:dateUtc="2023-11-08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C8C2DF" w16cid:durableId="28F67F49"/>
  <w16cid:commentId w16cid:paraId="0AF2A469" w16cid:durableId="28F67F52"/>
  <w16cid:commentId w16cid:paraId="439D4BE6" w16cid:durableId="28F67F5B"/>
  <w16cid:commentId w16cid:paraId="4E71446B" w16cid:durableId="28F67F61"/>
  <w16cid:commentId w16cid:paraId="313DD6EB" w16cid:durableId="28F67F6C"/>
  <w16cid:commentId w16cid:paraId="0AA860C5" w16cid:durableId="28F67F71"/>
  <w16cid:commentId w16cid:paraId="039E3AEE" w16cid:durableId="28F67F77"/>
  <w16cid:commentId w16cid:paraId="2B66B2D7" w16cid:durableId="28F67F7A"/>
  <w16cid:commentId w16cid:paraId="00C67CFC" w16cid:durableId="28F67F7D"/>
  <w16cid:commentId w16cid:paraId="10BE9E3B" w16cid:durableId="28F67F81"/>
  <w16cid:commentId w16cid:paraId="0220C055" w16cid:durableId="28F67F84"/>
  <w16cid:commentId w16cid:paraId="5A7EA39D" w16cid:durableId="28F67F8D"/>
  <w16cid:commentId w16cid:paraId="64FAAEBF" w16cid:durableId="28F67F9B"/>
  <w16cid:commentId w16cid:paraId="4D278AD3" w16cid:durableId="28F67FA7"/>
  <w16cid:commentId w16cid:paraId="7282B670" w16cid:durableId="28F67F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54D47" w14:textId="77777777" w:rsidR="00FA686D" w:rsidRDefault="00FA686D" w:rsidP="00C70A3B">
      <w:r>
        <w:separator/>
      </w:r>
    </w:p>
  </w:endnote>
  <w:endnote w:type="continuationSeparator" w:id="0">
    <w:p w14:paraId="680137D1" w14:textId="77777777" w:rsidR="00FA686D" w:rsidRDefault="00FA686D"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7140"/>
      <w:docPartObj>
        <w:docPartGallery w:val="Page Numbers (Bottom of Page)"/>
        <w:docPartUnique/>
      </w:docPartObj>
    </w:sdtPr>
    <w:sdtEndPr>
      <w:rPr>
        <w:noProof/>
      </w:rPr>
    </w:sdtEndPr>
    <w:sdtContent>
      <w:p w14:paraId="2189D4D3" w14:textId="563A664C" w:rsidR="00F12179" w:rsidRDefault="00F121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6CCF19" w14:textId="77777777" w:rsidR="00F12179" w:rsidRDefault="00F12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AEEB" w14:textId="77777777" w:rsidR="00FA686D" w:rsidRDefault="00FA686D" w:rsidP="00C70A3B">
      <w:r>
        <w:separator/>
      </w:r>
    </w:p>
  </w:footnote>
  <w:footnote w:type="continuationSeparator" w:id="0">
    <w:p w14:paraId="27BF7731" w14:textId="77777777" w:rsidR="00FA686D" w:rsidRDefault="00FA686D" w:rsidP="00C70A3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33EE0"/>
    <w:rsid w:val="000354CF"/>
    <w:rsid w:val="000528E7"/>
    <w:rsid w:val="00055290"/>
    <w:rsid w:val="000557D0"/>
    <w:rsid w:val="00061E74"/>
    <w:rsid w:val="0008075D"/>
    <w:rsid w:val="00082816"/>
    <w:rsid w:val="00090B52"/>
    <w:rsid w:val="00093E77"/>
    <w:rsid w:val="00094551"/>
    <w:rsid w:val="00095C50"/>
    <w:rsid w:val="000B2425"/>
    <w:rsid w:val="000C2190"/>
    <w:rsid w:val="000C4277"/>
    <w:rsid w:val="000C6020"/>
    <w:rsid w:val="000D21AB"/>
    <w:rsid w:val="000F61C2"/>
    <w:rsid w:val="000F7E5F"/>
    <w:rsid w:val="00113182"/>
    <w:rsid w:val="001265A3"/>
    <w:rsid w:val="00126DBB"/>
    <w:rsid w:val="0013036D"/>
    <w:rsid w:val="00134E74"/>
    <w:rsid w:val="001568CB"/>
    <w:rsid w:val="001572C5"/>
    <w:rsid w:val="00160779"/>
    <w:rsid w:val="00162BF9"/>
    <w:rsid w:val="00164938"/>
    <w:rsid w:val="00176C4E"/>
    <w:rsid w:val="001831D4"/>
    <w:rsid w:val="00192B0F"/>
    <w:rsid w:val="00193E48"/>
    <w:rsid w:val="001A16E8"/>
    <w:rsid w:val="001B3D1A"/>
    <w:rsid w:val="001B7197"/>
    <w:rsid w:val="001B76BB"/>
    <w:rsid w:val="001C7205"/>
    <w:rsid w:val="001E7507"/>
    <w:rsid w:val="002063B9"/>
    <w:rsid w:val="00206E38"/>
    <w:rsid w:val="002209FC"/>
    <w:rsid w:val="002235DE"/>
    <w:rsid w:val="0022799A"/>
    <w:rsid w:val="00236403"/>
    <w:rsid w:val="002476D5"/>
    <w:rsid w:val="00254538"/>
    <w:rsid w:val="00275741"/>
    <w:rsid w:val="0028323C"/>
    <w:rsid w:val="002A73FE"/>
    <w:rsid w:val="002B27C0"/>
    <w:rsid w:val="002F0554"/>
    <w:rsid w:val="00304360"/>
    <w:rsid w:val="00314F25"/>
    <w:rsid w:val="00316F9E"/>
    <w:rsid w:val="00321D5F"/>
    <w:rsid w:val="00324E27"/>
    <w:rsid w:val="00325E96"/>
    <w:rsid w:val="00335FD6"/>
    <w:rsid w:val="003409BE"/>
    <w:rsid w:val="0034221B"/>
    <w:rsid w:val="00342ECB"/>
    <w:rsid w:val="003612CE"/>
    <w:rsid w:val="00364141"/>
    <w:rsid w:val="00370002"/>
    <w:rsid w:val="00375210"/>
    <w:rsid w:val="0038213E"/>
    <w:rsid w:val="003958BB"/>
    <w:rsid w:val="003C58EC"/>
    <w:rsid w:val="003C7F70"/>
    <w:rsid w:val="003F25B6"/>
    <w:rsid w:val="003F7336"/>
    <w:rsid w:val="003F7C00"/>
    <w:rsid w:val="00403360"/>
    <w:rsid w:val="00413E14"/>
    <w:rsid w:val="004163F1"/>
    <w:rsid w:val="004248DC"/>
    <w:rsid w:val="0045155A"/>
    <w:rsid w:val="00464FE5"/>
    <w:rsid w:val="0047239F"/>
    <w:rsid w:val="0049394C"/>
    <w:rsid w:val="0049523C"/>
    <w:rsid w:val="00495AE7"/>
    <w:rsid w:val="004A471B"/>
    <w:rsid w:val="004A64C5"/>
    <w:rsid w:val="004B620F"/>
    <w:rsid w:val="004B7ECA"/>
    <w:rsid w:val="004D139C"/>
    <w:rsid w:val="004D1755"/>
    <w:rsid w:val="004E5FAD"/>
    <w:rsid w:val="00513BDF"/>
    <w:rsid w:val="005163CC"/>
    <w:rsid w:val="00517059"/>
    <w:rsid w:val="00523B8E"/>
    <w:rsid w:val="005577B1"/>
    <w:rsid w:val="00575D79"/>
    <w:rsid w:val="005827B4"/>
    <w:rsid w:val="00584913"/>
    <w:rsid w:val="0059179E"/>
    <w:rsid w:val="0059187E"/>
    <w:rsid w:val="005A5B27"/>
    <w:rsid w:val="005B5DE1"/>
    <w:rsid w:val="005C5382"/>
    <w:rsid w:val="005D0BA7"/>
    <w:rsid w:val="005E4E93"/>
    <w:rsid w:val="005F278E"/>
    <w:rsid w:val="005F6ABB"/>
    <w:rsid w:val="006013F5"/>
    <w:rsid w:val="00606AB0"/>
    <w:rsid w:val="0061128F"/>
    <w:rsid w:val="0063000F"/>
    <w:rsid w:val="00631C5A"/>
    <w:rsid w:val="00662670"/>
    <w:rsid w:val="006775BF"/>
    <w:rsid w:val="006806E7"/>
    <w:rsid w:val="00683E1D"/>
    <w:rsid w:val="006926DA"/>
    <w:rsid w:val="00695163"/>
    <w:rsid w:val="006A2021"/>
    <w:rsid w:val="006B619F"/>
    <w:rsid w:val="006F64F0"/>
    <w:rsid w:val="0070453F"/>
    <w:rsid w:val="0070513A"/>
    <w:rsid w:val="007067C9"/>
    <w:rsid w:val="00715590"/>
    <w:rsid w:val="00724A14"/>
    <w:rsid w:val="00726942"/>
    <w:rsid w:val="00750960"/>
    <w:rsid w:val="007655F0"/>
    <w:rsid w:val="007665AD"/>
    <w:rsid w:val="0076741D"/>
    <w:rsid w:val="00782BCA"/>
    <w:rsid w:val="00783168"/>
    <w:rsid w:val="007922A6"/>
    <w:rsid w:val="00796355"/>
    <w:rsid w:val="007A4238"/>
    <w:rsid w:val="007C5168"/>
    <w:rsid w:val="007D5999"/>
    <w:rsid w:val="007D7142"/>
    <w:rsid w:val="007E603C"/>
    <w:rsid w:val="007E763A"/>
    <w:rsid w:val="0082242B"/>
    <w:rsid w:val="008323D5"/>
    <w:rsid w:val="0084438B"/>
    <w:rsid w:val="00854E96"/>
    <w:rsid w:val="00884778"/>
    <w:rsid w:val="00891E24"/>
    <w:rsid w:val="00896564"/>
    <w:rsid w:val="008A7738"/>
    <w:rsid w:val="008B5F9F"/>
    <w:rsid w:val="008C22BA"/>
    <w:rsid w:val="008C5AEC"/>
    <w:rsid w:val="008E37AF"/>
    <w:rsid w:val="008F1229"/>
    <w:rsid w:val="008F77BE"/>
    <w:rsid w:val="00901CAF"/>
    <w:rsid w:val="009068C7"/>
    <w:rsid w:val="00906EE1"/>
    <w:rsid w:val="00910730"/>
    <w:rsid w:val="00912C35"/>
    <w:rsid w:val="00917533"/>
    <w:rsid w:val="00934BCB"/>
    <w:rsid w:val="009551EB"/>
    <w:rsid w:val="00964B9B"/>
    <w:rsid w:val="00966B29"/>
    <w:rsid w:val="00966EBA"/>
    <w:rsid w:val="00974C04"/>
    <w:rsid w:val="00981DB0"/>
    <w:rsid w:val="009922E0"/>
    <w:rsid w:val="009A3468"/>
    <w:rsid w:val="009B0DC9"/>
    <w:rsid w:val="009C4C8A"/>
    <w:rsid w:val="009D1D29"/>
    <w:rsid w:val="009E2093"/>
    <w:rsid w:val="00A030FD"/>
    <w:rsid w:val="00A15B2D"/>
    <w:rsid w:val="00A2384E"/>
    <w:rsid w:val="00A24EA5"/>
    <w:rsid w:val="00A3124B"/>
    <w:rsid w:val="00A32523"/>
    <w:rsid w:val="00A348EB"/>
    <w:rsid w:val="00A44E76"/>
    <w:rsid w:val="00A45F84"/>
    <w:rsid w:val="00A80060"/>
    <w:rsid w:val="00A83FE5"/>
    <w:rsid w:val="00A84348"/>
    <w:rsid w:val="00A86D1B"/>
    <w:rsid w:val="00A875B4"/>
    <w:rsid w:val="00A9192A"/>
    <w:rsid w:val="00AA1A8A"/>
    <w:rsid w:val="00AA39DA"/>
    <w:rsid w:val="00AA6CC6"/>
    <w:rsid w:val="00AC23BC"/>
    <w:rsid w:val="00AD21C1"/>
    <w:rsid w:val="00AD5EFE"/>
    <w:rsid w:val="00AE4703"/>
    <w:rsid w:val="00AF28AA"/>
    <w:rsid w:val="00B21F6E"/>
    <w:rsid w:val="00B37920"/>
    <w:rsid w:val="00B41A26"/>
    <w:rsid w:val="00B55C86"/>
    <w:rsid w:val="00B65319"/>
    <w:rsid w:val="00B97C35"/>
    <w:rsid w:val="00BA5156"/>
    <w:rsid w:val="00BA527F"/>
    <w:rsid w:val="00BD3A48"/>
    <w:rsid w:val="00BD3EBB"/>
    <w:rsid w:val="00BD421B"/>
    <w:rsid w:val="00BF29A9"/>
    <w:rsid w:val="00C0034B"/>
    <w:rsid w:val="00C073B9"/>
    <w:rsid w:val="00C074E7"/>
    <w:rsid w:val="00C10FCF"/>
    <w:rsid w:val="00C1121F"/>
    <w:rsid w:val="00C16094"/>
    <w:rsid w:val="00C221E9"/>
    <w:rsid w:val="00C4042D"/>
    <w:rsid w:val="00C41CEC"/>
    <w:rsid w:val="00C4448E"/>
    <w:rsid w:val="00C55218"/>
    <w:rsid w:val="00C70A3B"/>
    <w:rsid w:val="00C74D45"/>
    <w:rsid w:val="00C76ACF"/>
    <w:rsid w:val="00C85592"/>
    <w:rsid w:val="00C86EA3"/>
    <w:rsid w:val="00C947F1"/>
    <w:rsid w:val="00C94D01"/>
    <w:rsid w:val="00CA6217"/>
    <w:rsid w:val="00CA78FC"/>
    <w:rsid w:val="00CB012A"/>
    <w:rsid w:val="00CC558D"/>
    <w:rsid w:val="00CD3E23"/>
    <w:rsid w:val="00CE256F"/>
    <w:rsid w:val="00CE6287"/>
    <w:rsid w:val="00CF2F1D"/>
    <w:rsid w:val="00D139EA"/>
    <w:rsid w:val="00D31C12"/>
    <w:rsid w:val="00D41AD6"/>
    <w:rsid w:val="00D47C34"/>
    <w:rsid w:val="00D54D6A"/>
    <w:rsid w:val="00D56D6C"/>
    <w:rsid w:val="00D57DB1"/>
    <w:rsid w:val="00D6318D"/>
    <w:rsid w:val="00D65D38"/>
    <w:rsid w:val="00D7290F"/>
    <w:rsid w:val="00D75B2D"/>
    <w:rsid w:val="00D813C2"/>
    <w:rsid w:val="00D8168D"/>
    <w:rsid w:val="00D834AF"/>
    <w:rsid w:val="00DB1E9E"/>
    <w:rsid w:val="00DC1577"/>
    <w:rsid w:val="00DC32D6"/>
    <w:rsid w:val="00DC372A"/>
    <w:rsid w:val="00DD0E47"/>
    <w:rsid w:val="00DD53B9"/>
    <w:rsid w:val="00DE5AAE"/>
    <w:rsid w:val="00DF468E"/>
    <w:rsid w:val="00E136D6"/>
    <w:rsid w:val="00E260F1"/>
    <w:rsid w:val="00E300A1"/>
    <w:rsid w:val="00E363C9"/>
    <w:rsid w:val="00E36F19"/>
    <w:rsid w:val="00E43457"/>
    <w:rsid w:val="00E53B89"/>
    <w:rsid w:val="00E729A4"/>
    <w:rsid w:val="00E75D53"/>
    <w:rsid w:val="00E84A22"/>
    <w:rsid w:val="00E87F27"/>
    <w:rsid w:val="00EA4601"/>
    <w:rsid w:val="00EB71AE"/>
    <w:rsid w:val="00EC1142"/>
    <w:rsid w:val="00EC60DF"/>
    <w:rsid w:val="00ED56FD"/>
    <w:rsid w:val="00F04DCC"/>
    <w:rsid w:val="00F06BD9"/>
    <w:rsid w:val="00F11280"/>
    <w:rsid w:val="00F12179"/>
    <w:rsid w:val="00F23447"/>
    <w:rsid w:val="00F23976"/>
    <w:rsid w:val="00F25811"/>
    <w:rsid w:val="00F37645"/>
    <w:rsid w:val="00F456CD"/>
    <w:rsid w:val="00F5074D"/>
    <w:rsid w:val="00F64CF6"/>
    <w:rsid w:val="00F64F4A"/>
    <w:rsid w:val="00F9386F"/>
    <w:rsid w:val="00F965E2"/>
    <w:rsid w:val="00FA0D9E"/>
    <w:rsid w:val="00FA686D"/>
    <w:rsid w:val="00FB7B5C"/>
    <w:rsid w:val="00FC328D"/>
    <w:rsid w:val="00FD7066"/>
    <w:rsid w:val="00FF2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56CB"/>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D01"/>
    <w:pPr>
      <w:spacing w:after="0" w:line="240" w:lineRule="auto"/>
    </w:pPr>
    <w:rPr>
      <w:rFonts w:ascii="Times New Roman" w:eastAsia="Times New Roman" w:hAnsi="Times New Roman" w:cs="Times New Roman"/>
      <w:sz w:val="24"/>
      <w:szCs w:val="24"/>
      <w:lang w:val="en-SG" w:eastAsia="en-GB"/>
    </w:rPr>
  </w:style>
  <w:style w:type="paragraph" w:styleId="Heading1">
    <w:name w:val="heading 1"/>
    <w:basedOn w:val="Normal"/>
    <w:next w:val="Normal"/>
    <w:link w:val="Heading1Char"/>
    <w:qFormat/>
    <w:rsid w:val="00906EE1"/>
    <w:pPr>
      <w:keepNext/>
      <w:outlineLvl w:val="0"/>
    </w:pPr>
    <w:rPr>
      <w:sz w:val="40"/>
    </w:rPr>
  </w:style>
  <w:style w:type="paragraph" w:styleId="Heading2">
    <w:name w:val="heading 2"/>
    <w:basedOn w:val="Normal"/>
    <w:next w:val="Normal"/>
    <w:link w:val="Heading2Char"/>
    <w:uiPriority w:val="9"/>
    <w:semiHidden/>
    <w:unhideWhenUsed/>
    <w:qFormat/>
    <w:rsid w:val="00192B0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NoSpacing">
    <w:name w:val="No Spacing"/>
    <w:uiPriority w:val="1"/>
    <w:qFormat/>
    <w:rsid w:val="00192B0F"/>
    <w:pPr>
      <w:spacing w:after="0" w:line="240" w:lineRule="auto"/>
    </w:pPr>
    <w:rPr>
      <w:rFonts w:eastAsiaTheme="minorHAnsi"/>
      <w:lang w:val="en-SG" w:eastAsia="en-US"/>
    </w:rPr>
  </w:style>
  <w:style w:type="character" w:customStyle="1" w:styleId="Heading2Char">
    <w:name w:val="Heading 2 Char"/>
    <w:basedOn w:val="DefaultParagraphFont"/>
    <w:link w:val="Heading2"/>
    <w:uiPriority w:val="9"/>
    <w:semiHidden/>
    <w:rsid w:val="00192B0F"/>
    <w:rPr>
      <w:rFonts w:asciiTheme="majorHAnsi" w:eastAsiaTheme="majorEastAsia" w:hAnsiTheme="majorHAnsi" w:cstheme="majorBidi"/>
      <w:color w:val="2E74B5" w:themeColor="accent1" w:themeShade="BF"/>
      <w:sz w:val="26"/>
      <w:szCs w:val="26"/>
      <w:lang w:val="en-GB" w:eastAsia="en-US"/>
    </w:rPr>
  </w:style>
  <w:style w:type="character" w:styleId="Hyperlink">
    <w:name w:val="Hyperlink"/>
    <w:basedOn w:val="DefaultParagraphFont"/>
    <w:uiPriority w:val="99"/>
    <w:unhideWhenUsed/>
    <w:rsid w:val="00192B0F"/>
    <w:rPr>
      <w:color w:val="0000FF"/>
      <w:u w:val="single"/>
    </w:rPr>
  </w:style>
  <w:style w:type="character" w:customStyle="1" w:styleId="screenreader-only">
    <w:name w:val="screenreader-only"/>
    <w:basedOn w:val="DefaultParagraphFont"/>
    <w:rsid w:val="00192B0F"/>
  </w:style>
  <w:style w:type="paragraph" w:styleId="ListParagraph">
    <w:name w:val="List Paragraph"/>
    <w:basedOn w:val="Normal"/>
    <w:uiPriority w:val="34"/>
    <w:qFormat/>
    <w:rsid w:val="00164938"/>
    <w:pPr>
      <w:ind w:left="720"/>
      <w:contextualSpacing/>
    </w:pPr>
  </w:style>
  <w:style w:type="paragraph" w:styleId="NormalWeb">
    <w:name w:val="Normal (Web)"/>
    <w:basedOn w:val="Normal"/>
    <w:uiPriority w:val="99"/>
    <w:semiHidden/>
    <w:unhideWhenUsed/>
    <w:rsid w:val="00134E74"/>
    <w:pPr>
      <w:spacing w:before="100" w:beforeAutospacing="1" w:after="100" w:afterAutospacing="1"/>
    </w:pPr>
  </w:style>
  <w:style w:type="character" w:customStyle="1" w:styleId="apple-converted-space">
    <w:name w:val="apple-converted-space"/>
    <w:basedOn w:val="DefaultParagraphFont"/>
    <w:rsid w:val="000D21AB"/>
  </w:style>
  <w:style w:type="character" w:styleId="UnresolvedMention">
    <w:name w:val="Unresolved Mention"/>
    <w:basedOn w:val="DefaultParagraphFont"/>
    <w:uiPriority w:val="99"/>
    <w:semiHidden/>
    <w:unhideWhenUsed/>
    <w:rsid w:val="000D21AB"/>
    <w:rPr>
      <w:color w:val="605E5C"/>
      <w:shd w:val="clear" w:color="auto" w:fill="E1DFDD"/>
    </w:rPr>
  </w:style>
  <w:style w:type="character" w:styleId="FollowedHyperlink">
    <w:name w:val="FollowedHyperlink"/>
    <w:basedOn w:val="DefaultParagraphFont"/>
    <w:uiPriority w:val="99"/>
    <w:semiHidden/>
    <w:unhideWhenUsed/>
    <w:rsid w:val="000D21AB"/>
    <w:rPr>
      <w:color w:val="954F72" w:themeColor="followedHyperlink"/>
      <w:u w:val="single"/>
    </w:rPr>
  </w:style>
  <w:style w:type="paragraph" w:styleId="Caption">
    <w:name w:val="caption"/>
    <w:basedOn w:val="Normal"/>
    <w:next w:val="Normal"/>
    <w:uiPriority w:val="35"/>
    <w:unhideWhenUsed/>
    <w:qFormat/>
    <w:rsid w:val="007665AD"/>
    <w:pPr>
      <w:spacing w:after="200"/>
    </w:pPr>
    <w:rPr>
      <w:i/>
      <w:iCs/>
      <w:color w:val="44546A" w:themeColor="text2"/>
      <w:sz w:val="18"/>
      <w:szCs w:val="18"/>
    </w:rPr>
  </w:style>
  <w:style w:type="paragraph" w:styleId="TOCHeading">
    <w:name w:val="TOC Heading"/>
    <w:basedOn w:val="Heading1"/>
    <w:next w:val="Normal"/>
    <w:uiPriority w:val="39"/>
    <w:unhideWhenUsed/>
    <w:qFormat/>
    <w:rsid w:val="00A24EA5"/>
    <w:pPr>
      <w:keepLines/>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styleId="TOC1">
    <w:name w:val="toc 1"/>
    <w:basedOn w:val="Normal"/>
    <w:next w:val="Normal"/>
    <w:autoRedefine/>
    <w:uiPriority w:val="39"/>
    <w:unhideWhenUsed/>
    <w:rsid w:val="00A24EA5"/>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A24EA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A24EA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24EA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24EA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24EA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24EA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24EA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24EA5"/>
    <w:pPr>
      <w:ind w:left="1920"/>
    </w:pPr>
    <w:rPr>
      <w:rFonts w:asciiTheme="minorHAnsi" w:hAnsiTheme="minorHAnsi" w:cstheme="minorHAnsi"/>
      <w:sz w:val="20"/>
      <w:szCs w:val="20"/>
    </w:rPr>
  </w:style>
  <w:style w:type="paragraph" w:styleId="TableofFigures">
    <w:name w:val="table of figures"/>
    <w:basedOn w:val="Normal"/>
    <w:next w:val="Normal"/>
    <w:uiPriority w:val="99"/>
    <w:unhideWhenUsed/>
    <w:rsid w:val="00A24EA5"/>
  </w:style>
  <w:style w:type="character" w:styleId="CommentReference">
    <w:name w:val="annotation reference"/>
    <w:basedOn w:val="DefaultParagraphFont"/>
    <w:uiPriority w:val="99"/>
    <w:semiHidden/>
    <w:unhideWhenUsed/>
    <w:rsid w:val="00BA527F"/>
    <w:rPr>
      <w:sz w:val="16"/>
      <w:szCs w:val="16"/>
    </w:rPr>
  </w:style>
  <w:style w:type="paragraph" w:styleId="CommentText">
    <w:name w:val="annotation text"/>
    <w:basedOn w:val="Normal"/>
    <w:link w:val="CommentTextChar"/>
    <w:uiPriority w:val="99"/>
    <w:semiHidden/>
    <w:unhideWhenUsed/>
    <w:rsid w:val="00BA527F"/>
    <w:rPr>
      <w:sz w:val="20"/>
      <w:szCs w:val="20"/>
    </w:rPr>
  </w:style>
  <w:style w:type="character" w:customStyle="1" w:styleId="CommentTextChar">
    <w:name w:val="Comment Text Char"/>
    <w:basedOn w:val="DefaultParagraphFont"/>
    <w:link w:val="CommentText"/>
    <w:uiPriority w:val="99"/>
    <w:semiHidden/>
    <w:rsid w:val="00BA527F"/>
    <w:rPr>
      <w:rFonts w:ascii="Times New Roman" w:eastAsia="Times New Roman" w:hAnsi="Times New Roman" w:cs="Times New Roman"/>
      <w:sz w:val="20"/>
      <w:szCs w:val="20"/>
      <w:lang w:val="en-SG" w:eastAsia="en-GB"/>
    </w:rPr>
  </w:style>
  <w:style w:type="paragraph" w:styleId="CommentSubject">
    <w:name w:val="annotation subject"/>
    <w:basedOn w:val="CommentText"/>
    <w:next w:val="CommentText"/>
    <w:link w:val="CommentSubjectChar"/>
    <w:uiPriority w:val="99"/>
    <w:semiHidden/>
    <w:unhideWhenUsed/>
    <w:rsid w:val="00BA527F"/>
    <w:rPr>
      <w:b/>
      <w:bCs/>
    </w:rPr>
  </w:style>
  <w:style w:type="character" w:customStyle="1" w:styleId="CommentSubjectChar">
    <w:name w:val="Comment Subject Char"/>
    <w:basedOn w:val="CommentTextChar"/>
    <w:link w:val="CommentSubject"/>
    <w:uiPriority w:val="99"/>
    <w:semiHidden/>
    <w:rsid w:val="00BA527F"/>
    <w:rPr>
      <w:rFonts w:ascii="Times New Roman" w:eastAsia="Times New Roman" w:hAnsi="Times New Roman" w:cs="Times New Roman"/>
      <w:b/>
      <w:bCs/>
      <w:sz w:val="20"/>
      <w:szCs w:val="20"/>
      <w:lang w:val="en-S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50">
      <w:bodyDiv w:val="1"/>
      <w:marLeft w:val="0"/>
      <w:marRight w:val="0"/>
      <w:marTop w:val="0"/>
      <w:marBottom w:val="0"/>
      <w:divBdr>
        <w:top w:val="none" w:sz="0" w:space="0" w:color="auto"/>
        <w:left w:val="none" w:sz="0" w:space="0" w:color="auto"/>
        <w:bottom w:val="none" w:sz="0" w:space="0" w:color="auto"/>
        <w:right w:val="none" w:sz="0" w:space="0" w:color="auto"/>
      </w:divBdr>
    </w:div>
    <w:div w:id="15083048">
      <w:bodyDiv w:val="1"/>
      <w:marLeft w:val="0"/>
      <w:marRight w:val="0"/>
      <w:marTop w:val="0"/>
      <w:marBottom w:val="0"/>
      <w:divBdr>
        <w:top w:val="none" w:sz="0" w:space="0" w:color="auto"/>
        <w:left w:val="none" w:sz="0" w:space="0" w:color="auto"/>
        <w:bottom w:val="none" w:sz="0" w:space="0" w:color="auto"/>
        <w:right w:val="none" w:sz="0" w:space="0" w:color="auto"/>
      </w:divBdr>
    </w:div>
    <w:div w:id="18170974">
      <w:bodyDiv w:val="1"/>
      <w:marLeft w:val="0"/>
      <w:marRight w:val="0"/>
      <w:marTop w:val="0"/>
      <w:marBottom w:val="0"/>
      <w:divBdr>
        <w:top w:val="none" w:sz="0" w:space="0" w:color="auto"/>
        <w:left w:val="none" w:sz="0" w:space="0" w:color="auto"/>
        <w:bottom w:val="none" w:sz="0" w:space="0" w:color="auto"/>
        <w:right w:val="none" w:sz="0" w:space="0" w:color="auto"/>
      </w:divBdr>
    </w:div>
    <w:div w:id="150102999">
      <w:bodyDiv w:val="1"/>
      <w:marLeft w:val="0"/>
      <w:marRight w:val="0"/>
      <w:marTop w:val="0"/>
      <w:marBottom w:val="0"/>
      <w:divBdr>
        <w:top w:val="none" w:sz="0" w:space="0" w:color="auto"/>
        <w:left w:val="none" w:sz="0" w:space="0" w:color="auto"/>
        <w:bottom w:val="none" w:sz="0" w:space="0" w:color="auto"/>
        <w:right w:val="none" w:sz="0" w:space="0" w:color="auto"/>
      </w:divBdr>
    </w:div>
    <w:div w:id="177543297">
      <w:bodyDiv w:val="1"/>
      <w:marLeft w:val="0"/>
      <w:marRight w:val="0"/>
      <w:marTop w:val="0"/>
      <w:marBottom w:val="0"/>
      <w:divBdr>
        <w:top w:val="none" w:sz="0" w:space="0" w:color="auto"/>
        <w:left w:val="none" w:sz="0" w:space="0" w:color="auto"/>
        <w:bottom w:val="none" w:sz="0" w:space="0" w:color="auto"/>
        <w:right w:val="none" w:sz="0" w:space="0" w:color="auto"/>
      </w:divBdr>
    </w:div>
    <w:div w:id="214049087">
      <w:bodyDiv w:val="1"/>
      <w:marLeft w:val="0"/>
      <w:marRight w:val="0"/>
      <w:marTop w:val="0"/>
      <w:marBottom w:val="0"/>
      <w:divBdr>
        <w:top w:val="none" w:sz="0" w:space="0" w:color="auto"/>
        <w:left w:val="none" w:sz="0" w:space="0" w:color="auto"/>
        <w:bottom w:val="none" w:sz="0" w:space="0" w:color="auto"/>
        <w:right w:val="none" w:sz="0" w:space="0" w:color="auto"/>
      </w:divBdr>
    </w:div>
    <w:div w:id="232934599">
      <w:bodyDiv w:val="1"/>
      <w:marLeft w:val="0"/>
      <w:marRight w:val="0"/>
      <w:marTop w:val="0"/>
      <w:marBottom w:val="0"/>
      <w:divBdr>
        <w:top w:val="none" w:sz="0" w:space="0" w:color="auto"/>
        <w:left w:val="none" w:sz="0" w:space="0" w:color="auto"/>
        <w:bottom w:val="none" w:sz="0" w:space="0" w:color="auto"/>
        <w:right w:val="none" w:sz="0" w:space="0" w:color="auto"/>
      </w:divBdr>
    </w:div>
    <w:div w:id="295062861">
      <w:bodyDiv w:val="1"/>
      <w:marLeft w:val="0"/>
      <w:marRight w:val="0"/>
      <w:marTop w:val="0"/>
      <w:marBottom w:val="0"/>
      <w:divBdr>
        <w:top w:val="none" w:sz="0" w:space="0" w:color="auto"/>
        <w:left w:val="none" w:sz="0" w:space="0" w:color="auto"/>
        <w:bottom w:val="none" w:sz="0" w:space="0" w:color="auto"/>
        <w:right w:val="none" w:sz="0" w:space="0" w:color="auto"/>
      </w:divBdr>
    </w:div>
    <w:div w:id="302272929">
      <w:bodyDiv w:val="1"/>
      <w:marLeft w:val="0"/>
      <w:marRight w:val="0"/>
      <w:marTop w:val="0"/>
      <w:marBottom w:val="0"/>
      <w:divBdr>
        <w:top w:val="none" w:sz="0" w:space="0" w:color="auto"/>
        <w:left w:val="none" w:sz="0" w:space="0" w:color="auto"/>
        <w:bottom w:val="none" w:sz="0" w:space="0" w:color="auto"/>
        <w:right w:val="none" w:sz="0" w:space="0" w:color="auto"/>
      </w:divBdr>
    </w:div>
    <w:div w:id="338241822">
      <w:bodyDiv w:val="1"/>
      <w:marLeft w:val="0"/>
      <w:marRight w:val="0"/>
      <w:marTop w:val="0"/>
      <w:marBottom w:val="0"/>
      <w:divBdr>
        <w:top w:val="none" w:sz="0" w:space="0" w:color="auto"/>
        <w:left w:val="none" w:sz="0" w:space="0" w:color="auto"/>
        <w:bottom w:val="none" w:sz="0" w:space="0" w:color="auto"/>
        <w:right w:val="none" w:sz="0" w:space="0" w:color="auto"/>
      </w:divBdr>
    </w:div>
    <w:div w:id="345520695">
      <w:bodyDiv w:val="1"/>
      <w:marLeft w:val="0"/>
      <w:marRight w:val="0"/>
      <w:marTop w:val="0"/>
      <w:marBottom w:val="0"/>
      <w:divBdr>
        <w:top w:val="none" w:sz="0" w:space="0" w:color="auto"/>
        <w:left w:val="none" w:sz="0" w:space="0" w:color="auto"/>
        <w:bottom w:val="none" w:sz="0" w:space="0" w:color="auto"/>
        <w:right w:val="none" w:sz="0" w:space="0" w:color="auto"/>
      </w:divBdr>
    </w:div>
    <w:div w:id="358773905">
      <w:bodyDiv w:val="1"/>
      <w:marLeft w:val="0"/>
      <w:marRight w:val="0"/>
      <w:marTop w:val="0"/>
      <w:marBottom w:val="0"/>
      <w:divBdr>
        <w:top w:val="none" w:sz="0" w:space="0" w:color="auto"/>
        <w:left w:val="none" w:sz="0" w:space="0" w:color="auto"/>
        <w:bottom w:val="none" w:sz="0" w:space="0" w:color="auto"/>
        <w:right w:val="none" w:sz="0" w:space="0" w:color="auto"/>
      </w:divBdr>
    </w:div>
    <w:div w:id="381709849">
      <w:bodyDiv w:val="1"/>
      <w:marLeft w:val="0"/>
      <w:marRight w:val="0"/>
      <w:marTop w:val="0"/>
      <w:marBottom w:val="0"/>
      <w:divBdr>
        <w:top w:val="none" w:sz="0" w:space="0" w:color="auto"/>
        <w:left w:val="none" w:sz="0" w:space="0" w:color="auto"/>
        <w:bottom w:val="none" w:sz="0" w:space="0" w:color="auto"/>
        <w:right w:val="none" w:sz="0" w:space="0" w:color="auto"/>
      </w:divBdr>
    </w:div>
    <w:div w:id="467279695">
      <w:bodyDiv w:val="1"/>
      <w:marLeft w:val="0"/>
      <w:marRight w:val="0"/>
      <w:marTop w:val="0"/>
      <w:marBottom w:val="0"/>
      <w:divBdr>
        <w:top w:val="none" w:sz="0" w:space="0" w:color="auto"/>
        <w:left w:val="none" w:sz="0" w:space="0" w:color="auto"/>
        <w:bottom w:val="none" w:sz="0" w:space="0" w:color="auto"/>
        <w:right w:val="none" w:sz="0" w:space="0" w:color="auto"/>
      </w:divBdr>
    </w:div>
    <w:div w:id="470899909">
      <w:bodyDiv w:val="1"/>
      <w:marLeft w:val="0"/>
      <w:marRight w:val="0"/>
      <w:marTop w:val="0"/>
      <w:marBottom w:val="0"/>
      <w:divBdr>
        <w:top w:val="none" w:sz="0" w:space="0" w:color="auto"/>
        <w:left w:val="none" w:sz="0" w:space="0" w:color="auto"/>
        <w:bottom w:val="none" w:sz="0" w:space="0" w:color="auto"/>
        <w:right w:val="none" w:sz="0" w:space="0" w:color="auto"/>
      </w:divBdr>
    </w:div>
    <w:div w:id="473640865">
      <w:bodyDiv w:val="1"/>
      <w:marLeft w:val="0"/>
      <w:marRight w:val="0"/>
      <w:marTop w:val="0"/>
      <w:marBottom w:val="0"/>
      <w:divBdr>
        <w:top w:val="none" w:sz="0" w:space="0" w:color="auto"/>
        <w:left w:val="none" w:sz="0" w:space="0" w:color="auto"/>
        <w:bottom w:val="none" w:sz="0" w:space="0" w:color="auto"/>
        <w:right w:val="none" w:sz="0" w:space="0" w:color="auto"/>
      </w:divBdr>
    </w:div>
    <w:div w:id="634486158">
      <w:bodyDiv w:val="1"/>
      <w:marLeft w:val="0"/>
      <w:marRight w:val="0"/>
      <w:marTop w:val="0"/>
      <w:marBottom w:val="0"/>
      <w:divBdr>
        <w:top w:val="none" w:sz="0" w:space="0" w:color="auto"/>
        <w:left w:val="none" w:sz="0" w:space="0" w:color="auto"/>
        <w:bottom w:val="none" w:sz="0" w:space="0" w:color="auto"/>
        <w:right w:val="none" w:sz="0" w:space="0" w:color="auto"/>
      </w:divBdr>
    </w:div>
    <w:div w:id="777218792">
      <w:bodyDiv w:val="1"/>
      <w:marLeft w:val="0"/>
      <w:marRight w:val="0"/>
      <w:marTop w:val="0"/>
      <w:marBottom w:val="0"/>
      <w:divBdr>
        <w:top w:val="none" w:sz="0" w:space="0" w:color="auto"/>
        <w:left w:val="none" w:sz="0" w:space="0" w:color="auto"/>
        <w:bottom w:val="none" w:sz="0" w:space="0" w:color="auto"/>
        <w:right w:val="none" w:sz="0" w:space="0" w:color="auto"/>
      </w:divBdr>
    </w:div>
    <w:div w:id="828980179">
      <w:bodyDiv w:val="1"/>
      <w:marLeft w:val="0"/>
      <w:marRight w:val="0"/>
      <w:marTop w:val="0"/>
      <w:marBottom w:val="0"/>
      <w:divBdr>
        <w:top w:val="none" w:sz="0" w:space="0" w:color="auto"/>
        <w:left w:val="none" w:sz="0" w:space="0" w:color="auto"/>
        <w:bottom w:val="none" w:sz="0" w:space="0" w:color="auto"/>
        <w:right w:val="none" w:sz="0" w:space="0" w:color="auto"/>
      </w:divBdr>
    </w:div>
    <w:div w:id="932124835">
      <w:bodyDiv w:val="1"/>
      <w:marLeft w:val="0"/>
      <w:marRight w:val="0"/>
      <w:marTop w:val="0"/>
      <w:marBottom w:val="0"/>
      <w:divBdr>
        <w:top w:val="none" w:sz="0" w:space="0" w:color="auto"/>
        <w:left w:val="none" w:sz="0" w:space="0" w:color="auto"/>
        <w:bottom w:val="none" w:sz="0" w:space="0" w:color="auto"/>
        <w:right w:val="none" w:sz="0" w:space="0" w:color="auto"/>
      </w:divBdr>
    </w:div>
    <w:div w:id="967316707">
      <w:bodyDiv w:val="1"/>
      <w:marLeft w:val="0"/>
      <w:marRight w:val="0"/>
      <w:marTop w:val="0"/>
      <w:marBottom w:val="0"/>
      <w:divBdr>
        <w:top w:val="none" w:sz="0" w:space="0" w:color="auto"/>
        <w:left w:val="none" w:sz="0" w:space="0" w:color="auto"/>
        <w:bottom w:val="none" w:sz="0" w:space="0" w:color="auto"/>
        <w:right w:val="none" w:sz="0" w:space="0" w:color="auto"/>
      </w:divBdr>
    </w:div>
    <w:div w:id="1064140673">
      <w:bodyDiv w:val="1"/>
      <w:marLeft w:val="0"/>
      <w:marRight w:val="0"/>
      <w:marTop w:val="0"/>
      <w:marBottom w:val="0"/>
      <w:divBdr>
        <w:top w:val="none" w:sz="0" w:space="0" w:color="auto"/>
        <w:left w:val="none" w:sz="0" w:space="0" w:color="auto"/>
        <w:bottom w:val="none" w:sz="0" w:space="0" w:color="auto"/>
        <w:right w:val="none" w:sz="0" w:space="0" w:color="auto"/>
      </w:divBdr>
    </w:div>
    <w:div w:id="1163010417">
      <w:bodyDiv w:val="1"/>
      <w:marLeft w:val="0"/>
      <w:marRight w:val="0"/>
      <w:marTop w:val="0"/>
      <w:marBottom w:val="0"/>
      <w:divBdr>
        <w:top w:val="none" w:sz="0" w:space="0" w:color="auto"/>
        <w:left w:val="none" w:sz="0" w:space="0" w:color="auto"/>
        <w:bottom w:val="none" w:sz="0" w:space="0" w:color="auto"/>
        <w:right w:val="none" w:sz="0" w:space="0" w:color="auto"/>
      </w:divBdr>
    </w:div>
    <w:div w:id="1164470204">
      <w:bodyDiv w:val="1"/>
      <w:marLeft w:val="0"/>
      <w:marRight w:val="0"/>
      <w:marTop w:val="0"/>
      <w:marBottom w:val="0"/>
      <w:divBdr>
        <w:top w:val="none" w:sz="0" w:space="0" w:color="auto"/>
        <w:left w:val="none" w:sz="0" w:space="0" w:color="auto"/>
        <w:bottom w:val="none" w:sz="0" w:space="0" w:color="auto"/>
        <w:right w:val="none" w:sz="0" w:space="0" w:color="auto"/>
      </w:divBdr>
      <w:divsChild>
        <w:div w:id="1816098260">
          <w:marLeft w:val="0"/>
          <w:marRight w:val="0"/>
          <w:marTop w:val="0"/>
          <w:marBottom w:val="0"/>
          <w:divBdr>
            <w:top w:val="none" w:sz="0" w:space="0" w:color="auto"/>
            <w:left w:val="none" w:sz="0" w:space="0" w:color="auto"/>
            <w:bottom w:val="none" w:sz="0" w:space="0" w:color="auto"/>
            <w:right w:val="none" w:sz="0" w:space="0" w:color="auto"/>
          </w:divBdr>
          <w:divsChild>
            <w:div w:id="594943402">
              <w:marLeft w:val="450"/>
              <w:marRight w:val="0"/>
              <w:marTop w:val="0"/>
              <w:marBottom w:val="0"/>
              <w:divBdr>
                <w:top w:val="none" w:sz="0" w:space="0" w:color="auto"/>
                <w:left w:val="none" w:sz="0" w:space="0" w:color="auto"/>
                <w:bottom w:val="none" w:sz="0" w:space="0" w:color="auto"/>
                <w:right w:val="none" w:sz="0" w:space="0" w:color="auto"/>
              </w:divBdr>
              <w:divsChild>
                <w:div w:id="1669208937">
                  <w:marLeft w:val="0"/>
                  <w:marRight w:val="0"/>
                  <w:marTop w:val="0"/>
                  <w:marBottom w:val="0"/>
                  <w:divBdr>
                    <w:top w:val="none" w:sz="0" w:space="0" w:color="auto"/>
                    <w:left w:val="none" w:sz="0" w:space="0" w:color="auto"/>
                    <w:bottom w:val="none" w:sz="0" w:space="0" w:color="auto"/>
                    <w:right w:val="none" w:sz="0" w:space="0" w:color="auto"/>
                  </w:divBdr>
                </w:div>
              </w:divsChild>
            </w:div>
            <w:div w:id="1084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5114">
      <w:bodyDiv w:val="1"/>
      <w:marLeft w:val="0"/>
      <w:marRight w:val="0"/>
      <w:marTop w:val="0"/>
      <w:marBottom w:val="0"/>
      <w:divBdr>
        <w:top w:val="none" w:sz="0" w:space="0" w:color="auto"/>
        <w:left w:val="none" w:sz="0" w:space="0" w:color="auto"/>
        <w:bottom w:val="none" w:sz="0" w:space="0" w:color="auto"/>
        <w:right w:val="none" w:sz="0" w:space="0" w:color="auto"/>
      </w:divBdr>
    </w:div>
    <w:div w:id="1487015478">
      <w:bodyDiv w:val="1"/>
      <w:marLeft w:val="0"/>
      <w:marRight w:val="0"/>
      <w:marTop w:val="0"/>
      <w:marBottom w:val="0"/>
      <w:divBdr>
        <w:top w:val="none" w:sz="0" w:space="0" w:color="auto"/>
        <w:left w:val="none" w:sz="0" w:space="0" w:color="auto"/>
        <w:bottom w:val="none" w:sz="0" w:space="0" w:color="auto"/>
        <w:right w:val="none" w:sz="0" w:space="0" w:color="auto"/>
      </w:divBdr>
    </w:div>
    <w:div w:id="1489709437">
      <w:bodyDiv w:val="1"/>
      <w:marLeft w:val="0"/>
      <w:marRight w:val="0"/>
      <w:marTop w:val="0"/>
      <w:marBottom w:val="0"/>
      <w:divBdr>
        <w:top w:val="none" w:sz="0" w:space="0" w:color="auto"/>
        <w:left w:val="none" w:sz="0" w:space="0" w:color="auto"/>
        <w:bottom w:val="none" w:sz="0" w:space="0" w:color="auto"/>
        <w:right w:val="none" w:sz="0" w:space="0" w:color="auto"/>
      </w:divBdr>
    </w:div>
    <w:div w:id="1502743906">
      <w:bodyDiv w:val="1"/>
      <w:marLeft w:val="0"/>
      <w:marRight w:val="0"/>
      <w:marTop w:val="0"/>
      <w:marBottom w:val="0"/>
      <w:divBdr>
        <w:top w:val="none" w:sz="0" w:space="0" w:color="auto"/>
        <w:left w:val="none" w:sz="0" w:space="0" w:color="auto"/>
        <w:bottom w:val="none" w:sz="0" w:space="0" w:color="auto"/>
        <w:right w:val="none" w:sz="0" w:space="0" w:color="auto"/>
      </w:divBdr>
    </w:div>
    <w:div w:id="1540044494">
      <w:bodyDiv w:val="1"/>
      <w:marLeft w:val="0"/>
      <w:marRight w:val="0"/>
      <w:marTop w:val="0"/>
      <w:marBottom w:val="0"/>
      <w:divBdr>
        <w:top w:val="none" w:sz="0" w:space="0" w:color="auto"/>
        <w:left w:val="none" w:sz="0" w:space="0" w:color="auto"/>
        <w:bottom w:val="none" w:sz="0" w:space="0" w:color="auto"/>
        <w:right w:val="none" w:sz="0" w:space="0" w:color="auto"/>
      </w:divBdr>
    </w:div>
    <w:div w:id="1562012479">
      <w:bodyDiv w:val="1"/>
      <w:marLeft w:val="0"/>
      <w:marRight w:val="0"/>
      <w:marTop w:val="0"/>
      <w:marBottom w:val="0"/>
      <w:divBdr>
        <w:top w:val="none" w:sz="0" w:space="0" w:color="auto"/>
        <w:left w:val="none" w:sz="0" w:space="0" w:color="auto"/>
        <w:bottom w:val="none" w:sz="0" w:space="0" w:color="auto"/>
        <w:right w:val="none" w:sz="0" w:space="0" w:color="auto"/>
      </w:divBdr>
    </w:div>
    <w:div w:id="1608655703">
      <w:bodyDiv w:val="1"/>
      <w:marLeft w:val="0"/>
      <w:marRight w:val="0"/>
      <w:marTop w:val="0"/>
      <w:marBottom w:val="0"/>
      <w:divBdr>
        <w:top w:val="none" w:sz="0" w:space="0" w:color="auto"/>
        <w:left w:val="none" w:sz="0" w:space="0" w:color="auto"/>
        <w:bottom w:val="none" w:sz="0" w:space="0" w:color="auto"/>
        <w:right w:val="none" w:sz="0" w:space="0" w:color="auto"/>
      </w:divBdr>
    </w:div>
    <w:div w:id="1731422670">
      <w:bodyDiv w:val="1"/>
      <w:marLeft w:val="0"/>
      <w:marRight w:val="0"/>
      <w:marTop w:val="0"/>
      <w:marBottom w:val="0"/>
      <w:divBdr>
        <w:top w:val="none" w:sz="0" w:space="0" w:color="auto"/>
        <w:left w:val="none" w:sz="0" w:space="0" w:color="auto"/>
        <w:bottom w:val="none" w:sz="0" w:space="0" w:color="auto"/>
        <w:right w:val="none" w:sz="0" w:space="0" w:color="auto"/>
      </w:divBdr>
    </w:div>
    <w:div w:id="1742214606">
      <w:bodyDiv w:val="1"/>
      <w:marLeft w:val="0"/>
      <w:marRight w:val="0"/>
      <w:marTop w:val="0"/>
      <w:marBottom w:val="0"/>
      <w:divBdr>
        <w:top w:val="none" w:sz="0" w:space="0" w:color="auto"/>
        <w:left w:val="none" w:sz="0" w:space="0" w:color="auto"/>
        <w:bottom w:val="none" w:sz="0" w:space="0" w:color="auto"/>
        <w:right w:val="none" w:sz="0" w:space="0" w:color="auto"/>
      </w:divBdr>
    </w:div>
    <w:div w:id="1860584553">
      <w:bodyDiv w:val="1"/>
      <w:marLeft w:val="0"/>
      <w:marRight w:val="0"/>
      <w:marTop w:val="0"/>
      <w:marBottom w:val="0"/>
      <w:divBdr>
        <w:top w:val="none" w:sz="0" w:space="0" w:color="auto"/>
        <w:left w:val="none" w:sz="0" w:space="0" w:color="auto"/>
        <w:bottom w:val="none" w:sz="0" w:space="0" w:color="auto"/>
        <w:right w:val="none" w:sz="0" w:space="0" w:color="auto"/>
      </w:divBdr>
    </w:div>
    <w:div w:id="1999267842">
      <w:bodyDiv w:val="1"/>
      <w:marLeft w:val="0"/>
      <w:marRight w:val="0"/>
      <w:marTop w:val="0"/>
      <w:marBottom w:val="0"/>
      <w:divBdr>
        <w:top w:val="none" w:sz="0" w:space="0" w:color="auto"/>
        <w:left w:val="none" w:sz="0" w:space="0" w:color="auto"/>
        <w:bottom w:val="none" w:sz="0" w:space="0" w:color="auto"/>
        <w:right w:val="none" w:sz="0" w:space="0" w:color="auto"/>
      </w:divBdr>
    </w:div>
    <w:div w:id="2054038634">
      <w:bodyDiv w:val="1"/>
      <w:marLeft w:val="0"/>
      <w:marRight w:val="0"/>
      <w:marTop w:val="0"/>
      <w:marBottom w:val="0"/>
      <w:divBdr>
        <w:top w:val="none" w:sz="0" w:space="0" w:color="auto"/>
        <w:left w:val="none" w:sz="0" w:space="0" w:color="auto"/>
        <w:bottom w:val="none" w:sz="0" w:space="0" w:color="auto"/>
        <w:right w:val="none" w:sz="0" w:space="0" w:color="auto"/>
      </w:divBdr>
    </w:div>
    <w:div w:id="210857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towardsdatascience.com/data-science-43c246d4eeb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towardsdatascience.com/decision-tree-in-python-b433ae57fb93"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2D756D"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24558"/>
    <w:rsid w:val="0006073E"/>
    <w:rsid w:val="00060C8E"/>
    <w:rsid w:val="0009028E"/>
    <w:rsid w:val="00097EBC"/>
    <w:rsid w:val="000B06D6"/>
    <w:rsid w:val="001701FA"/>
    <w:rsid w:val="00193ECD"/>
    <w:rsid w:val="0021156B"/>
    <w:rsid w:val="002B69FA"/>
    <w:rsid w:val="002D756D"/>
    <w:rsid w:val="003E4E49"/>
    <w:rsid w:val="00483B53"/>
    <w:rsid w:val="004D28B1"/>
    <w:rsid w:val="004D7885"/>
    <w:rsid w:val="00552623"/>
    <w:rsid w:val="005D2D8A"/>
    <w:rsid w:val="00673B69"/>
    <w:rsid w:val="00685001"/>
    <w:rsid w:val="007362C3"/>
    <w:rsid w:val="00765CD4"/>
    <w:rsid w:val="007D1F5F"/>
    <w:rsid w:val="00810B87"/>
    <w:rsid w:val="00825BD9"/>
    <w:rsid w:val="00865430"/>
    <w:rsid w:val="008C1979"/>
    <w:rsid w:val="0094300E"/>
    <w:rsid w:val="009E0C9C"/>
    <w:rsid w:val="00A12BBB"/>
    <w:rsid w:val="00BF3263"/>
    <w:rsid w:val="00C34EA4"/>
    <w:rsid w:val="00CF207B"/>
    <w:rsid w:val="00D20D17"/>
    <w:rsid w:val="00D70879"/>
    <w:rsid w:val="00DC4BEB"/>
    <w:rsid w:val="00E67ADB"/>
    <w:rsid w:val="00E83004"/>
    <w:rsid w:val="00EF23AF"/>
    <w:rsid w:val="00F0433E"/>
    <w:rsid w:val="00F179CF"/>
    <w:rsid w:val="00F27274"/>
    <w:rsid w:val="00F464D7"/>
    <w:rsid w:val="00FB79E0"/>
    <w:rsid w:val="00FD1AD1"/>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263"/>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17</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cp:lastModifiedBy>
  <cp:revision>11</cp:revision>
  <dcterms:created xsi:type="dcterms:W3CDTF">2023-11-02T13:29:00Z</dcterms:created>
  <dcterms:modified xsi:type="dcterms:W3CDTF">2023-11-08T13:45:00Z</dcterms:modified>
</cp:coreProperties>
</file>