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CFF3" w14:textId="2C7A5D60" w:rsidR="000B7D99" w:rsidRDefault="000B7D99" w:rsidP="000B7D99">
      <w:pPr>
        <w:pStyle w:val="BodyText"/>
        <w:kinsoku w:val="0"/>
        <w:overflowPunct w:val="0"/>
        <w:spacing w:line="322" w:lineRule="exact"/>
        <w:ind w:left="0" w:right="262"/>
        <w:jc w:val="right"/>
      </w:pPr>
      <w:r>
        <w:rPr>
          <w:b/>
          <w:bCs/>
        </w:rPr>
        <w:t>COVER PAGE FOR THE PROJECT</w:t>
      </w:r>
      <w:r>
        <w:rPr>
          <w:b/>
          <w:bCs/>
          <w:spacing w:val="-21"/>
        </w:rPr>
        <w:t xml:space="preserve"> </w:t>
      </w:r>
      <w:r>
        <w:rPr>
          <w:b/>
          <w:bCs/>
        </w:rPr>
        <w:t>PROPOSAL</w:t>
      </w:r>
    </w:p>
    <w:p w14:paraId="00C69372" w14:textId="77777777" w:rsidR="000B7D99" w:rsidRDefault="000B7D99" w:rsidP="000B7D99">
      <w:pPr>
        <w:pStyle w:val="BodyText"/>
        <w:kinsoku w:val="0"/>
        <w:overflowPunct w:val="0"/>
        <w:ind w:left="0"/>
        <w:rPr>
          <w:b/>
          <w:bCs/>
        </w:rPr>
      </w:pPr>
    </w:p>
    <w:p w14:paraId="5D131AAF" w14:textId="77777777" w:rsidR="000B7D99" w:rsidRDefault="000B7D99" w:rsidP="000B7D99">
      <w:pPr>
        <w:pStyle w:val="BodyText"/>
        <w:kinsoku w:val="0"/>
        <w:overflowPunct w:val="0"/>
        <w:spacing w:before="12"/>
        <w:ind w:left="0"/>
        <w:rPr>
          <w:b/>
          <w:bCs/>
          <w:sz w:val="19"/>
          <w:szCs w:val="19"/>
        </w:rPr>
      </w:pPr>
    </w:p>
    <w:p w14:paraId="2D438BAA" w14:textId="77777777" w:rsidR="00054B1B" w:rsidRDefault="000B7D99" w:rsidP="00F8223D">
      <w:pPr>
        <w:pStyle w:val="BodyText"/>
        <w:kinsoku w:val="0"/>
        <w:overflowPunct w:val="0"/>
        <w:spacing w:line="276" w:lineRule="auto"/>
        <w:ind w:left="3144" w:right="1251" w:hanging="757"/>
        <w:rPr>
          <w:rFonts w:ascii="Arial" w:hAnsi="Arial" w:cs="Arial"/>
          <w:b/>
          <w:bCs/>
          <w:color w:val="3366FF"/>
          <w:sz w:val="27"/>
          <w:szCs w:val="27"/>
        </w:rPr>
      </w:pPr>
      <w:r>
        <w:rPr>
          <w:rFonts w:ascii="Arial" w:hAnsi="Arial" w:cs="Arial"/>
          <w:b/>
          <w:bCs/>
          <w:spacing w:val="-3"/>
          <w:sz w:val="27"/>
          <w:szCs w:val="27"/>
        </w:rPr>
        <w:t xml:space="preserve">ANL </w:t>
      </w:r>
      <w:r>
        <w:rPr>
          <w:rFonts w:ascii="Arial" w:hAnsi="Arial" w:cs="Arial"/>
          <w:b/>
          <w:bCs/>
          <w:sz w:val="27"/>
          <w:szCs w:val="27"/>
        </w:rPr>
        <w:t>488 PROJECT</w:t>
      </w:r>
      <w:r>
        <w:rPr>
          <w:rFonts w:ascii="Arial" w:hAnsi="Arial" w:cs="Arial"/>
          <w:b/>
          <w:bCs/>
          <w:spacing w:val="1"/>
          <w:sz w:val="27"/>
          <w:szCs w:val="27"/>
        </w:rPr>
        <w:t xml:space="preserve"> </w:t>
      </w:r>
      <w:r>
        <w:rPr>
          <w:rFonts w:ascii="Arial" w:hAnsi="Arial" w:cs="Arial"/>
          <w:b/>
          <w:bCs/>
          <w:spacing w:val="-3"/>
          <w:sz w:val="27"/>
          <w:szCs w:val="27"/>
        </w:rPr>
        <w:t>PROPOSAL</w:t>
      </w:r>
      <w:r>
        <w:rPr>
          <w:rFonts w:ascii="Arial" w:hAnsi="Arial" w:cs="Arial"/>
          <w:b/>
          <w:bCs/>
          <w:sz w:val="27"/>
          <w:szCs w:val="27"/>
        </w:rPr>
        <w:t xml:space="preserve"> </w:t>
      </w:r>
    </w:p>
    <w:p w14:paraId="40F3941A" w14:textId="1351D4FF" w:rsidR="000B7D99" w:rsidRPr="00054B1B" w:rsidRDefault="00F8223D" w:rsidP="00054B1B">
      <w:pPr>
        <w:pStyle w:val="BodyText"/>
        <w:kinsoku w:val="0"/>
        <w:overflowPunct w:val="0"/>
        <w:spacing w:line="276" w:lineRule="auto"/>
        <w:ind w:right="1251"/>
        <w:jc w:val="center"/>
        <w:rPr>
          <w:rFonts w:ascii="Arial" w:hAnsi="Arial" w:cs="Arial"/>
          <w:sz w:val="27"/>
          <w:szCs w:val="27"/>
        </w:rPr>
      </w:pPr>
      <w:r w:rsidRPr="00054B1B">
        <w:rPr>
          <w:rFonts w:ascii="Arial" w:hAnsi="Arial" w:cs="Arial"/>
          <w:b/>
          <w:bCs/>
          <w:sz w:val="27"/>
          <w:szCs w:val="27"/>
        </w:rPr>
        <w:t>THE RELIABILITY OF RENEWABLE ENERGY TO REPLACE OIL AND GAS</w:t>
      </w:r>
      <w:r w:rsidR="00054B1B" w:rsidRPr="00054B1B">
        <w:rPr>
          <w:rFonts w:ascii="Arial" w:hAnsi="Arial" w:cs="Arial"/>
          <w:b/>
          <w:bCs/>
          <w:sz w:val="27"/>
          <w:szCs w:val="27"/>
        </w:rPr>
        <w:t xml:space="preserve"> AS OUR ENERGY OF CHOICE</w:t>
      </w:r>
    </w:p>
    <w:p w14:paraId="5B85774B" w14:textId="77777777" w:rsidR="000B7D99" w:rsidRDefault="000B7D99" w:rsidP="000B7D99">
      <w:pPr>
        <w:pStyle w:val="BodyText"/>
        <w:kinsoku w:val="0"/>
        <w:overflowPunct w:val="0"/>
        <w:ind w:left="0"/>
        <w:rPr>
          <w:rFonts w:ascii="Arial" w:hAnsi="Arial" w:cs="Arial"/>
          <w:b/>
          <w:bCs/>
          <w:sz w:val="20"/>
          <w:szCs w:val="20"/>
        </w:rPr>
      </w:pPr>
    </w:p>
    <w:p w14:paraId="2A3E6DE3" w14:textId="77777777" w:rsidR="000B7D99" w:rsidRDefault="000B7D99" w:rsidP="000B7D99">
      <w:pPr>
        <w:pStyle w:val="BodyText"/>
        <w:kinsoku w:val="0"/>
        <w:overflowPunct w:val="0"/>
        <w:spacing w:before="11"/>
        <w:ind w:left="0"/>
        <w:rPr>
          <w:rFonts w:ascii="Arial" w:hAnsi="Arial" w:cs="Arial"/>
          <w:b/>
          <w:bCs/>
          <w:sz w:val="26"/>
          <w:szCs w:val="26"/>
        </w:rPr>
      </w:pPr>
    </w:p>
    <w:p w14:paraId="380A57AF" w14:textId="60A09923" w:rsidR="000B7D99" w:rsidRDefault="000B7D99" w:rsidP="000B7D99">
      <w:pPr>
        <w:pStyle w:val="BodyText"/>
        <w:kinsoku w:val="0"/>
        <w:overflowPunct w:val="0"/>
        <w:spacing w:line="1097" w:lineRule="exact"/>
        <w:ind w:left="676"/>
        <w:rPr>
          <w:rFonts w:ascii="Arial" w:hAnsi="Arial" w:cs="Arial"/>
          <w:position w:val="-22"/>
          <w:sz w:val="20"/>
          <w:szCs w:val="20"/>
        </w:rPr>
      </w:pPr>
      <w:r>
        <w:rPr>
          <w:noProof/>
        </w:rPr>
        <w:drawing>
          <wp:anchor distT="0" distB="0" distL="114300" distR="114300" simplePos="0" relativeHeight="251658240" behindDoc="0" locked="0" layoutInCell="1" allowOverlap="1" wp14:anchorId="66172307" wp14:editId="4E7B05F6">
            <wp:simplePos x="0" y="0"/>
            <wp:positionH relativeFrom="margin">
              <wp:posOffset>1747520</wp:posOffset>
            </wp:positionH>
            <wp:positionV relativeFrom="margin">
              <wp:posOffset>2367280</wp:posOffset>
            </wp:positionV>
            <wp:extent cx="2076450" cy="1091565"/>
            <wp:effectExtent l="0" t="0" r="0" b="0"/>
            <wp:wrapNone/>
            <wp:docPr id="298274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l="15913" t="17105" r="15765" b="18240"/>
                    <a:stretch>
                      <a:fillRect/>
                    </a:stretch>
                  </pic:blipFill>
                  <pic:spPr bwMode="auto">
                    <a:xfrm>
                      <a:off x="0" y="0"/>
                      <a:ext cx="2076450" cy="1091565"/>
                    </a:xfrm>
                    <a:prstGeom prst="rect">
                      <a:avLst/>
                    </a:prstGeom>
                    <a:noFill/>
                  </pic:spPr>
                </pic:pic>
              </a:graphicData>
            </a:graphic>
            <wp14:sizeRelH relativeFrom="page">
              <wp14:pctWidth>0</wp14:pctWidth>
            </wp14:sizeRelH>
            <wp14:sizeRelV relativeFrom="page">
              <wp14:pctHeight>0</wp14:pctHeight>
            </wp14:sizeRelV>
          </wp:anchor>
        </w:drawing>
      </w:r>
    </w:p>
    <w:p w14:paraId="7FD2B394" w14:textId="77777777" w:rsidR="000B7D99" w:rsidRDefault="000B7D99" w:rsidP="000B7D99">
      <w:pPr>
        <w:pStyle w:val="BodyText"/>
        <w:kinsoku w:val="0"/>
        <w:overflowPunct w:val="0"/>
        <w:ind w:left="0"/>
        <w:rPr>
          <w:rFonts w:ascii="Arial" w:hAnsi="Arial" w:cs="Arial"/>
          <w:b/>
          <w:bCs/>
          <w:sz w:val="20"/>
          <w:szCs w:val="20"/>
        </w:rPr>
      </w:pPr>
    </w:p>
    <w:p w14:paraId="51404141" w14:textId="77777777" w:rsidR="000B7D99" w:rsidRDefault="000B7D99" w:rsidP="000B7D99">
      <w:pPr>
        <w:pStyle w:val="BodyText"/>
        <w:kinsoku w:val="0"/>
        <w:overflowPunct w:val="0"/>
        <w:ind w:left="0"/>
        <w:rPr>
          <w:rFonts w:ascii="Arial" w:hAnsi="Arial" w:cs="Arial"/>
          <w:b/>
          <w:bCs/>
          <w:sz w:val="20"/>
          <w:szCs w:val="20"/>
        </w:rPr>
      </w:pPr>
    </w:p>
    <w:p w14:paraId="29144AA2" w14:textId="77777777" w:rsidR="000B7D99" w:rsidRDefault="000B7D99" w:rsidP="000B7D99">
      <w:pPr>
        <w:pStyle w:val="BodyText"/>
        <w:kinsoku w:val="0"/>
        <w:overflowPunct w:val="0"/>
        <w:ind w:left="0"/>
        <w:rPr>
          <w:rFonts w:ascii="Arial" w:hAnsi="Arial" w:cs="Arial"/>
          <w:b/>
          <w:bCs/>
          <w:sz w:val="20"/>
          <w:szCs w:val="20"/>
        </w:rPr>
      </w:pPr>
    </w:p>
    <w:p w14:paraId="0A7FF189" w14:textId="77777777" w:rsidR="000B7D99" w:rsidRDefault="000B7D99" w:rsidP="000B7D99">
      <w:pPr>
        <w:pStyle w:val="BodyText"/>
        <w:kinsoku w:val="0"/>
        <w:overflowPunct w:val="0"/>
        <w:ind w:left="0"/>
        <w:rPr>
          <w:rFonts w:ascii="Arial" w:hAnsi="Arial" w:cs="Arial"/>
          <w:b/>
          <w:bCs/>
          <w:sz w:val="20"/>
          <w:szCs w:val="20"/>
        </w:rPr>
      </w:pPr>
    </w:p>
    <w:p w14:paraId="6961CF96" w14:textId="77777777" w:rsidR="000B7D99" w:rsidRDefault="000B7D99" w:rsidP="000B7D99">
      <w:pPr>
        <w:pStyle w:val="BodyText"/>
        <w:kinsoku w:val="0"/>
        <w:overflowPunct w:val="0"/>
        <w:ind w:left="0"/>
        <w:rPr>
          <w:rFonts w:ascii="Arial" w:hAnsi="Arial" w:cs="Arial"/>
          <w:b/>
          <w:bCs/>
          <w:sz w:val="20"/>
          <w:szCs w:val="20"/>
        </w:rPr>
      </w:pPr>
    </w:p>
    <w:p w14:paraId="68659DE2" w14:textId="77777777" w:rsidR="000B7D99" w:rsidRDefault="000B7D99" w:rsidP="000B7D99">
      <w:pPr>
        <w:pStyle w:val="BodyText"/>
        <w:kinsoku w:val="0"/>
        <w:overflowPunct w:val="0"/>
        <w:ind w:left="0"/>
        <w:rPr>
          <w:rFonts w:ascii="Arial" w:hAnsi="Arial" w:cs="Arial"/>
          <w:b/>
          <w:bCs/>
          <w:sz w:val="20"/>
          <w:szCs w:val="20"/>
        </w:rPr>
      </w:pPr>
    </w:p>
    <w:p w14:paraId="1D66D2A0" w14:textId="77777777" w:rsidR="000B7D99" w:rsidRDefault="000B7D99" w:rsidP="000B7D99">
      <w:pPr>
        <w:pStyle w:val="BodyText"/>
        <w:kinsoku w:val="0"/>
        <w:overflowPunct w:val="0"/>
        <w:ind w:left="0"/>
        <w:rPr>
          <w:rFonts w:ascii="Arial" w:hAnsi="Arial" w:cs="Arial"/>
          <w:b/>
          <w:bCs/>
          <w:sz w:val="20"/>
          <w:szCs w:val="20"/>
        </w:rPr>
      </w:pPr>
    </w:p>
    <w:p w14:paraId="0CAB10B5" w14:textId="77777777" w:rsidR="000B7D99" w:rsidRDefault="000B7D99" w:rsidP="000B7D99">
      <w:pPr>
        <w:pStyle w:val="BodyText"/>
        <w:kinsoku w:val="0"/>
        <w:overflowPunct w:val="0"/>
        <w:spacing w:before="6"/>
        <w:ind w:left="0"/>
        <w:rPr>
          <w:rFonts w:ascii="Arial" w:hAnsi="Arial" w:cs="Arial"/>
          <w:b/>
          <w:bCs/>
          <w:sz w:val="20"/>
          <w:szCs w:val="20"/>
        </w:rPr>
      </w:pPr>
    </w:p>
    <w:p w14:paraId="245DE848" w14:textId="77777777" w:rsidR="00000228" w:rsidRDefault="000B7D99" w:rsidP="000B7D99">
      <w:pPr>
        <w:pStyle w:val="BodyText"/>
        <w:kinsoku w:val="0"/>
        <w:overflowPunct w:val="0"/>
        <w:spacing w:before="66"/>
        <w:ind w:left="2920" w:right="2912" w:hanging="5"/>
        <w:jc w:val="center"/>
        <w:rPr>
          <w:rFonts w:ascii="Arial" w:hAnsi="Arial" w:cs="Arial"/>
          <w:b/>
          <w:bCs/>
          <w:color w:val="3366FF"/>
          <w:sz w:val="27"/>
          <w:szCs w:val="27"/>
        </w:rPr>
      </w:pPr>
      <w:r>
        <w:rPr>
          <w:rFonts w:ascii="Arial" w:hAnsi="Arial" w:cs="Arial"/>
          <w:b/>
          <w:bCs/>
          <w:sz w:val="27"/>
          <w:szCs w:val="27"/>
        </w:rPr>
        <w:t>Submitted</w:t>
      </w:r>
      <w:r>
        <w:rPr>
          <w:rFonts w:ascii="Arial" w:hAnsi="Arial" w:cs="Arial"/>
          <w:b/>
          <w:bCs/>
          <w:spacing w:val="-5"/>
          <w:sz w:val="27"/>
          <w:szCs w:val="27"/>
        </w:rPr>
        <w:t xml:space="preserve"> </w:t>
      </w:r>
      <w:r>
        <w:rPr>
          <w:rFonts w:ascii="Arial" w:hAnsi="Arial" w:cs="Arial"/>
          <w:b/>
          <w:bCs/>
          <w:sz w:val="27"/>
          <w:szCs w:val="27"/>
        </w:rPr>
        <w:t xml:space="preserve">by </w:t>
      </w:r>
    </w:p>
    <w:p w14:paraId="19AC954C" w14:textId="427BD9C3" w:rsidR="000B7D99" w:rsidRPr="00000228" w:rsidRDefault="00000228" w:rsidP="000B7D99">
      <w:pPr>
        <w:pStyle w:val="BodyText"/>
        <w:kinsoku w:val="0"/>
        <w:overflowPunct w:val="0"/>
        <w:spacing w:before="66"/>
        <w:ind w:left="2920" w:right="2912" w:hanging="5"/>
        <w:jc w:val="center"/>
        <w:rPr>
          <w:rFonts w:ascii="Arial" w:hAnsi="Arial" w:cs="Arial"/>
          <w:sz w:val="27"/>
          <w:szCs w:val="27"/>
        </w:rPr>
      </w:pPr>
      <w:r w:rsidRPr="00000228">
        <w:rPr>
          <w:rFonts w:ascii="Arial" w:hAnsi="Arial" w:cs="Arial"/>
          <w:b/>
          <w:bCs/>
          <w:sz w:val="27"/>
          <w:szCs w:val="27"/>
        </w:rPr>
        <w:t>SAM CHENG JIA WEI</w:t>
      </w:r>
    </w:p>
    <w:p w14:paraId="0CE8382A" w14:textId="77777777" w:rsidR="000B7D99" w:rsidRDefault="000B7D99" w:rsidP="000B7D99">
      <w:pPr>
        <w:pStyle w:val="BodyText"/>
        <w:kinsoku w:val="0"/>
        <w:overflowPunct w:val="0"/>
        <w:ind w:left="0"/>
        <w:rPr>
          <w:rFonts w:ascii="Arial" w:hAnsi="Arial" w:cs="Arial"/>
          <w:b/>
          <w:bCs/>
          <w:sz w:val="26"/>
          <w:szCs w:val="26"/>
        </w:rPr>
      </w:pPr>
    </w:p>
    <w:p w14:paraId="43BF5589" w14:textId="77777777" w:rsidR="000B7D99" w:rsidRDefault="000B7D99" w:rsidP="000B7D99">
      <w:pPr>
        <w:pStyle w:val="BodyText"/>
        <w:kinsoku w:val="0"/>
        <w:overflowPunct w:val="0"/>
        <w:ind w:left="0"/>
        <w:rPr>
          <w:rFonts w:ascii="Arial" w:hAnsi="Arial" w:cs="Arial"/>
          <w:b/>
          <w:bCs/>
          <w:sz w:val="26"/>
          <w:szCs w:val="26"/>
        </w:rPr>
      </w:pPr>
    </w:p>
    <w:p w14:paraId="1E413E0A" w14:textId="77777777" w:rsidR="000B7D99" w:rsidRDefault="000B7D99" w:rsidP="000B7D99">
      <w:pPr>
        <w:pStyle w:val="BodyText"/>
        <w:kinsoku w:val="0"/>
        <w:overflowPunct w:val="0"/>
        <w:ind w:left="0"/>
        <w:rPr>
          <w:rFonts w:ascii="Arial" w:hAnsi="Arial" w:cs="Arial"/>
          <w:b/>
          <w:bCs/>
          <w:sz w:val="26"/>
          <w:szCs w:val="26"/>
        </w:rPr>
      </w:pPr>
    </w:p>
    <w:p w14:paraId="47F5D43C" w14:textId="77777777" w:rsidR="000B7D99" w:rsidRDefault="000B7D99" w:rsidP="000B7D99">
      <w:pPr>
        <w:pStyle w:val="BodyText"/>
        <w:kinsoku w:val="0"/>
        <w:overflowPunct w:val="0"/>
        <w:ind w:left="0"/>
        <w:rPr>
          <w:rFonts w:ascii="Arial" w:hAnsi="Arial" w:cs="Arial"/>
          <w:b/>
          <w:bCs/>
          <w:sz w:val="26"/>
          <w:szCs w:val="26"/>
        </w:rPr>
      </w:pPr>
    </w:p>
    <w:p w14:paraId="3CDBCA07" w14:textId="77777777" w:rsidR="000B7D99" w:rsidRDefault="000B7D99" w:rsidP="000B7D99">
      <w:pPr>
        <w:pStyle w:val="BodyText"/>
        <w:kinsoku w:val="0"/>
        <w:overflowPunct w:val="0"/>
        <w:ind w:left="0"/>
        <w:rPr>
          <w:rFonts w:ascii="Arial" w:hAnsi="Arial" w:cs="Arial"/>
          <w:b/>
          <w:bCs/>
          <w:sz w:val="28"/>
          <w:szCs w:val="28"/>
        </w:rPr>
      </w:pPr>
    </w:p>
    <w:p w14:paraId="56E24C47" w14:textId="77777777" w:rsidR="000B7D99" w:rsidRDefault="000B7D99" w:rsidP="000B7D99">
      <w:pPr>
        <w:pStyle w:val="BodyText"/>
        <w:kinsoku w:val="0"/>
        <w:overflowPunct w:val="0"/>
        <w:ind w:left="2920" w:right="2912"/>
        <w:jc w:val="center"/>
        <w:rPr>
          <w:rFonts w:ascii="Arial" w:hAnsi="Arial" w:cs="Arial"/>
          <w:spacing w:val="-3"/>
          <w:sz w:val="27"/>
          <w:szCs w:val="27"/>
        </w:rPr>
      </w:pPr>
      <w:r>
        <w:rPr>
          <w:rFonts w:ascii="Arial" w:hAnsi="Arial" w:cs="Arial"/>
          <w:b/>
          <w:bCs/>
          <w:spacing w:val="-3"/>
          <w:sz w:val="27"/>
          <w:szCs w:val="27"/>
        </w:rPr>
        <w:t xml:space="preserve">SCHOOL </w:t>
      </w:r>
      <w:r>
        <w:rPr>
          <w:rFonts w:ascii="Arial" w:hAnsi="Arial" w:cs="Arial"/>
          <w:b/>
          <w:bCs/>
          <w:sz w:val="27"/>
          <w:szCs w:val="27"/>
        </w:rPr>
        <w:t>OF</w:t>
      </w:r>
      <w:r>
        <w:rPr>
          <w:rFonts w:ascii="Arial" w:hAnsi="Arial" w:cs="Arial"/>
          <w:b/>
          <w:bCs/>
          <w:spacing w:val="-3"/>
          <w:sz w:val="27"/>
          <w:szCs w:val="27"/>
        </w:rPr>
        <w:t xml:space="preserve"> </w:t>
      </w:r>
      <w:r>
        <w:rPr>
          <w:rFonts w:ascii="Arial" w:hAnsi="Arial" w:cs="Arial"/>
          <w:b/>
          <w:bCs/>
          <w:sz w:val="27"/>
          <w:szCs w:val="27"/>
        </w:rPr>
        <w:t xml:space="preserve">BUSINESS </w:t>
      </w:r>
      <w:r>
        <w:rPr>
          <w:rFonts w:ascii="Arial" w:hAnsi="Arial" w:cs="Arial"/>
          <w:b/>
          <w:bCs/>
          <w:spacing w:val="-3"/>
          <w:sz w:val="27"/>
          <w:szCs w:val="27"/>
        </w:rPr>
        <w:t>Singapore University of Social Sciences</w:t>
      </w:r>
    </w:p>
    <w:p w14:paraId="4295228C" w14:textId="77777777" w:rsidR="000B7D99" w:rsidRDefault="000B7D99" w:rsidP="000B7D99">
      <w:pPr>
        <w:pStyle w:val="BodyText"/>
        <w:kinsoku w:val="0"/>
        <w:overflowPunct w:val="0"/>
        <w:ind w:left="0"/>
        <w:rPr>
          <w:rFonts w:ascii="Arial" w:hAnsi="Arial" w:cs="Arial"/>
          <w:b/>
          <w:bCs/>
          <w:sz w:val="26"/>
          <w:szCs w:val="26"/>
        </w:rPr>
      </w:pPr>
    </w:p>
    <w:p w14:paraId="6E5B3E22" w14:textId="77777777" w:rsidR="000B7D99" w:rsidRDefault="000B7D99" w:rsidP="000B7D99">
      <w:pPr>
        <w:pStyle w:val="BodyText"/>
        <w:kinsoku w:val="0"/>
        <w:overflowPunct w:val="0"/>
        <w:ind w:left="0"/>
        <w:rPr>
          <w:rFonts w:ascii="Arial" w:hAnsi="Arial" w:cs="Arial"/>
          <w:b/>
          <w:bCs/>
          <w:sz w:val="26"/>
          <w:szCs w:val="26"/>
        </w:rPr>
      </w:pPr>
    </w:p>
    <w:p w14:paraId="3D6B800F" w14:textId="77777777" w:rsidR="000B7D99" w:rsidRDefault="000B7D99" w:rsidP="000B7D99">
      <w:pPr>
        <w:pStyle w:val="BodyText"/>
        <w:kinsoku w:val="0"/>
        <w:overflowPunct w:val="0"/>
        <w:spacing w:before="231"/>
        <w:ind w:left="1370" w:right="1370"/>
        <w:jc w:val="center"/>
        <w:rPr>
          <w:rFonts w:ascii="Arial" w:hAnsi="Arial" w:cs="Arial"/>
          <w:sz w:val="27"/>
          <w:szCs w:val="27"/>
        </w:rPr>
      </w:pPr>
      <w:r>
        <w:rPr>
          <w:rFonts w:ascii="Arial" w:hAnsi="Arial" w:cs="Arial"/>
          <w:b/>
          <w:bCs/>
          <w:sz w:val="27"/>
          <w:szCs w:val="27"/>
        </w:rPr>
        <w:t>Presented to Singapore University of Social Sciences in partial</w:t>
      </w:r>
      <w:r>
        <w:rPr>
          <w:rFonts w:ascii="Arial" w:hAnsi="Arial" w:cs="Arial"/>
          <w:b/>
          <w:bCs/>
          <w:spacing w:val="-18"/>
          <w:sz w:val="27"/>
          <w:szCs w:val="27"/>
        </w:rPr>
        <w:t xml:space="preserve"> </w:t>
      </w:r>
      <w:r>
        <w:rPr>
          <w:rFonts w:ascii="Arial" w:hAnsi="Arial" w:cs="Arial"/>
          <w:b/>
          <w:bCs/>
          <w:sz w:val="27"/>
          <w:szCs w:val="27"/>
        </w:rPr>
        <w:t>fulfillment of the requirements for</w:t>
      </w:r>
      <w:r>
        <w:rPr>
          <w:rFonts w:ascii="Arial" w:hAnsi="Arial" w:cs="Arial"/>
          <w:b/>
          <w:bCs/>
          <w:spacing w:val="-5"/>
          <w:sz w:val="27"/>
          <w:szCs w:val="27"/>
        </w:rPr>
        <w:t xml:space="preserve"> </w:t>
      </w:r>
      <w:r>
        <w:rPr>
          <w:rFonts w:ascii="Arial" w:hAnsi="Arial" w:cs="Arial"/>
          <w:b/>
          <w:bCs/>
          <w:sz w:val="27"/>
          <w:szCs w:val="27"/>
        </w:rPr>
        <w:t>the</w:t>
      </w:r>
    </w:p>
    <w:p w14:paraId="601C93E4" w14:textId="77777777" w:rsidR="000B7D99" w:rsidRDefault="000B7D99" w:rsidP="000B7D99">
      <w:pPr>
        <w:pStyle w:val="BodyText"/>
        <w:kinsoku w:val="0"/>
        <w:overflowPunct w:val="0"/>
        <w:ind w:left="2486" w:right="2487"/>
        <w:jc w:val="center"/>
        <w:rPr>
          <w:rFonts w:ascii="Arial" w:hAnsi="Arial" w:cs="Arial"/>
          <w:sz w:val="27"/>
          <w:szCs w:val="27"/>
        </w:rPr>
      </w:pPr>
      <w:r>
        <w:rPr>
          <w:rFonts w:ascii="Arial" w:hAnsi="Arial" w:cs="Arial"/>
          <w:b/>
          <w:bCs/>
          <w:sz w:val="27"/>
          <w:szCs w:val="27"/>
        </w:rPr>
        <w:t>Degree of Bachelor of</w:t>
      </w:r>
      <w:r>
        <w:rPr>
          <w:rFonts w:ascii="Arial" w:hAnsi="Arial" w:cs="Arial"/>
          <w:b/>
          <w:bCs/>
          <w:spacing w:val="-5"/>
          <w:sz w:val="27"/>
          <w:szCs w:val="27"/>
        </w:rPr>
        <w:t xml:space="preserve"> </w:t>
      </w:r>
      <w:r>
        <w:rPr>
          <w:rFonts w:ascii="Arial" w:hAnsi="Arial" w:cs="Arial"/>
          <w:b/>
          <w:bCs/>
          <w:sz w:val="27"/>
          <w:szCs w:val="27"/>
        </w:rPr>
        <w:t>Science in Business</w:t>
      </w:r>
      <w:r>
        <w:rPr>
          <w:rFonts w:ascii="Arial" w:hAnsi="Arial" w:cs="Arial"/>
          <w:b/>
          <w:bCs/>
          <w:spacing w:val="-6"/>
          <w:sz w:val="27"/>
          <w:szCs w:val="27"/>
        </w:rPr>
        <w:t xml:space="preserve"> </w:t>
      </w:r>
      <w:r>
        <w:rPr>
          <w:rFonts w:ascii="Arial" w:hAnsi="Arial" w:cs="Arial"/>
          <w:b/>
          <w:bCs/>
          <w:sz w:val="27"/>
          <w:szCs w:val="27"/>
        </w:rPr>
        <w:t>Analytics</w:t>
      </w:r>
    </w:p>
    <w:p w14:paraId="436286DE" w14:textId="77777777" w:rsidR="000B7D99" w:rsidRDefault="000B7D99" w:rsidP="000B7D99">
      <w:pPr>
        <w:pStyle w:val="BodyText"/>
        <w:kinsoku w:val="0"/>
        <w:overflowPunct w:val="0"/>
        <w:spacing w:before="9"/>
        <w:ind w:left="0"/>
        <w:rPr>
          <w:rFonts w:ascii="Arial" w:hAnsi="Arial" w:cs="Arial"/>
          <w:b/>
          <w:bCs/>
        </w:rPr>
      </w:pPr>
    </w:p>
    <w:p w14:paraId="71057B72" w14:textId="14EB69D5" w:rsidR="000B7D99" w:rsidRPr="0057173A" w:rsidRDefault="00000228" w:rsidP="0057173A">
      <w:pPr>
        <w:pStyle w:val="BodyText"/>
        <w:kinsoku w:val="0"/>
        <w:overflowPunct w:val="0"/>
        <w:ind w:left="2914" w:right="2912"/>
        <w:jc w:val="center"/>
        <w:rPr>
          <w:rFonts w:ascii="Arial" w:hAnsi="Arial" w:cs="Arial"/>
          <w:sz w:val="27"/>
          <w:szCs w:val="27"/>
        </w:rPr>
        <w:sectPr w:rsidR="000B7D99" w:rsidRPr="0057173A" w:rsidSect="00534714">
          <w:headerReference w:type="default" r:id="rId9"/>
          <w:footerReference w:type="default" r:id="rId10"/>
          <w:footerReference w:type="first" r:id="rId11"/>
          <w:pgSz w:w="12240" w:h="15840"/>
          <w:pgMar w:top="1500" w:right="1680" w:bottom="1120" w:left="1680" w:header="0" w:footer="937" w:gutter="0"/>
          <w:pgNumType w:start="0"/>
          <w:cols w:space="720"/>
          <w:titlePg/>
          <w:docGrid w:linePitch="326"/>
        </w:sectPr>
      </w:pPr>
      <w:r w:rsidRPr="00000228">
        <w:rPr>
          <w:rFonts w:ascii="Arial" w:hAnsi="Arial" w:cs="Arial"/>
          <w:b/>
          <w:bCs/>
          <w:sz w:val="27"/>
          <w:szCs w:val="27"/>
        </w:rPr>
        <w:t>20</w:t>
      </w:r>
      <w:r w:rsidR="0057173A">
        <w:rPr>
          <w:rFonts w:ascii="Arial" w:hAnsi="Arial" w:cs="Arial"/>
          <w:b/>
          <w:bCs/>
          <w:sz w:val="27"/>
          <w:szCs w:val="27"/>
        </w:rPr>
        <w:t>23</w:t>
      </w:r>
    </w:p>
    <w:sdt>
      <w:sdtPr>
        <w:rPr>
          <w:rFonts w:ascii="Times New Roman" w:eastAsia="Times New Roman" w:hAnsi="Times New Roman" w:cs="Times New Roman"/>
          <w:color w:val="auto"/>
          <w:sz w:val="24"/>
          <w:szCs w:val="24"/>
        </w:rPr>
        <w:id w:val="460009219"/>
        <w:docPartObj>
          <w:docPartGallery w:val="Table of Contents"/>
          <w:docPartUnique/>
        </w:docPartObj>
      </w:sdtPr>
      <w:sdtEndPr>
        <w:rPr>
          <w:b/>
          <w:bCs/>
          <w:noProof/>
        </w:rPr>
      </w:sdtEndPr>
      <w:sdtContent>
        <w:p w14:paraId="2FB837B1" w14:textId="07EF9864" w:rsidR="0057173A" w:rsidRPr="001137FA" w:rsidRDefault="0057173A" w:rsidP="001137FA">
          <w:pPr>
            <w:pStyle w:val="TOCHeading"/>
            <w:jc w:val="center"/>
            <w:rPr>
              <w:rFonts w:ascii="Times New Roman" w:hAnsi="Times New Roman" w:cs="Times New Roman"/>
              <w:b/>
              <w:bCs/>
              <w:color w:val="auto"/>
              <w:sz w:val="28"/>
            </w:rPr>
          </w:pPr>
          <w:r w:rsidRPr="001137FA">
            <w:rPr>
              <w:rFonts w:ascii="Times New Roman" w:hAnsi="Times New Roman" w:cs="Times New Roman"/>
              <w:b/>
              <w:bCs/>
              <w:color w:val="auto"/>
              <w:sz w:val="28"/>
            </w:rPr>
            <w:t>Table of Contents</w:t>
          </w:r>
        </w:p>
        <w:p w14:paraId="55E813D2" w14:textId="697C5A35" w:rsidR="001137FA" w:rsidRDefault="0057173A">
          <w:pPr>
            <w:pStyle w:val="TOC1"/>
            <w:tabs>
              <w:tab w:val="right" w:leader="dot" w:pos="9016"/>
            </w:tabs>
            <w:rPr>
              <w:rFonts w:asciiTheme="minorHAnsi" w:eastAsiaTheme="minorEastAsia" w:hAnsiTheme="minorHAnsi" w:cstheme="minorBidi"/>
              <w:noProof/>
              <w:kern w:val="2"/>
              <w:sz w:val="22"/>
              <w:szCs w:val="22"/>
              <w:lang w:val="en-SG" w:eastAsia="en-SG"/>
              <w14:ligatures w14:val="standardContextual"/>
            </w:rPr>
          </w:pPr>
          <w:r>
            <w:fldChar w:fldCharType="begin"/>
          </w:r>
          <w:r>
            <w:instrText xml:space="preserve"> TOC \o "1-3" \h \z \u </w:instrText>
          </w:r>
          <w:r>
            <w:fldChar w:fldCharType="separate"/>
          </w:r>
          <w:hyperlink w:anchor="_Toc145064906" w:history="1">
            <w:r w:rsidR="001137FA" w:rsidRPr="006471FA">
              <w:rPr>
                <w:rStyle w:val="Hyperlink"/>
                <w:noProof/>
              </w:rPr>
              <w:t>Chapter 1.0</w:t>
            </w:r>
            <w:r w:rsidR="001137FA">
              <w:rPr>
                <w:noProof/>
                <w:webHidden/>
              </w:rPr>
              <w:tab/>
            </w:r>
            <w:r w:rsidR="001137FA">
              <w:rPr>
                <w:noProof/>
                <w:webHidden/>
              </w:rPr>
              <w:fldChar w:fldCharType="begin"/>
            </w:r>
            <w:r w:rsidR="001137FA">
              <w:rPr>
                <w:noProof/>
                <w:webHidden/>
              </w:rPr>
              <w:instrText xml:space="preserve"> PAGEREF _Toc145064906 \h </w:instrText>
            </w:r>
            <w:r w:rsidR="001137FA">
              <w:rPr>
                <w:noProof/>
                <w:webHidden/>
              </w:rPr>
            </w:r>
            <w:r w:rsidR="001137FA">
              <w:rPr>
                <w:noProof/>
                <w:webHidden/>
              </w:rPr>
              <w:fldChar w:fldCharType="separate"/>
            </w:r>
            <w:r w:rsidR="00B80648">
              <w:rPr>
                <w:noProof/>
                <w:webHidden/>
              </w:rPr>
              <w:t>2</w:t>
            </w:r>
            <w:r w:rsidR="001137FA">
              <w:rPr>
                <w:noProof/>
                <w:webHidden/>
              </w:rPr>
              <w:fldChar w:fldCharType="end"/>
            </w:r>
          </w:hyperlink>
        </w:p>
        <w:p w14:paraId="434D4DBC" w14:textId="53B45B43" w:rsidR="001137FA" w:rsidRDefault="00516147">
          <w:pPr>
            <w:pStyle w:val="TOC2"/>
            <w:tabs>
              <w:tab w:val="right" w:leader="dot" w:pos="9016"/>
            </w:tabs>
            <w:rPr>
              <w:rFonts w:asciiTheme="minorHAnsi" w:eastAsiaTheme="minorEastAsia" w:hAnsiTheme="minorHAnsi" w:cstheme="minorBidi"/>
              <w:noProof/>
              <w:kern w:val="2"/>
              <w:sz w:val="22"/>
              <w:szCs w:val="22"/>
              <w:lang w:val="en-SG" w:eastAsia="en-SG"/>
              <w14:ligatures w14:val="standardContextual"/>
            </w:rPr>
          </w:pPr>
          <w:hyperlink w:anchor="_Toc145064907" w:history="1">
            <w:r w:rsidR="001137FA" w:rsidRPr="006471FA">
              <w:rPr>
                <w:rStyle w:val="Hyperlink"/>
                <w:noProof/>
              </w:rPr>
              <w:t>Chapter 1.1 – Introduction</w:t>
            </w:r>
            <w:r w:rsidR="001137FA">
              <w:rPr>
                <w:noProof/>
                <w:webHidden/>
              </w:rPr>
              <w:tab/>
            </w:r>
            <w:r w:rsidR="001137FA">
              <w:rPr>
                <w:noProof/>
                <w:webHidden/>
              </w:rPr>
              <w:fldChar w:fldCharType="begin"/>
            </w:r>
            <w:r w:rsidR="001137FA">
              <w:rPr>
                <w:noProof/>
                <w:webHidden/>
              </w:rPr>
              <w:instrText xml:space="preserve"> PAGEREF _Toc145064907 \h </w:instrText>
            </w:r>
            <w:r w:rsidR="001137FA">
              <w:rPr>
                <w:noProof/>
                <w:webHidden/>
              </w:rPr>
            </w:r>
            <w:r w:rsidR="001137FA">
              <w:rPr>
                <w:noProof/>
                <w:webHidden/>
              </w:rPr>
              <w:fldChar w:fldCharType="separate"/>
            </w:r>
            <w:r w:rsidR="00B80648">
              <w:rPr>
                <w:noProof/>
                <w:webHidden/>
              </w:rPr>
              <w:t>2</w:t>
            </w:r>
            <w:r w:rsidR="001137FA">
              <w:rPr>
                <w:noProof/>
                <w:webHidden/>
              </w:rPr>
              <w:fldChar w:fldCharType="end"/>
            </w:r>
          </w:hyperlink>
        </w:p>
        <w:p w14:paraId="07ABF519" w14:textId="1F236512" w:rsidR="001137FA" w:rsidRDefault="00516147">
          <w:pPr>
            <w:pStyle w:val="TOC2"/>
            <w:tabs>
              <w:tab w:val="right" w:leader="dot" w:pos="9016"/>
            </w:tabs>
            <w:rPr>
              <w:rFonts w:asciiTheme="minorHAnsi" w:eastAsiaTheme="minorEastAsia" w:hAnsiTheme="minorHAnsi" w:cstheme="minorBidi"/>
              <w:noProof/>
              <w:kern w:val="2"/>
              <w:sz w:val="22"/>
              <w:szCs w:val="22"/>
              <w:lang w:val="en-SG" w:eastAsia="en-SG"/>
              <w14:ligatures w14:val="standardContextual"/>
            </w:rPr>
          </w:pPr>
          <w:hyperlink w:anchor="_Toc145064908" w:history="1">
            <w:r w:rsidR="001137FA" w:rsidRPr="006471FA">
              <w:rPr>
                <w:rStyle w:val="Hyperlink"/>
                <w:noProof/>
              </w:rPr>
              <w:t>Chapter 1.2 – Business Problem</w:t>
            </w:r>
            <w:r w:rsidR="001137FA">
              <w:rPr>
                <w:noProof/>
                <w:webHidden/>
              </w:rPr>
              <w:tab/>
            </w:r>
            <w:r w:rsidR="001137FA">
              <w:rPr>
                <w:noProof/>
                <w:webHidden/>
              </w:rPr>
              <w:fldChar w:fldCharType="begin"/>
            </w:r>
            <w:r w:rsidR="001137FA">
              <w:rPr>
                <w:noProof/>
                <w:webHidden/>
              </w:rPr>
              <w:instrText xml:space="preserve"> PAGEREF _Toc145064908 \h </w:instrText>
            </w:r>
            <w:r w:rsidR="001137FA">
              <w:rPr>
                <w:noProof/>
                <w:webHidden/>
              </w:rPr>
            </w:r>
            <w:r w:rsidR="001137FA">
              <w:rPr>
                <w:noProof/>
                <w:webHidden/>
              </w:rPr>
              <w:fldChar w:fldCharType="separate"/>
            </w:r>
            <w:r w:rsidR="00B80648">
              <w:rPr>
                <w:noProof/>
                <w:webHidden/>
              </w:rPr>
              <w:t>3</w:t>
            </w:r>
            <w:r w:rsidR="001137FA">
              <w:rPr>
                <w:noProof/>
                <w:webHidden/>
              </w:rPr>
              <w:fldChar w:fldCharType="end"/>
            </w:r>
          </w:hyperlink>
        </w:p>
        <w:p w14:paraId="6AE684B7" w14:textId="2CB3D19F" w:rsidR="001137FA" w:rsidRDefault="00516147">
          <w:pPr>
            <w:pStyle w:val="TOC2"/>
            <w:tabs>
              <w:tab w:val="right" w:leader="dot" w:pos="9016"/>
            </w:tabs>
            <w:rPr>
              <w:rFonts w:asciiTheme="minorHAnsi" w:eastAsiaTheme="minorEastAsia" w:hAnsiTheme="minorHAnsi" w:cstheme="minorBidi"/>
              <w:noProof/>
              <w:kern w:val="2"/>
              <w:sz w:val="22"/>
              <w:szCs w:val="22"/>
              <w:lang w:val="en-SG" w:eastAsia="en-SG"/>
              <w14:ligatures w14:val="standardContextual"/>
            </w:rPr>
          </w:pPr>
          <w:hyperlink w:anchor="_Toc145064909" w:history="1">
            <w:r w:rsidR="001137FA" w:rsidRPr="006471FA">
              <w:rPr>
                <w:rStyle w:val="Hyperlink"/>
                <w:noProof/>
              </w:rPr>
              <w:t>Chapter 1.3 – Business Analytics Problem</w:t>
            </w:r>
            <w:r w:rsidR="001137FA">
              <w:rPr>
                <w:noProof/>
                <w:webHidden/>
              </w:rPr>
              <w:tab/>
            </w:r>
            <w:r w:rsidR="001137FA">
              <w:rPr>
                <w:noProof/>
                <w:webHidden/>
              </w:rPr>
              <w:fldChar w:fldCharType="begin"/>
            </w:r>
            <w:r w:rsidR="001137FA">
              <w:rPr>
                <w:noProof/>
                <w:webHidden/>
              </w:rPr>
              <w:instrText xml:space="preserve"> PAGEREF _Toc145064909 \h </w:instrText>
            </w:r>
            <w:r w:rsidR="001137FA">
              <w:rPr>
                <w:noProof/>
                <w:webHidden/>
              </w:rPr>
            </w:r>
            <w:r w:rsidR="001137FA">
              <w:rPr>
                <w:noProof/>
                <w:webHidden/>
              </w:rPr>
              <w:fldChar w:fldCharType="separate"/>
            </w:r>
            <w:r w:rsidR="00B80648">
              <w:rPr>
                <w:noProof/>
                <w:webHidden/>
              </w:rPr>
              <w:t>4</w:t>
            </w:r>
            <w:r w:rsidR="001137FA">
              <w:rPr>
                <w:noProof/>
                <w:webHidden/>
              </w:rPr>
              <w:fldChar w:fldCharType="end"/>
            </w:r>
          </w:hyperlink>
        </w:p>
        <w:p w14:paraId="287E4902" w14:textId="2F090101" w:rsidR="001137FA" w:rsidRDefault="00516147">
          <w:pPr>
            <w:pStyle w:val="TOC1"/>
            <w:tabs>
              <w:tab w:val="right" w:leader="dot" w:pos="9016"/>
            </w:tabs>
            <w:rPr>
              <w:rFonts w:asciiTheme="minorHAnsi" w:eastAsiaTheme="minorEastAsia" w:hAnsiTheme="minorHAnsi" w:cstheme="minorBidi"/>
              <w:noProof/>
              <w:kern w:val="2"/>
              <w:sz w:val="22"/>
              <w:szCs w:val="22"/>
              <w:lang w:val="en-SG" w:eastAsia="en-SG"/>
              <w14:ligatures w14:val="standardContextual"/>
            </w:rPr>
          </w:pPr>
          <w:hyperlink w:anchor="_Toc145064910" w:history="1">
            <w:r w:rsidR="001137FA" w:rsidRPr="006471FA">
              <w:rPr>
                <w:rStyle w:val="Hyperlink"/>
                <w:noProof/>
              </w:rPr>
              <w:t>Chapter 2.0 Literature Review</w:t>
            </w:r>
            <w:r w:rsidR="001137FA">
              <w:rPr>
                <w:noProof/>
                <w:webHidden/>
              </w:rPr>
              <w:tab/>
            </w:r>
            <w:r w:rsidR="001137FA">
              <w:rPr>
                <w:noProof/>
                <w:webHidden/>
              </w:rPr>
              <w:fldChar w:fldCharType="begin"/>
            </w:r>
            <w:r w:rsidR="001137FA">
              <w:rPr>
                <w:noProof/>
                <w:webHidden/>
              </w:rPr>
              <w:instrText xml:space="preserve"> PAGEREF _Toc145064910 \h </w:instrText>
            </w:r>
            <w:r w:rsidR="001137FA">
              <w:rPr>
                <w:noProof/>
                <w:webHidden/>
              </w:rPr>
            </w:r>
            <w:r w:rsidR="001137FA">
              <w:rPr>
                <w:noProof/>
                <w:webHidden/>
              </w:rPr>
              <w:fldChar w:fldCharType="separate"/>
            </w:r>
            <w:r w:rsidR="00B80648">
              <w:rPr>
                <w:noProof/>
                <w:webHidden/>
              </w:rPr>
              <w:t>5</w:t>
            </w:r>
            <w:r w:rsidR="001137FA">
              <w:rPr>
                <w:noProof/>
                <w:webHidden/>
              </w:rPr>
              <w:fldChar w:fldCharType="end"/>
            </w:r>
          </w:hyperlink>
        </w:p>
        <w:p w14:paraId="0FC39431" w14:textId="2BF34FB9" w:rsidR="001137FA" w:rsidRDefault="00516147">
          <w:pPr>
            <w:pStyle w:val="TOC1"/>
            <w:tabs>
              <w:tab w:val="right" w:leader="dot" w:pos="9016"/>
            </w:tabs>
            <w:rPr>
              <w:rFonts w:asciiTheme="minorHAnsi" w:eastAsiaTheme="minorEastAsia" w:hAnsiTheme="minorHAnsi" w:cstheme="minorBidi"/>
              <w:noProof/>
              <w:kern w:val="2"/>
              <w:sz w:val="22"/>
              <w:szCs w:val="22"/>
              <w:lang w:val="en-SG" w:eastAsia="en-SG"/>
              <w14:ligatures w14:val="standardContextual"/>
            </w:rPr>
          </w:pPr>
          <w:hyperlink w:anchor="_Toc145064911" w:history="1">
            <w:r w:rsidR="001137FA" w:rsidRPr="006471FA">
              <w:rPr>
                <w:rStyle w:val="Hyperlink"/>
                <w:noProof/>
              </w:rPr>
              <w:t>Chapter 3.0 Data Understanding and Preparation</w:t>
            </w:r>
            <w:r w:rsidR="001137FA">
              <w:rPr>
                <w:noProof/>
                <w:webHidden/>
              </w:rPr>
              <w:tab/>
            </w:r>
            <w:r w:rsidR="001137FA">
              <w:rPr>
                <w:noProof/>
                <w:webHidden/>
              </w:rPr>
              <w:fldChar w:fldCharType="begin"/>
            </w:r>
            <w:r w:rsidR="001137FA">
              <w:rPr>
                <w:noProof/>
                <w:webHidden/>
              </w:rPr>
              <w:instrText xml:space="preserve"> PAGEREF _Toc145064911 \h </w:instrText>
            </w:r>
            <w:r w:rsidR="001137FA">
              <w:rPr>
                <w:noProof/>
                <w:webHidden/>
              </w:rPr>
            </w:r>
            <w:r w:rsidR="001137FA">
              <w:rPr>
                <w:noProof/>
                <w:webHidden/>
              </w:rPr>
              <w:fldChar w:fldCharType="separate"/>
            </w:r>
            <w:r w:rsidR="00B80648">
              <w:rPr>
                <w:noProof/>
                <w:webHidden/>
              </w:rPr>
              <w:t>11</w:t>
            </w:r>
            <w:r w:rsidR="001137FA">
              <w:rPr>
                <w:noProof/>
                <w:webHidden/>
              </w:rPr>
              <w:fldChar w:fldCharType="end"/>
            </w:r>
          </w:hyperlink>
        </w:p>
        <w:p w14:paraId="5D18D3B2" w14:textId="13058B84" w:rsidR="001137FA" w:rsidRDefault="00516147">
          <w:pPr>
            <w:pStyle w:val="TOC2"/>
            <w:tabs>
              <w:tab w:val="right" w:leader="dot" w:pos="9016"/>
            </w:tabs>
            <w:rPr>
              <w:rFonts w:asciiTheme="minorHAnsi" w:eastAsiaTheme="minorEastAsia" w:hAnsiTheme="minorHAnsi" w:cstheme="minorBidi"/>
              <w:noProof/>
              <w:kern w:val="2"/>
              <w:sz w:val="22"/>
              <w:szCs w:val="22"/>
              <w:lang w:val="en-SG" w:eastAsia="en-SG"/>
              <w14:ligatures w14:val="standardContextual"/>
            </w:rPr>
          </w:pPr>
          <w:hyperlink w:anchor="_Toc145064912" w:history="1">
            <w:r w:rsidR="001137FA" w:rsidRPr="006471FA">
              <w:rPr>
                <w:rStyle w:val="Hyperlink"/>
                <w:noProof/>
              </w:rPr>
              <w:t>Chapter 3.1 Data Understanding</w:t>
            </w:r>
            <w:r w:rsidR="001137FA">
              <w:rPr>
                <w:noProof/>
                <w:webHidden/>
              </w:rPr>
              <w:tab/>
            </w:r>
            <w:r w:rsidR="001137FA">
              <w:rPr>
                <w:noProof/>
                <w:webHidden/>
              </w:rPr>
              <w:fldChar w:fldCharType="begin"/>
            </w:r>
            <w:r w:rsidR="001137FA">
              <w:rPr>
                <w:noProof/>
                <w:webHidden/>
              </w:rPr>
              <w:instrText xml:space="preserve"> PAGEREF _Toc145064912 \h </w:instrText>
            </w:r>
            <w:r w:rsidR="001137FA">
              <w:rPr>
                <w:noProof/>
                <w:webHidden/>
              </w:rPr>
            </w:r>
            <w:r w:rsidR="001137FA">
              <w:rPr>
                <w:noProof/>
                <w:webHidden/>
              </w:rPr>
              <w:fldChar w:fldCharType="separate"/>
            </w:r>
            <w:r w:rsidR="00B80648">
              <w:rPr>
                <w:noProof/>
                <w:webHidden/>
              </w:rPr>
              <w:t>11</w:t>
            </w:r>
            <w:r w:rsidR="001137FA">
              <w:rPr>
                <w:noProof/>
                <w:webHidden/>
              </w:rPr>
              <w:fldChar w:fldCharType="end"/>
            </w:r>
          </w:hyperlink>
        </w:p>
        <w:p w14:paraId="1C7E40D6" w14:textId="075B3AA6" w:rsidR="001137FA" w:rsidRDefault="00516147">
          <w:pPr>
            <w:pStyle w:val="TOC2"/>
            <w:tabs>
              <w:tab w:val="right" w:leader="dot" w:pos="9016"/>
            </w:tabs>
            <w:rPr>
              <w:rFonts w:asciiTheme="minorHAnsi" w:eastAsiaTheme="minorEastAsia" w:hAnsiTheme="minorHAnsi" w:cstheme="minorBidi"/>
              <w:noProof/>
              <w:kern w:val="2"/>
              <w:sz w:val="22"/>
              <w:szCs w:val="22"/>
              <w:lang w:val="en-SG" w:eastAsia="en-SG"/>
              <w14:ligatures w14:val="standardContextual"/>
            </w:rPr>
          </w:pPr>
          <w:hyperlink w:anchor="_Toc145064913" w:history="1">
            <w:r w:rsidR="001137FA" w:rsidRPr="006471FA">
              <w:rPr>
                <w:rStyle w:val="Hyperlink"/>
                <w:noProof/>
              </w:rPr>
              <w:t>Chapter 3.2 Data Preparation</w:t>
            </w:r>
            <w:r w:rsidR="001137FA">
              <w:rPr>
                <w:noProof/>
                <w:webHidden/>
              </w:rPr>
              <w:tab/>
            </w:r>
            <w:r w:rsidR="001137FA">
              <w:rPr>
                <w:noProof/>
                <w:webHidden/>
              </w:rPr>
              <w:fldChar w:fldCharType="begin"/>
            </w:r>
            <w:r w:rsidR="001137FA">
              <w:rPr>
                <w:noProof/>
                <w:webHidden/>
              </w:rPr>
              <w:instrText xml:space="preserve"> PAGEREF _Toc145064913 \h </w:instrText>
            </w:r>
            <w:r w:rsidR="001137FA">
              <w:rPr>
                <w:noProof/>
                <w:webHidden/>
              </w:rPr>
            </w:r>
            <w:r w:rsidR="001137FA">
              <w:rPr>
                <w:noProof/>
                <w:webHidden/>
              </w:rPr>
              <w:fldChar w:fldCharType="separate"/>
            </w:r>
            <w:r w:rsidR="00B80648">
              <w:rPr>
                <w:noProof/>
                <w:webHidden/>
              </w:rPr>
              <w:t>12</w:t>
            </w:r>
            <w:r w:rsidR="001137FA">
              <w:rPr>
                <w:noProof/>
                <w:webHidden/>
              </w:rPr>
              <w:fldChar w:fldCharType="end"/>
            </w:r>
          </w:hyperlink>
        </w:p>
        <w:p w14:paraId="328A1E2C" w14:textId="739CA9BD" w:rsidR="001137FA" w:rsidRDefault="00516147">
          <w:pPr>
            <w:pStyle w:val="TOC1"/>
            <w:tabs>
              <w:tab w:val="right" w:leader="dot" w:pos="9016"/>
            </w:tabs>
            <w:rPr>
              <w:rFonts w:asciiTheme="minorHAnsi" w:eastAsiaTheme="minorEastAsia" w:hAnsiTheme="minorHAnsi" w:cstheme="minorBidi"/>
              <w:noProof/>
              <w:kern w:val="2"/>
              <w:sz w:val="22"/>
              <w:szCs w:val="22"/>
              <w:lang w:val="en-SG" w:eastAsia="en-SG"/>
              <w14:ligatures w14:val="standardContextual"/>
            </w:rPr>
          </w:pPr>
          <w:hyperlink w:anchor="_Toc145064914" w:history="1">
            <w:r w:rsidR="001137FA" w:rsidRPr="006471FA">
              <w:rPr>
                <w:rStyle w:val="Hyperlink"/>
                <w:noProof/>
              </w:rPr>
              <w:t>Chapter 4.0 Proposed Modelling and Evaluation</w:t>
            </w:r>
            <w:r w:rsidR="001137FA">
              <w:rPr>
                <w:noProof/>
                <w:webHidden/>
              </w:rPr>
              <w:tab/>
            </w:r>
            <w:r w:rsidR="001137FA">
              <w:rPr>
                <w:noProof/>
                <w:webHidden/>
              </w:rPr>
              <w:fldChar w:fldCharType="begin"/>
            </w:r>
            <w:r w:rsidR="001137FA">
              <w:rPr>
                <w:noProof/>
                <w:webHidden/>
              </w:rPr>
              <w:instrText xml:space="preserve"> PAGEREF _Toc145064914 \h </w:instrText>
            </w:r>
            <w:r w:rsidR="001137FA">
              <w:rPr>
                <w:noProof/>
                <w:webHidden/>
              </w:rPr>
            </w:r>
            <w:r w:rsidR="001137FA">
              <w:rPr>
                <w:noProof/>
                <w:webHidden/>
              </w:rPr>
              <w:fldChar w:fldCharType="separate"/>
            </w:r>
            <w:r w:rsidR="00B80648">
              <w:rPr>
                <w:noProof/>
                <w:webHidden/>
              </w:rPr>
              <w:t>14</w:t>
            </w:r>
            <w:r w:rsidR="001137FA">
              <w:rPr>
                <w:noProof/>
                <w:webHidden/>
              </w:rPr>
              <w:fldChar w:fldCharType="end"/>
            </w:r>
          </w:hyperlink>
        </w:p>
        <w:p w14:paraId="77B43BF2" w14:textId="1D905429" w:rsidR="001137FA" w:rsidRDefault="00516147">
          <w:pPr>
            <w:pStyle w:val="TOC2"/>
            <w:tabs>
              <w:tab w:val="right" w:leader="dot" w:pos="9016"/>
            </w:tabs>
            <w:rPr>
              <w:rFonts w:asciiTheme="minorHAnsi" w:eastAsiaTheme="minorEastAsia" w:hAnsiTheme="minorHAnsi" w:cstheme="minorBidi"/>
              <w:noProof/>
              <w:kern w:val="2"/>
              <w:sz w:val="22"/>
              <w:szCs w:val="22"/>
              <w:lang w:val="en-SG" w:eastAsia="en-SG"/>
              <w14:ligatures w14:val="standardContextual"/>
            </w:rPr>
          </w:pPr>
          <w:hyperlink w:anchor="_Toc145064915" w:history="1">
            <w:r w:rsidR="001137FA" w:rsidRPr="006471FA">
              <w:rPr>
                <w:rStyle w:val="Hyperlink"/>
                <w:noProof/>
              </w:rPr>
              <w:t>Chapter 4.1 Proposed Model</w:t>
            </w:r>
            <w:r w:rsidR="001137FA">
              <w:rPr>
                <w:noProof/>
                <w:webHidden/>
              </w:rPr>
              <w:tab/>
            </w:r>
            <w:r w:rsidR="001137FA">
              <w:rPr>
                <w:noProof/>
                <w:webHidden/>
              </w:rPr>
              <w:fldChar w:fldCharType="begin"/>
            </w:r>
            <w:r w:rsidR="001137FA">
              <w:rPr>
                <w:noProof/>
                <w:webHidden/>
              </w:rPr>
              <w:instrText xml:space="preserve"> PAGEREF _Toc145064915 \h </w:instrText>
            </w:r>
            <w:r w:rsidR="001137FA">
              <w:rPr>
                <w:noProof/>
                <w:webHidden/>
              </w:rPr>
            </w:r>
            <w:r w:rsidR="001137FA">
              <w:rPr>
                <w:noProof/>
                <w:webHidden/>
              </w:rPr>
              <w:fldChar w:fldCharType="separate"/>
            </w:r>
            <w:r w:rsidR="00B80648">
              <w:rPr>
                <w:noProof/>
                <w:webHidden/>
              </w:rPr>
              <w:t>14</w:t>
            </w:r>
            <w:r w:rsidR="001137FA">
              <w:rPr>
                <w:noProof/>
                <w:webHidden/>
              </w:rPr>
              <w:fldChar w:fldCharType="end"/>
            </w:r>
          </w:hyperlink>
        </w:p>
        <w:p w14:paraId="586CBB6F" w14:textId="2F3F4454" w:rsidR="001137FA" w:rsidRDefault="00516147">
          <w:pPr>
            <w:pStyle w:val="TOC2"/>
            <w:tabs>
              <w:tab w:val="right" w:leader="dot" w:pos="9016"/>
            </w:tabs>
            <w:rPr>
              <w:rFonts w:asciiTheme="minorHAnsi" w:eastAsiaTheme="minorEastAsia" w:hAnsiTheme="minorHAnsi" w:cstheme="minorBidi"/>
              <w:noProof/>
              <w:kern w:val="2"/>
              <w:sz w:val="22"/>
              <w:szCs w:val="22"/>
              <w:lang w:val="en-SG" w:eastAsia="en-SG"/>
              <w14:ligatures w14:val="standardContextual"/>
            </w:rPr>
          </w:pPr>
          <w:hyperlink w:anchor="_Toc145064916" w:history="1">
            <w:r w:rsidR="001137FA" w:rsidRPr="006471FA">
              <w:rPr>
                <w:rStyle w:val="Hyperlink"/>
                <w:noProof/>
              </w:rPr>
              <w:t>Chapter 4.2 Preliminary Evaluation</w:t>
            </w:r>
            <w:r w:rsidR="001137FA">
              <w:rPr>
                <w:noProof/>
                <w:webHidden/>
              </w:rPr>
              <w:tab/>
            </w:r>
            <w:r w:rsidR="001137FA">
              <w:rPr>
                <w:noProof/>
                <w:webHidden/>
              </w:rPr>
              <w:fldChar w:fldCharType="begin"/>
            </w:r>
            <w:r w:rsidR="001137FA">
              <w:rPr>
                <w:noProof/>
                <w:webHidden/>
              </w:rPr>
              <w:instrText xml:space="preserve"> PAGEREF _Toc145064916 \h </w:instrText>
            </w:r>
            <w:r w:rsidR="001137FA">
              <w:rPr>
                <w:noProof/>
                <w:webHidden/>
              </w:rPr>
            </w:r>
            <w:r w:rsidR="001137FA">
              <w:rPr>
                <w:noProof/>
                <w:webHidden/>
              </w:rPr>
              <w:fldChar w:fldCharType="separate"/>
            </w:r>
            <w:r w:rsidR="00B80648">
              <w:rPr>
                <w:noProof/>
                <w:webHidden/>
              </w:rPr>
              <w:t>17</w:t>
            </w:r>
            <w:r w:rsidR="001137FA">
              <w:rPr>
                <w:noProof/>
                <w:webHidden/>
              </w:rPr>
              <w:fldChar w:fldCharType="end"/>
            </w:r>
          </w:hyperlink>
        </w:p>
        <w:p w14:paraId="5E5F695D" w14:textId="42E433B9" w:rsidR="001137FA" w:rsidRDefault="00516147">
          <w:pPr>
            <w:pStyle w:val="TOC1"/>
            <w:tabs>
              <w:tab w:val="right" w:leader="dot" w:pos="9016"/>
            </w:tabs>
            <w:rPr>
              <w:rFonts w:asciiTheme="minorHAnsi" w:eastAsiaTheme="minorEastAsia" w:hAnsiTheme="minorHAnsi" w:cstheme="minorBidi"/>
              <w:noProof/>
              <w:kern w:val="2"/>
              <w:sz w:val="22"/>
              <w:szCs w:val="22"/>
              <w:lang w:val="en-SG" w:eastAsia="en-SG"/>
              <w14:ligatures w14:val="standardContextual"/>
            </w:rPr>
          </w:pPr>
          <w:hyperlink w:anchor="_Toc145064917" w:history="1">
            <w:r w:rsidR="001137FA" w:rsidRPr="006471FA">
              <w:rPr>
                <w:rStyle w:val="Hyperlink"/>
                <w:noProof/>
              </w:rPr>
              <w:t>Chapter 5.0 Proposed Schedule</w:t>
            </w:r>
            <w:r w:rsidR="001137FA">
              <w:rPr>
                <w:noProof/>
                <w:webHidden/>
              </w:rPr>
              <w:tab/>
            </w:r>
            <w:r w:rsidR="001137FA">
              <w:rPr>
                <w:noProof/>
                <w:webHidden/>
              </w:rPr>
              <w:fldChar w:fldCharType="begin"/>
            </w:r>
            <w:r w:rsidR="001137FA">
              <w:rPr>
                <w:noProof/>
                <w:webHidden/>
              </w:rPr>
              <w:instrText xml:space="preserve"> PAGEREF _Toc145064917 \h </w:instrText>
            </w:r>
            <w:r w:rsidR="001137FA">
              <w:rPr>
                <w:noProof/>
                <w:webHidden/>
              </w:rPr>
            </w:r>
            <w:r w:rsidR="001137FA">
              <w:rPr>
                <w:noProof/>
                <w:webHidden/>
              </w:rPr>
              <w:fldChar w:fldCharType="separate"/>
            </w:r>
            <w:r w:rsidR="00B80648">
              <w:rPr>
                <w:noProof/>
                <w:webHidden/>
              </w:rPr>
              <w:t>19</w:t>
            </w:r>
            <w:r w:rsidR="001137FA">
              <w:rPr>
                <w:noProof/>
                <w:webHidden/>
              </w:rPr>
              <w:fldChar w:fldCharType="end"/>
            </w:r>
          </w:hyperlink>
        </w:p>
        <w:p w14:paraId="0D59FF09" w14:textId="0B206825" w:rsidR="001137FA" w:rsidRDefault="00516147">
          <w:pPr>
            <w:pStyle w:val="TOC1"/>
            <w:tabs>
              <w:tab w:val="right" w:leader="dot" w:pos="9016"/>
            </w:tabs>
            <w:rPr>
              <w:rFonts w:asciiTheme="minorHAnsi" w:eastAsiaTheme="minorEastAsia" w:hAnsiTheme="minorHAnsi" w:cstheme="minorBidi"/>
              <w:noProof/>
              <w:kern w:val="2"/>
              <w:sz w:val="22"/>
              <w:szCs w:val="22"/>
              <w:lang w:val="en-SG" w:eastAsia="en-SG"/>
              <w14:ligatures w14:val="standardContextual"/>
            </w:rPr>
          </w:pPr>
          <w:hyperlink w:anchor="_Toc145064918" w:history="1">
            <w:r w:rsidR="001137FA" w:rsidRPr="006471FA">
              <w:rPr>
                <w:rStyle w:val="Hyperlink"/>
                <w:noProof/>
              </w:rPr>
              <w:t>References</w:t>
            </w:r>
            <w:r w:rsidR="001137FA">
              <w:rPr>
                <w:noProof/>
                <w:webHidden/>
              </w:rPr>
              <w:tab/>
            </w:r>
            <w:r w:rsidR="001137FA">
              <w:rPr>
                <w:noProof/>
                <w:webHidden/>
              </w:rPr>
              <w:fldChar w:fldCharType="begin"/>
            </w:r>
            <w:r w:rsidR="001137FA">
              <w:rPr>
                <w:noProof/>
                <w:webHidden/>
              </w:rPr>
              <w:instrText xml:space="preserve"> PAGEREF _Toc145064918 \h </w:instrText>
            </w:r>
            <w:r w:rsidR="001137FA">
              <w:rPr>
                <w:noProof/>
                <w:webHidden/>
              </w:rPr>
            </w:r>
            <w:r w:rsidR="001137FA">
              <w:rPr>
                <w:noProof/>
                <w:webHidden/>
              </w:rPr>
              <w:fldChar w:fldCharType="separate"/>
            </w:r>
            <w:r w:rsidR="00B80648">
              <w:rPr>
                <w:noProof/>
                <w:webHidden/>
              </w:rPr>
              <w:t>21</w:t>
            </w:r>
            <w:r w:rsidR="001137FA">
              <w:rPr>
                <w:noProof/>
                <w:webHidden/>
              </w:rPr>
              <w:fldChar w:fldCharType="end"/>
            </w:r>
          </w:hyperlink>
        </w:p>
        <w:p w14:paraId="493D5DC3" w14:textId="5099C579" w:rsidR="0057173A" w:rsidRDefault="0057173A">
          <w:r>
            <w:rPr>
              <w:b/>
              <w:bCs/>
              <w:noProof/>
            </w:rPr>
            <w:fldChar w:fldCharType="end"/>
          </w:r>
        </w:p>
      </w:sdtContent>
    </w:sdt>
    <w:p w14:paraId="061873B0" w14:textId="245D3F38" w:rsidR="00EF1CE4" w:rsidRDefault="0057173A" w:rsidP="0016035C">
      <w:pPr>
        <w:widowControl/>
        <w:autoSpaceDE/>
        <w:autoSpaceDN/>
        <w:adjustRightInd/>
        <w:rPr>
          <w:rFonts w:ascii="Palatino Linotype" w:hAnsi="Palatino Linotype" w:cs="Palatino Linotype"/>
        </w:rPr>
      </w:pPr>
      <w:r>
        <w:rPr>
          <w:rFonts w:ascii="Palatino Linotype" w:hAnsi="Palatino Linotype" w:cs="Palatino Linotype"/>
        </w:rPr>
        <w:br w:type="page"/>
      </w:r>
    </w:p>
    <w:p w14:paraId="219DD57B" w14:textId="3ADBA2D6" w:rsidR="001470ED" w:rsidRPr="00507FB3" w:rsidRDefault="00EF1CE4" w:rsidP="00507FB3">
      <w:pPr>
        <w:pStyle w:val="Heading1"/>
      </w:pPr>
      <w:bookmarkStart w:id="0" w:name="_Toc144899850"/>
      <w:bookmarkStart w:id="1" w:name="_Toc145064906"/>
      <w:r w:rsidRPr="00507FB3">
        <w:lastRenderedPageBreak/>
        <w:t xml:space="preserve">Chapter </w:t>
      </w:r>
      <w:r w:rsidR="004910BD" w:rsidRPr="00507FB3">
        <w:t>1.0</w:t>
      </w:r>
      <w:bookmarkEnd w:id="0"/>
      <w:bookmarkEnd w:id="1"/>
    </w:p>
    <w:p w14:paraId="0E891300" w14:textId="77777777" w:rsidR="00441D47" w:rsidRPr="00441D47" w:rsidRDefault="00441D47" w:rsidP="0016035C">
      <w:pPr>
        <w:spacing w:line="480" w:lineRule="auto"/>
        <w:rPr>
          <w:lang w:val="en-SG"/>
        </w:rPr>
      </w:pPr>
    </w:p>
    <w:p w14:paraId="02A0EA17" w14:textId="351F8D65" w:rsidR="00EF1CE4" w:rsidRPr="00507FB3" w:rsidRDefault="004910BD" w:rsidP="00507FB3">
      <w:pPr>
        <w:pStyle w:val="Heading2"/>
      </w:pPr>
      <w:bookmarkStart w:id="2" w:name="_Toc144899851"/>
      <w:bookmarkStart w:id="3" w:name="_Toc145064907"/>
      <w:r w:rsidRPr="00507FB3">
        <w:t xml:space="preserve">Chapter 1.1 </w:t>
      </w:r>
      <w:r w:rsidR="00EF1CE4" w:rsidRPr="00507FB3">
        <w:t>– Introduction</w:t>
      </w:r>
      <w:bookmarkEnd w:id="2"/>
      <w:bookmarkEnd w:id="3"/>
    </w:p>
    <w:p w14:paraId="042D92A2" w14:textId="01825D66" w:rsidR="009F3FA2" w:rsidRDefault="00035647" w:rsidP="00035647">
      <w:pPr>
        <w:spacing w:line="480" w:lineRule="auto"/>
        <w:jc w:val="both"/>
        <w:rPr>
          <w:lang w:val="en-SG"/>
        </w:rPr>
      </w:pPr>
      <w:r w:rsidRPr="00035647">
        <w:rPr>
          <w:lang w:val="en-SG"/>
        </w:rPr>
        <w:t xml:space="preserve">The global </w:t>
      </w:r>
      <w:r w:rsidR="000649B0">
        <w:rPr>
          <w:lang w:val="en-SG"/>
        </w:rPr>
        <w:t xml:space="preserve">energy </w:t>
      </w:r>
      <w:r w:rsidR="00F53147">
        <w:rPr>
          <w:lang w:val="en-SG"/>
        </w:rPr>
        <w:t>production</w:t>
      </w:r>
      <w:r w:rsidR="000649B0">
        <w:rPr>
          <w:lang w:val="en-SG"/>
        </w:rPr>
        <w:t xml:space="preserve"> stands at a critical juncture</w:t>
      </w:r>
      <w:r w:rsidR="00CB1415">
        <w:rPr>
          <w:lang w:val="en-SG"/>
        </w:rPr>
        <w:t>, world governments are met with urgent imperative</w:t>
      </w:r>
      <w:r w:rsidR="002C3DE9">
        <w:rPr>
          <w:lang w:val="en-SG"/>
        </w:rPr>
        <w:t>s</w:t>
      </w:r>
      <w:r w:rsidR="00CB1415">
        <w:rPr>
          <w:lang w:val="en-SG"/>
        </w:rPr>
        <w:t xml:space="preserve"> to </w:t>
      </w:r>
      <w:r w:rsidR="000243EB">
        <w:rPr>
          <w:lang w:val="en-SG"/>
        </w:rPr>
        <w:t>shift</w:t>
      </w:r>
      <w:r w:rsidR="00CB1415">
        <w:rPr>
          <w:lang w:val="en-SG"/>
        </w:rPr>
        <w:t xml:space="preserve"> </w:t>
      </w:r>
      <w:r w:rsidR="006E6EB3">
        <w:rPr>
          <w:lang w:val="en-SG"/>
        </w:rPr>
        <w:t>from fossil fuels to sustainable alternatives. R</w:t>
      </w:r>
      <w:r w:rsidRPr="00035647">
        <w:rPr>
          <w:lang w:val="en-SG"/>
        </w:rPr>
        <w:t xml:space="preserve">enewable energy </w:t>
      </w:r>
      <w:r w:rsidR="006E6EB3">
        <w:rPr>
          <w:lang w:val="en-SG"/>
        </w:rPr>
        <w:t xml:space="preserve">has </w:t>
      </w:r>
      <w:r w:rsidRPr="00035647">
        <w:rPr>
          <w:lang w:val="en-SG"/>
        </w:rPr>
        <w:t>emerg</w:t>
      </w:r>
      <w:r w:rsidR="006E6EB3">
        <w:rPr>
          <w:lang w:val="en-SG"/>
        </w:rPr>
        <w:t>ed</w:t>
      </w:r>
      <w:r w:rsidRPr="00035647">
        <w:rPr>
          <w:lang w:val="en-SG"/>
        </w:rPr>
        <w:t xml:space="preserve"> as a promising </w:t>
      </w:r>
      <w:r w:rsidR="00E3224E">
        <w:rPr>
          <w:lang w:val="en-SG"/>
        </w:rPr>
        <w:t>replacement</w:t>
      </w:r>
      <w:r w:rsidRPr="00035647">
        <w:rPr>
          <w:lang w:val="en-SG"/>
        </w:rPr>
        <w:t xml:space="preserve"> to </w:t>
      </w:r>
      <w:r w:rsidR="00E3224E">
        <w:rPr>
          <w:lang w:val="en-SG"/>
        </w:rPr>
        <w:t xml:space="preserve">the </w:t>
      </w:r>
      <w:r w:rsidR="009F3FA2">
        <w:rPr>
          <w:lang w:val="en-SG"/>
        </w:rPr>
        <w:t>conventional use of</w:t>
      </w:r>
      <w:r w:rsidRPr="00035647">
        <w:rPr>
          <w:lang w:val="en-SG"/>
        </w:rPr>
        <w:t xml:space="preserve"> fossil fuels such as oil and gas. </w:t>
      </w:r>
      <w:commentRangeStart w:id="4"/>
      <w:r w:rsidR="009F3FA2">
        <w:rPr>
          <w:lang w:val="en-SG"/>
        </w:rPr>
        <w:t>Yet</w:t>
      </w:r>
      <w:r w:rsidR="00A86DBA">
        <w:rPr>
          <w:lang w:val="en-SG"/>
        </w:rPr>
        <w:t xml:space="preserve">, we asked ourselves: can renewable energy truly replace oil and gas as our energy of choice? </w:t>
      </w:r>
      <w:r w:rsidR="00651481">
        <w:rPr>
          <w:lang w:val="en-SG"/>
        </w:rPr>
        <w:t>Is this transition reliable and sustainable?</w:t>
      </w:r>
    </w:p>
    <w:commentRangeEnd w:id="4"/>
    <w:p w14:paraId="5160A33A" w14:textId="77777777" w:rsidR="009F3FA2" w:rsidRDefault="002319A5" w:rsidP="00035647">
      <w:pPr>
        <w:spacing w:line="480" w:lineRule="auto"/>
        <w:jc w:val="both"/>
        <w:rPr>
          <w:lang w:val="en-SG"/>
        </w:rPr>
      </w:pPr>
      <w:r>
        <w:rPr>
          <w:rStyle w:val="CommentReference"/>
        </w:rPr>
        <w:commentReference w:id="4"/>
      </w:r>
    </w:p>
    <w:p w14:paraId="66B52A40" w14:textId="77777777" w:rsidR="00C170A5" w:rsidRDefault="002A0E8D" w:rsidP="00035647">
      <w:pPr>
        <w:spacing w:line="480" w:lineRule="auto"/>
        <w:jc w:val="both"/>
        <w:rPr>
          <w:lang w:val="en-SG"/>
        </w:rPr>
      </w:pPr>
      <w:r>
        <w:rPr>
          <w:lang w:val="en-SG"/>
        </w:rPr>
        <w:t xml:space="preserve">Renewable energy is a natural source that replenishes itself in a certain time period. </w:t>
      </w:r>
      <w:r w:rsidR="00FE1A4A">
        <w:rPr>
          <w:lang w:val="en-SG"/>
        </w:rPr>
        <w:t xml:space="preserve">It has </w:t>
      </w:r>
      <w:r w:rsidR="000C7C23">
        <w:rPr>
          <w:lang w:val="en-SG"/>
        </w:rPr>
        <w:t xml:space="preserve">far lower </w:t>
      </w:r>
      <w:r w:rsidR="00433326">
        <w:rPr>
          <w:lang w:val="en-SG"/>
        </w:rPr>
        <w:t>emissions than burning fossil fuels</w:t>
      </w:r>
      <w:r w:rsidR="005100D2">
        <w:rPr>
          <w:lang w:val="en-SG"/>
        </w:rPr>
        <w:t xml:space="preserve"> </w:t>
      </w:r>
      <w:r w:rsidR="00C170A5">
        <w:rPr>
          <w:lang w:val="en-SG"/>
        </w:rPr>
        <w:t>and reduced negative externalities on the environment.</w:t>
      </w:r>
    </w:p>
    <w:p w14:paraId="05E6355C" w14:textId="77777777" w:rsidR="00C170A5" w:rsidRDefault="00C170A5" w:rsidP="00035647">
      <w:pPr>
        <w:spacing w:line="480" w:lineRule="auto"/>
        <w:jc w:val="both"/>
        <w:rPr>
          <w:lang w:val="en-SG"/>
        </w:rPr>
      </w:pPr>
    </w:p>
    <w:p w14:paraId="415027F2" w14:textId="5A46B396" w:rsidR="00035647" w:rsidRPr="001B10E0" w:rsidRDefault="00F64AD2" w:rsidP="00035647">
      <w:pPr>
        <w:spacing w:line="480" w:lineRule="auto"/>
        <w:jc w:val="both"/>
        <w:rPr>
          <w:lang w:val="en-SG"/>
        </w:rPr>
      </w:pPr>
      <w:r>
        <w:rPr>
          <w:lang w:val="en-SG"/>
        </w:rPr>
        <w:t xml:space="preserve">In light of global warming and the recent Fukushima </w:t>
      </w:r>
      <w:r w:rsidR="00A3285F">
        <w:rPr>
          <w:lang w:val="en-SG"/>
        </w:rPr>
        <w:t>Daiichi accident</w:t>
      </w:r>
      <w:r w:rsidR="00FE1A4A">
        <w:rPr>
          <w:lang w:val="en-SG"/>
        </w:rPr>
        <w:t>,</w:t>
      </w:r>
      <w:r>
        <w:rPr>
          <w:lang w:val="en-SG"/>
        </w:rPr>
        <w:t xml:space="preserve"> </w:t>
      </w:r>
      <w:r w:rsidR="00FE1A4A">
        <w:rPr>
          <w:lang w:val="en-SG"/>
        </w:rPr>
        <w:t>t</w:t>
      </w:r>
      <w:r w:rsidR="00035647" w:rsidRPr="00035647">
        <w:rPr>
          <w:lang w:val="en-SG"/>
        </w:rPr>
        <w:t xml:space="preserve">he imperative to </w:t>
      </w:r>
      <w:r w:rsidR="00430882">
        <w:rPr>
          <w:lang w:val="en-SG"/>
        </w:rPr>
        <w:t>reduce</w:t>
      </w:r>
      <w:r w:rsidR="00035647" w:rsidRPr="00035647">
        <w:rPr>
          <w:lang w:val="en-SG"/>
        </w:rPr>
        <w:t xml:space="preserve"> climate change, greenhouse gas emissions, and ensur</w:t>
      </w:r>
      <w:r w:rsidR="003C3867">
        <w:rPr>
          <w:lang w:val="en-SG"/>
        </w:rPr>
        <w:t>ing</w:t>
      </w:r>
      <w:r w:rsidR="00035647" w:rsidRPr="00035647">
        <w:rPr>
          <w:lang w:val="en-SG"/>
        </w:rPr>
        <w:t xml:space="preserve"> reliable energy supply has </w:t>
      </w:r>
      <w:r w:rsidR="00165639">
        <w:rPr>
          <w:lang w:val="en-SG"/>
        </w:rPr>
        <w:t>forced governments to</w:t>
      </w:r>
      <w:r w:rsidR="00035647" w:rsidRPr="00035647">
        <w:rPr>
          <w:lang w:val="en-SG"/>
        </w:rPr>
        <w:t xml:space="preserve"> invest in renewable energy projects. However, transiti</w:t>
      </w:r>
      <w:r w:rsidR="002D738C">
        <w:rPr>
          <w:lang w:val="en-SG"/>
        </w:rPr>
        <w:t>ng</w:t>
      </w:r>
      <w:r w:rsidR="00035647" w:rsidRPr="00035647">
        <w:rPr>
          <w:lang w:val="en-SG"/>
        </w:rPr>
        <w:t xml:space="preserve"> from fossil fuels to renewable</w:t>
      </w:r>
      <w:r w:rsidR="00876DC4">
        <w:rPr>
          <w:lang w:val="en-SG"/>
        </w:rPr>
        <w:t xml:space="preserve">s </w:t>
      </w:r>
      <w:r w:rsidR="002D738C">
        <w:rPr>
          <w:lang w:val="en-SG"/>
        </w:rPr>
        <w:t>are</w:t>
      </w:r>
      <w:r w:rsidR="00035647" w:rsidRPr="00035647">
        <w:rPr>
          <w:lang w:val="en-SG"/>
        </w:rPr>
        <w:t xml:space="preserve"> not without its challenges</w:t>
      </w:r>
      <w:r w:rsidR="00876DC4">
        <w:rPr>
          <w:lang w:val="en-SG"/>
        </w:rPr>
        <w:t>,</w:t>
      </w:r>
      <w:r w:rsidR="00F30010" w:rsidRPr="00F30010">
        <w:rPr>
          <w:lang w:val="en-SG"/>
        </w:rPr>
        <w:t xml:space="preserve"> many renewable energy projects face significant </w:t>
      </w:r>
      <w:r w:rsidR="008118C1">
        <w:rPr>
          <w:lang w:val="en-SG"/>
        </w:rPr>
        <w:t>setbacks</w:t>
      </w:r>
      <w:r w:rsidR="00F30010" w:rsidRPr="00F30010">
        <w:rPr>
          <w:lang w:val="en-SG"/>
        </w:rPr>
        <w:t xml:space="preserve"> in achieving their intended targets.</w:t>
      </w:r>
      <w:r w:rsidR="00035647" w:rsidRPr="00035647">
        <w:rPr>
          <w:lang w:val="en-SG"/>
        </w:rPr>
        <w:t xml:space="preserve"> </w:t>
      </w:r>
      <w:r w:rsidR="00035647" w:rsidRPr="001B10E0">
        <w:rPr>
          <w:lang w:val="en-SG"/>
        </w:rPr>
        <w:t xml:space="preserve">This </w:t>
      </w:r>
      <w:r w:rsidR="008118C1" w:rsidRPr="001B10E0">
        <w:rPr>
          <w:lang w:val="en-SG"/>
        </w:rPr>
        <w:t>project</w:t>
      </w:r>
      <w:r w:rsidR="00035647" w:rsidRPr="001B10E0">
        <w:rPr>
          <w:lang w:val="en-SG"/>
        </w:rPr>
        <w:t xml:space="preserve"> explores the reliability of renewable energy </w:t>
      </w:r>
      <w:r w:rsidR="00A90EB4" w:rsidRPr="001B10E0">
        <w:rPr>
          <w:lang w:val="en-SG"/>
        </w:rPr>
        <w:t>to</w:t>
      </w:r>
      <w:r w:rsidR="00035647" w:rsidRPr="001B10E0">
        <w:rPr>
          <w:lang w:val="en-SG"/>
        </w:rPr>
        <w:t xml:space="preserve"> replace oil and gas</w:t>
      </w:r>
      <w:r w:rsidR="00A90EB4" w:rsidRPr="001B10E0">
        <w:rPr>
          <w:lang w:val="en-SG"/>
        </w:rPr>
        <w:t xml:space="preserve"> as our energy of choice</w:t>
      </w:r>
      <w:r w:rsidR="00035647" w:rsidRPr="001B10E0">
        <w:rPr>
          <w:lang w:val="en-SG"/>
        </w:rPr>
        <w:t xml:space="preserve">, shedding light on the </w:t>
      </w:r>
      <w:r w:rsidR="001B10E0">
        <w:rPr>
          <w:lang w:val="en-SG"/>
        </w:rPr>
        <w:t>challenges</w:t>
      </w:r>
      <w:r w:rsidR="00035647" w:rsidRPr="001B10E0">
        <w:rPr>
          <w:lang w:val="en-SG"/>
        </w:rPr>
        <w:t xml:space="preserve"> and uncertainties that surround </w:t>
      </w:r>
      <w:r w:rsidR="002A3B19">
        <w:rPr>
          <w:lang w:val="en-SG"/>
        </w:rPr>
        <w:t>renewable energy sources</w:t>
      </w:r>
      <w:r w:rsidR="00035647" w:rsidRPr="001B10E0">
        <w:rPr>
          <w:lang w:val="en-SG"/>
        </w:rPr>
        <w:t>.</w:t>
      </w:r>
    </w:p>
    <w:p w14:paraId="3B194DB3" w14:textId="77777777" w:rsidR="00035647" w:rsidRPr="00D0230C" w:rsidRDefault="00035647" w:rsidP="00035647">
      <w:pPr>
        <w:spacing w:line="480" w:lineRule="auto"/>
        <w:jc w:val="both"/>
        <w:rPr>
          <w:lang w:val="en-SG"/>
        </w:rPr>
      </w:pPr>
    </w:p>
    <w:p w14:paraId="0354C662" w14:textId="071DB8BD" w:rsidR="009746A7" w:rsidRDefault="007124D5" w:rsidP="00B47F90">
      <w:pPr>
        <w:spacing w:line="480" w:lineRule="auto"/>
        <w:jc w:val="both"/>
        <w:rPr>
          <w:lang w:val="en-SG"/>
        </w:rPr>
      </w:pPr>
      <w:commentRangeStart w:id="5"/>
      <w:r w:rsidRPr="00D0230C">
        <w:rPr>
          <w:lang w:val="en-SG"/>
        </w:rPr>
        <w:t xml:space="preserve">Renewable energy </w:t>
      </w:r>
      <w:r w:rsidR="003B0545">
        <w:rPr>
          <w:lang w:val="en-SG"/>
        </w:rPr>
        <w:t xml:space="preserve">does not achieve </w:t>
      </w:r>
      <w:r w:rsidR="005B58F2">
        <w:rPr>
          <w:lang w:val="en-SG"/>
        </w:rPr>
        <w:t>maximum</w:t>
      </w:r>
      <w:r w:rsidR="003E0F8C">
        <w:rPr>
          <w:lang w:val="en-SG"/>
        </w:rPr>
        <w:t xml:space="preserve"> </w:t>
      </w:r>
      <w:r w:rsidR="005B58F2">
        <w:rPr>
          <w:lang w:val="en-SG"/>
        </w:rPr>
        <w:t>effectiveness</w:t>
      </w:r>
      <w:r w:rsidR="003E0F8C">
        <w:rPr>
          <w:lang w:val="en-SG"/>
        </w:rPr>
        <w:t xml:space="preserve"> due to a</w:t>
      </w:r>
      <w:r w:rsidR="00B47F90" w:rsidRPr="00B47F90">
        <w:rPr>
          <w:lang w:val="en-SG"/>
        </w:rPr>
        <w:t xml:space="preserve"> combination of unpredictable weather conditions and suboptimal equipment performance</w:t>
      </w:r>
      <w:r w:rsidR="003E0F8C">
        <w:rPr>
          <w:lang w:val="en-SG"/>
        </w:rPr>
        <w:t>.</w:t>
      </w:r>
      <w:r w:rsidR="005E683A">
        <w:rPr>
          <w:lang w:val="en-SG"/>
        </w:rPr>
        <w:t xml:space="preserve"> This</w:t>
      </w:r>
      <w:r w:rsidR="00B47F90" w:rsidRPr="00B47F90">
        <w:rPr>
          <w:lang w:val="en-SG"/>
        </w:rPr>
        <w:t xml:space="preserve"> has cast</w:t>
      </w:r>
      <w:r w:rsidR="005E683A">
        <w:rPr>
          <w:lang w:val="en-SG"/>
        </w:rPr>
        <w:t xml:space="preserve"> doubt</w:t>
      </w:r>
      <w:r w:rsidR="00B47F90" w:rsidRPr="00B47F90">
        <w:rPr>
          <w:lang w:val="en-SG"/>
        </w:rPr>
        <w:t xml:space="preserve"> </w:t>
      </w:r>
      <w:commentRangeEnd w:id="5"/>
      <w:r w:rsidR="002319A5">
        <w:rPr>
          <w:rStyle w:val="CommentReference"/>
        </w:rPr>
        <w:commentReference w:id="5"/>
      </w:r>
      <w:r w:rsidR="00B47F90" w:rsidRPr="00B47F90">
        <w:rPr>
          <w:lang w:val="en-SG"/>
        </w:rPr>
        <w:t>over the reliability of renewable energy sources</w:t>
      </w:r>
      <w:r w:rsidR="005E683A">
        <w:rPr>
          <w:lang w:val="en-SG"/>
        </w:rPr>
        <w:t xml:space="preserve"> for long </w:t>
      </w:r>
      <w:r w:rsidR="004B4241">
        <w:rPr>
          <w:lang w:val="en-SG"/>
        </w:rPr>
        <w:t>term sustainability</w:t>
      </w:r>
      <w:r w:rsidR="00B47F90" w:rsidRPr="00B47F90">
        <w:rPr>
          <w:lang w:val="en-SG"/>
        </w:rPr>
        <w:t>.</w:t>
      </w:r>
      <w:r w:rsidR="0036170B">
        <w:rPr>
          <w:lang w:val="en-SG"/>
        </w:rPr>
        <w:t xml:space="preserve"> For instance,</w:t>
      </w:r>
      <w:r w:rsidR="005E364D">
        <w:rPr>
          <w:lang w:val="en-SG"/>
        </w:rPr>
        <w:t xml:space="preserve"> </w:t>
      </w:r>
      <w:r w:rsidR="00F63F5F">
        <w:rPr>
          <w:lang w:val="en-SG"/>
        </w:rPr>
        <w:t>research</w:t>
      </w:r>
      <w:r w:rsidR="005E364D">
        <w:rPr>
          <w:lang w:val="en-SG"/>
        </w:rPr>
        <w:t xml:space="preserve"> </w:t>
      </w:r>
      <w:r w:rsidR="00B92145">
        <w:rPr>
          <w:lang w:val="en-SG"/>
        </w:rPr>
        <w:t xml:space="preserve">conducted </w:t>
      </w:r>
      <w:r w:rsidR="00636C23">
        <w:rPr>
          <w:lang w:val="en-SG"/>
        </w:rPr>
        <w:t xml:space="preserve">in </w:t>
      </w:r>
      <w:commentRangeStart w:id="6"/>
      <w:r w:rsidR="00636C23">
        <w:rPr>
          <w:lang w:val="en-SG"/>
        </w:rPr>
        <w:t>China</w:t>
      </w:r>
      <w:r w:rsidR="0006622F">
        <w:rPr>
          <w:lang w:val="en-SG"/>
        </w:rPr>
        <w:t xml:space="preserve"> </w:t>
      </w:r>
      <w:r w:rsidR="00B92145">
        <w:rPr>
          <w:lang w:val="en-SG"/>
        </w:rPr>
        <w:t>reveals</w:t>
      </w:r>
      <w:r w:rsidR="0006622F">
        <w:rPr>
          <w:lang w:val="en-SG"/>
        </w:rPr>
        <w:t xml:space="preserve"> that</w:t>
      </w:r>
      <w:r w:rsidR="00636C23" w:rsidRPr="00B47F90">
        <w:rPr>
          <w:lang w:val="en-SG"/>
        </w:rPr>
        <w:t xml:space="preserve"> </w:t>
      </w:r>
      <w:r w:rsidR="00F63F5F">
        <w:rPr>
          <w:lang w:val="en-SG"/>
        </w:rPr>
        <w:t>their</w:t>
      </w:r>
      <w:r w:rsidR="00636C23" w:rsidRPr="00B47F90">
        <w:rPr>
          <w:lang w:val="en-SG"/>
        </w:rPr>
        <w:t xml:space="preserve"> wind farm </w:t>
      </w:r>
      <w:r w:rsidR="008D704A">
        <w:rPr>
          <w:lang w:val="en-SG"/>
        </w:rPr>
        <w:t>generated</w:t>
      </w:r>
      <w:r w:rsidR="00636C23" w:rsidRPr="00B47F90">
        <w:rPr>
          <w:lang w:val="en-SG"/>
        </w:rPr>
        <w:t xml:space="preserve"> a mere 37-45% of its </w:t>
      </w:r>
      <w:r w:rsidR="008D704A">
        <w:rPr>
          <w:lang w:val="en-SG"/>
        </w:rPr>
        <w:lastRenderedPageBreak/>
        <w:t>technological</w:t>
      </w:r>
      <w:r w:rsidR="00636C23" w:rsidRPr="00B47F90">
        <w:rPr>
          <w:lang w:val="en-SG"/>
        </w:rPr>
        <w:t xml:space="preserve"> potential</w:t>
      </w:r>
      <w:r w:rsidR="008D704A">
        <w:rPr>
          <w:lang w:val="en-SG"/>
        </w:rPr>
        <w:t xml:space="preserve"> compared to 54-61% in the United States</w:t>
      </w:r>
      <w:r w:rsidR="000C7F23">
        <w:rPr>
          <w:lang w:val="en-SG"/>
        </w:rPr>
        <w:t xml:space="preserve"> (</w:t>
      </w:r>
      <w:r w:rsidR="00E5124E">
        <w:t>Huenteler et al</w:t>
      </w:r>
      <w:r w:rsidR="008F1CC3">
        <w:t>.</w:t>
      </w:r>
      <w:r w:rsidR="00E5124E">
        <w:t xml:space="preserve">, </w:t>
      </w:r>
      <w:r w:rsidR="008F1CC3">
        <w:t>2018)</w:t>
      </w:r>
      <w:r w:rsidR="00636C23" w:rsidRPr="00B47F90">
        <w:rPr>
          <w:lang w:val="en-SG"/>
        </w:rPr>
        <w:t xml:space="preserve">. </w:t>
      </w:r>
      <w:r w:rsidR="008A21C0">
        <w:rPr>
          <w:lang w:val="en-SG"/>
        </w:rPr>
        <w:t xml:space="preserve">The </w:t>
      </w:r>
      <w:r w:rsidR="002F7301">
        <w:rPr>
          <w:lang w:val="en-SG"/>
        </w:rPr>
        <w:t>discrepancy in its performance</w:t>
      </w:r>
      <w:r w:rsidR="00A52C16">
        <w:rPr>
          <w:lang w:val="en-SG"/>
        </w:rPr>
        <w:t xml:space="preserve"> is</w:t>
      </w:r>
      <w:r w:rsidR="00BA7B52">
        <w:rPr>
          <w:lang w:val="en-SG"/>
        </w:rPr>
        <w:t xml:space="preserve"> due to the delays in grid connection and curtailment </w:t>
      </w:r>
      <w:r w:rsidR="0053112C">
        <w:rPr>
          <w:lang w:val="en-SG"/>
        </w:rPr>
        <w:t xml:space="preserve">constraints in grid management. Furthermore, </w:t>
      </w:r>
      <w:r w:rsidR="00E653A3">
        <w:rPr>
          <w:lang w:val="en-SG"/>
        </w:rPr>
        <w:t>China’s wind farm</w:t>
      </w:r>
      <w:r w:rsidR="001536BF">
        <w:rPr>
          <w:lang w:val="en-SG"/>
        </w:rPr>
        <w:t>s</w:t>
      </w:r>
      <w:r w:rsidR="00E653A3">
        <w:rPr>
          <w:lang w:val="en-SG"/>
        </w:rPr>
        <w:t xml:space="preserve"> </w:t>
      </w:r>
      <w:r w:rsidR="00AE58FA">
        <w:rPr>
          <w:lang w:val="en-SG"/>
        </w:rPr>
        <w:t>suffer</w:t>
      </w:r>
      <w:r w:rsidR="00A52C16">
        <w:rPr>
          <w:lang w:val="en-SG"/>
        </w:rPr>
        <w:t xml:space="preserve"> from</w:t>
      </w:r>
      <w:r w:rsidR="00E653A3">
        <w:rPr>
          <w:lang w:val="en-SG"/>
        </w:rPr>
        <w:t xml:space="preserve"> suboptimal turbine model selection, </w:t>
      </w:r>
      <w:r w:rsidR="00484598">
        <w:rPr>
          <w:lang w:val="en-SG"/>
        </w:rPr>
        <w:t xml:space="preserve">poor </w:t>
      </w:r>
      <w:r w:rsidR="00E653A3">
        <w:rPr>
          <w:lang w:val="en-SG"/>
        </w:rPr>
        <w:t>wind farm siting, and low turbine hub heights</w:t>
      </w:r>
      <w:r w:rsidR="00A9156F">
        <w:rPr>
          <w:lang w:val="en-SG"/>
        </w:rPr>
        <w:t xml:space="preserve"> (</w:t>
      </w:r>
      <w:r w:rsidR="00A9156F">
        <w:t>Huenteler et al, 2018)</w:t>
      </w:r>
      <w:r w:rsidR="00A9156F">
        <w:rPr>
          <w:lang w:val="en-SG"/>
        </w:rPr>
        <w:t xml:space="preserve">. </w:t>
      </w:r>
      <w:r w:rsidR="00D57127">
        <w:rPr>
          <w:lang w:val="en-SG"/>
        </w:rPr>
        <w:t>While t</w:t>
      </w:r>
      <w:r w:rsidR="00A9156F">
        <w:rPr>
          <w:lang w:val="en-SG"/>
        </w:rPr>
        <w:t>hese factors</w:t>
      </w:r>
      <w:r w:rsidR="00D57127">
        <w:rPr>
          <w:lang w:val="en-SG"/>
        </w:rPr>
        <w:t xml:space="preserve"> </w:t>
      </w:r>
      <w:r w:rsidR="00AE58FA">
        <w:rPr>
          <w:lang w:val="en-SG"/>
        </w:rPr>
        <w:t>seem</w:t>
      </w:r>
      <w:r w:rsidR="00D57127">
        <w:rPr>
          <w:lang w:val="en-SG"/>
        </w:rPr>
        <w:t xml:space="preserve"> minor individually</w:t>
      </w:r>
      <w:r w:rsidR="00753ABE">
        <w:rPr>
          <w:lang w:val="en-SG"/>
        </w:rPr>
        <w:t xml:space="preserve">, </w:t>
      </w:r>
      <w:r w:rsidR="00AE58FA">
        <w:rPr>
          <w:lang w:val="en-SG"/>
        </w:rPr>
        <w:t xml:space="preserve">their cumulative effect results in the underperformance of </w:t>
      </w:r>
      <w:r w:rsidR="004738FB">
        <w:rPr>
          <w:lang w:val="en-SG"/>
        </w:rPr>
        <w:t>China’s wind farm</w:t>
      </w:r>
      <w:r w:rsidR="00AE58FA">
        <w:rPr>
          <w:lang w:val="en-SG"/>
        </w:rPr>
        <w:t>s</w:t>
      </w:r>
      <w:r w:rsidR="004738FB">
        <w:rPr>
          <w:lang w:val="en-SG"/>
        </w:rPr>
        <w:t>.</w:t>
      </w:r>
      <w:commentRangeEnd w:id="6"/>
      <w:r w:rsidR="002319A5">
        <w:rPr>
          <w:rStyle w:val="CommentReference"/>
        </w:rPr>
        <w:commentReference w:id="6"/>
      </w:r>
    </w:p>
    <w:p w14:paraId="708EB476" w14:textId="77777777" w:rsidR="00E166F0" w:rsidRDefault="00E166F0" w:rsidP="00B47F90">
      <w:pPr>
        <w:spacing w:line="480" w:lineRule="auto"/>
        <w:jc w:val="both"/>
        <w:rPr>
          <w:highlight w:val="yellow"/>
          <w:lang w:val="en-SG"/>
        </w:rPr>
      </w:pPr>
    </w:p>
    <w:p w14:paraId="1F7287D2" w14:textId="5316C594" w:rsidR="003052FE" w:rsidRPr="00E166F0" w:rsidRDefault="001E6595" w:rsidP="00B47F90">
      <w:pPr>
        <w:spacing w:line="480" w:lineRule="auto"/>
        <w:jc w:val="both"/>
        <w:rPr>
          <w:lang w:val="en-SG"/>
        </w:rPr>
      </w:pPr>
      <w:r w:rsidRPr="00E166F0">
        <w:rPr>
          <w:lang w:val="en-SG"/>
        </w:rPr>
        <w:t xml:space="preserve">Another </w:t>
      </w:r>
      <w:r w:rsidR="003D58E4">
        <w:rPr>
          <w:lang w:val="en-SG"/>
        </w:rPr>
        <w:t>reason</w:t>
      </w:r>
      <w:r w:rsidRPr="00E166F0">
        <w:rPr>
          <w:lang w:val="en-SG"/>
        </w:rPr>
        <w:t xml:space="preserve"> why </w:t>
      </w:r>
      <w:r w:rsidR="0047585A" w:rsidRPr="00E166F0">
        <w:rPr>
          <w:lang w:val="en-SG"/>
        </w:rPr>
        <w:t xml:space="preserve">wind and solar projects </w:t>
      </w:r>
      <w:r w:rsidR="00BA665B">
        <w:rPr>
          <w:lang w:val="en-SG"/>
        </w:rPr>
        <w:t>fails to</w:t>
      </w:r>
      <w:r w:rsidR="0047585A" w:rsidRPr="00E166F0">
        <w:rPr>
          <w:lang w:val="en-SG"/>
        </w:rPr>
        <w:t xml:space="preserve"> </w:t>
      </w:r>
      <w:r w:rsidR="00E166F0">
        <w:rPr>
          <w:lang w:val="en-SG"/>
        </w:rPr>
        <w:t>meet capacity utilisation target</w:t>
      </w:r>
      <w:r w:rsidR="003D58E4">
        <w:rPr>
          <w:lang w:val="en-SG"/>
        </w:rPr>
        <w:t xml:space="preserve"> </w:t>
      </w:r>
      <w:r w:rsidR="00BF4682" w:rsidRPr="00E166F0">
        <w:rPr>
          <w:lang w:val="en-SG"/>
        </w:rPr>
        <w:t xml:space="preserve">is due to </w:t>
      </w:r>
      <w:r w:rsidR="00E166F0">
        <w:rPr>
          <w:lang w:val="en-SG"/>
        </w:rPr>
        <w:t xml:space="preserve">wind generation curtailment and </w:t>
      </w:r>
      <w:r w:rsidR="003D2FFC">
        <w:rPr>
          <w:lang w:val="en-SG"/>
        </w:rPr>
        <w:t>reduced</w:t>
      </w:r>
      <w:r w:rsidR="00D80338">
        <w:rPr>
          <w:lang w:val="en-SG"/>
        </w:rPr>
        <w:t xml:space="preserve"> irradiance for solar </w:t>
      </w:r>
      <w:r w:rsidR="00B91A45">
        <w:rPr>
          <w:lang w:val="en-SG"/>
        </w:rPr>
        <w:t xml:space="preserve">projects. </w:t>
      </w:r>
      <w:r w:rsidR="009324D7">
        <w:rPr>
          <w:lang w:val="en-SG"/>
        </w:rPr>
        <w:t>Wind generation curtailment</w:t>
      </w:r>
      <w:r w:rsidR="00715C97">
        <w:rPr>
          <w:lang w:val="en-SG"/>
        </w:rPr>
        <w:t xml:space="preserve"> can</w:t>
      </w:r>
      <w:r w:rsidR="009324D7">
        <w:rPr>
          <w:lang w:val="en-SG"/>
        </w:rPr>
        <w:t xml:space="preserve"> occur w</w:t>
      </w:r>
      <w:r w:rsidR="00B91A45">
        <w:rPr>
          <w:lang w:val="en-SG"/>
        </w:rPr>
        <w:t xml:space="preserve">hen </w:t>
      </w:r>
      <w:r w:rsidR="00027A07">
        <w:rPr>
          <w:lang w:val="en-SG"/>
        </w:rPr>
        <w:t xml:space="preserve">electricity supply exceeds demand on the grid, causing the </w:t>
      </w:r>
      <w:r w:rsidR="00B91A45">
        <w:rPr>
          <w:lang w:val="en-SG"/>
        </w:rPr>
        <w:t>prices go negative</w:t>
      </w:r>
      <w:r w:rsidR="009324D7">
        <w:rPr>
          <w:lang w:val="en-SG"/>
        </w:rPr>
        <w:t>.</w:t>
      </w:r>
      <w:r w:rsidR="00B91A45">
        <w:rPr>
          <w:lang w:val="en-SG"/>
        </w:rPr>
        <w:t xml:space="preserve"> </w:t>
      </w:r>
      <w:r w:rsidR="00BC51C0">
        <w:rPr>
          <w:lang w:val="en-SG"/>
        </w:rPr>
        <w:t>Furthermore, t</w:t>
      </w:r>
      <w:r w:rsidR="00266EB7">
        <w:rPr>
          <w:lang w:val="en-SG"/>
        </w:rPr>
        <w:t xml:space="preserve">he </w:t>
      </w:r>
      <w:r w:rsidR="00027A07">
        <w:rPr>
          <w:lang w:val="en-SG"/>
        </w:rPr>
        <w:t>excess</w:t>
      </w:r>
      <w:r w:rsidR="00266EB7">
        <w:rPr>
          <w:lang w:val="en-SG"/>
        </w:rPr>
        <w:t xml:space="preserve"> electricity generated threatens to overload the grid’s capacity</w:t>
      </w:r>
      <w:r w:rsidR="00BC51C0">
        <w:rPr>
          <w:lang w:val="en-SG"/>
        </w:rPr>
        <w:t>.</w:t>
      </w:r>
      <w:r w:rsidR="00B91A45">
        <w:rPr>
          <w:lang w:val="en-SG"/>
        </w:rPr>
        <w:t xml:space="preserve"> </w:t>
      </w:r>
      <w:r w:rsidR="00BC51C0">
        <w:rPr>
          <w:lang w:val="en-SG"/>
        </w:rPr>
        <w:t xml:space="preserve">Hence, </w:t>
      </w:r>
      <w:r w:rsidR="00B91A45">
        <w:rPr>
          <w:lang w:val="en-SG"/>
        </w:rPr>
        <w:t>wind and solar farms are curta</w:t>
      </w:r>
      <w:r w:rsidR="00266EB7">
        <w:rPr>
          <w:lang w:val="en-SG"/>
        </w:rPr>
        <w:t>iled</w:t>
      </w:r>
      <w:r w:rsidR="0004559E">
        <w:rPr>
          <w:lang w:val="en-SG"/>
        </w:rPr>
        <w:t xml:space="preserve"> for economic or grid-capacity purposes. This </w:t>
      </w:r>
      <w:r w:rsidR="00BC51C0">
        <w:rPr>
          <w:lang w:val="en-SG"/>
        </w:rPr>
        <w:t xml:space="preserve">recurring issue </w:t>
      </w:r>
      <w:r w:rsidR="00C62815">
        <w:rPr>
          <w:lang w:val="en-SG"/>
        </w:rPr>
        <w:t>led</w:t>
      </w:r>
      <w:r w:rsidR="00BC51C0">
        <w:rPr>
          <w:lang w:val="en-SG"/>
        </w:rPr>
        <w:t xml:space="preserve"> to wind and</w:t>
      </w:r>
      <w:r w:rsidR="00C62815">
        <w:rPr>
          <w:lang w:val="en-SG"/>
        </w:rPr>
        <w:t xml:space="preserve"> </w:t>
      </w:r>
      <w:r w:rsidR="0004559E">
        <w:rPr>
          <w:lang w:val="en-SG"/>
        </w:rPr>
        <w:t xml:space="preserve">solar projects </w:t>
      </w:r>
      <w:r w:rsidR="00C62815">
        <w:rPr>
          <w:lang w:val="en-SG"/>
        </w:rPr>
        <w:t>consistently falling short on their</w:t>
      </w:r>
      <w:r w:rsidR="0004559E">
        <w:rPr>
          <w:lang w:val="en-SG"/>
        </w:rPr>
        <w:t xml:space="preserve"> </w:t>
      </w:r>
      <w:r w:rsidR="000D64D5">
        <w:rPr>
          <w:lang w:val="en-SG"/>
        </w:rPr>
        <w:t>perform</w:t>
      </w:r>
      <w:r w:rsidR="00C62815">
        <w:rPr>
          <w:lang w:val="en-SG"/>
        </w:rPr>
        <w:t>ance</w:t>
      </w:r>
      <w:r w:rsidR="000D64D5">
        <w:rPr>
          <w:lang w:val="en-SG"/>
        </w:rPr>
        <w:t xml:space="preserve"> expectations.</w:t>
      </w:r>
    </w:p>
    <w:p w14:paraId="72345689" w14:textId="77777777" w:rsidR="00B47F90" w:rsidRPr="00654A5E" w:rsidRDefault="00B47F90" w:rsidP="00B47F90">
      <w:pPr>
        <w:spacing w:line="480" w:lineRule="auto"/>
        <w:jc w:val="both"/>
        <w:rPr>
          <w:highlight w:val="yellow"/>
          <w:lang w:val="en-SG"/>
        </w:rPr>
      </w:pPr>
    </w:p>
    <w:p w14:paraId="60E7E6F2" w14:textId="07C20137" w:rsidR="00B47F90" w:rsidRDefault="00647946" w:rsidP="00B47F90">
      <w:pPr>
        <w:spacing w:line="480" w:lineRule="auto"/>
        <w:jc w:val="both"/>
        <w:rPr>
          <w:highlight w:val="yellow"/>
          <w:lang w:val="en-SG"/>
        </w:rPr>
      </w:pPr>
      <w:r>
        <w:rPr>
          <w:lang w:val="en-SG"/>
        </w:rPr>
        <w:t>The objective of this project is to</w:t>
      </w:r>
      <w:r w:rsidR="00A60A70" w:rsidRPr="00B47F90">
        <w:rPr>
          <w:lang w:val="en-SG"/>
        </w:rPr>
        <w:t xml:space="preserve"> delve deeper into the reliability of renewable energy sources</w:t>
      </w:r>
      <w:r w:rsidR="00A60A70">
        <w:rPr>
          <w:lang w:val="en-SG"/>
        </w:rPr>
        <w:t xml:space="preserve"> by conducting</w:t>
      </w:r>
      <w:r w:rsidR="005F1525">
        <w:rPr>
          <w:lang w:val="en-SG"/>
        </w:rPr>
        <w:t xml:space="preserve"> a time series </w:t>
      </w:r>
      <w:r w:rsidR="007D6E51">
        <w:rPr>
          <w:lang w:val="en-SG"/>
        </w:rPr>
        <w:t>forecast and understand</w:t>
      </w:r>
      <w:r w:rsidR="00A60A70">
        <w:rPr>
          <w:lang w:val="en-SG"/>
        </w:rPr>
        <w:t>ing</w:t>
      </w:r>
      <w:r w:rsidR="005F1525">
        <w:rPr>
          <w:lang w:val="en-SG"/>
        </w:rPr>
        <w:t xml:space="preserve"> the trend of renewable energy in our society</w:t>
      </w:r>
      <w:r w:rsidR="00FF27BE">
        <w:rPr>
          <w:lang w:val="en-SG"/>
        </w:rPr>
        <w:t xml:space="preserve">, as well as evaluating the cost efficiency of renewable energy as </w:t>
      </w:r>
      <w:r w:rsidR="00876266">
        <w:rPr>
          <w:lang w:val="en-SG"/>
        </w:rPr>
        <w:t>sustainable alternatives.</w:t>
      </w:r>
    </w:p>
    <w:p w14:paraId="45C3F006" w14:textId="77777777" w:rsidR="00441D47" w:rsidRPr="00441D47" w:rsidRDefault="00441D47" w:rsidP="0016035C">
      <w:pPr>
        <w:spacing w:line="480" w:lineRule="auto"/>
        <w:rPr>
          <w:lang w:val="en-SG"/>
        </w:rPr>
      </w:pPr>
    </w:p>
    <w:p w14:paraId="042B5535" w14:textId="27E7E4AF" w:rsidR="004910BD" w:rsidRDefault="004910BD" w:rsidP="00507FB3">
      <w:pPr>
        <w:pStyle w:val="Heading2"/>
      </w:pPr>
      <w:bookmarkStart w:id="7" w:name="_Toc144899852"/>
      <w:bookmarkStart w:id="8" w:name="_Toc145064908"/>
      <w:r>
        <w:t>Chapter 1.2 – Business Problem</w:t>
      </w:r>
      <w:bookmarkEnd w:id="7"/>
      <w:bookmarkEnd w:id="8"/>
    </w:p>
    <w:p w14:paraId="2E9D39AF" w14:textId="7CC3C5F1" w:rsidR="00C32325" w:rsidRDefault="007D39B5" w:rsidP="00AA2AA8">
      <w:pPr>
        <w:spacing w:line="480" w:lineRule="auto"/>
        <w:jc w:val="both"/>
        <w:rPr>
          <w:lang w:val="en-SG"/>
        </w:rPr>
      </w:pPr>
      <w:r>
        <w:rPr>
          <w:lang w:val="en-SG"/>
        </w:rPr>
        <w:t>The business problem at hand is multifaceted, present</w:t>
      </w:r>
      <w:r w:rsidR="00A36856">
        <w:rPr>
          <w:lang w:val="en-SG"/>
        </w:rPr>
        <w:t>ing</w:t>
      </w:r>
      <w:r>
        <w:rPr>
          <w:lang w:val="en-SG"/>
        </w:rPr>
        <w:t xml:space="preserve"> challenges in the </w:t>
      </w:r>
      <w:r w:rsidR="00EC00B1">
        <w:rPr>
          <w:lang w:val="en-SG"/>
        </w:rPr>
        <w:t>energy generation capacity and the cost efficiency of renewable energy.</w:t>
      </w:r>
    </w:p>
    <w:p w14:paraId="6319A4C3" w14:textId="77777777" w:rsidR="00A36856" w:rsidRDefault="00A36856" w:rsidP="00AA2AA8">
      <w:pPr>
        <w:spacing w:line="480" w:lineRule="auto"/>
        <w:jc w:val="both"/>
        <w:rPr>
          <w:lang w:val="en-SG"/>
        </w:rPr>
      </w:pPr>
    </w:p>
    <w:p w14:paraId="2F7E856E" w14:textId="5D6B4C82" w:rsidR="00080395" w:rsidRDefault="00AA2AA8" w:rsidP="00AA2AA8">
      <w:pPr>
        <w:spacing w:line="480" w:lineRule="auto"/>
        <w:jc w:val="both"/>
        <w:rPr>
          <w:lang w:val="en-SG"/>
        </w:rPr>
      </w:pPr>
      <w:commentRangeStart w:id="9"/>
      <w:r w:rsidRPr="00AA2AA8">
        <w:rPr>
          <w:lang w:val="en-SG"/>
        </w:rPr>
        <w:t>The</w:t>
      </w:r>
      <w:r w:rsidR="00C32325">
        <w:rPr>
          <w:lang w:val="en-SG"/>
        </w:rPr>
        <w:t xml:space="preserve"> first</w:t>
      </w:r>
      <w:r w:rsidRPr="00AA2AA8">
        <w:rPr>
          <w:lang w:val="en-SG"/>
        </w:rPr>
        <w:t xml:space="preserve"> business problem</w:t>
      </w:r>
      <w:r w:rsidR="006E639B">
        <w:rPr>
          <w:lang w:val="en-SG"/>
        </w:rPr>
        <w:t xml:space="preserve"> is the</w:t>
      </w:r>
      <w:r w:rsidR="00D67F15">
        <w:rPr>
          <w:lang w:val="en-SG"/>
        </w:rPr>
        <w:t xml:space="preserve"> lack of energy </w:t>
      </w:r>
      <w:r w:rsidR="00BF1504">
        <w:rPr>
          <w:lang w:val="en-SG"/>
        </w:rPr>
        <w:t>output</w:t>
      </w:r>
      <w:r w:rsidR="002D5B76">
        <w:rPr>
          <w:lang w:val="en-SG"/>
        </w:rPr>
        <w:t xml:space="preserve"> from renewable</w:t>
      </w:r>
      <w:r w:rsidR="00C32325">
        <w:rPr>
          <w:lang w:val="en-SG"/>
        </w:rPr>
        <w:t xml:space="preserve"> sources</w:t>
      </w:r>
      <w:r w:rsidR="00A36856">
        <w:rPr>
          <w:lang w:val="en-SG"/>
        </w:rPr>
        <w:t>.</w:t>
      </w:r>
      <w:r w:rsidR="009877F1">
        <w:rPr>
          <w:lang w:val="en-SG"/>
        </w:rPr>
        <w:t xml:space="preserve"> </w:t>
      </w:r>
      <w:r w:rsidR="00A36856">
        <w:rPr>
          <w:lang w:val="en-SG"/>
        </w:rPr>
        <w:t>T</w:t>
      </w:r>
      <w:r w:rsidR="009877F1">
        <w:rPr>
          <w:lang w:val="en-SG"/>
        </w:rPr>
        <w:t xml:space="preserve">he </w:t>
      </w:r>
      <w:r w:rsidR="00B343A0">
        <w:rPr>
          <w:lang w:val="en-SG"/>
        </w:rPr>
        <w:t xml:space="preserve">energy </w:t>
      </w:r>
      <w:r w:rsidR="00B343A0">
        <w:rPr>
          <w:lang w:val="en-SG"/>
        </w:rPr>
        <w:lastRenderedPageBreak/>
        <w:t>output</w:t>
      </w:r>
      <w:r w:rsidR="009877F1" w:rsidRPr="009877F1">
        <w:rPr>
          <w:lang w:val="en-SG"/>
        </w:rPr>
        <w:t xml:space="preserve"> </w:t>
      </w:r>
      <w:r w:rsidR="00B343A0">
        <w:rPr>
          <w:lang w:val="en-SG"/>
        </w:rPr>
        <w:t xml:space="preserve">and its efficiency are primarily driven by </w:t>
      </w:r>
      <w:r w:rsidR="009877F1" w:rsidRPr="009877F1">
        <w:rPr>
          <w:lang w:val="en-SG"/>
        </w:rPr>
        <w:t>uncontroll</w:t>
      </w:r>
      <w:r w:rsidR="00B343A0">
        <w:rPr>
          <w:lang w:val="en-SG"/>
        </w:rPr>
        <w:t>able</w:t>
      </w:r>
      <w:r w:rsidR="009877F1" w:rsidRPr="009877F1">
        <w:rPr>
          <w:lang w:val="en-SG"/>
        </w:rPr>
        <w:t xml:space="preserve"> </w:t>
      </w:r>
      <w:r w:rsidR="00B343A0">
        <w:rPr>
          <w:lang w:val="en-SG"/>
        </w:rPr>
        <w:t>factors</w:t>
      </w:r>
      <w:r w:rsidR="009877F1" w:rsidRPr="009877F1">
        <w:rPr>
          <w:lang w:val="en-SG"/>
        </w:rPr>
        <w:t xml:space="preserve"> such as climate change, wind speed, water current and </w:t>
      </w:r>
      <w:r w:rsidR="00653B4E">
        <w:rPr>
          <w:lang w:val="en-SG"/>
        </w:rPr>
        <w:t xml:space="preserve">the </w:t>
      </w:r>
      <w:r w:rsidR="009877F1" w:rsidRPr="009877F1">
        <w:rPr>
          <w:lang w:val="en-SG"/>
        </w:rPr>
        <w:t>Earth’s mantle.</w:t>
      </w:r>
      <w:r w:rsidR="00653B4E">
        <w:rPr>
          <w:lang w:val="en-SG"/>
        </w:rPr>
        <w:t xml:space="preserve"> Additionally,</w:t>
      </w:r>
      <w:r w:rsidR="009877F1" w:rsidRPr="009877F1">
        <w:rPr>
          <w:lang w:val="en-SG"/>
        </w:rPr>
        <w:t xml:space="preserve"> </w:t>
      </w:r>
      <w:r w:rsidR="00653B4E">
        <w:rPr>
          <w:lang w:val="en-SG"/>
        </w:rPr>
        <w:t>the c</w:t>
      </w:r>
      <w:r w:rsidR="009877F1" w:rsidRPr="009877F1">
        <w:rPr>
          <w:lang w:val="en-SG"/>
        </w:rPr>
        <w:t xml:space="preserve">apacity of renewable </w:t>
      </w:r>
      <w:commentRangeEnd w:id="9"/>
      <w:r w:rsidR="002319A5">
        <w:rPr>
          <w:rStyle w:val="CommentReference"/>
        </w:rPr>
        <w:commentReference w:id="9"/>
      </w:r>
      <w:r w:rsidR="009877F1" w:rsidRPr="009877F1">
        <w:rPr>
          <w:lang w:val="en-SG"/>
        </w:rPr>
        <w:t xml:space="preserve">energy is </w:t>
      </w:r>
      <w:r w:rsidR="006D53A2">
        <w:rPr>
          <w:lang w:val="en-SG"/>
        </w:rPr>
        <w:t>further constrained by the limitation</w:t>
      </w:r>
      <w:r w:rsidR="009877F1" w:rsidRPr="009877F1">
        <w:rPr>
          <w:lang w:val="en-SG"/>
        </w:rPr>
        <w:t xml:space="preserve"> </w:t>
      </w:r>
      <w:r w:rsidR="006D53A2">
        <w:rPr>
          <w:lang w:val="en-SG"/>
        </w:rPr>
        <w:t>of</w:t>
      </w:r>
      <w:r w:rsidR="009877F1" w:rsidRPr="009877F1">
        <w:rPr>
          <w:lang w:val="en-SG"/>
        </w:rPr>
        <w:t xml:space="preserve"> available land and</w:t>
      </w:r>
      <w:r w:rsidR="0019086F">
        <w:rPr>
          <w:lang w:val="en-SG"/>
        </w:rPr>
        <w:t xml:space="preserve"> the geographical</w:t>
      </w:r>
      <w:r w:rsidR="009877F1" w:rsidRPr="009877F1">
        <w:rPr>
          <w:lang w:val="en-SG"/>
        </w:rPr>
        <w:t xml:space="preserve"> location of renewable energy plants.</w:t>
      </w:r>
      <w:r w:rsidR="0019086F">
        <w:rPr>
          <w:lang w:val="en-SG"/>
        </w:rPr>
        <w:t xml:space="preserve"> These </w:t>
      </w:r>
      <w:r w:rsidR="00A62DD8">
        <w:rPr>
          <w:lang w:val="en-SG"/>
        </w:rPr>
        <w:t>pose significant challenges to ensure that consistent and reliable</w:t>
      </w:r>
      <w:r w:rsidR="00CD13B2">
        <w:rPr>
          <w:lang w:val="en-SG"/>
        </w:rPr>
        <w:t xml:space="preserve"> energy are generated from renewable energy sources.</w:t>
      </w:r>
    </w:p>
    <w:p w14:paraId="070907E0" w14:textId="77777777" w:rsidR="00CD13B2" w:rsidRDefault="00CD13B2" w:rsidP="00AA2AA8">
      <w:pPr>
        <w:spacing w:line="480" w:lineRule="auto"/>
        <w:jc w:val="both"/>
        <w:rPr>
          <w:lang w:val="en-SG"/>
        </w:rPr>
      </w:pPr>
      <w:commentRangeStart w:id="10"/>
    </w:p>
    <w:p w14:paraId="015862AD" w14:textId="65D12B10" w:rsidR="00214926" w:rsidRDefault="009877F1" w:rsidP="00AA2AA8">
      <w:pPr>
        <w:spacing w:line="480" w:lineRule="auto"/>
        <w:jc w:val="both"/>
        <w:rPr>
          <w:lang w:val="en-SG"/>
        </w:rPr>
      </w:pPr>
      <w:r>
        <w:rPr>
          <w:lang w:val="en-SG"/>
        </w:rPr>
        <w:t xml:space="preserve">The </w:t>
      </w:r>
      <w:r w:rsidR="00835FB6">
        <w:rPr>
          <w:lang w:val="en-SG"/>
        </w:rPr>
        <w:t>second</w:t>
      </w:r>
      <w:r>
        <w:rPr>
          <w:lang w:val="en-SG"/>
        </w:rPr>
        <w:t xml:space="preserve"> business problem </w:t>
      </w:r>
      <w:r w:rsidR="00835FB6">
        <w:rPr>
          <w:lang w:val="en-SG"/>
        </w:rPr>
        <w:t>revolves around the</w:t>
      </w:r>
      <w:r w:rsidR="002D5B76">
        <w:rPr>
          <w:lang w:val="en-SG"/>
        </w:rPr>
        <w:t xml:space="preserve"> high cost</w:t>
      </w:r>
      <w:r w:rsidR="00835FB6">
        <w:rPr>
          <w:lang w:val="en-SG"/>
        </w:rPr>
        <w:t xml:space="preserve"> of renewable energy production</w:t>
      </w:r>
      <w:r w:rsidR="00214926">
        <w:rPr>
          <w:lang w:val="en-SG"/>
        </w:rPr>
        <w:t xml:space="preserve">. </w:t>
      </w:r>
      <w:r w:rsidR="00C36769">
        <w:rPr>
          <w:lang w:val="en-SG"/>
        </w:rPr>
        <w:t>T</w:t>
      </w:r>
      <w:r w:rsidR="000156F5">
        <w:rPr>
          <w:lang w:val="en-SG"/>
        </w:rPr>
        <w:t>he c</w:t>
      </w:r>
      <w:r w:rsidR="00214926" w:rsidRPr="00214926">
        <w:rPr>
          <w:lang w:val="en-SG"/>
        </w:rPr>
        <w:t xml:space="preserve">ost of renewable energy production </w:t>
      </w:r>
      <w:r w:rsidR="00C36769">
        <w:rPr>
          <w:lang w:val="en-SG"/>
        </w:rPr>
        <w:t>encompasses its</w:t>
      </w:r>
      <w:r w:rsidR="00462807">
        <w:rPr>
          <w:lang w:val="en-SG"/>
        </w:rPr>
        <w:t xml:space="preserve"> initial</w:t>
      </w:r>
      <w:r w:rsidR="00214926" w:rsidRPr="00214926">
        <w:rPr>
          <w:lang w:val="en-SG"/>
        </w:rPr>
        <w:t xml:space="preserve"> installation cost, operations and maintenance (O&amp;M), and </w:t>
      </w:r>
      <w:r w:rsidR="000156F5">
        <w:rPr>
          <w:lang w:val="en-SG"/>
        </w:rPr>
        <w:t>the levelized cost of electricity (</w:t>
      </w:r>
      <w:r w:rsidR="00214926" w:rsidRPr="00214926">
        <w:rPr>
          <w:lang w:val="en-SG"/>
        </w:rPr>
        <w:t>LCOE</w:t>
      </w:r>
      <w:r w:rsidR="000156F5">
        <w:rPr>
          <w:lang w:val="en-SG"/>
        </w:rPr>
        <w:t>)</w:t>
      </w:r>
      <w:r w:rsidR="00214926" w:rsidRPr="00214926">
        <w:rPr>
          <w:lang w:val="en-SG"/>
        </w:rPr>
        <w:t>.</w:t>
      </w:r>
      <w:r w:rsidR="00C6454B">
        <w:rPr>
          <w:lang w:val="en-SG"/>
        </w:rPr>
        <w:t xml:space="preserve"> Balancing these costs factors and keeping cost of production low</w:t>
      </w:r>
      <w:r w:rsidR="00691409">
        <w:rPr>
          <w:lang w:val="en-SG"/>
        </w:rPr>
        <w:t xml:space="preserve">, to remain </w:t>
      </w:r>
      <w:r w:rsidR="0058687F">
        <w:rPr>
          <w:lang w:val="en-SG"/>
        </w:rPr>
        <w:t xml:space="preserve">economically </w:t>
      </w:r>
      <w:r w:rsidR="00691409">
        <w:rPr>
          <w:lang w:val="en-SG"/>
        </w:rPr>
        <w:t>competitive</w:t>
      </w:r>
      <w:r w:rsidR="0058687F">
        <w:rPr>
          <w:lang w:val="en-SG"/>
        </w:rPr>
        <w:t xml:space="preserve"> with </w:t>
      </w:r>
      <w:commentRangeEnd w:id="10"/>
      <w:r w:rsidR="002319A5">
        <w:rPr>
          <w:rStyle w:val="CommentReference"/>
        </w:rPr>
        <w:commentReference w:id="10"/>
      </w:r>
      <w:r w:rsidR="0058687F">
        <w:rPr>
          <w:lang w:val="en-SG"/>
        </w:rPr>
        <w:t>conventional energy sources</w:t>
      </w:r>
      <w:r w:rsidR="00F70CEF">
        <w:rPr>
          <w:lang w:val="en-SG"/>
        </w:rPr>
        <w:t xml:space="preserve"> is a business problem that </w:t>
      </w:r>
      <w:r w:rsidR="00691409">
        <w:rPr>
          <w:lang w:val="en-SG"/>
        </w:rPr>
        <w:t>requires</w:t>
      </w:r>
      <w:r w:rsidR="00C13572">
        <w:rPr>
          <w:lang w:val="en-SG"/>
        </w:rPr>
        <w:t xml:space="preserve"> data analytics.</w:t>
      </w:r>
    </w:p>
    <w:p w14:paraId="011475DB" w14:textId="77777777" w:rsidR="00AA2AA8" w:rsidRPr="00441D47" w:rsidRDefault="00AA2AA8" w:rsidP="00AA2AA8">
      <w:pPr>
        <w:spacing w:line="480" w:lineRule="auto"/>
        <w:jc w:val="both"/>
        <w:rPr>
          <w:lang w:val="en-SG"/>
        </w:rPr>
      </w:pPr>
    </w:p>
    <w:p w14:paraId="670B5BC2" w14:textId="1135210B" w:rsidR="004910BD" w:rsidRDefault="004910BD" w:rsidP="00507FB3">
      <w:pPr>
        <w:pStyle w:val="Heading2"/>
      </w:pPr>
      <w:bookmarkStart w:id="11" w:name="_Toc144899853"/>
      <w:bookmarkStart w:id="12" w:name="_Toc145064909"/>
      <w:r>
        <w:t xml:space="preserve">Chapter 1.3 </w:t>
      </w:r>
      <w:r w:rsidR="00CE0D8C">
        <w:t>–</w:t>
      </w:r>
      <w:r>
        <w:t xml:space="preserve"> Bus</w:t>
      </w:r>
      <w:r w:rsidR="00CE0D8C">
        <w:t>iness Analytics Problem</w:t>
      </w:r>
      <w:bookmarkEnd w:id="11"/>
      <w:bookmarkEnd w:id="12"/>
    </w:p>
    <w:p w14:paraId="4C735836" w14:textId="5528DAE5" w:rsidR="00DC1FF6" w:rsidRDefault="00B971A9" w:rsidP="00656782">
      <w:pPr>
        <w:widowControl/>
        <w:autoSpaceDE/>
        <w:autoSpaceDN/>
        <w:adjustRightInd/>
        <w:spacing w:line="480" w:lineRule="auto"/>
        <w:jc w:val="both"/>
        <w:rPr>
          <w:lang w:val="en-SG"/>
        </w:rPr>
      </w:pPr>
      <w:r>
        <w:rPr>
          <w:lang w:val="en-SG"/>
        </w:rPr>
        <w:t xml:space="preserve">The business analytics problem is </w:t>
      </w:r>
      <w:r w:rsidR="009B3387">
        <w:rPr>
          <w:lang w:val="en-SG"/>
        </w:rPr>
        <w:t xml:space="preserve">to </w:t>
      </w:r>
      <w:r w:rsidR="008D7636">
        <w:rPr>
          <w:lang w:val="en-SG"/>
        </w:rPr>
        <w:t xml:space="preserve">determine the most </w:t>
      </w:r>
      <w:commentRangeStart w:id="13"/>
      <w:r w:rsidR="00841F5E">
        <w:rPr>
          <w:lang w:val="en-SG"/>
        </w:rPr>
        <w:t>appropriate</w:t>
      </w:r>
      <w:r w:rsidR="008D7636">
        <w:rPr>
          <w:lang w:val="en-SG"/>
        </w:rPr>
        <w:t xml:space="preserve"> time series modelling </w:t>
      </w:r>
      <w:r w:rsidR="00841F5E">
        <w:rPr>
          <w:lang w:val="en-SG"/>
        </w:rPr>
        <w:t xml:space="preserve">to </w:t>
      </w:r>
      <w:r w:rsidR="009B3387">
        <w:rPr>
          <w:lang w:val="en-SG"/>
        </w:rPr>
        <w:t xml:space="preserve"> </w:t>
      </w:r>
      <w:r w:rsidR="00841F5E">
        <w:rPr>
          <w:lang w:val="en-SG"/>
        </w:rPr>
        <w:t>effectively</w:t>
      </w:r>
      <w:r w:rsidR="00A2619A">
        <w:rPr>
          <w:lang w:val="en-SG"/>
        </w:rPr>
        <w:t xml:space="preserve"> forecast the growth and energy output of renewable energy sources</w:t>
      </w:r>
      <w:r w:rsidR="00FB7D0D">
        <w:rPr>
          <w:lang w:val="en-SG"/>
        </w:rPr>
        <w:t xml:space="preserve">. </w:t>
      </w:r>
      <w:r w:rsidR="00A03822">
        <w:rPr>
          <w:lang w:val="en-SG"/>
        </w:rPr>
        <w:t>This entails a thorough</w:t>
      </w:r>
      <w:r w:rsidR="00853375">
        <w:rPr>
          <w:lang w:val="en-SG"/>
        </w:rPr>
        <w:t xml:space="preserve"> </w:t>
      </w:r>
      <w:r w:rsidR="00F12692">
        <w:rPr>
          <w:lang w:val="en-SG"/>
        </w:rPr>
        <w:t>model selection and fitting</w:t>
      </w:r>
      <w:r w:rsidR="00CE5150">
        <w:rPr>
          <w:lang w:val="en-SG"/>
        </w:rPr>
        <w:t xml:space="preserve"> for the </w:t>
      </w:r>
      <w:commentRangeEnd w:id="13"/>
      <w:r w:rsidR="002319A5">
        <w:rPr>
          <w:rStyle w:val="CommentReference"/>
        </w:rPr>
        <w:commentReference w:id="13"/>
      </w:r>
      <w:r w:rsidR="00CE5150">
        <w:rPr>
          <w:lang w:val="en-SG"/>
        </w:rPr>
        <w:t>project.</w:t>
      </w:r>
      <w:r w:rsidR="00F12692">
        <w:rPr>
          <w:lang w:val="en-SG"/>
        </w:rPr>
        <w:t xml:space="preserve"> </w:t>
      </w:r>
      <w:r w:rsidR="00356E36">
        <w:rPr>
          <w:lang w:val="en-SG"/>
        </w:rPr>
        <w:t>This</w:t>
      </w:r>
      <w:r w:rsidR="00F12692">
        <w:rPr>
          <w:lang w:val="en-SG"/>
        </w:rPr>
        <w:t xml:space="preserve"> proposal </w:t>
      </w:r>
      <w:r w:rsidR="00C47F00">
        <w:rPr>
          <w:lang w:val="en-SG"/>
        </w:rPr>
        <w:t>aims to establish a modelling</w:t>
      </w:r>
      <w:r w:rsidR="00F12692">
        <w:rPr>
          <w:lang w:val="en-SG"/>
        </w:rPr>
        <w:t xml:space="preserve"> technique</w:t>
      </w:r>
      <w:r w:rsidR="00C47F00">
        <w:rPr>
          <w:lang w:val="en-SG"/>
        </w:rPr>
        <w:t xml:space="preserve"> that can reliably project future trend in renewable energy production. </w:t>
      </w:r>
      <w:r w:rsidR="004B04BE">
        <w:rPr>
          <w:lang w:val="en-SG"/>
        </w:rPr>
        <w:t>Furthermore, the model seeks to identify outliers within the dataset</w:t>
      </w:r>
      <w:r w:rsidR="00D91BA3">
        <w:rPr>
          <w:lang w:val="en-SG"/>
        </w:rPr>
        <w:t xml:space="preserve">, ensuring a more accurate </w:t>
      </w:r>
      <w:r w:rsidR="000E64B8">
        <w:rPr>
          <w:lang w:val="en-SG"/>
        </w:rPr>
        <w:t>understanding of the implementation of renewable energy sources.</w:t>
      </w:r>
      <w:r w:rsidR="00DC1FF6">
        <w:rPr>
          <w:lang w:val="en-SG"/>
        </w:rPr>
        <w:br w:type="page"/>
      </w:r>
    </w:p>
    <w:p w14:paraId="6C4415E2" w14:textId="00BEE389" w:rsidR="00EF1CE4" w:rsidRDefault="00DC1FF6" w:rsidP="00892CA5">
      <w:pPr>
        <w:pStyle w:val="Heading1"/>
      </w:pPr>
      <w:bookmarkStart w:id="14" w:name="_Toc145064910"/>
      <w:r>
        <w:lastRenderedPageBreak/>
        <w:t>Chapter 2.</w:t>
      </w:r>
      <w:r w:rsidR="00AD575F">
        <w:t>0 Literature Review</w:t>
      </w:r>
      <w:bookmarkEnd w:id="14"/>
    </w:p>
    <w:p w14:paraId="40EBA113" w14:textId="59FDBB34" w:rsidR="00213A8E" w:rsidRPr="00213A8E" w:rsidRDefault="00213A8E" w:rsidP="00213A8E">
      <w:pPr>
        <w:spacing w:line="480" w:lineRule="auto"/>
        <w:jc w:val="both"/>
        <w:rPr>
          <w:lang w:val="en-SG"/>
        </w:rPr>
      </w:pPr>
      <w:r w:rsidRPr="00213A8E">
        <w:rPr>
          <w:lang w:val="en-SG"/>
        </w:rPr>
        <w:t xml:space="preserve">Abolhosseini, Heshmati, and Altmann (2014), </w:t>
      </w:r>
      <w:r w:rsidR="006C3205">
        <w:rPr>
          <w:lang w:val="en-SG"/>
        </w:rPr>
        <w:t>stresses</w:t>
      </w:r>
      <w:r w:rsidRPr="00213A8E">
        <w:rPr>
          <w:lang w:val="en-SG"/>
        </w:rPr>
        <w:t xml:space="preserve"> the </w:t>
      </w:r>
      <w:r w:rsidR="008C5518">
        <w:rPr>
          <w:lang w:val="en-SG"/>
        </w:rPr>
        <w:t>importance</w:t>
      </w:r>
      <w:r w:rsidRPr="00213A8E">
        <w:rPr>
          <w:lang w:val="en-SG"/>
        </w:rPr>
        <w:t xml:space="preserve"> of renewable energy </w:t>
      </w:r>
      <w:commentRangeStart w:id="15"/>
      <w:r w:rsidRPr="00213A8E">
        <w:rPr>
          <w:lang w:val="en-SG"/>
        </w:rPr>
        <w:t>sources in mitigating climate change. The authors argue that renewable energy technologies have the potential to reduce carbon dioxide (CO2) emissions significantly by replacing fossil fuels in both the power generation</w:t>
      </w:r>
      <w:r w:rsidR="00205348">
        <w:rPr>
          <w:lang w:val="en-SG"/>
        </w:rPr>
        <w:t xml:space="preserve"> industry</w:t>
      </w:r>
      <w:r w:rsidRPr="00213A8E">
        <w:rPr>
          <w:lang w:val="en-SG"/>
        </w:rPr>
        <w:t xml:space="preserve"> and transportation sectors. This assertion aligns with the </w:t>
      </w:r>
      <w:commentRangeEnd w:id="15"/>
      <w:r w:rsidR="002319A5">
        <w:rPr>
          <w:rStyle w:val="CommentReference"/>
        </w:rPr>
        <w:commentReference w:id="15"/>
      </w:r>
      <w:r w:rsidRPr="00213A8E">
        <w:rPr>
          <w:lang w:val="en-SG"/>
        </w:rPr>
        <w:t xml:space="preserve">broader consensus that renewable energy is </w:t>
      </w:r>
      <w:r w:rsidR="00B66005">
        <w:rPr>
          <w:lang w:val="en-SG"/>
        </w:rPr>
        <w:t>quintessential for</w:t>
      </w:r>
      <w:r w:rsidRPr="00213A8E">
        <w:rPr>
          <w:lang w:val="en-SG"/>
        </w:rPr>
        <w:t xml:space="preserve"> global efforts to combat climate change.</w:t>
      </w:r>
    </w:p>
    <w:p w14:paraId="2C195F64" w14:textId="77777777" w:rsidR="00213A8E" w:rsidRPr="00213A8E" w:rsidRDefault="00213A8E" w:rsidP="00213A8E">
      <w:pPr>
        <w:spacing w:line="480" w:lineRule="auto"/>
        <w:jc w:val="both"/>
        <w:rPr>
          <w:lang w:val="en-SG"/>
        </w:rPr>
      </w:pPr>
    </w:p>
    <w:p w14:paraId="646D5498" w14:textId="282F87A2" w:rsidR="00213A8E" w:rsidRPr="00213A8E" w:rsidRDefault="00535033" w:rsidP="00213A8E">
      <w:pPr>
        <w:spacing w:line="480" w:lineRule="auto"/>
        <w:jc w:val="both"/>
        <w:rPr>
          <w:lang w:val="en-SG"/>
        </w:rPr>
      </w:pPr>
      <w:r>
        <w:rPr>
          <w:lang w:val="en-SG"/>
        </w:rPr>
        <w:t xml:space="preserve">The </w:t>
      </w:r>
      <w:r w:rsidR="00F06BA6">
        <w:rPr>
          <w:lang w:val="en-SG"/>
        </w:rPr>
        <w:t>study also</w:t>
      </w:r>
      <w:r w:rsidR="00213A8E" w:rsidRPr="00213A8E">
        <w:rPr>
          <w:lang w:val="en-SG"/>
        </w:rPr>
        <w:t xml:space="preserve"> highlights that renewable energy production and supply have been on the rise globally. This is </w:t>
      </w:r>
      <w:r w:rsidR="00867E85">
        <w:rPr>
          <w:lang w:val="en-SG"/>
        </w:rPr>
        <w:t>due</w:t>
      </w:r>
      <w:r w:rsidR="00213A8E" w:rsidRPr="00213A8E">
        <w:rPr>
          <w:lang w:val="en-SG"/>
        </w:rPr>
        <w:t xml:space="preserve"> to technological advancements that have made renewable energy more </w:t>
      </w:r>
      <w:r w:rsidR="00867E85">
        <w:rPr>
          <w:lang w:val="en-SG"/>
        </w:rPr>
        <w:t>affordable</w:t>
      </w:r>
      <w:r w:rsidR="00213A8E" w:rsidRPr="00213A8E">
        <w:rPr>
          <w:lang w:val="en-SG"/>
        </w:rPr>
        <w:t xml:space="preserve"> and </w:t>
      </w:r>
      <w:commentRangeStart w:id="16"/>
      <w:r w:rsidR="00867E85">
        <w:rPr>
          <w:lang w:val="en-SG"/>
        </w:rPr>
        <w:t xml:space="preserve">economically </w:t>
      </w:r>
      <w:r w:rsidR="00213A8E" w:rsidRPr="00213A8E">
        <w:rPr>
          <w:lang w:val="en-SG"/>
        </w:rPr>
        <w:t xml:space="preserve">competitive with fossil fuels. The decrease in </w:t>
      </w:r>
      <w:r w:rsidR="004770CD">
        <w:rPr>
          <w:lang w:val="en-SG"/>
        </w:rPr>
        <w:t xml:space="preserve">cost of </w:t>
      </w:r>
      <w:r w:rsidR="00213A8E" w:rsidRPr="00213A8E">
        <w:rPr>
          <w:lang w:val="en-SG"/>
        </w:rPr>
        <w:t xml:space="preserve">renewable energy, combined with its positive externalities, such as environmental benefits, </w:t>
      </w:r>
      <w:r w:rsidR="007C2269">
        <w:rPr>
          <w:lang w:val="en-SG"/>
        </w:rPr>
        <w:t>enables renewables to be</w:t>
      </w:r>
      <w:r w:rsidR="00213A8E" w:rsidRPr="00213A8E">
        <w:rPr>
          <w:lang w:val="en-SG"/>
        </w:rPr>
        <w:t xml:space="preserve"> a viable alternative to conventional energy sources.</w:t>
      </w:r>
    </w:p>
    <w:p w14:paraId="5153402E" w14:textId="77777777" w:rsidR="00213A8E" w:rsidRPr="00213A8E" w:rsidRDefault="00213A8E" w:rsidP="00213A8E">
      <w:pPr>
        <w:spacing w:line="480" w:lineRule="auto"/>
        <w:jc w:val="both"/>
        <w:rPr>
          <w:lang w:val="en-SG"/>
        </w:rPr>
      </w:pPr>
    </w:p>
    <w:p w14:paraId="01D2134F" w14:textId="4330EA15" w:rsidR="00213A8E" w:rsidRPr="00213A8E" w:rsidRDefault="00213A8E" w:rsidP="00213A8E">
      <w:pPr>
        <w:spacing w:line="480" w:lineRule="auto"/>
        <w:jc w:val="both"/>
        <w:rPr>
          <w:lang w:val="en-SG"/>
        </w:rPr>
      </w:pPr>
      <w:r w:rsidRPr="00213A8E">
        <w:rPr>
          <w:lang w:val="en-SG"/>
        </w:rPr>
        <w:t xml:space="preserve">Hydropower, wind, solar, and geothermal energy sources are specifically mentioned in the </w:t>
      </w:r>
      <w:r w:rsidR="00E63D95">
        <w:rPr>
          <w:lang w:val="en-SG"/>
        </w:rPr>
        <w:t>study</w:t>
      </w:r>
      <w:r w:rsidRPr="00213A8E">
        <w:rPr>
          <w:lang w:val="en-SG"/>
        </w:rPr>
        <w:t xml:space="preserve"> due to their substantial </w:t>
      </w:r>
      <w:commentRangeEnd w:id="16"/>
      <w:r w:rsidR="002319A5">
        <w:rPr>
          <w:rStyle w:val="CommentReference"/>
        </w:rPr>
        <w:commentReference w:id="16"/>
      </w:r>
      <w:r w:rsidRPr="00213A8E">
        <w:rPr>
          <w:lang w:val="en-SG"/>
        </w:rPr>
        <w:t>contributions to the</w:t>
      </w:r>
      <w:r w:rsidR="003E2875">
        <w:rPr>
          <w:lang w:val="en-SG"/>
        </w:rPr>
        <w:t xml:space="preserve"> electrical generations as</w:t>
      </w:r>
      <w:r w:rsidRPr="00213A8E">
        <w:rPr>
          <w:lang w:val="en-SG"/>
        </w:rPr>
        <w:t xml:space="preserve"> renewable energ</w:t>
      </w:r>
      <w:r w:rsidR="00EC3A7B">
        <w:rPr>
          <w:lang w:val="en-SG"/>
        </w:rPr>
        <w:t>y sources</w:t>
      </w:r>
      <w:r w:rsidRPr="00213A8E">
        <w:rPr>
          <w:lang w:val="en-SG"/>
        </w:rPr>
        <w:t>. Hydropower</w:t>
      </w:r>
      <w:r w:rsidR="00EC3A7B">
        <w:rPr>
          <w:lang w:val="en-SG"/>
        </w:rPr>
        <w:t xml:space="preserve"> </w:t>
      </w:r>
      <w:r w:rsidRPr="00213A8E">
        <w:rPr>
          <w:lang w:val="en-SG"/>
        </w:rPr>
        <w:t>is recogni</w:t>
      </w:r>
      <w:r w:rsidR="00EC3A7B">
        <w:rPr>
          <w:lang w:val="en-SG"/>
        </w:rPr>
        <w:t>s</w:t>
      </w:r>
      <w:r w:rsidRPr="00213A8E">
        <w:rPr>
          <w:lang w:val="en-SG"/>
        </w:rPr>
        <w:t>ed as the largest renewable energy source for power generation worldwide</w:t>
      </w:r>
      <w:r w:rsidR="008418F6">
        <w:rPr>
          <w:lang w:val="en-SG"/>
        </w:rPr>
        <w:t xml:space="preserve"> (</w:t>
      </w:r>
      <w:r w:rsidR="008418F6" w:rsidRPr="00213A8E">
        <w:rPr>
          <w:lang w:val="en-SG"/>
        </w:rPr>
        <w:t>Abolhosseini</w:t>
      </w:r>
      <w:r w:rsidR="008418F6">
        <w:rPr>
          <w:lang w:val="en-SG"/>
        </w:rPr>
        <w:t xml:space="preserve"> et al., 2014)</w:t>
      </w:r>
      <w:r w:rsidRPr="00213A8E">
        <w:rPr>
          <w:lang w:val="en-SG"/>
        </w:rPr>
        <w:t xml:space="preserve">. Despite its </w:t>
      </w:r>
      <w:r w:rsidR="00681936">
        <w:rPr>
          <w:lang w:val="en-SG"/>
        </w:rPr>
        <w:t>large energy generation</w:t>
      </w:r>
      <w:r w:rsidRPr="00213A8E">
        <w:rPr>
          <w:lang w:val="en-SG"/>
        </w:rPr>
        <w:t>,</w:t>
      </w:r>
      <w:r w:rsidR="00681936">
        <w:rPr>
          <w:lang w:val="en-SG"/>
        </w:rPr>
        <w:t xml:space="preserve"> hydropower faces</w:t>
      </w:r>
      <w:r w:rsidRPr="00213A8E">
        <w:rPr>
          <w:lang w:val="en-SG"/>
        </w:rPr>
        <w:t xml:space="preserve"> challenges such as high initial </w:t>
      </w:r>
      <w:r w:rsidR="0081200F">
        <w:rPr>
          <w:lang w:val="en-SG"/>
        </w:rPr>
        <w:t>investment</w:t>
      </w:r>
      <w:r w:rsidR="00384351">
        <w:rPr>
          <w:lang w:val="en-SG"/>
        </w:rPr>
        <w:t xml:space="preserve"> and reallocation</w:t>
      </w:r>
      <w:r w:rsidRPr="00213A8E">
        <w:rPr>
          <w:lang w:val="en-SG"/>
        </w:rPr>
        <w:t xml:space="preserve"> costs</w:t>
      </w:r>
      <w:r w:rsidR="00384351">
        <w:rPr>
          <w:lang w:val="en-SG"/>
        </w:rPr>
        <w:t xml:space="preserve">, </w:t>
      </w:r>
      <w:r w:rsidR="003819D9">
        <w:rPr>
          <w:lang w:val="en-SG"/>
        </w:rPr>
        <w:t xml:space="preserve">as well as </w:t>
      </w:r>
      <w:r w:rsidRPr="00213A8E">
        <w:rPr>
          <w:lang w:val="en-SG"/>
        </w:rPr>
        <w:t>environmental concerns</w:t>
      </w:r>
      <w:r w:rsidR="003819D9">
        <w:rPr>
          <w:lang w:val="en-SG"/>
        </w:rPr>
        <w:t xml:space="preserve"> which</w:t>
      </w:r>
      <w:r w:rsidRPr="00213A8E">
        <w:rPr>
          <w:lang w:val="en-SG"/>
        </w:rPr>
        <w:t xml:space="preserve"> hinder</w:t>
      </w:r>
      <w:r w:rsidR="003819D9">
        <w:rPr>
          <w:lang w:val="en-SG"/>
        </w:rPr>
        <w:t>s</w:t>
      </w:r>
      <w:r w:rsidRPr="00213A8E">
        <w:rPr>
          <w:lang w:val="en-SG"/>
        </w:rPr>
        <w:t xml:space="preserve"> its widespread adoption.</w:t>
      </w:r>
    </w:p>
    <w:p w14:paraId="733B7512" w14:textId="77777777" w:rsidR="00213A8E" w:rsidRPr="00213A8E" w:rsidRDefault="00213A8E" w:rsidP="00213A8E">
      <w:pPr>
        <w:spacing w:line="480" w:lineRule="auto"/>
        <w:jc w:val="both"/>
        <w:rPr>
          <w:lang w:val="en-SG"/>
        </w:rPr>
      </w:pPr>
    </w:p>
    <w:p w14:paraId="4B07164C" w14:textId="6F5F141B" w:rsidR="00213A8E" w:rsidRPr="00213A8E" w:rsidRDefault="00213A8E" w:rsidP="00213A8E">
      <w:pPr>
        <w:spacing w:line="480" w:lineRule="auto"/>
        <w:jc w:val="both"/>
        <w:rPr>
          <w:lang w:val="en-SG"/>
        </w:rPr>
      </w:pPr>
      <w:r w:rsidRPr="00213A8E">
        <w:rPr>
          <w:lang w:val="en-SG"/>
        </w:rPr>
        <w:t xml:space="preserve">Wind power has also seen significant growth, especially in countries like China, US, Germany, and Denmark. Wind power's advantages include rapid installation, relatively low investment </w:t>
      </w:r>
      <w:r w:rsidR="00C54584">
        <w:rPr>
          <w:lang w:val="en-SG"/>
        </w:rPr>
        <w:t>and O&amp;M cost</w:t>
      </w:r>
      <w:r w:rsidRPr="00213A8E">
        <w:rPr>
          <w:lang w:val="en-SG"/>
        </w:rPr>
        <w:t xml:space="preserve">, and </w:t>
      </w:r>
      <w:r w:rsidR="007531C3">
        <w:rPr>
          <w:lang w:val="en-SG"/>
        </w:rPr>
        <w:t>zero fuel costs</w:t>
      </w:r>
      <w:r w:rsidRPr="00213A8E">
        <w:rPr>
          <w:lang w:val="en-SG"/>
        </w:rPr>
        <w:t>. However, intermittency</w:t>
      </w:r>
      <w:r w:rsidR="00AE59C7">
        <w:rPr>
          <w:lang w:val="en-SG"/>
        </w:rPr>
        <w:t xml:space="preserve"> of wind turbine</w:t>
      </w:r>
      <w:r w:rsidRPr="00213A8E">
        <w:rPr>
          <w:lang w:val="en-SG"/>
        </w:rPr>
        <w:t xml:space="preserve"> and transmission costs remain </w:t>
      </w:r>
      <w:r w:rsidR="00C71EE3">
        <w:rPr>
          <w:lang w:val="en-SG"/>
        </w:rPr>
        <w:t xml:space="preserve">a </w:t>
      </w:r>
      <w:r w:rsidRPr="00213A8E">
        <w:rPr>
          <w:lang w:val="en-SG"/>
        </w:rPr>
        <w:t>challenge</w:t>
      </w:r>
      <w:r w:rsidR="00C71EE3">
        <w:rPr>
          <w:lang w:val="en-SG"/>
        </w:rPr>
        <w:t xml:space="preserve"> for wind power</w:t>
      </w:r>
      <w:r w:rsidRPr="00213A8E">
        <w:rPr>
          <w:lang w:val="en-SG"/>
        </w:rPr>
        <w:t>.</w:t>
      </w:r>
    </w:p>
    <w:p w14:paraId="69EF3B99" w14:textId="77777777" w:rsidR="00213A8E" w:rsidRPr="00213A8E" w:rsidRDefault="00213A8E" w:rsidP="00213A8E">
      <w:pPr>
        <w:spacing w:line="480" w:lineRule="auto"/>
        <w:jc w:val="both"/>
        <w:rPr>
          <w:lang w:val="en-SG"/>
        </w:rPr>
      </w:pPr>
    </w:p>
    <w:p w14:paraId="19CE3C31" w14:textId="0EBD6F1B" w:rsidR="00213A8E" w:rsidRPr="00213A8E" w:rsidRDefault="00213A8E" w:rsidP="00213A8E">
      <w:pPr>
        <w:spacing w:line="480" w:lineRule="auto"/>
        <w:jc w:val="both"/>
        <w:rPr>
          <w:lang w:val="en-SG"/>
        </w:rPr>
      </w:pPr>
      <w:r w:rsidRPr="00213A8E">
        <w:rPr>
          <w:lang w:val="en-SG"/>
        </w:rPr>
        <w:t>Solar power</w:t>
      </w:r>
      <w:r w:rsidR="00FB15C0">
        <w:rPr>
          <w:lang w:val="en-SG"/>
        </w:rPr>
        <w:t xml:space="preserve"> technology</w:t>
      </w:r>
      <w:r w:rsidRPr="00213A8E">
        <w:rPr>
          <w:lang w:val="en-SG"/>
        </w:rPr>
        <w:t xml:space="preserve"> </w:t>
      </w:r>
      <w:r w:rsidR="00FB15C0">
        <w:rPr>
          <w:lang w:val="en-SG"/>
        </w:rPr>
        <w:t>has seen</w:t>
      </w:r>
      <w:r w:rsidRPr="00213A8E">
        <w:rPr>
          <w:lang w:val="en-SG"/>
        </w:rPr>
        <w:t xml:space="preserve"> developments and cost reductions</w:t>
      </w:r>
      <w:r w:rsidR="00FB15C0">
        <w:rPr>
          <w:lang w:val="en-SG"/>
        </w:rPr>
        <w:t xml:space="preserve"> as of late</w:t>
      </w:r>
      <w:r w:rsidRPr="00213A8E">
        <w:rPr>
          <w:lang w:val="en-SG"/>
        </w:rPr>
        <w:t xml:space="preserve">. </w:t>
      </w:r>
      <w:r w:rsidR="00C108AA">
        <w:rPr>
          <w:lang w:val="en-SG"/>
        </w:rPr>
        <w:t xml:space="preserve">US adopted </w:t>
      </w:r>
      <w:r w:rsidR="00E97540">
        <w:rPr>
          <w:lang w:val="en-SG"/>
        </w:rPr>
        <w:t xml:space="preserve">the highly efficient concentrated solar power technology and </w:t>
      </w:r>
      <w:r w:rsidRPr="00213A8E">
        <w:rPr>
          <w:lang w:val="en-SG"/>
        </w:rPr>
        <w:t xml:space="preserve">China's investment in solar power capacity has significantly lowered generation costs. </w:t>
      </w:r>
      <w:r w:rsidR="00E4008B">
        <w:rPr>
          <w:lang w:val="en-SG"/>
        </w:rPr>
        <w:t>The only</w:t>
      </w:r>
      <w:r w:rsidRPr="00213A8E">
        <w:rPr>
          <w:lang w:val="en-SG"/>
        </w:rPr>
        <w:t xml:space="preserve"> issues</w:t>
      </w:r>
      <w:r w:rsidR="006E2021">
        <w:rPr>
          <w:lang w:val="en-SG"/>
        </w:rPr>
        <w:t xml:space="preserve"> include</w:t>
      </w:r>
      <w:r w:rsidRPr="00213A8E">
        <w:rPr>
          <w:lang w:val="en-SG"/>
        </w:rPr>
        <w:t xml:space="preserve"> </w:t>
      </w:r>
      <w:r w:rsidR="00E4008B">
        <w:rPr>
          <w:lang w:val="en-SG"/>
        </w:rPr>
        <w:t>the</w:t>
      </w:r>
      <w:r w:rsidRPr="00213A8E">
        <w:rPr>
          <w:lang w:val="en-SG"/>
        </w:rPr>
        <w:t xml:space="preserve"> land</w:t>
      </w:r>
      <w:r w:rsidR="006E2021">
        <w:rPr>
          <w:lang w:val="en-SG"/>
        </w:rPr>
        <w:t>, material and chemical used</w:t>
      </w:r>
      <w:r w:rsidR="00EF6D23">
        <w:rPr>
          <w:lang w:val="en-SG"/>
        </w:rPr>
        <w:t xml:space="preserve"> and the affected </w:t>
      </w:r>
      <w:r w:rsidRPr="00213A8E">
        <w:rPr>
          <w:lang w:val="en-SG"/>
        </w:rPr>
        <w:t xml:space="preserve">aesthetics </w:t>
      </w:r>
      <w:r w:rsidR="00EF6D23">
        <w:rPr>
          <w:lang w:val="en-SG"/>
        </w:rPr>
        <w:t>of buildings</w:t>
      </w:r>
      <w:r w:rsidRPr="00213A8E">
        <w:rPr>
          <w:lang w:val="en-SG"/>
        </w:rPr>
        <w:t>.</w:t>
      </w:r>
    </w:p>
    <w:p w14:paraId="17E7F4F3" w14:textId="77777777" w:rsidR="00213A8E" w:rsidRPr="00213A8E" w:rsidRDefault="00213A8E" w:rsidP="00213A8E">
      <w:pPr>
        <w:spacing w:line="480" w:lineRule="auto"/>
        <w:jc w:val="both"/>
        <w:rPr>
          <w:lang w:val="en-SG"/>
        </w:rPr>
      </w:pPr>
    </w:p>
    <w:p w14:paraId="38ACDD41" w14:textId="2E230C52" w:rsidR="00213A8E" w:rsidRPr="00213A8E" w:rsidRDefault="00213A8E" w:rsidP="00213A8E">
      <w:pPr>
        <w:spacing w:line="480" w:lineRule="auto"/>
        <w:jc w:val="both"/>
        <w:rPr>
          <w:lang w:val="en-SG"/>
        </w:rPr>
      </w:pPr>
      <w:r w:rsidRPr="00213A8E">
        <w:rPr>
          <w:lang w:val="en-SG"/>
        </w:rPr>
        <w:t>Geothermal energy, while a continuous and reliable source, is subject to</w:t>
      </w:r>
      <w:r w:rsidR="00F02015">
        <w:rPr>
          <w:lang w:val="en-SG"/>
        </w:rPr>
        <w:t xml:space="preserve"> its</w:t>
      </w:r>
      <w:r w:rsidRPr="00213A8E">
        <w:rPr>
          <w:lang w:val="en-SG"/>
        </w:rPr>
        <w:t xml:space="preserve"> geological </w:t>
      </w:r>
      <w:commentRangeStart w:id="17"/>
      <w:r w:rsidRPr="00213A8E">
        <w:rPr>
          <w:lang w:val="en-SG"/>
        </w:rPr>
        <w:t>constraints</w:t>
      </w:r>
      <w:commentRangeEnd w:id="17"/>
      <w:r w:rsidR="002319A5">
        <w:rPr>
          <w:rStyle w:val="CommentReference"/>
        </w:rPr>
        <w:commentReference w:id="17"/>
      </w:r>
      <w:r w:rsidRPr="00213A8E">
        <w:rPr>
          <w:lang w:val="en-SG"/>
        </w:rPr>
        <w:t xml:space="preserve">. </w:t>
      </w:r>
      <w:r w:rsidR="00685436">
        <w:rPr>
          <w:lang w:val="en-SG"/>
        </w:rPr>
        <w:t xml:space="preserve">Geothermal energy draws </w:t>
      </w:r>
      <w:r w:rsidR="00CD7B51">
        <w:rPr>
          <w:lang w:val="en-SG"/>
        </w:rPr>
        <w:t xml:space="preserve">heat </w:t>
      </w:r>
      <w:r w:rsidR="00685436">
        <w:rPr>
          <w:lang w:val="en-SG"/>
        </w:rPr>
        <w:t>energy from the Earth’s mantle for electricity generation</w:t>
      </w:r>
      <w:r w:rsidRPr="00213A8E">
        <w:rPr>
          <w:lang w:val="en-SG"/>
        </w:rPr>
        <w:t xml:space="preserve">, it offers an eco-friendly option </w:t>
      </w:r>
      <w:r w:rsidR="009B4800">
        <w:rPr>
          <w:lang w:val="en-SG"/>
        </w:rPr>
        <w:t>from</w:t>
      </w:r>
      <w:r w:rsidR="00CD7B51">
        <w:rPr>
          <w:lang w:val="en-SG"/>
        </w:rPr>
        <w:t xml:space="preserve"> natural resources</w:t>
      </w:r>
      <w:r w:rsidRPr="00213A8E">
        <w:rPr>
          <w:lang w:val="en-SG"/>
        </w:rPr>
        <w:t>.</w:t>
      </w:r>
    </w:p>
    <w:p w14:paraId="6165C6C9" w14:textId="77777777" w:rsidR="00213A8E" w:rsidRPr="00213A8E" w:rsidRDefault="00213A8E" w:rsidP="00213A8E">
      <w:pPr>
        <w:spacing w:line="480" w:lineRule="auto"/>
        <w:jc w:val="both"/>
        <w:rPr>
          <w:lang w:val="en-SG"/>
        </w:rPr>
      </w:pPr>
    </w:p>
    <w:p w14:paraId="1887E4B0" w14:textId="6EE3B21D" w:rsidR="00213A8E" w:rsidRPr="00213A8E" w:rsidRDefault="009B4800" w:rsidP="00213A8E">
      <w:pPr>
        <w:spacing w:line="480" w:lineRule="auto"/>
        <w:jc w:val="both"/>
        <w:rPr>
          <w:lang w:val="en-SG"/>
        </w:rPr>
      </w:pPr>
      <w:r w:rsidRPr="00213A8E">
        <w:rPr>
          <w:lang w:val="en-SG"/>
        </w:rPr>
        <w:t>Abolhosseini, Heshmati, and Altmann (2014)</w:t>
      </w:r>
      <w:r w:rsidR="00163189">
        <w:rPr>
          <w:lang w:val="en-SG"/>
        </w:rPr>
        <w:t>,</w:t>
      </w:r>
      <w:r w:rsidR="00213A8E" w:rsidRPr="00213A8E">
        <w:rPr>
          <w:lang w:val="en-SG"/>
        </w:rPr>
        <w:t xml:space="preserve"> also discusses the importance of energy efficiency in reducing overall energy consumption and CO2 emissions. Enhancing energy efficiency is considered an essential strategy to complement renewable energy adoption. </w:t>
      </w:r>
      <w:r w:rsidR="00034449">
        <w:rPr>
          <w:lang w:val="en-SG"/>
        </w:rPr>
        <w:t>Energy efficiencies are explored through v</w:t>
      </w:r>
      <w:r w:rsidR="00213A8E" w:rsidRPr="00213A8E">
        <w:rPr>
          <w:lang w:val="en-SG"/>
        </w:rPr>
        <w:t>arious technologies, such as electric vehicles, combined heat and power (CHP), virtual power plants, and smart grids.</w:t>
      </w:r>
    </w:p>
    <w:p w14:paraId="305CFB58" w14:textId="77777777" w:rsidR="00213A8E" w:rsidRPr="00213A8E" w:rsidRDefault="00213A8E" w:rsidP="00213A8E">
      <w:pPr>
        <w:spacing w:line="480" w:lineRule="auto"/>
        <w:jc w:val="both"/>
        <w:rPr>
          <w:lang w:val="en-SG"/>
        </w:rPr>
      </w:pPr>
    </w:p>
    <w:p w14:paraId="7A233CC7" w14:textId="44A31C15" w:rsidR="00213A8E" w:rsidRPr="00213A8E" w:rsidRDefault="00213A8E" w:rsidP="00213A8E">
      <w:pPr>
        <w:spacing w:line="480" w:lineRule="auto"/>
        <w:jc w:val="both"/>
        <w:rPr>
          <w:lang w:val="en-SG"/>
        </w:rPr>
      </w:pPr>
      <w:commentRangeStart w:id="18"/>
      <w:r w:rsidRPr="00213A8E">
        <w:rPr>
          <w:lang w:val="en-SG"/>
        </w:rPr>
        <w:t xml:space="preserve">Electric vehicles (EVs) are noted as a potential solution to reduce emissions in the transportation sector. Transitioning to EVs </w:t>
      </w:r>
      <w:r w:rsidR="00513EFE">
        <w:rPr>
          <w:lang w:val="en-SG"/>
        </w:rPr>
        <w:t>on a large</w:t>
      </w:r>
      <w:r w:rsidRPr="00213A8E">
        <w:rPr>
          <w:lang w:val="en-SG"/>
        </w:rPr>
        <w:t xml:space="preserve"> scale could result in substantial energy savings and emissions reductions. </w:t>
      </w:r>
      <w:r w:rsidR="002C49BB">
        <w:rPr>
          <w:lang w:val="en-SG"/>
        </w:rPr>
        <w:t>Additionally, t</w:t>
      </w:r>
      <w:r w:rsidR="0098561F">
        <w:rPr>
          <w:lang w:val="en-SG"/>
        </w:rPr>
        <w:t>he aid of</w:t>
      </w:r>
      <w:r w:rsidRPr="00213A8E">
        <w:rPr>
          <w:lang w:val="en-SG"/>
        </w:rPr>
        <w:t xml:space="preserve"> smart grid technologies </w:t>
      </w:r>
      <w:r w:rsidR="00DA37F5">
        <w:rPr>
          <w:lang w:val="en-SG"/>
        </w:rPr>
        <w:t xml:space="preserve">could further </w:t>
      </w:r>
      <w:r w:rsidR="002C49BB">
        <w:rPr>
          <w:lang w:val="en-SG"/>
        </w:rPr>
        <w:t>improve</w:t>
      </w:r>
      <w:r w:rsidR="00DA37F5">
        <w:rPr>
          <w:lang w:val="en-SG"/>
        </w:rPr>
        <w:t xml:space="preserve"> the </w:t>
      </w:r>
      <w:r w:rsidR="005D0E8C">
        <w:rPr>
          <w:lang w:val="en-SG"/>
        </w:rPr>
        <w:t>large-scale</w:t>
      </w:r>
      <w:r w:rsidR="00DA37F5">
        <w:rPr>
          <w:lang w:val="en-SG"/>
        </w:rPr>
        <w:t xml:space="preserve"> use of EVs and enhance the efficiency of the </w:t>
      </w:r>
      <w:r w:rsidR="00F4353B">
        <w:rPr>
          <w:lang w:val="en-SG"/>
        </w:rPr>
        <w:t xml:space="preserve">EVs’ </w:t>
      </w:r>
      <w:r w:rsidR="00DA37F5">
        <w:rPr>
          <w:lang w:val="en-SG"/>
        </w:rPr>
        <w:t>technology.</w:t>
      </w:r>
      <w:commentRangeEnd w:id="18"/>
      <w:r w:rsidR="002319A5">
        <w:rPr>
          <w:rStyle w:val="CommentReference"/>
        </w:rPr>
        <w:commentReference w:id="18"/>
      </w:r>
    </w:p>
    <w:p w14:paraId="34DF8805" w14:textId="77777777" w:rsidR="00213A8E" w:rsidRPr="00213A8E" w:rsidRDefault="00213A8E" w:rsidP="00213A8E">
      <w:pPr>
        <w:spacing w:line="480" w:lineRule="auto"/>
        <w:jc w:val="both"/>
        <w:rPr>
          <w:lang w:val="en-SG"/>
        </w:rPr>
      </w:pPr>
    </w:p>
    <w:p w14:paraId="7E71E6AE" w14:textId="05F1D625" w:rsidR="00213A8E" w:rsidRPr="00213A8E" w:rsidRDefault="00213A8E" w:rsidP="00213A8E">
      <w:pPr>
        <w:spacing w:line="480" w:lineRule="auto"/>
        <w:jc w:val="both"/>
        <w:rPr>
          <w:lang w:val="en-SG"/>
        </w:rPr>
      </w:pPr>
      <w:commentRangeStart w:id="19"/>
      <w:r w:rsidRPr="00213A8E">
        <w:rPr>
          <w:lang w:val="en-SG"/>
        </w:rPr>
        <w:t>CHP technologies are recogni</w:t>
      </w:r>
      <w:r w:rsidR="00741B2F">
        <w:rPr>
          <w:lang w:val="en-SG"/>
        </w:rPr>
        <w:t>s</w:t>
      </w:r>
      <w:r w:rsidRPr="00213A8E">
        <w:rPr>
          <w:lang w:val="en-SG"/>
        </w:rPr>
        <w:t xml:space="preserve">ed for their ability to improve efficiency by </w:t>
      </w:r>
      <w:r w:rsidR="003E55BE">
        <w:rPr>
          <w:lang w:val="en-SG"/>
        </w:rPr>
        <w:t>reusing and re</w:t>
      </w:r>
      <w:r w:rsidR="00660E1F">
        <w:rPr>
          <w:lang w:val="en-SG"/>
        </w:rPr>
        <w:t>purposing</w:t>
      </w:r>
      <w:r w:rsidRPr="00213A8E">
        <w:rPr>
          <w:lang w:val="en-SG"/>
        </w:rPr>
        <w:t xml:space="preserve"> waste heat</w:t>
      </w:r>
      <w:r w:rsidR="00660E1F">
        <w:rPr>
          <w:lang w:val="en-SG"/>
        </w:rPr>
        <w:t xml:space="preserve"> for heating buildings</w:t>
      </w:r>
      <w:r w:rsidRPr="00213A8E">
        <w:rPr>
          <w:lang w:val="en-SG"/>
        </w:rPr>
        <w:t xml:space="preserve">, thereby increasing overall energy efficiency. </w:t>
      </w:r>
      <w:commentRangeEnd w:id="19"/>
      <w:r w:rsidR="002319A5">
        <w:rPr>
          <w:rStyle w:val="CommentReference"/>
        </w:rPr>
        <w:commentReference w:id="19"/>
      </w:r>
      <w:r w:rsidRPr="00213A8E">
        <w:rPr>
          <w:lang w:val="en-SG"/>
        </w:rPr>
        <w:t>Virtual power plants and smart grids offer solutions to energy waste, reducing transmission losses and optimi</w:t>
      </w:r>
      <w:r w:rsidR="00741B2F">
        <w:rPr>
          <w:lang w:val="en-SG"/>
        </w:rPr>
        <w:t>s</w:t>
      </w:r>
      <w:r w:rsidRPr="00213A8E">
        <w:rPr>
          <w:lang w:val="en-SG"/>
        </w:rPr>
        <w:t>ing load reductions.</w:t>
      </w:r>
    </w:p>
    <w:p w14:paraId="79DF7AB3" w14:textId="77777777" w:rsidR="00213A8E" w:rsidRPr="00213A8E" w:rsidRDefault="00213A8E" w:rsidP="00213A8E">
      <w:pPr>
        <w:spacing w:line="480" w:lineRule="auto"/>
        <w:jc w:val="both"/>
        <w:rPr>
          <w:lang w:val="en-SG"/>
        </w:rPr>
      </w:pPr>
    </w:p>
    <w:p w14:paraId="0D7317AC" w14:textId="5D6A19F9" w:rsidR="00213A8E" w:rsidRPr="00213A8E" w:rsidRDefault="00E42234" w:rsidP="00213A8E">
      <w:pPr>
        <w:spacing w:line="480" w:lineRule="auto"/>
        <w:jc w:val="both"/>
        <w:rPr>
          <w:lang w:val="en-SG"/>
        </w:rPr>
      </w:pPr>
      <w:r>
        <w:rPr>
          <w:lang w:val="en-SG"/>
        </w:rPr>
        <w:t>A separate</w:t>
      </w:r>
      <w:r w:rsidR="00596DBD">
        <w:rPr>
          <w:lang w:val="en-SG"/>
        </w:rPr>
        <w:t xml:space="preserve"> study</w:t>
      </w:r>
      <w:r w:rsidR="00213A8E" w:rsidRPr="00213A8E">
        <w:rPr>
          <w:lang w:val="en-SG"/>
        </w:rPr>
        <w:t xml:space="preserve"> by Kobos, Erickson, and Drennen (2005), discusses the </w:t>
      </w:r>
      <w:r w:rsidR="00C06882">
        <w:rPr>
          <w:lang w:val="en-SG"/>
        </w:rPr>
        <w:t>impact</w:t>
      </w:r>
      <w:r w:rsidR="00213A8E" w:rsidRPr="00213A8E">
        <w:rPr>
          <w:lang w:val="en-SG"/>
        </w:rPr>
        <w:t xml:space="preserve"> of polic</w:t>
      </w:r>
      <w:r w:rsidR="00C06882">
        <w:rPr>
          <w:lang w:val="en-SG"/>
        </w:rPr>
        <w:t>ies</w:t>
      </w:r>
      <w:r w:rsidR="00213A8E" w:rsidRPr="00213A8E">
        <w:rPr>
          <w:lang w:val="en-SG"/>
        </w:rPr>
        <w:t xml:space="preserve"> and economics in the renewable energy </w:t>
      </w:r>
      <w:r w:rsidR="00C06882">
        <w:rPr>
          <w:lang w:val="en-SG"/>
        </w:rPr>
        <w:t>industry</w:t>
      </w:r>
      <w:r w:rsidR="00213A8E" w:rsidRPr="00213A8E">
        <w:rPr>
          <w:lang w:val="en-SG"/>
        </w:rPr>
        <w:t xml:space="preserve">. The authors assert that government </w:t>
      </w:r>
      <w:r w:rsidR="00137528">
        <w:rPr>
          <w:lang w:val="en-SG"/>
        </w:rPr>
        <w:t>financial</w:t>
      </w:r>
      <w:r w:rsidR="00213A8E" w:rsidRPr="00213A8E">
        <w:rPr>
          <w:lang w:val="en-SG"/>
        </w:rPr>
        <w:t xml:space="preserve"> and institutional </w:t>
      </w:r>
      <w:r w:rsidR="00FE7A33">
        <w:rPr>
          <w:lang w:val="en-SG"/>
        </w:rPr>
        <w:t>support</w:t>
      </w:r>
      <w:r w:rsidR="00213A8E" w:rsidRPr="00213A8E">
        <w:rPr>
          <w:lang w:val="en-SG"/>
        </w:rPr>
        <w:t xml:space="preserve"> are essential for fostering innovation and </w:t>
      </w:r>
      <w:r w:rsidR="00E5778F">
        <w:rPr>
          <w:lang w:val="en-SG"/>
        </w:rPr>
        <w:t>growth</w:t>
      </w:r>
      <w:r w:rsidR="00213A8E" w:rsidRPr="00213A8E">
        <w:rPr>
          <w:lang w:val="en-SG"/>
        </w:rPr>
        <w:t xml:space="preserve"> of renewable technologies.</w:t>
      </w:r>
    </w:p>
    <w:p w14:paraId="135FD1AB" w14:textId="77777777" w:rsidR="00213A8E" w:rsidRPr="00213A8E" w:rsidRDefault="00213A8E" w:rsidP="00213A8E">
      <w:pPr>
        <w:spacing w:line="480" w:lineRule="auto"/>
        <w:jc w:val="both"/>
        <w:rPr>
          <w:lang w:val="en-SG"/>
        </w:rPr>
      </w:pPr>
    </w:p>
    <w:p w14:paraId="5DFB38BA" w14:textId="184401DC" w:rsidR="00213A8E" w:rsidRPr="00213A8E" w:rsidRDefault="00213A8E" w:rsidP="00213A8E">
      <w:pPr>
        <w:spacing w:line="480" w:lineRule="auto"/>
        <w:jc w:val="both"/>
        <w:rPr>
          <w:lang w:val="en-SG"/>
        </w:rPr>
      </w:pPr>
      <w:r w:rsidRPr="00213A8E">
        <w:rPr>
          <w:lang w:val="en-SG"/>
        </w:rPr>
        <w:t xml:space="preserve">The </w:t>
      </w:r>
      <w:r w:rsidR="00E5778F">
        <w:rPr>
          <w:lang w:val="en-SG"/>
        </w:rPr>
        <w:t>study</w:t>
      </w:r>
      <w:r w:rsidRPr="00213A8E">
        <w:rPr>
          <w:lang w:val="en-SG"/>
        </w:rPr>
        <w:t xml:space="preserve"> </w:t>
      </w:r>
      <w:r w:rsidR="00512546">
        <w:rPr>
          <w:lang w:val="en-SG"/>
        </w:rPr>
        <w:t>noted</w:t>
      </w:r>
      <w:r w:rsidRPr="00213A8E">
        <w:rPr>
          <w:lang w:val="en-SG"/>
        </w:rPr>
        <w:t xml:space="preserve"> that </w:t>
      </w:r>
      <w:r w:rsidR="00512546">
        <w:rPr>
          <w:lang w:val="en-SG"/>
        </w:rPr>
        <w:t xml:space="preserve">despite the </w:t>
      </w:r>
      <w:r w:rsidRPr="00213A8E">
        <w:rPr>
          <w:lang w:val="en-SG"/>
        </w:rPr>
        <w:t>substantial support for renewable technologies provided in the aftermath of the 1970s energy crises, the lack of a cohesive national system of innovation for renewable energy technologies in the US has hindered their progress. In</w:t>
      </w:r>
      <w:r w:rsidR="00F765A8">
        <w:rPr>
          <w:lang w:val="en-SG"/>
        </w:rPr>
        <w:t>stead</w:t>
      </w:r>
      <w:r w:rsidRPr="00213A8E">
        <w:rPr>
          <w:lang w:val="en-SG"/>
        </w:rPr>
        <w:t xml:space="preserve">, wind energy growth </w:t>
      </w:r>
      <w:r w:rsidR="00F765A8">
        <w:rPr>
          <w:lang w:val="en-SG"/>
        </w:rPr>
        <w:t xml:space="preserve">in the US </w:t>
      </w:r>
      <w:r w:rsidRPr="00213A8E">
        <w:rPr>
          <w:lang w:val="en-SG"/>
        </w:rPr>
        <w:t xml:space="preserve">is </w:t>
      </w:r>
      <w:r w:rsidR="00260A5B">
        <w:rPr>
          <w:lang w:val="en-SG"/>
        </w:rPr>
        <w:t>due</w:t>
      </w:r>
      <w:r w:rsidRPr="00213A8E">
        <w:rPr>
          <w:lang w:val="en-SG"/>
        </w:rPr>
        <w:t xml:space="preserve"> to financial incentives and capital cost reductions than domestic technological innovation.</w:t>
      </w:r>
    </w:p>
    <w:p w14:paraId="09BC2CD6" w14:textId="77777777" w:rsidR="00213A8E" w:rsidRPr="00213A8E" w:rsidRDefault="00213A8E" w:rsidP="00213A8E">
      <w:pPr>
        <w:spacing w:line="480" w:lineRule="auto"/>
        <w:jc w:val="both"/>
        <w:rPr>
          <w:lang w:val="en-SG"/>
        </w:rPr>
      </w:pPr>
      <w:commentRangeStart w:id="20"/>
    </w:p>
    <w:p w14:paraId="1310CB7C" w14:textId="56B77FD9" w:rsidR="00213A8E" w:rsidRPr="00213A8E" w:rsidRDefault="00213A8E" w:rsidP="00213A8E">
      <w:pPr>
        <w:spacing w:line="480" w:lineRule="auto"/>
        <w:jc w:val="both"/>
        <w:rPr>
          <w:lang w:val="en-SG"/>
        </w:rPr>
      </w:pPr>
      <w:r w:rsidRPr="00213A8E">
        <w:rPr>
          <w:lang w:val="en-SG"/>
        </w:rPr>
        <w:t>Solar photovoltaic technology, despite early goals</w:t>
      </w:r>
      <w:r w:rsidR="00A45F29">
        <w:rPr>
          <w:lang w:val="en-SG"/>
        </w:rPr>
        <w:t xml:space="preserve"> of 20 years ago</w:t>
      </w:r>
      <w:r w:rsidRPr="00213A8E">
        <w:rPr>
          <w:lang w:val="en-SG"/>
        </w:rPr>
        <w:t>, struggled to gain traction</w:t>
      </w:r>
      <w:r w:rsidR="006863A0">
        <w:rPr>
          <w:lang w:val="en-SG"/>
        </w:rPr>
        <w:t xml:space="preserve">. </w:t>
      </w:r>
      <w:r w:rsidR="00337EA4">
        <w:rPr>
          <w:lang w:val="en-SG"/>
        </w:rPr>
        <w:t>Oil prices declined during the 1980’s</w:t>
      </w:r>
      <w:r w:rsidR="003A490B">
        <w:rPr>
          <w:lang w:val="en-SG"/>
        </w:rPr>
        <w:t xml:space="preserve"> which results in a decline in</w:t>
      </w:r>
      <w:r w:rsidRPr="00213A8E">
        <w:rPr>
          <w:lang w:val="en-SG"/>
        </w:rPr>
        <w:t xml:space="preserve"> political support</w:t>
      </w:r>
      <w:r w:rsidR="003A490B">
        <w:rPr>
          <w:lang w:val="en-SG"/>
        </w:rPr>
        <w:t xml:space="preserve"> for renewables</w:t>
      </w:r>
      <w:r w:rsidRPr="00213A8E">
        <w:rPr>
          <w:lang w:val="en-SG"/>
        </w:rPr>
        <w:t xml:space="preserve"> </w:t>
      </w:r>
      <w:commentRangeEnd w:id="20"/>
      <w:r w:rsidR="002319A5">
        <w:rPr>
          <w:rStyle w:val="CommentReference"/>
        </w:rPr>
        <w:commentReference w:id="20"/>
      </w:r>
      <w:r w:rsidRPr="00213A8E">
        <w:rPr>
          <w:lang w:val="en-SG"/>
        </w:rPr>
        <w:t>and reduced research and development (R&amp;D) funding</w:t>
      </w:r>
      <w:r w:rsidR="005D2211">
        <w:rPr>
          <w:lang w:val="en-SG"/>
        </w:rPr>
        <w:t xml:space="preserve"> (Kobos et al. 2005)</w:t>
      </w:r>
      <w:r w:rsidRPr="00213A8E">
        <w:rPr>
          <w:lang w:val="en-SG"/>
        </w:rPr>
        <w:t xml:space="preserve">. The </w:t>
      </w:r>
      <w:r w:rsidR="00C278F0">
        <w:rPr>
          <w:lang w:val="en-SG"/>
        </w:rPr>
        <w:t>shortsighted</w:t>
      </w:r>
      <w:r w:rsidRPr="00213A8E">
        <w:rPr>
          <w:lang w:val="en-SG"/>
        </w:rPr>
        <w:t xml:space="preserve"> approach to research and innovation has </w:t>
      </w:r>
      <w:r w:rsidR="002F167E">
        <w:rPr>
          <w:lang w:val="en-SG"/>
        </w:rPr>
        <w:t>halted the progression of</w:t>
      </w:r>
      <w:r w:rsidRPr="00213A8E">
        <w:rPr>
          <w:lang w:val="en-SG"/>
        </w:rPr>
        <w:t xml:space="preserve"> renewable energy goals.</w:t>
      </w:r>
    </w:p>
    <w:p w14:paraId="065B214D" w14:textId="77777777" w:rsidR="00213A8E" w:rsidRPr="00213A8E" w:rsidRDefault="00213A8E" w:rsidP="00213A8E">
      <w:pPr>
        <w:spacing w:line="480" w:lineRule="auto"/>
        <w:jc w:val="both"/>
        <w:rPr>
          <w:lang w:val="en-SG"/>
        </w:rPr>
      </w:pPr>
    </w:p>
    <w:p w14:paraId="711944DC" w14:textId="7B83AD0A" w:rsidR="00213A8E" w:rsidRPr="00213A8E" w:rsidRDefault="00213A8E" w:rsidP="00213A8E">
      <w:pPr>
        <w:spacing w:line="480" w:lineRule="auto"/>
        <w:jc w:val="both"/>
        <w:rPr>
          <w:lang w:val="en-SG"/>
        </w:rPr>
      </w:pPr>
      <w:r w:rsidRPr="00213A8E">
        <w:rPr>
          <w:lang w:val="en-SG"/>
        </w:rPr>
        <w:t xml:space="preserve">The authors argue that </w:t>
      </w:r>
      <w:r w:rsidR="00BA23F9">
        <w:rPr>
          <w:lang w:val="en-SG"/>
        </w:rPr>
        <w:t xml:space="preserve">the current state of </w:t>
      </w:r>
      <w:r w:rsidRPr="00213A8E">
        <w:rPr>
          <w:lang w:val="en-SG"/>
        </w:rPr>
        <w:t>renewable energy RD&amp;D (research, development, and deployment)</w:t>
      </w:r>
      <w:r w:rsidR="00BA23F9">
        <w:rPr>
          <w:lang w:val="en-SG"/>
        </w:rPr>
        <w:t xml:space="preserve"> may not </w:t>
      </w:r>
      <w:r w:rsidR="00B50420">
        <w:rPr>
          <w:lang w:val="en-SG"/>
        </w:rPr>
        <w:t xml:space="preserve">penetrate the market without sustained support from </w:t>
      </w:r>
      <w:r w:rsidR="00837FA4">
        <w:rPr>
          <w:lang w:val="en-SG"/>
        </w:rPr>
        <w:t xml:space="preserve">both the federal level and commercial marketplace. </w:t>
      </w:r>
      <w:r w:rsidR="00CF21E7">
        <w:rPr>
          <w:lang w:val="en-SG"/>
        </w:rPr>
        <w:t>The</w:t>
      </w:r>
      <w:r w:rsidR="00FC2D85">
        <w:rPr>
          <w:lang w:val="en-SG"/>
        </w:rPr>
        <w:t>refore,</w:t>
      </w:r>
      <w:r w:rsidR="00CF21E7">
        <w:rPr>
          <w:lang w:val="en-SG"/>
        </w:rPr>
        <w:t xml:space="preserve"> </w:t>
      </w:r>
      <w:r w:rsidR="0024508D">
        <w:rPr>
          <w:lang w:val="en-SG"/>
        </w:rPr>
        <w:t xml:space="preserve">adequate </w:t>
      </w:r>
      <w:r w:rsidRPr="00213A8E">
        <w:rPr>
          <w:lang w:val="en-SG"/>
        </w:rPr>
        <w:t xml:space="preserve">funding </w:t>
      </w:r>
      <w:r w:rsidR="0024508D">
        <w:rPr>
          <w:lang w:val="en-SG"/>
        </w:rPr>
        <w:t xml:space="preserve">and </w:t>
      </w:r>
      <w:r w:rsidR="00A541D8">
        <w:rPr>
          <w:lang w:val="en-SG"/>
        </w:rPr>
        <w:t>appropriate energy policy planning are</w:t>
      </w:r>
      <w:r w:rsidRPr="00213A8E">
        <w:rPr>
          <w:lang w:val="en-SG"/>
        </w:rPr>
        <w:t xml:space="preserve"> </w:t>
      </w:r>
      <w:r w:rsidR="00FC2D85">
        <w:rPr>
          <w:lang w:val="en-SG"/>
        </w:rPr>
        <w:t>quintessential</w:t>
      </w:r>
      <w:r w:rsidRPr="00213A8E">
        <w:rPr>
          <w:lang w:val="en-SG"/>
        </w:rPr>
        <w:t xml:space="preserve"> for fostering innovation and reducing costs.</w:t>
      </w:r>
    </w:p>
    <w:p w14:paraId="7173AD78" w14:textId="77777777" w:rsidR="00213A8E" w:rsidRPr="00213A8E" w:rsidRDefault="00213A8E" w:rsidP="00213A8E">
      <w:pPr>
        <w:spacing w:line="480" w:lineRule="auto"/>
        <w:jc w:val="both"/>
        <w:rPr>
          <w:lang w:val="en-SG"/>
        </w:rPr>
      </w:pPr>
    </w:p>
    <w:p w14:paraId="7DD2D70A" w14:textId="75AE138D" w:rsidR="00213A8E" w:rsidRPr="00213A8E" w:rsidRDefault="00B60951" w:rsidP="00213A8E">
      <w:pPr>
        <w:spacing w:line="480" w:lineRule="auto"/>
        <w:jc w:val="both"/>
        <w:rPr>
          <w:lang w:val="en-SG"/>
        </w:rPr>
      </w:pPr>
      <w:r>
        <w:rPr>
          <w:lang w:val="en-SG"/>
        </w:rPr>
        <w:t xml:space="preserve">Another </w:t>
      </w:r>
      <w:r w:rsidR="003A49A7">
        <w:rPr>
          <w:lang w:val="en-SG"/>
        </w:rPr>
        <w:t>study</w:t>
      </w:r>
      <w:r w:rsidR="00213A8E" w:rsidRPr="00213A8E">
        <w:rPr>
          <w:lang w:val="en-SG"/>
        </w:rPr>
        <w:t xml:space="preserve"> by Bull (2021), emphasi</w:t>
      </w:r>
      <w:r w:rsidR="00741B2F">
        <w:rPr>
          <w:lang w:val="en-SG"/>
        </w:rPr>
        <w:t>s</w:t>
      </w:r>
      <w:r w:rsidR="00213A8E" w:rsidRPr="00213A8E">
        <w:rPr>
          <w:lang w:val="en-SG"/>
        </w:rPr>
        <w:t xml:space="preserve">es the potential socioeconomic, environmental, and </w:t>
      </w:r>
      <w:r w:rsidR="0052453A">
        <w:rPr>
          <w:lang w:val="en-SG"/>
        </w:rPr>
        <w:t>community planning</w:t>
      </w:r>
      <w:r w:rsidR="00213A8E" w:rsidRPr="00213A8E">
        <w:rPr>
          <w:lang w:val="en-SG"/>
        </w:rPr>
        <w:t xml:space="preserve"> associated with the adoption of renewable energy sources.</w:t>
      </w:r>
    </w:p>
    <w:p w14:paraId="1C90A3FB" w14:textId="77777777" w:rsidR="00213A8E" w:rsidRPr="00213A8E" w:rsidRDefault="00213A8E" w:rsidP="00213A8E">
      <w:pPr>
        <w:spacing w:line="480" w:lineRule="auto"/>
        <w:jc w:val="both"/>
        <w:rPr>
          <w:lang w:val="en-SG"/>
        </w:rPr>
      </w:pPr>
    </w:p>
    <w:p w14:paraId="73EF85B5" w14:textId="4CA36736" w:rsidR="00213A8E" w:rsidRPr="00213A8E" w:rsidRDefault="00213A8E" w:rsidP="00213A8E">
      <w:pPr>
        <w:spacing w:line="480" w:lineRule="auto"/>
        <w:jc w:val="both"/>
        <w:rPr>
          <w:lang w:val="en-SG"/>
        </w:rPr>
      </w:pPr>
      <w:r w:rsidRPr="00213A8E">
        <w:rPr>
          <w:lang w:val="en-SG"/>
        </w:rPr>
        <w:t xml:space="preserve">In the US, the agricultural sector </w:t>
      </w:r>
      <w:r w:rsidR="00842535">
        <w:rPr>
          <w:lang w:val="en-SG"/>
        </w:rPr>
        <w:t xml:space="preserve">can </w:t>
      </w:r>
      <w:r w:rsidRPr="00213A8E">
        <w:rPr>
          <w:lang w:val="en-SG"/>
        </w:rPr>
        <w:t>diversify its income sources by growing crops specifically for energy production</w:t>
      </w:r>
      <w:r w:rsidR="000650FE">
        <w:rPr>
          <w:lang w:val="en-SG"/>
        </w:rPr>
        <w:t xml:space="preserve"> as biomass</w:t>
      </w:r>
      <w:r w:rsidRPr="00213A8E">
        <w:rPr>
          <w:lang w:val="en-SG"/>
        </w:rPr>
        <w:t>.</w:t>
      </w:r>
      <w:r w:rsidR="00F64EE0">
        <w:rPr>
          <w:lang w:val="en-SG"/>
        </w:rPr>
        <w:t xml:space="preserve"> R</w:t>
      </w:r>
      <w:r w:rsidR="00F64EE0" w:rsidRPr="00213A8E">
        <w:rPr>
          <w:lang w:val="en-SG"/>
        </w:rPr>
        <w:t xml:space="preserve">ural communities are expected to benefit from the </w:t>
      </w:r>
      <w:r w:rsidR="000A643C">
        <w:rPr>
          <w:lang w:val="en-SG"/>
        </w:rPr>
        <w:t>renewable energy usage</w:t>
      </w:r>
      <w:r w:rsidR="00F64EE0" w:rsidRPr="00213A8E">
        <w:rPr>
          <w:lang w:val="en-SG"/>
        </w:rPr>
        <w:t>, leading to greater flexibility in energy choices and enhanced economic potential.</w:t>
      </w:r>
      <w:r w:rsidRPr="00213A8E">
        <w:rPr>
          <w:lang w:val="en-SG"/>
        </w:rPr>
        <w:t xml:space="preserve"> This could </w:t>
      </w:r>
      <w:r w:rsidR="00A505A0">
        <w:rPr>
          <w:lang w:val="en-SG"/>
        </w:rPr>
        <w:t xml:space="preserve">potentially </w:t>
      </w:r>
      <w:r w:rsidR="000650FE">
        <w:rPr>
          <w:lang w:val="en-SG"/>
        </w:rPr>
        <w:t>boost</w:t>
      </w:r>
      <w:r w:rsidRPr="00213A8E">
        <w:rPr>
          <w:lang w:val="en-SG"/>
        </w:rPr>
        <w:t xml:space="preserve"> rural economies, create nonfarm jobs, and reduce dependency on oil imports.</w:t>
      </w:r>
    </w:p>
    <w:p w14:paraId="46E9736E" w14:textId="77777777" w:rsidR="00213A8E" w:rsidRPr="00213A8E" w:rsidRDefault="00213A8E" w:rsidP="00213A8E">
      <w:pPr>
        <w:spacing w:line="480" w:lineRule="auto"/>
        <w:jc w:val="both"/>
        <w:rPr>
          <w:lang w:val="en-SG"/>
        </w:rPr>
      </w:pPr>
    </w:p>
    <w:p w14:paraId="04FE1469" w14:textId="11BBE826" w:rsidR="00213A8E" w:rsidRPr="00213A8E" w:rsidRDefault="00213A8E" w:rsidP="00213A8E">
      <w:pPr>
        <w:spacing w:line="480" w:lineRule="auto"/>
        <w:jc w:val="both"/>
        <w:rPr>
          <w:lang w:val="en-SG"/>
        </w:rPr>
      </w:pPr>
      <w:r w:rsidRPr="00213A8E">
        <w:rPr>
          <w:lang w:val="en-SG"/>
        </w:rPr>
        <w:t xml:space="preserve">Urban and suburban communities are </w:t>
      </w:r>
      <w:r w:rsidR="00401AAF">
        <w:rPr>
          <w:lang w:val="en-SG"/>
        </w:rPr>
        <w:t>expected to</w:t>
      </w:r>
      <w:r w:rsidRPr="00213A8E">
        <w:rPr>
          <w:lang w:val="en-SG"/>
        </w:rPr>
        <w:t xml:space="preserve"> change</w:t>
      </w:r>
      <w:r w:rsidR="008A5453">
        <w:rPr>
          <w:lang w:val="en-SG"/>
        </w:rPr>
        <w:t xml:space="preserve"> by </w:t>
      </w:r>
      <w:r w:rsidRPr="00213A8E">
        <w:rPr>
          <w:lang w:val="en-SG"/>
        </w:rPr>
        <w:t xml:space="preserve">the </w:t>
      </w:r>
      <w:r w:rsidR="00A77612">
        <w:rPr>
          <w:lang w:val="en-SG"/>
        </w:rPr>
        <w:t xml:space="preserve">restructuring of the </w:t>
      </w:r>
      <w:r w:rsidRPr="00213A8E">
        <w:rPr>
          <w:lang w:val="en-SG"/>
        </w:rPr>
        <w:t xml:space="preserve">electric industry, </w:t>
      </w:r>
      <w:r w:rsidR="004C686F">
        <w:rPr>
          <w:lang w:val="en-SG"/>
        </w:rPr>
        <w:t>there will be</w:t>
      </w:r>
      <w:r w:rsidRPr="00213A8E">
        <w:rPr>
          <w:lang w:val="en-SG"/>
        </w:rPr>
        <w:t xml:space="preserve"> more options for distributed energy resources and increased energy efficiency in buildings. These changes will be facilitated by advances in information technology and renewable energy technologies, leading to smart buildings and transportation systems.</w:t>
      </w:r>
    </w:p>
    <w:p w14:paraId="2261C4A2" w14:textId="77777777" w:rsidR="00213A8E" w:rsidRPr="00213A8E" w:rsidRDefault="00213A8E" w:rsidP="00213A8E">
      <w:pPr>
        <w:spacing w:line="480" w:lineRule="auto"/>
        <w:jc w:val="both"/>
        <w:rPr>
          <w:lang w:val="en-SG"/>
        </w:rPr>
      </w:pPr>
    </w:p>
    <w:p w14:paraId="1BC12F14" w14:textId="4A23546C" w:rsidR="00213A8E" w:rsidRPr="00213A8E" w:rsidRDefault="00213A8E" w:rsidP="00213A8E">
      <w:pPr>
        <w:spacing w:line="480" w:lineRule="auto"/>
        <w:jc w:val="both"/>
        <w:rPr>
          <w:lang w:val="en-SG"/>
        </w:rPr>
      </w:pPr>
      <w:r w:rsidRPr="00213A8E">
        <w:rPr>
          <w:lang w:val="en-SG"/>
        </w:rPr>
        <w:t xml:space="preserve">In the context of international socioeconomic equity, renewable energy technologies are seen as </w:t>
      </w:r>
      <w:commentRangeStart w:id="21"/>
      <w:r w:rsidRPr="00213A8E">
        <w:rPr>
          <w:lang w:val="en-SG"/>
        </w:rPr>
        <w:t>tools for improving the quality of life for marginali</w:t>
      </w:r>
      <w:r w:rsidR="00BF4710">
        <w:rPr>
          <w:lang w:val="en-SG"/>
        </w:rPr>
        <w:t>s</w:t>
      </w:r>
      <w:r w:rsidRPr="00213A8E">
        <w:rPr>
          <w:lang w:val="en-SG"/>
        </w:rPr>
        <w:t xml:space="preserve">ed populations. These technologies provide electricity to areas without access to reliable energy sources, </w:t>
      </w:r>
      <w:r w:rsidR="00CE5734">
        <w:rPr>
          <w:lang w:val="en-SG"/>
        </w:rPr>
        <w:t>which</w:t>
      </w:r>
      <w:r w:rsidRPr="00213A8E">
        <w:rPr>
          <w:lang w:val="en-SG"/>
        </w:rPr>
        <w:t xml:space="preserve"> reduc</w:t>
      </w:r>
      <w:r w:rsidR="00CE5734">
        <w:rPr>
          <w:lang w:val="en-SG"/>
        </w:rPr>
        <w:t>es</w:t>
      </w:r>
      <w:r w:rsidRPr="00213A8E">
        <w:rPr>
          <w:lang w:val="en-SG"/>
        </w:rPr>
        <w:t xml:space="preserve"> gender disparities and </w:t>
      </w:r>
      <w:r w:rsidR="00270868">
        <w:rPr>
          <w:lang w:val="en-SG"/>
        </w:rPr>
        <w:t>promotes</w:t>
      </w:r>
      <w:r w:rsidRPr="00213A8E">
        <w:rPr>
          <w:lang w:val="en-SG"/>
        </w:rPr>
        <w:t xml:space="preserve"> entrepreneurship</w:t>
      </w:r>
      <w:r w:rsidR="00B74CB2">
        <w:rPr>
          <w:lang w:val="en-SG"/>
        </w:rPr>
        <w:t xml:space="preserve"> to manufacture, sell, and service renewable energy systems</w:t>
      </w:r>
      <w:r w:rsidR="00CA6786">
        <w:rPr>
          <w:lang w:val="en-SG"/>
        </w:rPr>
        <w:t xml:space="preserve"> (Bull, 2021)</w:t>
      </w:r>
      <w:r w:rsidRPr="00213A8E">
        <w:rPr>
          <w:lang w:val="en-SG"/>
        </w:rPr>
        <w:t>.</w:t>
      </w:r>
    </w:p>
    <w:p w14:paraId="5D37DCE5" w14:textId="77777777" w:rsidR="00213A8E" w:rsidRPr="00213A8E" w:rsidRDefault="00213A8E" w:rsidP="00213A8E">
      <w:pPr>
        <w:spacing w:line="480" w:lineRule="auto"/>
        <w:jc w:val="both"/>
        <w:rPr>
          <w:lang w:val="en-SG"/>
        </w:rPr>
      </w:pPr>
    </w:p>
    <w:p w14:paraId="432213BC" w14:textId="1B7E5845" w:rsidR="00213A8E" w:rsidRPr="00213A8E" w:rsidRDefault="00077D3C" w:rsidP="00213A8E">
      <w:pPr>
        <w:spacing w:line="480" w:lineRule="auto"/>
        <w:jc w:val="both"/>
        <w:rPr>
          <w:lang w:val="en-SG"/>
        </w:rPr>
      </w:pPr>
      <w:r>
        <w:rPr>
          <w:lang w:val="en-SG"/>
        </w:rPr>
        <w:t>In the</w:t>
      </w:r>
      <w:r w:rsidR="00213A8E" w:rsidRPr="00213A8E">
        <w:rPr>
          <w:lang w:val="en-SG"/>
        </w:rPr>
        <w:t xml:space="preserve"> environmental perspective, </w:t>
      </w:r>
      <w:r w:rsidR="00CA2768">
        <w:rPr>
          <w:lang w:val="en-SG"/>
        </w:rPr>
        <w:t>Bull (2021) emphasises</w:t>
      </w:r>
      <w:r w:rsidR="00213A8E" w:rsidRPr="00213A8E">
        <w:rPr>
          <w:lang w:val="en-SG"/>
        </w:rPr>
        <w:t xml:space="preserve"> the </w:t>
      </w:r>
      <w:r w:rsidR="00C8482C">
        <w:rPr>
          <w:lang w:val="en-SG"/>
        </w:rPr>
        <w:t>substantial</w:t>
      </w:r>
      <w:r w:rsidR="00213A8E" w:rsidRPr="00213A8E">
        <w:rPr>
          <w:lang w:val="en-SG"/>
        </w:rPr>
        <w:t xml:space="preserve"> environmental damage caused by conventional energy production and use, including air pollution and </w:t>
      </w:r>
      <w:r w:rsidR="00C8482C">
        <w:rPr>
          <w:lang w:val="en-SG"/>
        </w:rPr>
        <w:t xml:space="preserve">CO2 </w:t>
      </w:r>
      <w:r w:rsidR="00213A8E" w:rsidRPr="00213A8E">
        <w:rPr>
          <w:lang w:val="en-SG"/>
        </w:rPr>
        <w:t xml:space="preserve">emissions. Renewable energy </w:t>
      </w:r>
      <w:commentRangeEnd w:id="21"/>
      <w:r w:rsidR="002319A5">
        <w:rPr>
          <w:rStyle w:val="CommentReference"/>
        </w:rPr>
        <w:commentReference w:id="21"/>
      </w:r>
      <w:r w:rsidR="00213A8E" w:rsidRPr="00213A8E">
        <w:rPr>
          <w:lang w:val="en-SG"/>
        </w:rPr>
        <w:t xml:space="preserve">is presented as a solution to these environmental challenges, </w:t>
      </w:r>
      <w:r w:rsidR="00133887">
        <w:rPr>
          <w:lang w:val="en-SG"/>
        </w:rPr>
        <w:t>especially</w:t>
      </w:r>
      <w:r w:rsidR="00213A8E" w:rsidRPr="00213A8E">
        <w:rPr>
          <w:lang w:val="en-SG"/>
        </w:rPr>
        <w:t xml:space="preserve"> to </w:t>
      </w:r>
      <w:r w:rsidR="00AF249D">
        <w:rPr>
          <w:lang w:val="en-SG"/>
        </w:rPr>
        <w:t>avert</w:t>
      </w:r>
      <w:r w:rsidR="00213A8E" w:rsidRPr="00213A8E">
        <w:rPr>
          <w:lang w:val="en-SG"/>
        </w:rPr>
        <w:t xml:space="preserve"> greenhouse gas emissions.</w:t>
      </w:r>
    </w:p>
    <w:p w14:paraId="125025D6" w14:textId="77777777" w:rsidR="00213A8E" w:rsidRDefault="00213A8E" w:rsidP="00213A8E">
      <w:pPr>
        <w:spacing w:line="480" w:lineRule="auto"/>
        <w:jc w:val="both"/>
        <w:rPr>
          <w:lang w:val="en-SG"/>
        </w:rPr>
      </w:pPr>
    </w:p>
    <w:p w14:paraId="18C1B85C" w14:textId="44A05065" w:rsidR="001A4966" w:rsidRPr="00213A8E" w:rsidRDefault="001A4966" w:rsidP="001A4966">
      <w:pPr>
        <w:spacing w:line="480" w:lineRule="auto"/>
        <w:jc w:val="both"/>
        <w:rPr>
          <w:lang w:val="en-SG"/>
        </w:rPr>
      </w:pPr>
      <w:commentRangeStart w:id="22"/>
      <w:r>
        <w:rPr>
          <w:lang w:val="en-SG"/>
        </w:rPr>
        <w:t>To conclude</w:t>
      </w:r>
      <w:r w:rsidRPr="00213A8E">
        <w:rPr>
          <w:lang w:val="en-SG"/>
        </w:rPr>
        <w:t xml:space="preserve">, the literature review highlights the reliability of renewable energy as a viable </w:t>
      </w:r>
      <w:r w:rsidRPr="00213A8E">
        <w:rPr>
          <w:lang w:val="en-SG"/>
        </w:rPr>
        <w:lastRenderedPageBreak/>
        <w:t>replacement for oil and gas. Renewable energy source</w:t>
      </w:r>
      <w:r>
        <w:rPr>
          <w:lang w:val="en-SG"/>
        </w:rPr>
        <w:t xml:space="preserve">s such as </w:t>
      </w:r>
      <w:r w:rsidRPr="00213A8E">
        <w:rPr>
          <w:lang w:val="en-SG"/>
        </w:rPr>
        <w:t xml:space="preserve">hydropower, wind, solar, and geothermal, </w:t>
      </w:r>
      <w:r w:rsidR="00733764">
        <w:rPr>
          <w:lang w:val="en-SG"/>
        </w:rPr>
        <w:t>can</w:t>
      </w:r>
      <w:r w:rsidRPr="00213A8E">
        <w:rPr>
          <w:lang w:val="en-SG"/>
        </w:rPr>
        <w:t xml:space="preserve"> reduce CO2 emissions, combat climate change, and </w:t>
      </w:r>
      <w:r w:rsidR="003C3867" w:rsidRPr="00035647">
        <w:rPr>
          <w:lang w:val="en-SG"/>
        </w:rPr>
        <w:t>ensur</w:t>
      </w:r>
      <w:r w:rsidR="003C3867">
        <w:rPr>
          <w:lang w:val="en-SG"/>
        </w:rPr>
        <w:t>ing</w:t>
      </w:r>
      <w:r w:rsidR="003C3867" w:rsidRPr="00035647">
        <w:rPr>
          <w:lang w:val="en-SG"/>
        </w:rPr>
        <w:t xml:space="preserve"> reliable energy supply</w:t>
      </w:r>
      <w:r w:rsidRPr="00213A8E">
        <w:rPr>
          <w:lang w:val="en-SG"/>
        </w:rPr>
        <w:t>. However, challenges such as intermittency, initial investment costs, and policy support must be addressed for wider adoption.</w:t>
      </w:r>
      <w:commentRangeEnd w:id="22"/>
      <w:r w:rsidR="002319A5">
        <w:rPr>
          <w:rStyle w:val="CommentReference"/>
        </w:rPr>
        <w:commentReference w:id="22"/>
      </w:r>
    </w:p>
    <w:p w14:paraId="21BE3346" w14:textId="77777777" w:rsidR="001A4966" w:rsidRDefault="001A4966" w:rsidP="00A13D5C">
      <w:pPr>
        <w:spacing w:line="480" w:lineRule="auto"/>
        <w:jc w:val="both"/>
        <w:rPr>
          <w:lang w:val="en-SG"/>
        </w:rPr>
      </w:pPr>
    </w:p>
    <w:p w14:paraId="32DAA357" w14:textId="3AC8B265" w:rsidR="00A13D5C" w:rsidRPr="00A13D5C" w:rsidRDefault="00061855" w:rsidP="00A13D5C">
      <w:pPr>
        <w:spacing w:line="480" w:lineRule="auto"/>
        <w:jc w:val="both"/>
        <w:rPr>
          <w:lang w:val="en-SG"/>
        </w:rPr>
      </w:pPr>
      <w:r>
        <w:rPr>
          <w:lang w:val="en-SG"/>
        </w:rPr>
        <w:t>Time</w:t>
      </w:r>
      <w:r w:rsidR="00A13D5C" w:rsidRPr="00A13D5C">
        <w:rPr>
          <w:lang w:val="en-SG"/>
        </w:rPr>
        <w:t xml:space="preserve"> series forecasting models</w:t>
      </w:r>
      <w:r w:rsidR="0002665B">
        <w:rPr>
          <w:lang w:val="en-SG"/>
        </w:rPr>
        <w:t xml:space="preserve"> helps to address some of the challenges faced</w:t>
      </w:r>
      <w:r w:rsidR="00A13D5C" w:rsidRPr="00A13D5C">
        <w:rPr>
          <w:lang w:val="en-SG"/>
        </w:rPr>
        <w:t>:</w:t>
      </w:r>
    </w:p>
    <w:p w14:paraId="08B90D1C" w14:textId="77777777" w:rsidR="00A13D5C" w:rsidRPr="00A13D5C" w:rsidRDefault="00A13D5C" w:rsidP="00A13D5C">
      <w:pPr>
        <w:spacing w:line="480" w:lineRule="auto"/>
        <w:jc w:val="both"/>
        <w:rPr>
          <w:lang w:val="en-SG"/>
        </w:rPr>
      </w:pPr>
    </w:p>
    <w:p w14:paraId="3E38B01B" w14:textId="22FCD9CB" w:rsidR="00A13D5C" w:rsidRPr="00A13D5C" w:rsidRDefault="00A13D5C" w:rsidP="00A13D5C">
      <w:pPr>
        <w:spacing w:line="480" w:lineRule="auto"/>
        <w:jc w:val="both"/>
        <w:rPr>
          <w:lang w:val="en-SG"/>
        </w:rPr>
      </w:pPr>
      <w:commentRangeStart w:id="23"/>
      <w:r w:rsidRPr="00A13D5C">
        <w:rPr>
          <w:lang w:val="en-SG"/>
        </w:rPr>
        <w:t>Addressing Intermittency</w:t>
      </w:r>
      <w:r w:rsidR="0002665B">
        <w:rPr>
          <w:lang w:val="en-SG"/>
        </w:rPr>
        <w:t xml:space="preserve"> </w:t>
      </w:r>
      <w:r w:rsidR="00F5343E">
        <w:rPr>
          <w:lang w:val="en-SG"/>
        </w:rPr>
        <w:t>–</w:t>
      </w:r>
      <w:r w:rsidR="0002665B">
        <w:rPr>
          <w:lang w:val="en-SG"/>
        </w:rPr>
        <w:t xml:space="preserve"> </w:t>
      </w:r>
      <w:r w:rsidR="00F5343E">
        <w:rPr>
          <w:lang w:val="en-SG"/>
        </w:rPr>
        <w:t>Due to the</w:t>
      </w:r>
      <w:r w:rsidRPr="00A13D5C">
        <w:rPr>
          <w:lang w:val="en-SG"/>
        </w:rPr>
        <w:t xml:space="preserve"> intermittent nature of energy generation</w:t>
      </w:r>
      <w:r w:rsidR="00F5343E">
        <w:rPr>
          <w:lang w:val="en-SG"/>
        </w:rPr>
        <w:t xml:space="preserve"> for </w:t>
      </w:r>
      <w:r w:rsidRPr="00A13D5C">
        <w:rPr>
          <w:lang w:val="en-SG"/>
        </w:rPr>
        <w:t xml:space="preserve">wind and solar power. Time series forecasting models can </w:t>
      </w:r>
      <w:r w:rsidR="00F5343E" w:rsidRPr="00A13D5C">
        <w:rPr>
          <w:lang w:val="en-SG"/>
        </w:rPr>
        <w:t>analyse</w:t>
      </w:r>
      <w:r w:rsidRPr="00A13D5C">
        <w:rPr>
          <w:lang w:val="en-SG"/>
        </w:rPr>
        <w:t xml:space="preserve"> historical data and generate accurate predictions of energy production patterns. This</w:t>
      </w:r>
      <w:r w:rsidR="00B041C6" w:rsidRPr="00B041C6">
        <w:rPr>
          <w:lang w:val="en-SG"/>
        </w:rPr>
        <w:t xml:space="preserve"> </w:t>
      </w:r>
      <w:r w:rsidR="00B041C6" w:rsidRPr="00A13D5C">
        <w:rPr>
          <w:lang w:val="en-SG"/>
        </w:rPr>
        <w:t>reduc</w:t>
      </w:r>
      <w:r w:rsidR="00B041C6">
        <w:rPr>
          <w:lang w:val="en-SG"/>
        </w:rPr>
        <w:t>es</w:t>
      </w:r>
      <w:r w:rsidR="00B041C6" w:rsidRPr="00A13D5C">
        <w:rPr>
          <w:lang w:val="en-SG"/>
        </w:rPr>
        <w:t xml:space="preserve"> the unpredictability of renewable energy sources</w:t>
      </w:r>
      <w:r w:rsidR="00B041C6">
        <w:rPr>
          <w:lang w:val="en-SG"/>
        </w:rPr>
        <w:t>,</w:t>
      </w:r>
      <w:r w:rsidRPr="00A13D5C">
        <w:rPr>
          <w:lang w:val="en-SG"/>
        </w:rPr>
        <w:t xml:space="preserve"> allow</w:t>
      </w:r>
      <w:r w:rsidR="00B041C6">
        <w:rPr>
          <w:lang w:val="en-SG"/>
        </w:rPr>
        <w:t>ing</w:t>
      </w:r>
      <w:r w:rsidRPr="00A13D5C">
        <w:rPr>
          <w:lang w:val="en-SG"/>
        </w:rPr>
        <w:t xml:space="preserve"> grid operators and energy planners to anticipate periods of low generation and ensure a consistent power supply.</w:t>
      </w:r>
    </w:p>
    <w:p w14:paraId="54810416" w14:textId="77777777" w:rsidR="00A13D5C" w:rsidRPr="00A13D5C" w:rsidRDefault="00A13D5C" w:rsidP="00A13D5C">
      <w:pPr>
        <w:spacing w:line="480" w:lineRule="auto"/>
        <w:jc w:val="both"/>
        <w:rPr>
          <w:lang w:val="en-SG"/>
        </w:rPr>
      </w:pPr>
    </w:p>
    <w:p w14:paraId="7486A345" w14:textId="4B56219F" w:rsidR="00A13D5C" w:rsidRPr="00A13D5C" w:rsidRDefault="00A13D5C" w:rsidP="00A13D5C">
      <w:pPr>
        <w:spacing w:line="480" w:lineRule="auto"/>
        <w:jc w:val="both"/>
        <w:rPr>
          <w:lang w:val="en-SG"/>
        </w:rPr>
      </w:pPr>
      <w:r w:rsidRPr="00A13D5C">
        <w:rPr>
          <w:lang w:val="en-SG"/>
        </w:rPr>
        <w:t>Grid Integration</w:t>
      </w:r>
      <w:r w:rsidR="004F2DE1">
        <w:rPr>
          <w:lang w:val="en-SG"/>
        </w:rPr>
        <w:t xml:space="preserve"> – The integration of</w:t>
      </w:r>
      <w:r w:rsidRPr="00A13D5C">
        <w:rPr>
          <w:lang w:val="en-SG"/>
        </w:rPr>
        <w:t xml:space="preserve"> renewable energy into existing power grids requires precise forecasting of energy generation. Time series models provide accurate predictions of renewable energy output, enabling grid operators to balance supply and demand effectively.</w:t>
      </w:r>
    </w:p>
    <w:p w14:paraId="6C3281C1" w14:textId="77777777" w:rsidR="00A13D5C" w:rsidRPr="00A13D5C" w:rsidRDefault="00A13D5C" w:rsidP="00A13D5C">
      <w:pPr>
        <w:spacing w:line="480" w:lineRule="auto"/>
        <w:jc w:val="both"/>
        <w:rPr>
          <w:lang w:val="en-SG"/>
        </w:rPr>
      </w:pPr>
    </w:p>
    <w:p w14:paraId="68A8B455" w14:textId="67CF0628" w:rsidR="00A13D5C" w:rsidRPr="00A13D5C" w:rsidRDefault="00A13D5C" w:rsidP="00A13D5C">
      <w:pPr>
        <w:spacing w:line="480" w:lineRule="auto"/>
        <w:jc w:val="both"/>
        <w:rPr>
          <w:lang w:val="en-SG"/>
        </w:rPr>
      </w:pPr>
      <w:r w:rsidRPr="00A13D5C">
        <w:rPr>
          <w:lang w:val="en-SG"/>
        </w:rPr>
        <w:t xml:space="preserve">Policy </w:t>
      </w:r>
      <w:r w:rsidR="00F0682E">
        <w:rPr>
          <w:lang w:val="en-SG"/>
        </w:rPr>
        <w:t xml:space="preserve">Support – </w:t>
      </w:r>
      <w:r w:rsidR="00326F8A">
        <w:rPr>
          <w:lang w:val="en-SG"/>
        </w:rPr>
        <w:t>Government officials</w:t>
      </w:r>
      <w:r w:rsidRPr="00A13D5C">
        <w:rPr>
          <w:lang w:val="en-SG"/>
        </w:rPr>
        <w:t xml:space="preserve"> rely on data</w:t>
      </w:r>
      <w:r w:rsidR="00326F8A">
        <w:rPr>
          <w:lang w:val="en-SG"/>
        </w:rPr>
        <w:t xml:space="preserve"> </w:t>
      </w:r>
      <w:r w:rsidRPr="00A13D5C">
        <w:rPr>
          <w:lang w:val="en-SG"/>
        </w:rPr>
        <w:t xml:space="preserve">insights to make informed decisions about renewable energy projects. Time series forecasting models can provide long-term projections of renewable energy generation, helping stakeholders allocate resources efficiently. These models offer a degree of </w:t>
      </w:r>
      <w:r w:rsidR="0087608A">
        <w:rPr>
          <w:lang w:val="en-SG"/>
        </w:rPr>
        <w:t>confidence</w:t>
      </w:r>
      <w:r w:rsidRPr="00A13D5C">
        <w:rPr>
          <w:lang w:val="en-SG"/>
        </w:rPr>
        <w:t xml:space="preserve"> </w:t>
      </w:r>
      <w:r w:rsidR="002D6F73">
        <w:rPr>
          <w:lang w:val="en-SG"/>
        </w:rPr>
        <w:t xml:space="preserve">to </w:t>
      </w:r>
      <w:r w:rsidR="0087608A">
        <w:rPr>
          <w:lang w:val="en-SG"/>
        </w:rPr>
        <w:t xml:space="preserve">investors </w:t>
      </w:r>
      <w:r w:rsidRPr="00A13D5C">
        <w:rPr>
          <w:lang w:val="en-SG"/>
        </w:rPr>
        <w:t xml:space="preserve">regarding the expected performance of renewable projects, </w:t>
      </w:r>
      <w:r w:rsidR="00C755A4">
        <w:rPr>
          <w:lang w:val="en-SG"/>
        </w:rPr>
        <w:t>enabling a greater support from investors and stakeholders</w:t>
      </w:r>
      <w:r w:rsidRPr="00A13D5C">
        <w:rPr>
          <w:lang w:val="en-SG"/>
        </w:rPr>
        <w:t>.</w:t>
      </w:r>
    </w:p>
    <w:p w14:paraId="2B1B1E63" w14:textId="77777777" w:rsidR="00A13D5C" w:rsidRPr="00A13D5C" w:rsidRDefault="00A13D5C" w:rsidP="00A13D5C">
      <w:pPr>
        <w:spacing w:line="480" w:lineRule="auto"/>
        <w:jc w:val="both"/>
        <w:rPr>
          <w:lang w:val="en-SG"/>
        </w:rPr>
      </w:pPr>
    </w:p>
    <w:p w14:paraId="4A6978F5" w14:textId="7E00A3DD" w:rsidR="00A13D5C" w:rsidRPr="00A13D5C" w:rsidRDefault="00DD3501" w:rsidP="00A13D5C">
      <w:pPr>
        <w:spacing w:line="480" w:lineRule="auto"/>
        <w:jc w:val="both"/>
        <w:rPr>
          <w:lang w:val="en-SG"/>
        </w:rPr>
      </w:pPr>
      <w:r>
        <w:rPr>
          <w:lang w:val="en-SG"/>
        </w:rPr>
        <w:t>Investment into R&amp;D –</w:t>
      </w:r>
      <w:r w:rsidR="00A13D5C" w:rsidRPr="00A13D5C">
        <w:rPr>
          <w:lang w:val="en-SG"/>
        </w:rPr>
        <w:t xml:space="preserve"> Research efforts to improve the efficiency and reliability of renewable energy technologies often involve </w:t>
      </w:r>
      <w:r w:rsidR="00B3748F" w:rsidRPr="00A13D5C">
        <w:rPr>
          <w:lang w:val="en-SG"/>
        </w:rPr>
        <w:t>analysing</w:t>
      </w:r>
      <w:r w:rsidR="00A13D5C" w:rsidRPr="00A13D5C">
        <w:rPr>
          <w:lang w:val="en-SG"/>
        </w:rPr>
        <w:t xml:space="preserve"> historical data. Time series forecasting can </w:t>
      </w:r>
      <w:r w:rsidR="007B1793">
        <w:rPr>
          <w:lang w:val="en-SG"/>
        </w:rPr>
        <w:lastRenderedPageBreak/>
        <w:t>identify</w:t>
      </w:r>
      <w:r w:rsidR="00A13D5C" w:rsidRPr="00A13D5C">
        <w:rPr>
          <w:lang w:val="en-SG"/>
        </w:rPr>
        <w:t xml:space="preserve"> trends</w:t>
      </w:r>
      <w:r w:rsidR="005653D9">
        <w:rPr>
          <w:lang w:val="en-SG"/>
        </w:rPr>
        <w:t xml:space="preserve"> </w:t>
      </w:r>
      <w:r w:rsidR="00A13D5C" w:rsidRPr="00A13D5C">
        <w:rPr>
          <w:lang w:val="en-SG"/>
        </w:rPr>
        <w:t>and predict the potential impacts of advancements</w:t>
      </w:r>
      <w:r w:rsidR="00DF5DDB">
        <w:rPr>
          <w:lang w:val="en-SG"/>
        </w:rPr>
        <w:t xml:space="preserve"> in renewable energy technology</w:t>
      </w:r>
      <w:r w:rsidR="00A13D5C" w:rsidRPr="00A13D5C">
        <w:rPr>
          <w:lang w:val="en-SG"/>
        </w:rPr>
        <w:t>. This</w:t>
      </w:r>
      <w:r w:rsidR="00DF5DDB">
        <w:rPr>
          <w:lang w:val="en-SG"/>
        </w:rPr>
        <w:t xml:space="preserve"> </w:t>
      </w:r>
      <w:r w:rsidR="00A13D5C" w:rsidRPr="00A13D5C">
        <w:rPr>
          <w:lang w:val="en-SG"/>
        </w:rPr>
        <w:t>accelerates the development and deployment of more reliable renewable energy solutions.</w:t>
      </w:r>
      <w:commentRangeEnd w:id="23"/>
      <w:r w:rsidR="002319A5">
        <w:rPr>
          <w:rStyle w:val="CommentReference"/>
        </w:rPr>
        <w:commentReference w:id="23"/>
      </w:r>
    </w:p>
    <w:p w14:paraId="4B52234C" w14:textId="77777777" w:rsidR="00A13D5C" w:rsidRPr="00A13D5C" w:rsidRDefault="00A13D5C" w:rsidP="00A13D5C">
      <w:pPr>
        <w:spacing w:line="480" w:lineRule="auto"/>
        <w:jc w:val="both"/>
        <w:rPr>
          <w:lang w:val="en-SG"/>
        </w:rPr>
      </w:pPr>
    </w:p>
    <w:p w14:paraId="7EF47F5C" w14:textId="5773311E" w:rsidR="00F757BC" w:rsidRDefault="000F2294" w:rsidP="001A4966">
      <w:pPr>
        <w:spacing w:line="480" w:lineRule="auto"/>
        <w:jc w:val="both"/>
        <w:rPr>
          <w:lang w:val="en-SG"/>
        </w:rPr>
      </w:pPr>
      <w:r>
        <w:rPr>
          <w:lang w:val="en-SG"/>
        </w:rPr>
        <w:t>In summary</w:t>
      </w:r>
      <w:r w:rsidR="00A13D5C" w:rsidRPr="00A13D5C">
        <w:rPr>
          <w:lang w:val="en-SG"/>
        </w:rPr>
        <w:t xml:space="preserve">, time series forecasting models </w:t>
      </w:r>
      <w:r w:rsidR="00B4242B" w:rsidRPr="00B4242B">
        <w:rPr>
          <w:lang w:val="en-SG"/>
        </w:rPr>
        <w:t xml:space="preserve">can offer </w:t>
      </w:r>
      <w:r w:rsidR="00237520" w:rsidRPr="00A13D5C">
        <w:rPr>
          <w:lang w:val="en-SG"/>
        </w:rPr>
        <w:t xml:space="preserve">insights into energy generation </w:t>
      </w:r>
      <w:r w:rsidR="00237520">
        <w:rPr>
          <w:lang w:val="en-SG"/>
        </w:rPr>
        <w:t>intermittency</w:t>
      </w:r>
      <w:r w:rsidR="00237520" w:rsidRPr="00A13D5C">
        <w:rPr>
          <w:lang w:val="en-SG"/>
        </w:rPr>
        <w:t xml:space="preserve">, grid integration, policy decisions, and </w:t>
      </w:r>
      <w:r w:rsidR="008E3E23">
        <w:rPr>
          <w:lang w:val="en-SG"/>
        </w:rPr>
        <w:t xml:space="preserve">the </w:t>
      </w:r>
      <w:r w:rsidR="00237520" w:rsidRPr="00A13D5C">
        <w:rPr>
          <w:lang w:val="en-SG"/>
        </w:rPr>
        <w:t>support</w:t>
      </w:r>
      <w:r w:rsidR="00237520">
        <w:rPr>
          <w:lang w:val="en-SG"/>
        </w:rPr>
        <w:t xml:space="preserve"> of R&amp;D </w:t>
      </w:r>
      <w:r w:rsidR="00237520" w:rsidRPr="00A13D5C">
        <w:rPr>
          <w:lang w:val="en-SG"/>
        </w:rPr>
        <w:t>efforts</w:t>
      </w:r>
      <w:r w:rsidR="00237520">
        <w:rPr>
          <w:lang w:val="en-SG"/>
        </w:rPr>
        <w:t>.</w:t>
      </w:r>
      <w:r w:rsidR="000C14FB">
        <w:rPr>
          <w:lang w:val="en-SG"/>
        </w:rPr>
        <w:t xml:space="preserve"> T</w:t>
      </w:r>
      <w:r w:rsidR="000C14FB" w:rsidRPr="00A13D5C">
        <w:rPr>
          <w:lang w:val="en-SG"/>
        </w:rPr>
        <w:t xml:space="preserve">hese models </w:t>
      </w:r>
      <w:r w:rsidR="002829F4">
        <w:rPr>
          <w:lang w:val="en-SG"/>
        </w:rPr>
        <w:t xml:space="preserve">can forecast </w:t>
      </w:r>
      <w:r w:rsidR="002829F4" w:rsidRPr="00B4242B">
        <w:rPr>
          <w:lang w:val="en-SG"/>
        </w:rPr>
        <w:t>renewable energy production</w:t>
      </w:r>
      <w:r>
        <w:rPr>
          <w:lang w:val="en-SG"/>
        </w:rPr>
        <w:t xml:space="preserve"> </w:t>
      </w:r>
      <w:r w:rsidR="008E3E23">
        <w:rPr>
          <w:lang w:val="en-SG"/>
        </w:rPr>
        <w:t xml:space="preserve">level </w:t>
      </w:r>
      <w:r w:rsidR="002829F4" w:rsidRPr="00B4242B">
        <w:rPr>
          <w:lang w:val="en-SG"/>
        </w:rPr>
        <w:t>and</w:t>
      </w:r>
      <w:r w:rsidR="008E3E23">
        <w:rPr>
          <w:lang w:val="en-SG"/>
        </w:rPr>
        <w:t xml:space="preserve"> </w:t>
      </w:r>
      <w:r w:rsidR="002829F4" w:rsidRPr="00B4242B">
        <w:rPr>
          <w:lang w:val="en-SG"/>
        </w:rPr>
        <w:t>consumption</w:t>
      </w:r>
      <w:r w:rsidR="00975D91">
        <w:rPr>
          <w:lang w:val="en-SG"/>
        </w:rPr>
        <w:t xml:space="preserve">, </w:t>
      </w:r>
      <w:r w:rsidR="008E3E23">
        <w:rPr>
          <w:lang w:val="en-SG"/>
        </w:rPr>
        <w:t>as well as</w:t>
      </w:r>
      <w:r w:rsidR="00975D91">
        <w:rPr>
          <w:lang w:val="en-SG"/>
        </w:rPr>
        <w:t xml:space="preserve"> aid in the </w:t>
      </w:r>
      <w:r w:rsidR="005E531A">
        <w:rPr>
          <w:lang w:val="en-SG"/>
        </w:rPr>
        <w:t xml:space="preserve">eventual </w:t>
      </w:r>
      <w:r w:rsidR="00975D91">
        <w:rPr>
          <w:lang w:val="en-SG"/>
        </w:rPr>
        <w:t xml:space="preserve">goal of </w:t>
      </w:r>
      <w:r w:rsidR="00975D91" w:rsidRPr="00A13D5C">
        <w:rPr>
          <w:lang w:val="en-SG"/>
        </w:rPr>
        <w:t xml:space="preserve">replacing oil and gas with </w:t>
      </w:r>
      <w:r w:rsidR="00B8583B">
        <w:rPr>
          <w:lang w:val="en-SG"/>
        </w:rPr>
        <w:t>sustainable</w:t>
      </w:r>
      <w:r w:rsidR="00975D91" w:rsidRPr="00A13D5C">
        <w:rPr>
          <w:lang w:val="en-SG"/>
        </w:rPr>
        <w:t xml:space="preserve"> renewable energy sources</w:t>
      </w:r>
      <w:r w:rsidR="00FB631D">
        <w:rPr>
          <w:lang w:val="en-SG"/>
        </w:rPr>
        <w:t xml:space="preserve">. </w:t>
      </w:r>
      <w:r w:rsidR="003D3B8A">
        <w:rPr>
          <w:lang w:val="en-SG"/>
        </w:rPr>
        <w:t xml:space="preserve">Therefore, </w:t>
      </w:r>
      <w:r w:rsidR="005E531A">
        <w:rPr>
          <w:lang w:val="en-SG"/>
        </w:rPr>
        <w:t>we should use</w:t>
      </w:r>
      <w:r w:rsidR="00FB631D">
        <w:rPr>
          <w:lang w:val="en-SG"/>
        </w:rPr>
        <w:t xml:space="preserve"> time series forecast models </w:t>
      </w:r>
      <w:r w:rsidR="005E531A">
        <w:rPr>
          <w:lang w:val="en-SG"/>
        </w:rPr>
        <w:t>to</w:t>
      </w:r>
      <w:r w:rsidR="0027616E">
        <w:rPr>
          <w:lang w:val="en-SG"/>
        </w:rPr>
        <w:t xml:space="preserve"> </w:t>
      </w:r>
      <w:r w:rsidR="00FB631D">
        <w:rPr>
          <w:lang w:val="en-SG"/>
        </w:rPr>
        <w:t xml:space="preserve">reinforce </w:t>
      </w:r>
      <w:r w:rsidR="00EC465D">
        <w:rPr>
          <w:lang w:val="en-SG"/>
        </w:rPr>
        <w:t>the reliability of renewable energy as our</w:t>
      </w:r>
      <w:r w:rsidR="0027616E">
        <w:rPr>
          <w:lang w:val="en-SG"/>
        </w:rPr>
        <w:t xml:space="preserve"> energy of choice</w:t>
      </w:r>
      <w:r w:rsidR="003D3B8A">
        <w:rPr>
          <w:lang w:val="en-SG"/>
        </w:rPr>
        <w:t>.</w:t>
      </w:r>
      <w:r w:rsidR="00F757BC">
        <w:rPr>
          <w:lang w:val="en-SG"/>
        </w:rPr>
        <w:br w:type="page"/>
      </w:r>
    </w:p>
    <w:p w14:paraId="36EB4545" w14:textId="77777777" w:rsidR="0079146E" w:rsidRDefault="00B16FC9" w:rsidP="00892CA5">
      <w:pPr>
        <w:pStyle w:val="Heading1"/>
      </w:pPr>
      <w:bookmarkStart w:id="24" w:name="_Toc145064911"/>
      <w:r>
        <w:lastRenderedPageBreak/>
        <w:t>C</w:t>
      </w:r>
      <w:r w:rsidR="0079146E">
        <w:t>hapter 3.0 Data Understanding and Preparation</w:t>
      </w:r>
      <w:bookmarkEnd w:id="24"/>
    </w:p>
    <w:p w14:paraId="01D30674" w14:textId="77777777" w:rsidR="00046356" w:rsidRPr="00046356" w:rsidRDefault="00046356" w:rsidP="009A20FB">
      <w:pPr>
        <w:spacing w:line="480" w:lineRule="auto"/>
        <w:rPr>
          <w:lang w:val="en-SG"/>
        </w:rPr>
      </w:pPr>
    </w:p>
    <w:p w14:paraId="5AD12C94" w14:textId="77777777" w:rsidR="002F36A6" w:rsidRDefault="002F36A6" w:rsidP="00892CA5">
      <w:pPr>
        <w:pStyle w:val="Heading2"/>
      </w:pPr>
      <w:bookmarkStart w:id="25" w:name="_Toc145064912"/>
      <w:r>
        <w:t>Chapter 3.1 Data Understanding</w:t>
      </w:r>
      <w:bookmarkEnd w:id="25"/>
    </w:p>
    <w:p w14:paraId="45BD8989" w14:textId="2FEDC509" w:rsidR="0006688D" w:rsidRDefault="00FD31F6" w:rsidP="00C635FF">
      <w:pPr>
        <w:spacing w:line="480" w:lineRule="auto"/>
        <w:jc w:val="both"/>
        <w:rPr>
          <w:lang w:val="en-SG"/>
        </w:rPr>
      </w:pPr>
      <w:commentRangeStart w:id="26"/>
      <w:r w:rsidRPr="00FD31F6">
        <w:rPr>
          <w:lang w:val="en-SG"/>
        </w:rPr>
        <w:t xml:space="preserve">The dataset encompasses renewable energy sources from across </w:t>
      </w:r>
      <w:r w:rsidR="00E870A2">
        <w:rPr>
          <w:lang w:val="en-SG"/>
        </w:rPr>
        <w:t>six major regions and</w:t>
      </w:r>
      <w:r w:rsidRPr="00FD31F6">
        <w:rPr>
          <w:lang w:val="en-SG"/>
        </w:rPr>
        <w:t xml:space="preserve"> continents, including </w:t>
      </w:r>
      <w:r w:rsidR="00E870A2">
        <w:rPr>
          <w:lang w:val="en-SG"/>
        </w:rPr>
        <w:t>Oceania</w:t>
      </w:r>
      <w:r w:rsidRPr="00FD31F6">
        <w:rPr>
          <w:lang w:val="en-SG"/>
        </w:rPr>
        <w:t xml:space="preserve">, South America, North America, Asia, </w:t>
      </w:r>
      <w:r w:rsidR="00583A42" w:rsidRPr="00FD31F6">
        <w:rPr>
          <w:lang w:val="en-SG"/>
        </w:rPr>
        <w:t>Europ</w:t>
      </w:r>
      <w:r w:rsidR="00583A42">
        <w:rPr>
          <w:lang w:val="en-SG"/>
        </w:rPr>
        <w:t>e,</w:t>
      </w:r>
      <w:r w:rsidR="00E870A2">
        <w:rPr>
          <w:lang w:val="en-SG"/>
        </w:rPr>
        <w:t xml:space="preserve"> and</w:t>
      </w:r>
      <w:r w:rsidRPr="00FD31F6">
        <w:rPr>
          <w:lang w:val="en-SG"/>
        </w:rPr>
        <w:t xml:space="preserve"> Africa. This dataset spans from 1965 to 2021, providing a</w:t>
      </w:r>
      <w:r w:rsidR="00BF3D8B">
        <w:rPr>
          <w:lang w:val="en-SG"/>
        </w:rPr>
        <w:t>n</w:t>
      </w:r>
      <w:r w:rsidRPr="00FD31F6">
        <w:rPr>
          <w:lang w:val="en-SG"/>
        </w:rPr>
        <w:t xml:space="preserve"> </w:t>
      </w:r>
      <w:r w:rsidR="00254D2E">
        <w:rPr>
          <w:lang w:val="en-SG"/>
        </w:rPr>
        <w:t>extensive</w:t>
      </w:r>
      <w:r w:rsidRPr="00FD31F6">
        <w:rPr>
          <w:lang w:val="en-SG"/>
        </w:rPr>
        <w:t xml:space="preserve"> historical </w:t>
      </w:r>
      <w:r w:rsidR="00254D2E">
        <w:rPr>
          <w:lang w:val="en-SG"/>
        </w:rPr>
        <w:t>data</w:t>
      </w:r>
      <w:r w:rsidRPr="00FD31F6">
        <w:rPr>
          <w:lang w:val="en-SG"/>
        </w:rPr>
        <w:t xml:space="preserve"> on renewable energy production, measured in electricity generation (TWh).</w:t>
      </w:r>
      <w:commentRangeEnd w:id="26"/>
      <w:r w:rsidR="002319A5">
        <w:rPr>
          <w:rStyle w:val="CommentReference"/>
        </w:rPr>
        <w:commentReference w:id="26"/>
      </w:r>
    </w:p>
    <w:p w14:paraId="5104C754" w14:textId="77777777" w:rsidR="0006688D" w:rsidRDefault="0006688D" w:rsidP="00FD31F6">
      <w:pPr>
        <w:spacing w:line="480" w:lineRule="auto"/>
        <w:rPr>
          <w:lang w:val="en-SG"/>
        </w:rPr>
      </w:pPr>
    </w:p>
    <w:p w14:paraId="067D1088" w14:textId="77777777" w:rsidR="0014700D" w:rsidRDefault="00D27829" w:rsidP="00C635FF">
      <w:pPr>
        <w:spacing w:line="480" w:lineRule="auto"/>
        <w:jc w:val="both"/>
        <w:rPr>
          <w:lang w:val="en-SG"/>
        </w:rPr>
      </w:pPr>
      <w:r>
        <w:rPr>
          <w:lang w:val="en-SG"/>
        </w:rPr>
        <w:t>Electricity</w:t>
      </w:r>
      <w:r w:rsidR="00FD31F6" w:rsidRPr="00FD31F6">
        <w:rPr>
          <w:lang w:val="en-SG"/>
        </w:rPr>
        <w:t xml:space="preserve"> generation (TWh) represents the total electricity produced by various sources, including electricity plants, combined heat and power plants (CHP), and distributed generators. </w:t>
      </w:r>
      <w:r w:rsidR="000D55F2" w:rsidRPr="00FD31F6">
        <w:rPr>
          <w:lang w:val="en-SG"/>
        </w:rPr>
        <w:t xml:space="preserve">To put this into </w:t>
      </w:r>
      <w:r w:rsidR="000D55F2">
        <w:rPr>
          <w:lang w:val="en-SG"/>
        </w:rPr>
        <w:t>perspective</w:t>
      </w:r>
      <w:r w:rsidR="000D55F2" w:rsidRPr="00FD31F6">
        <w:rPr>
          <w:lang w:val="en-SG"/>
        </w:rPr>
        <w:t xml:space="preserve">, 1 TWh equates to 1,000 GWh or 1,000,000 MWh. </w:t>
      </w:r>
      <w:r w:rsidR="000D55F2">
        <w:rPr>
          <w:lang w:val="en-SG"/>
        </w:rPr>
        <w:t>T</w:t>
      </w:r>
      <w:r w:rsidR="000D55F2" w:rsidRPr="00FD31F6">
        <w:rPr>
          <w:lang w:val="en-SG"/>
        </w:rPr>
        <w:t>he average household typically consumes approximately 800 to 1,000 kWh.</w:t>
      </w:r>
    </w:p>
    <w:p w14:paraId="3B189030" w14:textId="77777777" w:rsidR="0014700D" w:rsidRDefault="0014700D" w:rsidP="00C635FF">
      <w:pPr>
        <w:spacing w:line="480" w:lineRule="auto"/>
        <w:jc w:val="both"/>
        <w:rPr>
          <w:lang w:val="en-SG"/>
        </w:rPr>
      </w:pPr>
    </w:p>
    <w:p w14:paraId="35991E3F" w14:textId="115E2C4E" w:rsidR="00FD31F6" w:rsidRPr="00FD31F6" w:rsidRDefault="00FD31F6" w:rsidP="00C635FF">
      <w:pPr>
        <w:spacing w:line="480" w:lineRule="auto"/>
        <w:jc w:val="both"/>
        <w:rPr>
          <w:lang w:val="en-SG"/>
        </w:rPr>
      </w:pPr>
      <w:r w:rsidRPr="00FD31F6">
        <w:rPr>
          <w:lang w:val="en-SG"/>
        </w:rPr>
        <w:t>This</w:t>
      </w:r>
      <w:r w:rsidR="0014700D">
        <w:rPr>
          <w:lang w:val="en-SG"/>
        </w:rPr>
        <w:t xml:space="preserve"> electrical generation</w:t>
      </w:r>
      <w:r w:rsidRPr="00FD31F6">
        <w:rPr>
          <w:lang w:val="en-SG"/>
        </w:rPr>
        <w:t xml:space="preserve"> measurement is taken </w:t>
      </w:r>
      <w:r w:rsidR="00E81127">
        <w:rPr>
          <w:lang w:val="en-SG"/>
        </w:rPr>
        <w:t>at</w:t>
      </w:r>
      <w:r w:rsidR="00EA038A">
        <w:rPr>
          <w:lang w:val="en-SG"/>
        </w:rPr>
        <w:t xml:space="preserve"> the</w:t>
      </w:r>
      <w:r w:rsidRPr="00FD31F6">
        <w:rPr>
          <w:lang w:val="en-SG"/>
        </w:rPr>
        <w:t xml:space="preserve"> output </w:t>
      </w:r>
      <w:r w:rsidR="00E81127">
        <w:rPr>
          <w:lang w:val="en-SG"/>
        </w:rPr>
        <w:t>terminal</w:t>
      </w:r>
      <w:r w:rsidR="004045BF">
        <w:rPr>
          <w:lang w:val="en-SG"/>
        </w:rPr>
        <w:t xml:space="preserve">s of these generation </w:t>
      </w:r>
      <w:r w:rsidR="00B1585A">
        <w:rPr>
          <w:lang w:val="en-SG"/>
        </w:rPr>
        <w:t>facilities</w:t>
      </w:r>
      <w:r w:rsidR="00E10DC8">
        <w:rPr>
          <w:lang w:val="en-SG"/>
        </w:rPr>
        <w:t xml:space="preserve">, accounting </w:t>
      </w:r>
      <w:r w:rsidRPr="00FD31F6">
        <w:rPr>
          <w:lang w:val="en-SG"/>
        </w:rPr>
        <w:t xml:space="preserve">for both on-grid and off-grid generation. </w:t>
      </w:r>
      <w:r w:rsidR="002F644D">
        <w:rPr>
          <w:lang w:val="en-SG"/>
        </w:rPr>
        <w:t>It also accounts for the</w:t>
      </w:r>
      <w:r w:rsidRPr="00FD31F6">
        <w:rPr>
          <w:lang w:val="en-SG"/>
        </w:rPr>
        <w:t xml:space="preserve"> electricity self-consumed within energy </w:t>
      </w:r>
      <w:r w:rsidR="00B1585A">
        <w:rPr>
          <w:lang w:val="en-SG"/>
        </w:rPr>
        <w:t>sectors</w:t>
      </w:r>
      <w:r w:rsidRPr="00FD31F6">
        <w:rPr>
          <w:lang w:val="en-SG"/>
        </w:rPr>
        <w:t xml:space="preserve">, not </w:t>
      </w:r>
      <w:r w:rsidR="009963A1">
        <w:rPr>
          <w:lang w:val="en-SG"/>
        </w:rPr>
        <w:t>just</w:t>
      </w:r>
      <w:r w:rsidRPr="00FD31F6">
        <w:rPr>
          <w:lang w:val="en-SG"/>
        </w:rPr>
        <w:t xml:space="preserve"> the electricity fed into the grid.</w:t>
      </w:r>
    </w:p>
    <w:p w14:paraId="761000F4" w14:textId="77777777" w:rsidR="003F5AAF" w:rsidRDefault="003F5AAF" w:rsidP="00FD31F6">
      <w:pPr>
        <w:spacing w:line="480" w:lineRule="auto"/>
        <w:rPr>
          <w:lang w:val="en-SG"/>
        </w:rPr>
      </w:pPr>
    </w:p>
    <w:p w14:paraId="30DC70A9" w14:textId="204A7B69" w:rsidR="0045148A" w:rsidRDefault="0045148A" w:rsidP="00FD31F6">
      <w:pPr>
        <w:spacing w:line="480" w:lineRule="auto"/>
        <w:rPr>
          <w:lang w:val="en-SG"/>
        </w:rPr>
      </w:pPr>
      <w:r w:rsidRPr="0045148A">
        <w:rPr>
          <w:noProof/>
          <w:lang w:val="en-SG"/>
        </w:rPr>
        <w:drawing>
          <wp:inline distT="0" distB="0" distL="0" distR="0" wp14:anchorId="646D3E17" wp14:editId="6FFD9E7B">
            <wp:extent cx="5638800" cy="1774825"/>
            <wp:effectExtent l="0" t="0" r="0" b="0"/>
            <wp:docPr id="589709351" name="Picture 1" descr="A diagram of different types of w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09351" name="Picture 1" descr="A diagram of different types of wine&#10;&#10;Description automatically generated"/>
                    <pic:cNvPicPr/>
                  </pic:nvPicPr>
                  <pic:blipFill>
                    <a:blip r:embed="rId16"/>
                    <a:stretch>
                      <a:fillRect/>
                    </a:stretch>
                  </pic:blipFill>
                  <pic:spPr>
                    <a:xfrm>
                      <a:off x="0" y="0"/>
                      <a:ext cx="5638800" cy="1774825"/>
                    </a:xfrm>
                    <a:prstGeom prst="rect">
                      <a:avLst/>
                    </a:prstGeom>
                  </pic:spPr>
                </pic:pic>
              </a:graphicData>
            </a:graphic>
          </wp:inline>
        </w:drawing>
      </w:r>
    </w:p>
    <w:p w14:paraId="04777DB5" w14:textId="0E323521" w:rsidR="00C635FF" w:rsidRDefault="00C635FF" w:rsidP="00E01E32">
      <w:pPr>
        <w:spacing w:line="480" w:lineRule="auto"/>
        <w:jc w:val="center"/>
        <w:rPr>
          <w:lang w:val="en-SG"/>
        </w:rPr>
      </w:pPr>
      <w:r>
        <w:rPr>
          <w:lang w:val="en-SG"/>
        </w:rPr>
        <w:t xml:space="preserve">Fig 1: </w:t>
      </w:r>
      <w:r w:rsidR="00E01E32">
        <w:rPr>
          <w:lang w:val="en-SG"/>
        </w:rPr>
        <w:t>Renewable energy sources</w:t>
      </w:r>
    </w:p>
    <w:p w14:paraId="767798E4" w14:textId="77777777" w:rsidR="0045148A" w:rsidRDefault="0045148A" w:rsidP="00FD31F6">
      <w:pPr>
        <w:spacing w:line="480" w:lineRule="auto"/>
        <w:rPr>
          <w:lang w:val="en-SG"/>
        </w:rPr>
      </w:pPr>
    </w:p>
    <w:p w14:paraId="4E864897" w14:textId="34B4C3DE" w:rsidR="007F7788" w:rsidRDefault="00E01E32" w:rsidP="00C635FF">
      <w:pPr>
        <w:spacing w:line="480" w:lineRule="auto"/>
        <w:jc w:val="both"/>
        <w:rPr>
          <w:lang w:val="en-SG"/>
        </w:rPr>
      </w:pPr>
      <w:r>
        <w:rPr>
          <w:lang w:val="en-SG"/>
        </w:rPr>
        <w:lastRenderedPageBreak/>
        <w:t>As shown in Fig1, o</w:t>
      </w:r>
      <w:r w:rsidR="00FD31F6" w:rsidRPr="00FD31F6">
        <w:rPr>
          <w:lang w:val="en-SG"/>
        </w:rPr>
        <w:t xml:space="preserve">ur </w:t>
      </w:r>
      <w:r w:rsidR="00365B7C">
        <w:rPr>
          <w:lang w:val="en-SG"/>
        </w:rPr>
        <w:t xml:space="preserve">data </w:t>
      </w:r>
      <w:r w:rsidR="00FD31F6" w:rsidRPr="00FD31F6">
        <w:rPr>
          <w:lang w:val="en-SG"/>
        </w:rPr>
        <w:t>analysis will focus on comparing the five major renewable energy sources: hydropower, wind, solar, bioenergy, and geothermal. Hydropower encompasses various forms of renewable hydropower, including pumped storage. Wind energy is divided into offshore and onshore wind energ</w:t>
      </w:r>
      <w:r w:rsidR="00534BB8">
        <w:rPr>
          <w:lang w:val="en-SG"/>
        </w:rPr>
        <w:t>y</w:t>
      </w:r>
      <w:r w:rsidR="00FD31F6" w:rsidRPr="00FD31F6">
        <w:rPr>
          <w:lang w:val="en-SG"/>
        </w:rPr>
        <w:t>. Solar energy includes both solar photovoltaic and concentrated solar power. Lastly, bioenergy consists of solid biofuels and biogas</w:t>
      </w:r>
      <w:r w:rsidR="00832BEC">
        <w:rPr>
          <w:lang w:val="en-SG"/>
        </w:rPr>
        <w:t>.</w:t>
      </w:r>
    </w:p>
    <w:p w14:paraId="417F4E16" w14:textId="77777777" w:rsidR="00793C40" w:rsidRDefault="00793C40" w:rsidP="00C635FF">
      <w:pPr>
        <w:spacing w:line="480" w:lineRule="auto"/>
        <w:jc w:val="both"/>
        <w:rPr>
          <w:lang w:val="en-SG"/>
        </w:rPr>
      </w:pPr>
    </w:p>
    <w:p w14:paraId="6EC8066E" w14:textId="004E8035" w:rsidR="00793C40" w:rsidRDefault="00793C40" w:rsidP="00C635FF">
      <w:pPr>
        <w:spacing w:line="480" w:lineRule="auto"/>
        <w:jc w:val="both"/>
        <w:rPr>
          <w:lang w:val="en-SG"/>
        </w:rPr>
      </w:pPr>
      <w:r>
        <w:rPr>
          <w:lang w:val="en-SG"/>
        </w:rPr>
        <w:t xml:space="preserve">The </w:t>
      </w:r>
      <w:r w:rsidR="00291FD1">
        <w:rPr>
          <w:lang w:val="en-SG"/>
        </w:rPr>
        <w:t xml:space="preserve">input </w:t>
      </w:r>
      <w:r w:rsidR="00A64B54">
        <w:rPr>
          <w:lang w:val="en-SG"/>
        </w:rPr>
        <w:t>data types</w:t>
      </w:r>
      <w:r w:rsidR="002F432D">
        <w:rPr>
          <w:lang w:val="en-SG"/>
        </w:rPr>
        <w:t xml:space="preserve"> </w:t>
      </w:r>
      <w:r w:rsidR="006553B9">
        <w:rPr>
          <w:lang w:val="en-SG"/>
        </w:rPr>
        <w:t xml:space="preserve">are continuous </w:t>
      </w:r>
      <w:r w:rsidR="00D91691">
        <w:rPr>
          <w:lang w:val="en-SG"/>
        </w:rPr>
        <w:t>values</w:t>
      </w:r>
      <w:r w:rsidR="005F2437">
        <w:rPr>
          <w:lang w:val="en-SG"/>
        </w:rPr>
        <w:t>: hydropower, wind, solar, bioenergy and geothermal.</w:t>
      </w:r>
    </w:p>
    <w:p w14:paraId="3D48122C" w14:textId="77777777" w:rsidR="00832BEC" w:rsidRPr="00572289" w:rsidRDefault="00832BEC" w:rsidP="00FD31F6">
      <w:pPr>
        <w:spacing w:line="480" w:lineRule="auto"/>
        <w:rPr>
          <w:lang w:val="en-SG"/>
        </w:rPr>
      </w:pPr>
    </w:p>
    <w:p w14:paraId="1AADA02D" w14:textId="77777777" w:rsidR="002F36A6" w:rsidRDefault="002F36A6" w:rsidP="00892CA5">
      <w:pPr>
        <w:pStyle w:val="Heading2"/>
      </w:pPr>
      <w:bookmarkStart w:id="27" w:name="_Toc145064913"/>
      <w:r>
        <w:t>Chapter 3.2 Data Preparation</w:t>
      </w:r>
      <w:bookmarkEnd w:id="27"/>
    </w:p>
    <w:p w14:paraId="1F18044E" w14:textId="02556E9E" w:rsidR="006942A4" w:rsidRDefault="00E920EE" w:rsidP="00B845FB">
      <w:pPr>
        <w:spacing w:line="480" w:lineRule="auto"/>
        <w:jc w:val="both"/>
        <w:rPr>
          <w:lang w:val="en-SG"/>
        </w:rPr>
      </w:pPr>
      <w:r>
        <w:rPr>
          <w:lang w:val="en-SG"/>
        </w:rPr>
        <w:t xml:space="preserve">The dataset was prepared </w:t>
      </w:r>
      <w:r w:rsidR="004712BC">
        <w:rPr>
          <w:lang w:val="en-SG"/>
        </w:rPr>
        <w:t>through merging of multiple datasets</w:t>
      </w:r>
      <w:r w:rsidR="002816DF">
        <w:rPr>
          <w:lang w:val="en-SG"/>
        </w:rPr>
        <w:t>.</w:t>
      </w:r>
      <w:r w:rsidR="00D21574">
        <w:rPr>
          <w:lang w:val="en-SG"/>
        </w:rPr>
        <w:t xml:space="preserve"> The merger allow</w:t>
      </w:r>
      <w:r w:rsidR="00DD266A">
        <w:rPr>
          <w:lang w:val="en-SG"/>
        </w:rPr>
        <w:t>s</w:t>
      </w:r>
      <w:r w:rsidR="00D21574">
        <w:rPr>
          <w:lang w:val="en-SG"/>
        </w:rPr>
        <w:t xml:space="preserve"> </w:t>
      </w:r>
      <w:r w:rsidR="00DD266A">
        <w:rPr>
          <w:lang w:val="en-SG"/>
        </w:rPr>
        <w:t>the dataset to be more comprehensive</w:t>
      </w:r>
      <w:r w:rsidR="00330341">
        <w:rPr>
          <w:lang w:val="en-SG"/>
        </w:rPr>
        <w:t xml:space="preserve"> by extending </w:t>
      </w:r>
      <w:r w:rsidR="00892D26">
        <w:rPr>
          <w:lang w:val="en-SG"/>
        </w:rPr>
        <w:t xml:space="preserve">its </w:t>
      </w:r>
      <w:r w:rsidR="001522D2">
        <w:rPr>
          <w:lang w:val="en-SG"/>
        </w:rPr>
        <w:t>historical data</w:t>
      </w:r>
      <w:r w:rsidR="00892D26">
        <w:rPr>
          <w:lang w:val="en-SG"/>
        </w:rPr>
        <w:t xml:space="preserve"> back to 1965 from </w:t>
      </w:r>
      <w:r w:rsidR="00146F77">
        <w:rPr>
          <w:lang w:val="en-SG"/>
        </w:rPr>
        <w:t>beyond</w:t>
      </w:r>
      <w:r w:rsidR="00892D26">
        <w:rPr>
          <w:lang w:val="en-SG"/>
        </w:rPr>
        <w:t xml:space="preserve"> 2000. </w:t>
      </w:r>
      <w:r w:rsidR="00136631">
        <w:rPr>
          <w:lang w:val="en-SG"/>
        </w:rPr>
        <w:t xml:space="preserve">This </w:t>
      </w:r>
      <w:r w:rsidR="00120D9C">
        <w:rPr>
          <w:lang w:val="en-SG"/>
        </w:rPr>
        <w:t xml:space="preserve">expansion of dataset </w:t>
      </w:r>
      <w:r w:rsidR="00136631">
        <w:rPr>
          <w:lang w:val="en-SG"/>
        </w:rPr>
        <w:t xml:space="preserve">will increase the accuracy of </w:t>
      </w:r>
      <w:r w:rsidR="00120D9C">
        <w:rPr>
          <w:lang w:val="en-SG"/>
        </w:rPr>
        <w:t>our</w:t>
      </w:r>
      <w:r w:rsidR="00136631">
        <w:rPr>
          <w:lang w:val="en-SG"/>
        </w:rPr>
        <w:t xml:space="preserve"> </w:t>
      </w:r>
      <w:r w:rsidR="006942A4">
        <w:rPr>
          <w:lang w:val="en-SG"/>
        </w:rPr>
        <w:t>project models</w:t>
      </w:r>
      <w:r w:rsidR="00127213">
        <w:rPr>
          <w:lang w:val="en-SG"/>
        </w:rPr>
        <w:t>, enabling a more precise model against an extended timeline of data</w:t>
      </w:r>
      <w:r w:rsidR="006942A4">
        <w:rPr>
          <w:lang w:val="en-SG"/>
        </w:rPr>
        <w:t xml:space="preserve">. </w:t>
      </w:r>
    </w:p>
    <w:p w14:paraId="36C1E79C" w14:textId="77777777" w:rsidR="006942A4" w:rsidRDefault="006942A4" w:rsidP="00B845FB">
      <w:pPr>
        <w:spacing w:line="480" w:lineRule="auto"/>
        <w:jc w:val="both"/>
        <w:rPr>
          <w:lang w:val="en-SG"/>
        </w:rPr>
      </w:pPr>
    </w:p>
    <w:p w14:paraId="49C2908A" w14:textId="7769F3FB" w:rsidR="00865AC8" w:rsidRDefault="00B26573" w:rsidP="00B845FB">
      <w:pPr>
        <w:spacing w:line="480" w:lineRule="auto"/>
        <w:jc w:val="both"/>
        <w:rPr>
          <w:lang w:val="en-SG"/>
        </w:rPr>
      </w:pPr>
      <w:r>
        <w:rPr>
          <w:lang w:val="en-SG"/>
        </w:rPr>
        <w:t>Missing</w:t>
      </w:r>
      <w:r w:rsidR="0044337B">
        <w:rPr>
          <w:lang w:val="en-SG"/>
        </w:rPr>
        <w:t xml:space="preserve"> values </w:t>
      </w:r>
      <w:r w:rsidR="00DD3EF8">
        <w:rPr>
          <w:lang w:val="en-SG"/>
        </w:rPr>
        <w:t>which primarily stemmed from gaps in early 1965</w:t>
      </w:r>
      <w:r w:rsidR="004B009D">
        <w:rPr>
          <w:lang w:val="en-SG"/>
        </w:rPr>
        <w:t xml:space="preserve"> to 1971 records are addressed using Excel’s tools. The missing values </w:t>
      </w:r>
      <w:r w:rsidR="0044337B">
        <w:rPr>
          <w:lang w:val="en-SG"/>
        </w:rPr>
        <w:t xml:space="preserve">are </w:t>
      </w:r>
      <w:r w:rsidR="00B845FB">
        <w:rPr>
          <w:lang w:val="en-SG"/>
        </w:rPr>
        <w:t>imputed</w:t>
      </w:r>
      <w:r>
        <w:rPr>
          <w:lang w:val="en-SG"/>
        </w:rPr>
        <w:t xml:space="preserve"> with </w:t>
      </w:r>
      <w:r w:rsidR="00B845FB">
        <w:rPr>
          <w:lang w:val="en-SG"/>
        </w:rPr>
        <w:t>a fix</w:t>
      </w:r>
      <w:r w:rsidR="00A03DC6">
        <w:rPr>
          <w:lang w:val="en-SG"/>
        </w:rPr>
        <w:t>ed</w:t>
      </w:r>
      <w:r w:rsidR="00B845FB">
        <w:rPr>
          <w:lang w:val="en-SG"/>
        </w:rPr>
        <w:t xml:space="preserve"> value of </w:t>
      </w:r>
      <w:r>
        <w:rPr>
          <w:lang w:val="en-SG"/>
        </w:rPr>
        <w:t>0</w:t>
      </w:r>
      <w:r w:rsidR="007C1C30">
        <w:rPr>
          <w:lang w:val="en-SG"/>
        </w:rPr>
        <w:t xml:space="preserve">, ensuring the dataset’s integrity </w:t>
      </w:r>
      <w:r w:rsidR="003E7C73">
        <w:rPr>
          <w:lang w:val="en-SG"/>
        </w:rPr>
        <w:t>for the analysis of renewable energy trends across the decades</w:t>
      </w:r>
      <w:r w:rsidR="0066620B">
        <w:rPr>
          <w:lang w:val="en-SG"/>
        </w:rPr>
        <w:t>.</w:t>
      </w:r>
    </w:p>
    <w:p w14:paraId="3D11DB8E" w14:textId="77777777" w:rsidR="00CA03E7" w:rsidRDefault="00CA03E7" w:rsidP="00B845FB">
      <w:pPr>
        <w:spacing w:line="480" w:lineRule="auto"/>
        <w:jc w:val="both"/>
        <w:rPr>
          <w:lang w:val="en-SG"/>
        </w:rPr>
      </w:pPr>
    </w:p>
    <w:p w14:paraId="54FA4777" w14:textId="08BF66CE" w:rsidR="00B3742F" w:rsidRDefault="00B3742F" w:rsidP="00B845FB">
      <w:pPr>
        <w:spacing w:line="480" w:lineRule="auto"/>
        <w:jc w:val="both"/>
        <w:rPr>
          <w:lang w:val="en-SG"/>
        </w:rPr>
      </w:pPr>
      <w:r w:rsidRPr="00B3742F">
        <w:rPr>
          <w:noProof/>
          <w:lang w:val="en-SG"/>
        </w:rPr>
        <w:lastRenderedPageBreak/>
        <w:drawing>
          <wp:inline distT="0" distB="0" distL="0" distR="0" wp14:anchorId="31D7A495" wp14:editId="7BA7AE33">
            <wp:extent cx="5638800" cy="2522220"/>
            <wp:effectExtent l="0" t="0" r="0" b="0"/>
            <wp:docPr id="1839898958"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958" name="Picture 1" descr="A screenshot of a spreadsheet&#10;&#10;Description automatically generated"/>
                    <pic:cNvPicPr/>
                  </pic:nvPicPr>
                  <pic:blipFill rotWithShape="1">
                    <a:blip r:embed="rId17"/>
                    <a:srcRect b="58886"/>
                    <a:stretch/>
                  </pic:blipFill>
                  <pic:spPr bwMode="auto">
                    <a:xfrm>
                      <a:off x="0" y="0"/>
                      <a:ext cx="5638800" cy="2522220"/>
                    </a:xfrm>
                    <a:prstGeom prst="rect">
                      <a:avLst/>
                    </a:prstGeom>
                    <a:ln>
                      <a:noFill/>
                    </a:ln>
                    <a:extLst>
                      <a:ext uri="{53640926-AAD7-44D8-BBD7-CCE9431645EC}">
                        <a14:shadowObscured xmlns:a14="http://schemas.microsoft.com/office/drawing/2010/main"/>
                      </a:ext>
                    </a:extLst>
                  </pic:spPr>
                </pic:pic>
              </a:graphicData>
            </a:graphic>
          </wp:inline>
        </w:drawing>
      </w:r>
    </w:p>
    <w:p w14:paraId="1DC60EEE" w14:textId="000EA386" w:rsidR="00F2294C" w:rsidRDefault="00F2294C" w:rsidP="00CA03E7">
      <w:pPr>
        <w:spacing w:line="480" w:lineRule="auto"/>
        <w:jc w:val="center"/>
        <w:rPr>
          <w:lang w:val="en-SG"/>
        </w:rPr>
      </w:pPr>
      <w:r>
        <w:rPr>
          <w:lang w:val="en-SG"/>
        </w:rPr>
        <w:t xml:space="preserve">Fig </w:t>
      </w:r>
      <w:r w:rsidR="003809E2">
        <w:rPr>
          <w:lang w:val="en-SG"/>
        </w:rPr>
        <w:t xml:space="preserve">2: </w:t>
      </w:r>
      <w:r>
        <w:rPr>
          <w:lang w:val="en-SG"/>
        </w:rPr>
        <w:t>Before</w:t>
      </w:r>
      <w:r w:rsidR="00185E2B">
        <w:rPr>
          <w:lang w:val="en-SG"/>
        </w:rPr>
        <w:t xml:space="preserve"> filling </w:t>
      </w:r>
      <w:r w:rsidR="005E33BD">
        <w:rPr>
          <w:lang w:val="en-SG"/>
        </w:rPr>
        <w:t xml:space="preserve">the </w:t>
      </w:r>
      <w:r w:rsidR="00185E2B">
        <w:rPr>
          <w:lang w:val="en-SG"/>
        </w:rPr>
        <w:t>missing values</w:t>
      </w:r>
    </w:p>
    <w:p w14:paraId="32AC9045" w14:textId="1A010C9F" w:rsidR="002F34C3" w:rsidRDefault="002F34C3" w:rsidP="00B845FB">
      <w:pPr>
        <w:spacing w:line="480" w:lineRule="auto"/>
        <w:jc w:val="both"/>
        <w:rPr>
          <w:lang w:val="en-SG"/>
        </w:rPr>
      </w:pPr>
      <w:r w:rsidRPr="002F34C3">
        <w:rPr>
          <w:noProof/>
          <w:lang w:val="en-SG"/>
        </w:rPr>
        <w:drawing>
          <wp:inline distT="0" distB="0" distL="0" distR="0" wp14:anchorId="354DE88F" wp14:editId="101419B4">
            <wp:extent cx="5638800" cy="2526030"/>
            <wp:effectExtent l="0" t="0" r="0" b="7620"/>
            <wp:docPr id="497132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32286" name="Picture 1" descr="A screenshot of a computer&#10;&#10;Description automatically generated"/>
                    <pic:cNvPicPr/>
                  </pic:nvPicPr>
                  <pic:blipFill>
                    <a:blip r:embed="rId18"/>
                    <a:stretch>
                      <a:fillRect/>
                    </a:stretch>
                  </pic:blipFill>
                  <pic:spPr>
                    <a:xfrm>
                      <a:off x="0" y="0"/>
                      <a:ext cx="5638800" cy="2526030"/>
                    </a:xfrm>
                    <a:prstGeom prst="rect">
                      <a:avLst/>
                    </a:prstGeom>
                  </pic:spPr>
                </pic:pic>
              </a:graphicData>
            </a:graphic>
          </wp:inline>
        </w:drawing>
      </w:r>
    </w:p>
    <w:p w14:paraId="25D5E3FD" w14:textId="5D647137" w:rsidR="00185E2B" w:rsidRPr="00FE7E05" w:rsidRDefault="00185E2B" w:rsidP="00F757BC">
      <w:pPr>
        <w:spacing w:line="480" w:lineRule="auto"/>
        <w:jc w:val="center"/>
        <w:rPr>
          <w:lang w:val="en-SG"/>
        </w:rPr>
      </w:pPr>
      <w:r>
        <w:rPr>
          <w:lang w:val="en-SG"/>
        </w:rPr>
        <w:t xml:space="preserve">Fig </w:t>
      </w:r>
      <w:r w:rsidR="003809E2">
        <w:rPr>
          <w:lang w:val="en-SG"/>
        </w:rPr>
        <w:t>3:</w:t>
      </w:r>
      <w:r>
        <w:rPr>
          <w:lang w:val="en-SG"/>
        </w:rPr>
        <w:t xml:space="preserve"> After filling </w:t>
      </w:r>
      <w:r w:rsidR="005E33BD">
        <w:rPr>
          <w:lang w:val="en-SG"/>
        </w:rPr>
        <w:t xml:space="preserve">the </w:t>
      </w:r>
      <w:r>
        <w:rPr>
          <w:lang w:val="en-SG"/>
        </w:rPr>
        <w:t>missing values</w:t>
      </w:r>
    </w:p>
    <w:p w14:paraId="48421D67" w14:textId="77777777" w:rsidR="00F757BC" w:rsidRDefault="00F757BC">
      <w:pPr>
        <w:widowControl/>
        <w:autoSpaceDE/>
        <w:autoSpaceDN/>
        <w:adjustRightInd/>
        <w:rPr>
          <w:rFonts w:eastAsiaTheme="majorEastAsia" w:cstheme="majorBidi"/>
          <w:b/>
          <w:sz w:val="28"/>
          <w:szCs w:val="28"/>
          <w:lang w:val="en-SG"/>
        </w:rPr>
      </w:pPr>
      <w:r>
        <w:br w:type="page"/>
      </w:r>
    </w:p>
    <w:p w14:paraId="15FA0D99" w14:textId="1E0F33C7" w:rsidR="00424B4E" w:rsidRDefault="0092497D" w:rsidP="00892CA5">
      <w:pPr>
        <w:pStyle w:val="Heading1"/>
      </w:pPr>
      <w:bookmarkStart w:id="28" w:name="_Toc145064914"/>
      <w:r>
        <w:lastRenderedPageBreak/>
        <w:t>Chapter 4.0</w:t>
      </w:r>
      <w:r w:rsidR="00424B4E">
        <w:t xml:space="preserve"> Proposed Modelling and Evaluation</w:t>
      </w:r>
      <w:bookmarkEnd w:id="28"/>
    </w:p>
    <w:p w14:paraId="03E467E5" w14:textId="77777777" w:rsidR="00375B94" w:rsidRPr="00375B94" w:rsidRDefault="00375B94" w:rsidP="00375B94">
      <w:pPr>
        <w:spacing w:line="480" w:lineRule="auto"/>
        <w:rPr>
          <w:lang w:val="en-SG"/>
        </w:rPr>
      </w:pPr>
    </w:p>
    <w:p w14:paraId="694B53FF" w14:textId="77777777" w:rsidR="00424B4E" w:rsidRDefault="00424B4E" w:rsidP="00892CA5">
      <w:pPr>
        <w:pStyle w:val="Heading2"/>
      </w:pPr>
      <w:bookmarkStart w:id="29" w:name="_Toc145064915"/>
      <w:r>
        <w:t>Chapter 4.1 Proposed Model</w:t>
      </w:r>
      <w:bookmarkEnd w:id="29"/>
    </w:p>
    <w:p w14:paraId="56F9BE94" w14:textId="45376A29" w:rsidR="00E07A8F" w:rsidRDefault="00E07A8F" w:rsidP="001D3B41">
      <w:pPr>
        <w:spacing w:line="480" w:lineRule="auto"/>
        <w:jc w:val="center"/>
        <w:rPr>
          <w:lang w:val="en-SG"/>
        </w:rPr>
      </w:pPr>
      <w:r w:rsidRPr="00E07A8F">
        <w:rPr>
          <w:noProof/>
          <w:lang w:val="en-SG"/>
        </w:rPr>
        <w:drawing>
          <wp:inline distT="0" distB="0" distL="0" distR="0" wp14:anchorId="79F07CAF" wp14:editId="39124818">
            <wp:extent cx="5745480" cy="1919190"/>
            <wp:effectExtent l="0" t="0" r="7620" b="5080"/>
            <wp:docPr id="1545389764" name="Picture 1" descr="A screenshot of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89764" name="Picture 1" descr="A screenshot of a white grid&#10;&#10;Description automatically generated"/>
                    <pic:cNvPicPr/>
                  </pic:nvPicPr>
                  <pic:blipFill>
                    <a:blip r:embed="rId19"/>
                    <a:stretch>
                      <a:fillRect/>
                    </a:stretch>
                  </pic:blipFill>
                  <pic:spPr>
                    <a:xfrm>
                      <a:off x="0" y="0"/>
                      <a:ext cx="5770744" cy="1927629"/>
                    </a:xfrm>
                    <a:prstGeom prst="rect">
                      <a:avLst/>
                    </a:prstGeom>
                  </pic:spPr>
                </pic:pic>
              </a:graphicData>
            </a:graphic>
          </wp:inline>
        </w:drawing>
      </w:r>
    </w:p>
    <w:p w14:paraId="242B7C18" w14:textId="3694A5BE" w:rsidR="001D3B41" w:rsidRDefault="00DA0A09" w:rsidP="001D3B41">
      <w:pPr>
        <w:spacing w:line="480" w:lineRule="auto"/>
        <w:jc w:val="center"/>
        <w:rPr>
          <w:lang w:val="en-SG"/>
        </w:rPr>
      </w:pPr>
      <w:r>
        <w:rPr>
          <w:lang w:val="en-SG"/>
        </w:rPr>
        <w:t>Fig 4: General statistics for renewable energy across the world</w:t>
      </w:r>
    </w:p>
    <w:p w14:paraId="22E6B38B" w14:textId="4E31E915" w:rsidR="001D3B41" w:rsidRDefault="006F3D91" w:rsidP="008B3AE9">
      <w:pPr>
        <w:spacing w:line="480" w:lineRule="auto"/>
        <w:jc w:val="both"/>
        <w:rPr>
          <w:lang w:val="en-SG"/>
        </w:rPr>
      </w:pPr>
      <w:r>
        <w:rPr>
          <w:lang w:val="en-SG"/>
        </w:rPr>
        <w:t>Using Python</w:t>
      </w:r>
      <w:r w:rsidR="00FB4BE4">
        <w:rPr>
          <w:lang w:val="en-SG"/>
        </w:rPr>
        <w:t xml:space="preserve"> to plot the graph</w:t>
      </w:r>
      <w:r w:rsidR="004A1D48">
        <w:rPr>
          <w:lang w:val="en-SG"/>
        </w:rPr>
        <w:t>s</w:t>
      </w:r>
      <w:r w:rsidR="00565681">
        <w:rPr>
          <w:lang w:val="en-SG"/>
        </w:rPr>
        <w:t>,</w:t>
      </w:r>
      <w:r w:rsidR="00FB4BE4">
        <w:rPr>
          <w:lang w:val="en-SG"/>
        </w:rPr>
        <w:t xml:space="preserve"> we can </w:t>
      </w:r>
      <w:r w:rsidR="00565681">
        <w:rPr>
          <w:lang w:val="en-SG"/>
        </w:rPr>
        <w:t>disce</w:t>
      </w:r>
      <w:r w:rsidR="00506D3E">
        <w:rPr>
          <w:lang w:val="en-SG"/>
        </w:rPr>
        <w:t xml:space="preserve">rn distinctive trends with the data </w:t>
      </w:r>
      <w:r w:rsidR="00BE6263">
        <w:rPr>
          <w:lang w:val="en-SG"/>
        </w:rPr>
        <w:t>of renewable energy for the world.</w:t>
      </w:r>
      <w:r w:rsidR="00FB4BE4">
        <w:rPr>
          <w:lang w:val="en-SG"/>
        </w:rPr>
        <w:t xml:space="preserve"> </w:t>
      </w:r>
      <w:r w:rsidR="00BE6263">
        <w:rPr>
          <w:lang w:val="en-SG"/>
        </w:rPr>
        <w:t>A</w:t>
      </w:r>
      <w:r w:rsidR="00FB4BE4">
        <w:rPr>
          <w:lang w:val="en-SG"/>
        </w:rPr>
        <w:t xml:space="preserve"> linear </w:t>
      </w:r>
      <w:r w:rsidR="004A1D48">
        <w:rPr>
          <w:lang w:val="en-SG"/>
        </w:rPr>
        <w:t xml:space="preserve">trend graph </w:t>
      </w:r>
      <w:r w:rsidR="00C80A93">
        <w:rPr>
          <w:lang w:val="en-SG"/>
        </w:rPr>
        <w:t xml:space="preserve">can </w:t>
      </w:r>
      <w:commentRangeStart w:id="30"/>
      <w:r w:rsidR="00C80A93">
        <w:rPr>
          <w:lang w:val="en-SG"/>
        </w:rPr>
        <w:t>be</w:t>
      </w:r>
      <w:commentRangeEnd w:id="30"/>
      <w:r w:rsidR="002319A5">
        <w:rPr>
          <w:rStyle w:val="CommentReference"/>
        </w:rPr>
        <w:commentReference w:id="30"/>
      </w:r>
      <w:r w:rsidR="00C80A93">
        <w:rPr>
          <w:lang w:val="en-SG"/>
        </w:rPr>
        <w:t xml:space="preserve"> observed </w:t>
      </w:r>
      <w:r w:rsidR="003D3CF0">
        <w:rPr>
          <w:lang w:val="en-SG"/>
        </w:rPr>
        <w:t xml:space="preserve">for hydropower and geothermal. </w:t>
      </w:r>
      <w:r w:rsidR="00C80A93">
        <w:rPr>
          <w:lang w:val="en-SG"/>
        </w:rPr>
        <w:t>Conversely,</w:t>
      </w:r>
      <w:r w:rsidR="003D3CF0">
        <w:rPr>
          <w:lang w:val="en-SG"/>
        </w:rPr>
        <w:t xml:space="preserve"> an</w:t>
      </w:r>
      <w:r w:rsidR="00FB4BE4">
        <w:rPr>
          <w:lang w:val="en-SG"/>
        </w:rPr>
        <w:t xml:space="preserve"> exponential</w:t>
      </w:r>
      <w:r w:rsidR="00DB70F4">
        <w:rPr>
          <w:lang w:val="en-SG"/>
        </w:rPr>
        <w:t xml:space="preserve"> trend</w:t>
      </w:r>
      <w:r w:rsidR="00FB4BE4">
        <w:rPr>
          <w:lang w:val="en-SG"/>
        </w:rPr>
        <w:t xml:space="preserve"> graph</w:t>
      </w:r>
      <w:r w:rsidR="003D3CF0">
        <w:rPr>
          <w:lang w:val="en-SG"/>
        </w:rPr>
        <w:t xml:space="preserve"> </w:t>
      </w:r>
      <w:r w:rsidR="00D65612">
        <w:rPr>
          <w:lang w:val="en-SG"/>
        </w:rPr>
        <w:t>provides the most accurate</w:t>
      </w:r>
      <w:r w:rsidR="003D3CF0">
        <w:rPr>
          <w:lang w:val="en-SG"/>
        </w:rPr>
        <w:t xml:space="preserve"> fit</w:t>
      </w:r>
      <w:r w:rsidR="00D65612">
        <w:rPr>
          <w:lang w:val="en-SG"/>
        </w:rPr>
        <w:t xml:space="preserve"> for</w:t>
      </w:r>
      <w:r w:rsidR="00FB4BE4">
        <w:rPr>
          <w:lang w:val="en-SG"/>
        </w:rPr>
        <w:t xml:space="preserve"> </w:t>
      </w:r>
      <w:r w:rsidR="008B3AE9">
        <w:rPr>
          <w:lang w:val="en-SG"/>
        </w:rPr>
        <w:t>wind, solar</w:t>
      </w:r>
      <w:r w:rsidR="003D3CF0">
        <w:rPr>
          <w:lang w:val="en-SG"/>
        </w:rPr>
        <w:t xml:space="preserve"> and </w:t>
      </w:r>
      <w:r w:rsidR="008B3AE9">
        <w:rPr>
          <w:lang w:val="en-SG"/>
        </w:rPr>
        <w:t>bioenergy</w:t>
      </w:r>
      <w:r w:rsidR="00CF6200">
        <w:rPr>
          <w:lang w:val="en-SG"/>
        </w:rPr>
        <w:t>, depicting their accelerating growth trends.</w:t>
      </w:r>
    </w:p>
    <w:p w14:paraId="268A7DCB" w14:textId="7D2E440A" w:rsidR="008B3AE9" w:rsidRDefault="00531D67" w:rsidP="000A342D">
      <w:pPr>
        <w:spacing w:line="480" w:lineRule="auto"/>
        <w:rPr>
          <w:lang w:val="en-SG"/>
        </w:rPr>
      </w:pPr>
      <w:r w:rsidRPr="00531D67">
        <w:rPr>
          <w:noProof/>
          <w:lang w:val="en-SG"/>
        </w:rPr>
        <w:drawing>
          <wp:inline distT="0" distB="0" distL="0" distR="0" wp14:anchorId="25853837" wp14:editId="5BBE803B">
            <wp:extent cx="2903220" cy="3283223"/>
            <wp:effectExtent l="0" t="0" r="0" b="0"/>
            <wp:docPr id="1028514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14629" name="Picture 1" descr="A screenshot of a computer&#10;&#10;Description automatically generated"/>
                    <pic:cNvPicPr/>
                  </pic:nvPicPr>
                  <pic:blipFill rotWithShape="1">
                    <a:blip r:embed="rId20"/>
                    <a:srcRect b="36278"/>
                    <a:stretch/>
                  </pic:blipFill>
                  <pic:spPr bwMode="auto">
                    <a:xfrm>
                      <a:off x="0" y="0"/>
                      <a:ext cx="2916451" cy="3298185"/>
                    </a:xfrm>
                    <a:prstGeom prst="rect">
                      <a:avLst/>
                    </a:prstGeom>
                    <a:ln>
                      <a:noFill/>
                    </a:ln>
                    <a:extLst>
                      <a:ext uri="{53640926-AAD7-44D8-BBD7-CCE9431645EC}">
                        <a14:shadowObscured xmlns:a14="http://schemas.microsoft.com/office/drawing/2010/main"/>
                      </a:ext>
                    </a:extLst>
                  </pic:spPr>
                </pic:pic>
              </a:graphicData>
            </a:graphic>
          </wp:inline>
        </w:drawing>
      </w:r>
      <w:r w:rsidR="000A342D" w:rsidRPr="004A238F">
        <w:rPr>
          <w:noProof/>
          <w:lang w:val="en-SG"/>
        </w:rPr>
        <w:drawing>
          <wp:inline distT="0" distB="0" distL="0" distR="0" wp14:anchorId="72F53CD3" wp14:editId="0078EA3F">
            <wp:extent cx="2597829" cy="3284855"/>
            <wp:effectExtent l="0" t="0" r="0" b="0"/>
            <wp:docPr id="310169909" name="Picture 31016990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77569" name="Picture 1" descr="A screenshot of a graph&#10;&#10;Description automatically generated"/>
                    <pic:cNvPicPr/>
                  </pic:nvPicPr>
                  <pic:blipFill rotWithShape="1">
                    <a:blip r:embed="rId21"/>
                    <a:srcRect t="36672"/>
                    <a:stretch/>
                  </pic:blipFill>
                  <pic:spPr bwMode="auto">
                    <a:xfrm>
                      <a:off x="0" y="0"/>
                      <a:ext cx="2610320" cy="3300650"/>
                    </a:xfrm>
                    <a:prstGeom prst="rect">
                      <a:avLst/>
                    </a:prstGeom>
                    <a:ln>
                      <a:noFill/>
                    </a:ln>
                    <a:extLst>
                      <a:ext uri="{53640926-AAD7-44D8-BBD7-CCE9431645EC}">
                        <a14:shadowObscured xmlns:a14="http://schemas.microsoft.com/office/drawing/2010/main"/>
                      </a:ext>
                    </a:extLst>
                  </pic:spPr>
                </pic:pic>
              </a:graphicData>
            </a:graphic>
          </wp:inline>
        </w:drawing>
      </w:r>
    </w:p>
    <w:p w14:paraId="36A7F6CF" w14:textId="77777777" w:rsidR="00E66C3F" w:rsidRDefault="00E66C3F" w:rsidP="00F20655">
      <w:pPr>
        <w:rPr>
          <w:lang w:val="en-SG"/>
        </w:rPr>
      </w:pPr>
    </w:p>
    <w:p w14:paraId="5ADC0431" w14:textId="298C91F7" w:rsidR="00E66C3F" w:rsidRDefault="00740092" w:rsidP="005C1BE1">
      <w:pPr>
        <w:spacing w:line="480" w:lineRule="auto"/>
        <w:jc w:val="center"/>
        <w:rPr>
          <w:lang w:val="en-SG"/>
        </w:rPr>
      </w:pPr>
      <w:r>
        <w:rPr>
          <w:lang w:val="en-SG"/>
        </w:rPr>
        <w:t xml:space="preserve">Fig </w:t>
      </w:r>
      <w:r w:rsidR="00DA0A09">
        <w:rPr>
          <w:lang w:val="en-SG"/>
        </w:rPr>
        <w:t>5</w:t>
      </w:r>
      <w:r>
        <w:rPr>
          <w:lang w:val="en-SG"/>
        </w:rPr>
        <w:t xml:space="preserve">: </w:t>
      </w:r>
      <w:r w:rsidR="00B302C7">
        <w:rPr>
          <w:lang w:val="en-SG"/>
        </w:rPr>
        <w:t>Linear trend g</w:t>
      </w:r>
      <w:r>
        <w:rPr>
          <w:lang w:val="en-SG"/>
        </w:rPr>
        <w:t>raph</w:t>
      </w:r>
      <w:r w:rsidR="00B302C7">
        <w:rPr>
          <w:lang w:val="en-SG"/>
        </w:rPr>
        <w:t>s</w:t>
      </w:r>
      <w:r>
        <w:rPr>
          <w:lang w:val="en-SG"/>
        </w:rPr>
        <w:t xml:space="preserve"> of hydropower a</w:t>
      </w:r>
      <w:r w:rsidR="00B302C7">
        <w:rPr>
          <w:lang w:val="en-SG"/>
        </w:rPr>
        <w:t>nd geothermal</w:t>
      </w:r>
    </w:p>
    <w:p w14:paraId="267C7D81" w14:textId="77777777" w:rsidR="00531D67" w:rsidRDefault="00531D67" w:rsidP="00F20655">
      <w:pPr>
        <w:rPr>
          <w:lang w:val="en-SG"/>
        </w:rPr>
      </w:pPr>
    </w:p>
    <w:p w14:paraId="1B91D5A8" w14:textId="6B613FEE" w:rsidR="00531D67" w:rsidRDefault="0014199C" w:rsidP="005C1BE1">
      <w:pPr>
        <w:spacing w:line="480" w:lineRule="auto"/>
        <w:jc w:val="center"/>
        <w:rPr>
          <w:lang w:val="en-SG"/>
        </w:rPr>
      </w:pPr>
      <w:r w:rsidRPr="0014199C">
        <w:rPr>
          <w:noProof/>
          <w:lang w:val="en-SG"/>
        </w:rPr>
        <w:drawing>
          <wp:inline distT="0" distB="0" distL="0" distR="0" wp14:anchorId="1B40866D" wp14:editId="230EAE9F">
            <wp:extent cx="2795732" cy="2137575"/>
            <wp:effectExtent l="0" t="0" r="5080" b="0"/>
            <wp:docPr id="40554494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44946" name="Picture 1" descr="A screenshot of a graph&#10;&#10;Description automatically generated"/>
                    <pic:cNvPicPr/>
                  </pic:nvPicPr>
                  <pic:blipFill rotWithShape="1">
                    <a:blip r:embed="rId22"/>
                    <a:srcRect b="63419"/>
                    <a:stretch/>
                  </pic:blipFill>
                  <pic:spPr bwMode="auto">
                    <a:xfrm>
                      <a:off x="0" y="0"/>
                      <a:ext cx="2810784" cy="2149084"/>
                    </a:xfrm>
                    <a:prstGeom prst="rect">
                      <a:avLst/>
                    </a:prstGeom>
                    <a:ln>
                      <a:noFill/>
                    </a:ln>
                    <a:extLst>
                      <a:ext uri="{53640926-AAD7-44D8-BBD7-CCE9431645EC}">
                        <a14:shadowObscured xmlns:a14="http://schemas.microsoft.com/office/drawing/2010/main"/>
                      </a:ext>
                    </a:extLst>
                  </pic:spPr>
                </pic:pic>
              </a:graphicData>
            </a:graphic>
          </wp:inline>
        </w:drawing>
      </w:r>
      <w:r w:rsidR="00B302C7" w:rsidRPr="0014199C">
        <w:rPr>
          <w:noProof/>
          <w:lang w:val="en-SG"/>
        </w:rPr>
        <w:drawing>
          <wp:inline distT="0" distB="0" distL="0" distR="0" wp14:anchorId="0CDE826D" wp14:editId="78160BB7">
            <wp:extent cx="2809875" cy="2217691"/>
            <wp:effectExtent l="0" t="0" r="0" b="0"/>
            <wp:docPr id="13278126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12644" name="Picture 1" descr="A screenshot of a graph&#10;&#10;Description automatically generated"/>
                    <pic:cNvPicPr/>
                  </pic:nvPicPr>
                  <pic:blipFill rotWithShape="1">
                    <a:blip r:embed="rId22"/>
                    <a:srcRect t="36309" b="25930"/>
                    <a:stretch/>
                  </pic:blipFill>
                  <pic:spPr bwMode="auto">
                    <a:xfrm>
                      <a:off x="0" y="0"/>
                      <a:ext cx="2816635" cy="2223027"/>
                    </a:xfrm>
                    <a:prstGeom prst="rect">
                      <a:avLst/>
                    </a:prstGeom>
                    <a:ln>
                      <a:noFill/>
                    </a:ln>
                    <a:extLst>
                      <a:ext uri="{53640926-AAD7-44D8-BBD7-CCE9431645EC}">
                        <a14:shadowObscured xmlns:a14="http://schemas.microsoft.com/office/drawing/2010/main"/>
                      </a:ext>
                    </a:extLst>
                  </pic:spPr>
                </pic:pic>
              </a:graphicData>
            </a:graphic>
          </wp:inline>
        </w:drawing>
      </w:r>
    </w:p>
    <w:p w14:paraId="14D06A92" w14:textId="3D137DBE" w:rsidR="00E66C3F" w:rsidRDefault="00E66C3F" w:rsidP="00E66C3F">
      <w:pPr>
        <w:jc w:val="center"/>
        <w:rPr>
          <w:lang w:val="en-SG"/>
        </w:rPr>
      </w:pPr>
    </w:p>
    <w:p w14:paraId="320B549B" w14:textId="77777777" w:rsidR="00B302C7" w:rsidRDefault="00B302C7" w:rsidP="005C1BE1">
      <w:pPr>
        <w:spacing w:line="480" w:lineRule="auto"/>
        <w:jc w:val="center"/>
        <w:rPr>
          <w:lang w:val="en-SG"/>
        </w:rPr>
      </w:pPr>
      <w:r w:rsidRPr="004A238F">
        <w:rPr>
          <w:noProof/>
          <w:lang w:val="en-SG"/>
        </w:rPr>
        <w:drawing>
          <wp:inline distT="0" distB="0" distL="0" distR="0" wp14:anchorId="045DE99D" wp14:editId="60030221">
            <wp:extent cx="2781973" cy="2026920"/>
            <wp:effectExtent l="0" t="0" r="0" b="0"/>
            <wp:docPr id="55270832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08327" name="Picture 1" descr="A screenshot of a graph&#10;&#10;Description automatically generated"/>
                    <pic:cNvPicPr/>
                  </pic:nvPicPr>
                  <pic:blipFill rotWithShape="1">
                    <a:blip r:embed="rId21"/>
                    <a:srcRect b="63510"/>
                    <a:stretch/>
                  </pic:blipFill>
                  <pic:spPr bwMode="auto">
                    <a:xfrm>
                      <a:off x="0" y="0"/>
                      <a:ext cx="2788157" cy="2031426"/>
                    </a:xfrm>
                    <a:prstGeom prst="rect">
                      <a:avLst/>
                    </a:prstGeom>
                    <a:ln>
                      <a:noFill/>
                    </a:ln>
                    <a:extLst>
                      <a:ext uri="{53640926-AAD7-44D8-BBD7-CCE9431645EC}">
                        <a14:shadowObscured xmlns:a14="http://schemas.microsoft.com/office/drawing/2010/main"/>
                      </a:ext>
                    </a:extLst>
                  </pic:spPr>
                </pic:pic>
              </a:graphicData>
            </a:graphic>
          </wp:inline>
        </w:drawing>
      </w:r>
    </w:p>
    <w:p w14:paraId="2D2B3677" w14:textId="31765FBD" w:rsidR="00375B94" w:rsidRDefault="0014199C" w:rsidP="00672AC2">
      <w:pPr>
        <w:spacing w:line="480" w:lineRule="auto"/>
        <w:jc w:val="center"/>
        <w:rPr>
          <w:lang w:val="en-SG"/>
        </w:rPr>
      </w:pPr>
      <w:r>
        <w:rPr>
          <w:lang w:val="en-SG"/>
        </w:rPr>
        <w:t xml:space="preserve">Fig </w:t>
      </w:r>
      <w:r w:rsidR="00DA0A09">
        <w:rPr>
          <w:lang w:val="en-SG"/>
        </w:rPr>
        <w:t>6</w:t>
      </w:r>
      <w:r>
        <w:rPr>
          <w:lang w:val="en-SG"/>
        </w:rPr>
        <w:t xml:space="preserve">: </w:t>
      </w:r>
      <w:r w:rsidR="00B302C7">
        <w:rPr>
          <w:lang w:val="en-SG"/>
        </w:rPr>
        <w:t>Exponential trend g</w:t>
      </w:r>
      <w:r>
        <w:rPr>
          <w:lang w:val="en-SG"/>
        </w:rPr>
        <w:t>raph of wind</w:t>
      </w:r>
      <w:r w:rsidR="00B302C7">
        <w:rPr>
          <w:lang w:val="en-SG"/>
        </w:rPr>
        <w:t xml:space="preserve">, solar and </w:t>
      </w:r>
      <w:r w:rsidR="00DA0A09">
        <w:rPr>
          <w:lang w:val="en-SG"/>
        </w:rPr>
        <w:t>bioenergy</w:t>
      </w:r>
    </w:p>
    <w:p w14:paraId="2123300C" w14:textId="77777777" w:rsidR="00DF713A" w:rsidRDefault="00DF713A" w:rsidP="005C1BE1">
      <w:pPr>
        <w:spacing w:line="480" w:lineRule="auto"/>
        <w:jc w:val="both"/>
        <w:rPr>
          <w:lang w:val="en-SG"/>
        </w:rPr>
      </w:pPr>
    </w:p>
    <w:p w14:paraId="2A723E22" w14:textId="28777FCF" w:rsidR="00375B94" w:rsidRDefault="00377BC5" w:rsidP="005C1BE1">
      <w:pPr>
        <w:spacing w:line="480" w:lineRule="auto"/>
        <w:jc w:val="both"/>
        <w:rPr>
          <w:lang w:val="en-SG"/>
        </w:rPr>
      </w:pPr>
      <w:r>
        <w:rPr>
          <w:lang w:val="en-SG"/>
        </w:rPr>
        <w:t>Based on the results</w:t>
      </w:r>
      <w:r w:rsidR="00DF713A">
        <w:rPr>
          <w:lang w:val="en-SG"/>
        </w:rPr>
        <w:t xml:space="preserve">, it </w:t>
      </w:r>
      <w:commentRangeStart w:id="31"/>
      <w:r w:rsidR="00DF713A">
        <w:rPr>
          <w:lang w:val="en-SG"/>
        </w:rPr>
        <w:t>is evident to employ ARIMA modelling</w:t>
      </w:r>
      <w:r w:rsidR="003E760F">
        <w:rPr>
          <w:lang w:val="en-SG"/>
        </w:rPr>
        <w:t xml:space="preserve"> for</w:t>
      </w:r>
      <w:r w:rsidR="00BB0175">
        <w:rPr>
          <w:lang w:val="en-SG"/>
        </w:rPr>
        <w:t xml:space="preserve"> forecasting</w:t>
      </w:r>
      <w:r w:rsidR="003E760F">
        <w:rPr>
          <w:lang w:val="en-SG"/>
        </w:rPr>
        <w:t xml:space="preserve"> hydropower and geothermal. </w:t>
      </w:r>
      <w:r w:rsidR="00BB0175">
        <w:rPr>
          <w:lang w:val="en-SG"/>
        </w:rPr>
        <w:t>Conversely, for wind, solar, and bioenergy,</w:t>
      </w:r>
      <w:r w:rsidR="00063A6A">
        <w:rPr>
          <w:lang w:val="en-SG"/>
        </w:rPr>
        <w:t xml:space="preserve"> </w:t>
      </w:r>
      <w:r w:rsidR="00DF713A">
        <w:rPr>
          <w:lang w:val="en-SG"/>
        </w:rPr>
        <w:t xml:space="preserve">exponential smoothing </w:t>
      </w:r>
      <w:r w:rsidR="00DC6959">
        <w:rPr>
          <w:lang w:val="en-SG"/>
        </w:rPr>
        <w:t>provides a more suitable approach for forecasting</w:t>
      </w:r>
      <w:r w:rsidR="00A062E7">
        <w:rPr>
          <w:lang w:val="en-SG"/>
        </w:rPr>
        <w:t>.</w:t>
      </w:r>
      <w:commentRangeEnd w:id="31"/>
      <w:r w:rsidR="002319A5">
        <w:rPr>
          <w:rStyle w:val="CommentReference"/>
        </w:rPr>
        <w:commentReference w:id="31"/>
      </w:r>
    </w:p>
    <w:p w14:paraId="275211B7" w14:textId="77777777" w:rsidR="00E622F1" w:rsidRDefault="00E622F1" w:rsidP="00E622F1">
      <w:pPr>
        <w:spacing w:line="480" w:lineRule="auto"/>
        <w:jc w:val="center"/>
        <w:rPr>
          <w:lang w:val="en-SG"/>
        </w:rPr>
      </w:pPr>
      <w:r w:rsidRPr="00293FD5">
        <w:rPr>
          <w:noProof/>
          <w:lang w:val="en-SG"/>
        </w:rPr>
        <w:lastRenderedPageBreak/>
        <w:drawing>
          <wp:inline distT="0" distB="0" distL="0" distR="0" wp14:anchorId="724490FF" wp14:editId="4B7B6C64">
            <wp:extent cx="4343400" cy="4853485"/>
            <wp:effectExtent l="0" t="0" r="0" b="4445"/>
            <wp:docPr id="9275374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37456" name="Picture 1" descr="A screenshot of a computer screen&#10;&#10;Description automatically generated"/>
                    <pic:cNvPicPr/>
                  </pic:nvPicPr>
                  <pic:blipFill>
                    <a:blip r:embed="rId23"/>
                    <a:stretch>
                      <a:fillRect/>
                    </a:stretch>
                  </pic:blipFill>
                  <pic:spPr>
                    <a:xfrm>
                      <a:off x="0" y="0"/>
                      <a:ext cx="4350942" cy="4861912"/>
                    </a:xfrm>
                    <a:prstGeom prst="rect">
                      <a:avLst/>
                    </a:prstGeom>
                  </pic:spPr>
                </pic:pic>
              </a:graphicData>
            </a:graphic>
          </wp:inline>
        </w:drawing>
      </w:r>
    </w:p>
    <w:p w14:paraId="127E54D4" w14:textId="77777777" w:rsidR="00E622F1" w:rsidRDefault="00E622F1" w:rsidP="00E622F1">
      <w:pPr>
        <w:spacing w:line="480" w:lineRule="auto"/>
        <w:jc w:val="center"/>
        <w:rPr>
          <w:lang w:val="en-SG"/>
        </w:rPr>
      </w:pPr>
      <w:r>
        <w:rPr>
          <w:lang w:val="en-SG"/>
        </w:rPr>
        <w:t>Fig 7: ACF and PACF of hydropower</w:t>
      </w:r>
    </w:p>
    <w:p w14:paraId="1388F719" w14:textId="77777777" w:rsidR="00E622F1" w:rsidRDefault="00E622F1" w:rsidP="00E622F1">
      <w:pPr>
        <w:spacing w:line="480" w:lineRule="auto"/>
        <w:jc w:val="center"/>
        <w:rPr>
          <w:lang w:val="en-SG"/>
        </w:rPr>
      </w:pPr>
      <w:r w:rsidRPr="008F3B59">
        <w:rPr>
          <w:noProof/>
          <w:lang w:val="en-SG"/>
        </w:rPr>
        <w:lastRenderedPageBreak/>
        <w:drawing>
          <wp:inline distT="0" distB="0" distL="0" distR="0" wp14:anchorId="58FA0594" wp14:editId="0AB4E306">
            <wp:extent cx="4396740" cy="4515112"/>
            <wp:effectExtent l="0" t="0" r="3810" b="0"/>
            <wp:docPr id="8755277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27778" name="Picture 1" descr="A screenshot of a computer screen&#10;&#10;Description automatically generated"/>
                    <pic:cNvPicPr/>
                  </pic:nvPicPr>
                  <pic:blipFill>
                    <a:blip r:embed="rId24"/>
                    <a:stretch>
                      <a:fillRect/>
                    </a:stretch>
                  </pic:blipFill>
                  <pic:spPr>
                    <a:xfrm>
                      <a:off x="0" y="0"/>
                      <a:ext cx="4408074" cy="4526751"/>
                    </a:xfrm>
                    <a:prstGeom prst="rect">
                      <a:avLst/>
                    </a:prstGeom>
                  </pic:spPr>
                </pic:pic>
              </a:graphicData>
            </a:graphic>
          </wp:inline>
        </w:drawing>
      </w:r>
    </w:p>
    <w:p w14:paraId="087C48C3" w14:textId="77777777" w:rsidR="00E622F1" w:rsidRDefault="00E622F1" w:rsidP="00E622F1">
      <w:pPr>
        <w:spacing w:line="480" w:lineRule="auto"/>
        <w:jc w:val="center"/>
        <w:rPr>
          <w:lang w:val="en-SG"/>
        </w:rPr>
      </w:pPr>
      <w:r>
        <w:rPr>
          <w:lang w:val="en-SG"/>
        </w:rPr>
        <w:t>Fig 8: ACF and PACF of geothermal</w:t>
      </w:r>
    </w:p>
    <w:p w14:paraId="230009AE" w14:textId="77777777" w:rsidR="00E622F1" w:rsidRDefault="00E622F1" w:rsidP="00E622F1">
      <w:pPr>
        <w:rPr>
          <w:lang w:val="en-SG"/>
        </w:rPr>
      </w:pPr>
    </w:p>
    <w:p w14:paraId="3AF36AB9" w14:textId="53800B76" w:rsidR="00E622F1" w:rsidRDefault="00E622F1" w:rsidP="00E622F1">
      <w:pPr>
        <w:spacing w:line="480" w:lineRule="auto"/>
        <w:jc w:val="both"/>
      </w:pPr>
      <w:r>
        <w:t xml:space="preserve">As seen in Fig 7 and 8, there are 4 and 2 </w:t>
      </w:r>
      <w:commentRangeStart w:id="32"/>
      <w:r>
        <w:t>significant lags in hydropower and geothermal respectively in the ACF plot, while both cut-off after lag 1 in PACF. As a result, we can conclude that both hydropower and geothermal use AR(1) process.</w:t>
      </w:r>
      <w:commentRangeEnd w:id="32"/>
      <w:r w:rsidR="002319A5">
        <w:rPr>
          <w:rStyle w:val="CommentReference"/>
        </w:rPr>
        <w:commentReference w:id="32"/>
      </w:r>
    </w:p>
    <w:p w14:paraId="5628D847" w14:textId="77777777" w:rsidR="00F757BC" w:rsidRDefault="00F757BC" w:rsidP="00E622F1">
      <w:pPr>
        <w:spacing w:line="480" w:lineRule="auto"/>
        <w:jc w:val="both"/>
        <w:rPr>
          <w:lang w:val="en-SG"/>
        </w:rPr>
      </w:pPr>
    </w:p>
    <w:p w14:paraId="1EFEE6F9" w14:textId="77777777" w:rsidR="005C1BE1" w:rsidRPr="00F20655" w:rsidRDefault="005C1BE1" w:rsidP="00F20655">
      <w:pPr>
        <w:rPr>
          <w:lang w:val="en-SG"/>
        </w:rPr>
      </w:pPr>
    </w:p>
    <w:p w14:paraId="435BD081" w14:textId="77777777" w:rsidR="00BC06D0" w:rsidRDefault="00424B4E" w:rsidP="00892CA5">
      <w:pPr>
        <w:pStyle w:val="Heading2"/>
      </w:pPr>
      <w:bookmarkStart w:id="33" w:name="_Toc145064916"/>
      <w:r>
        <w:t xml:space="preserve">Chapter </w:t>
      </w:r>
      <w:r w:rsidR="00BC06D0">
        <w:t>4.2 Preliminary Evaluation</w:t>
      </w:r>
      <w:bookmarkEnd w:id="33"/>
    </w:p>
    <w:p w14:paraId="15766E37" w14:textId="4DEB0020" w:rsidR="00B82B35" w:rsidRDefault="0090001A" w:rsidP="00B82B35">
      <w:pPr>
        <w:spacing w:line="480" w:lineRule="auto"/>
        <w:jc w:val="both"/>
        <w:rPr>
          <w:lang w:val="en-SG"/>
        </w:rPr>
      </w:pPr>
      <w:r>
        <w:t xml:space="preserve">Both </w:t>
      </w:r>
      <w:r w:rsidR="00D03B82">
        <w:t xml:space="preserve">the </w:t>
      </w:r>
      <w:r w:rsidR="00BD6E9B">
        <w:t>ARIMA and exponential smoothing model</w:t>
      </w:r>
      <w:r>
        <w:t xml:space="preserve"> </w:t>
      </w:r>
      <w:r w:rsidR="003143B1">
        <w:t>prove to be</w:t>
      </w:r>
      <w:r>
        <w:t xml:space="preserve"> suitable for </w:t>
      </w:r>
      <w:r w:rsidR="001E5331">
        <w:t>time series forecast</w:t>
      </w:r>
      <w:r w:rsidR="003143B1">
        <w:t>ing</w:t>
      </w:r>
      <w:r w:rsidR="001E5331">
        <w:t xml:space="preserve">, </w:t>
      </w:r>
      <w:r w:rsidR="003143B1">
        <w:t xml:space="preserve">and </w:t>
      </w:r>
      <w:r w:rsidR="008F3BB1">
        <w:t xml:space="preserve">they </w:t>
      </w:r>
      <w:r w:rsidR="003143B1">
        <w:t>are expected to</w:t>
      </w:r>
      <w:r w:rsidR="008F3BB1">
        <w:t xml:space="preserve"> produce highly accurate results </w:t>
      </w:r>
      <w:r w:rsidR="000500F9">
        <w:t>regarding</w:t>
      </w:r>
      <w:r w:rsidR="008F3BB1">
        <w:t xml:space="preserve"> the trend</w:t>
      </w:r>
      <w:r w:rsidR="000500F9">
        <w:t>s</w:t>
      </w:r>
      <w:r w:rsidR="008F3BB1">
        <w:t xml:space="preserve"> and forecast</w:t>
      </w:r>
      <w:r w:rsidR="000500F9">
        <w:t>s</w:t>
      </w:r>
      <w:r w:rsidR="008F3BB1">
        <w:t xml:space="preserve"> of renewable energy sources</w:t>
      </w:r>
      <w:r w:rsidR="00D03B82">
        <w:t xml:space="preserve">. </w:t>
      </w:r>
      <w:r w:rsidR="000500F9">
        <w:t>A</w:t>
      </w:r>
      <w:r w:rsidR="006B6C4C">
        <w:t xml:space="preserve"> preliminary evaluation of the dataset</w:t>
      </w:r>
      <w:r w:rsidR="00447066">
        <w:t xml:space="preserve"> indicates that</w:t>
      </w:r>
      <w:r w:rsidR="00C416B1">
        <w:t xml:space="preserve"> </w:t>
      </w:r>
      <w:r w:rsidR="001D4D7D">
        <w:t xml:space="preserve">all models </w:t>
      </w:r>
      <w:r w:rsidR="003E7F16">
        <w:t>consistently depict an</w:t>
      </w:r>
      <w:r w:rsidR="001D4D7D">
        <w:t xml:space="preserve"> upward trend </w:t>
      </w:r>
      <w:r w:rsidR="005C2C96">
        <w:t>in</w:t>
      </w:r>
      <w:r w:rsidR="001D4D7D">
        <w:t xml:space="preserve"> the </w:t>
      </w:r>
      <w:r w:rsidR="000F188C">
        <w:t>growth of renewable energy</w:t>
      </w:r>
      <w:r w:rsidR="005C2C96">
        <w:t>. This trend highlights the substantial investments</w:t>
      </w:r>
      <w:r w:rsidR="000150A8">
        <w:t xml:space="preserve"> </w:t>
      </w:r>
      <w:r w:rsidR="00A57A9F">
        <w:t>directed towards</w:t>
      </w:r>
      <w:r w:rsidR="007C3C18">
        <w:t xml:space="preserve"> renewable energy sources</w:t>
      </w:r>
      <w:r w:rsidR="00A57A9F">
        <w:t xml:space="preserve">. As a result, </w:t>
      </w:r>
      <w:r w:rsidR="00A57A9F">
        <w:lastRenderedPageBreak/>
        <w:t>we observe</w:t>
      </w:r>
      <w:r w:rsidR="00EB7877">
        <w:t xml:space="preserve"> </w:t>
      </w:r>
      <w:r w:rsidR="00A57A9F">
        <w:t xml:space="preserve">an increase in </w:t>
      </w:r>
      <w:r w:rsidR="00DB737B">
        <w:t xml:space="preserve">energy generation from </w:t>
      </w:r>
      <w:r w:rsidR="00EB7877">
        <w:t>renewable plants</w:t>
      </w:r>
      <w:r w:rsidR="007C3C18">
        <w:t xml:space="preserve"> as they become more </w:t>
      </w:r>
      <w:r w:rsidR="00DB737B">
        <w:t>favorable</w:t>
      </w:r>
      <w:r w:rsidR="007C3C18">
        <w:t xml:space="preserve"> over</w:t>
      </w:r>
      <w:r w:rsidR="00EB7877">
        <w:t xml:space="preserve"> traditional fossil fuels.</w:t>
      </w:r>
    </w:p>
    <w:p w14:paraId="025F5B83" w14:textId="3F00D9A5" w:rsidR="00F757BC" w:rsidRDefault="00F757BC">
      <w:pPr>
        <w:widowControl/>
        <w:autoSpaceDE/>
        <w:autoSpaceDN/>
        <w:adjustRightInd/>
        <w:rPr>
          <w:lang w:val="en-SG"/>
        </w:rPr>
      </w:pPr>
      <w:r>
        <w:rPr>
          <w:lang w:val="en-SG"/>
        </w:rPr>
        <w:br w:type="page"/>
      </w:r>
    </w:p>
    <w:p w14:paraId="1F39E684" w14:textId="77777777" w:rsidR="0017539E" w:rsidRDefault="00BC06D0" w:rsidP="00892CA5">
      <w:pPr>
        <w:pStyle w:val="Heading1"/>
      </w:pPr>
      <w:bookmarkStart w:id="34" w:name="_Toc145064917"/>
      <w:r>
        <w:lastRenderedPageBreak/>
        <w:t>Chapter 5.0</w:t>
      </w:r>
      <w:r w:rsidR="00AD575F">
        <w:t xml:space="preserve"> Proposed Schedule</w:t>
      </w:r>
      <w:bookmarkEnd w:id="34"/>
    </w:p>
    <w:p w14:paraId="06BA4D92" w14:textId="77777777" w:rsidR="00FD389A" w:rsidRDefault="009D072B" w:rsidP="00892CA5">
      <w:pPr>
        <w:pStyle w:val="BodyText"/>
        <w:spacing w:line="480" w:lineRule="auto"/>
        <w:ind w:left="0"/>
        <w:rPr>
          <w:rFonts w:ascii="Times New Roman" w:hAnsi="Times New Roman" w:cs="Times New Roman"/>
        </w:rPr>
      </w:pPr>
      <w:r>
        <w:rPr>
          <w:rFonts w:ascii="Times New Roman" w:hAnsi="Times New Roman" w:cs="Times New Roman"/>
        </w:rPr>
        <w:t>The project milestones are as foll</w:t>
      </w:r>
      <w:r w:rsidR="00DF3D7B">
        <w:rPr>
          <w:rFonts w:ascii="Times New Roman" w:hAnsi="Times New Roman" w:cs="Times New Roman"/>
        </w:rPr>
        <w:t>ows</w:t>
      </w:r>
      <w:r w:rsidR="00FD389A">
        <w:rPr>
          <w:rFonts w:ascii="Times New Roman" w:hAnsi="Times New Roman" w:cs="Times New Roman"/>
        </w:rPr>
        <w:t>:</w:t>
      </w:r>
    </w:p>
    <w:p w14:paraId="09442BC4" w14:textId="77777777" w:rsidR="004A0002" w:rsidRDefault="004A0002" w:rsidP="00614B71">
      <w:pPr>
        <w:pStyle w:val="BodyText"/>
        <w:spacing w:line="480" w:lineRule="auto"/>
        <w:ind w:left="0"/>
        <w:rPr>
          <w:rFonts w:ascii="Times New Roman" w:hAnsi="Times New Roman" w:cs="Times New Roman"/>
        </w:rPr>
      </w:pPr>
    </w:p>
    <w:tbl>
      <w:tblPr>
        <w:tblStyle w:val="TableGrid"/>
        <w:tblW w:w="0" w:type="auto"/>
        <w:tblLook w:val="04A0" w:firstRow="1" w:lastRow="0" w:firstColumn="1" w:lastColumn="0" w:noHBand="0" w:noVBand="1"/>
      </w:tblPr>
      <w:tblGrid>
        <w:gridCol w:w="2122"/>
        <w:gridCol w:w="6748"/>
      </w:tblGrid>
      <w:tr w:rsidR="00315F50" w14:paraId="326732E6" w14:textId="77777777" w:rsidTr="001C05B5">
        <w:tc>
          <w:tcPr>
            <w:tcW w:w="2122" w:type="dxa"/>
          </w:tcPr>
          <w:p w14:paraId="60413DF9" w14:textId="612F3D83" w:rsidR="00315F50" w:rsidRPr="00315F50" w:rsidRDefault="00315F50" w:rsidP="00614B71">
            <w:pPr>
              <w:pStyle w:val="BodyText"/>
              <w:spacing w:line="480" w:lineRule="auto"/>
              <w:ind w:left="0"/>
              <w:rPr>
                <w:rFonts w:ascii="Times New Roman" w:hAnsi="Times New Roman" w:cs="Times New Roman"/>
              </w:rPr>
            </w:pPr>
            <w:r w:rsidRPr="00315F50">
              <w:rPr>
                <w:rFonts w:ascii="Times New Roman" w:hAnsi="Times New Roman" w:cs="Times New Roman"/>
              </w:rPr>
              <w:t>Date</w:t>
            </w:r>
          </w:p>
        </w:tc>
        <w:tc>
          <w:tcPr>
            <w:tcW w:w="6748" w:type="dxa"/>
          </w:tcPr>
          <w:p w14:paraId="41F36B46" w14:textId="41C96914" w:rsidR="00315F50" w:rsidRPr="00315F50" w:rsidRDefault="00315F50" w:rsidP="00614B71">
            <w:pPr>
              <w:pStyle w:val="BodyText"/>
              <w:spacing w:line="480" w:lineRule="auto"/>
              <w:ind w:left="0"/>
              <w:rPr>
                <w:rFonts w:ascii="Times New Roman" w:hAnsi="Times New Roman" w:cs="Times New Roman"/>
              </w:rPr>
            </w:pPr>
            <w:r w:rsidRPr="00315F50">
              <w:rPr>
                <w:rFonts w:ascii="Times New Roman" w:hAnsi="Times New Roman" w:cs="Times New Roman"/>
              </w:rPr>
              <w:t>Description</w:t>
            </w:r>
          </w:p>
        </w:tc>
      </w:tr>
      <w:tr w:rsidR="00315F50" w14:paraId="570C19D2" w14:textId="77777777" w:rsidTr="001C05B5">
        <w:tc>
          <w:tcPr>
            <w:tcW w:w="2122" w:type="dxa"/>
          </w:tcPr>
          <w:p w14:paraId="3C186C8F" w14:textId="7386D19C" w:rsidR="00315F50" w:rsidRPr="00315F50" w:rsidRDefault="00136BB2" w:rsidP="00614B71">
            <w:pPr>
              <w:pStyle w:val="BodyText"/>
              <w:spacing w:line="480" w:lineRule="auto"/>
              <w:ind w:left="0"/>
              <w:rPr>
                <w:rFonts w:ascii="Times New Roman" w:hAnsi="Times New Roman" w:cs="Times New Roman"/>
              </w:rPr>
            </w:pPr>
            <w:r>
              <w:rPr>
                <w:rFonts w:ascii="Times New Roman" w:hAnsi="Times New Roman" w:cs="Times New Roman"/>
              </w:rPr>
              <w:t>1</w:t>
            </w:r>
            <w:r w:rsidR="00F338F1">
              <w:rPr>
                <w:rFonts w:ascii="Times New Roman" w:hAnsi="Times New Roman" w:cs="Times New Roman"/>
              </w:rPr>
              <w:t>6</w:t>
            </w:r>
            <w:r>
              <w:rPr>
                <w:rFonts w:ascii="Times New Roman" w:hAnsi="Times New Roman" w:cs="Times New Roman"/>
              </w:rPr>
              <w:t xml:space="preserve"> </w:t>
            </w:r>
            <w:r w:rsidR="00F338F1">
              <w:rPr>
                <w:rFonts w:ascii="Times New Roman" w:hAnsi="Times New Roman" w:cs="Times New Roman"/>
              </w:rPr>
              <w:t>June</w:t>
            </w:r>
            <w:r>
              <w:rPr>
                <w:rFonts w:ascii="Times New Roman" w:hAnsi="Times New Roman" w:cs="Times New Roman"/>
              </w:rPr>
              <w:t xml:space="preserve"> 2023</w:t>
            </w:r>
          </w:p>
        </w:tc>
        <w:tc>
          <w:tcPr>
            <w:tcW w:w="6748" w:type="dxa"/>
          </w:tcPr>
          <w:p w14:paraId="10097CF9" w14:textId="67318FE0" w:rsidR="00315F50" w:rsidRPr="00315F50" w:rsidRDefault="00296D17" w:rsidP="00614B71">
            <w:pPr>
              <w:pStyle w:val="BodyText"/>
              <w:spacing w:line="480" w:lineRule="auto"/>
              <w:ind w:left="0"/>
              <w:rPr>
                <w:rFonts w:ascii="Times New Roman" w:hAnsi="Times New Roman" w:cs="Times New Roman"/>
              </w:rPr>
            </w:pPr>
            <w:r>
              <w:rPr>
                <w:rFonts w:ascii="Times New Roman" w:hAnsi="Times New Roman" w:cs="Times New Roman"/>
              </w:rPr>
              <w:t>Session 0 with supervisor</w:t>
            </w:r>
          </w:p>
        </w:tc>
      </w:tr>
      <w:tr w:rsidR="00315F50" w14:paraId="7F329E08" w14:textId="77777777" w:rsidTr="001C05B5">
        <w:tc>
          <w:tcPr>
            <w:tcW w:w="2122" w:type="dxa"/>
          </w:tcPr>
          <w:p w14:paraId="0647846E" w14:textId="375105B7" w:rsidR="00315F50" w:rsidRPr="00315F50" w:rsidRDefault="00296D17" w:rsidP="00614B71">
            <w:pPr>
              <w:pStyle w:val="BodyText"/>
              <w:spacing w:line="480" w:lineRule="auto"/>
              <w:ind w:left="0"/>
              <w:rPr>
                <w:rFonts w:ascii="Times New Roman" w:hAnsi="Times New Roman" w:cs="Times New Roman"/>
              </w:rPr>
            </w:pPr>
            <w:r>
              <w:rPr>
                <w:rFonts w:ascii="Times New Roman" w:hAnsi="Times New Roman" w:cs="Times New Roman"/>
              </w:rPr>
              <w:t>12 August 2023</w:t>
            </w:r>
          </w:p>
        </w:tc>
        <w:tc>
          <w:tcPr>
            <w:tcW w:w="6748" w:type="dxa"/>
          </w:tcPr>
          <w:p w14:paraId="00B01C19" w14:textId="4584D62B" w:rsidR="00315F50" w:rsidRPr="00315F50" w:rsidRDefault="00C5490B" w:rsidP="00614B71">
            <w:pPr>
              <w:pStyle w:val="BodyText"/>
              <w:spacing w:line="480" w:lineRule="auto"/>
              <w:ind w:left="0"/>
              <w:rPr>
                <w:rFonts w:ascii="Times New Roman" w:hAnsi="Times New Roman" w:cs="Times New Roman"/>
              </w:rPr>
            </w:pPr>
            <w:r>
              <w:rPr>
                <w:rFonts w:ascii="Times New Roman" w:hAnsi="Times New Roman" w:cs="Times New Roman"/>
              </w:rPr>
              <w:t>ANL488 Seminar 1</w:t>
            </w:r>
          </w:p>
        </w:tc>
      </w:tr>
      <w:tr w:rsidR="00315F50" w14:paraId="2C8E66EE" w14:textId="77777777" w:rsidTr="001C05B5">
        <w:tc>
          <w:tcPr>
            <w:tcW w:w="2122" w:type="dxa"/>
          </w:tcPr>
          <w:p w14:paraId="53E58687" w14:textId="243DAD27" w:rsidR="00315F50" w:rsidRPr="00315F50" w:rsidRDefault="00C5490B" w:rsidP="00614B71">
            <w:pPr>
              <w:pStyle w:val="BodyText"/>
              <w:spacing w:line="480" w:lineRule="auto"/>
              <w:ind w:left="0"/>
              <w:rPr>
                <w:rFonts w:ascii="Times New Roman" w:hAnsi="Times New Roman" w:cs="Times New Roman"/>
              </w:rPr>
            </w:pPr>
            <w:r>
              <w:rPr>
                <w:rFonts w:ascii="Times New Roman" w:hAnsi="Times New Roman" w:cs="Times New Roman"/>
              </w:rPr>
              <w:t>21</w:t>
            </w:r>
            <w:r w:rsidR="00A515D8">
              <w:rPr>
                <w:rFonts w:ascii="Times New Roman" w:hAnsi="Times New Roman" w:cs="Times New Roman"/>
              </w:rPr>
              <w:t xml:space="preserve"> August 2023</w:t>
            </w:r>
          </w:p>
        </w:tc>
        <w:tc>
          <w:tcPr>
            <w:tcW w:w="6748" w:type="dxa"/>
          </w:tcPr>
          <w:p w14:paraId="2766C488" w14:textId="6D399FE5" w:rsidR="00315F50" w:rsidRPr="00315F50" w:rsidRDefault="007D73D2" w:rsidP="00614B71">
            <w:pPr>
              <w:pStyle w:val="BodyText"/>
              <w:spacing w:line="480" w:lineRule="auto"/>
              <w:ind w:left="0"/>
              <w:rPr>
                <w:rFonts w:ascii="Times New Roman" w:hAnsi="Times New Roman" w:cs="Times New Roman"/>
              </w:rPr>
            </w:pPr>
            <w:r>
              <w:rPr>
                <w:rFonts w:ascii="Times New Roman" w:hAnsi="Times New Roman" w:cs="Times New Roman"/>
              </w:rPr>
              <w:t xml:space="preserve">Session 1 with supervisor, </w:t>
            </w:r>
            <w:r w:rsidR="00A515D8">
              <w:rPr>
                <w:rFonts w:ascii="Times New Roman" w:hAnsi="Times New Roman" w:cs="Times New Roman"/>
              </w:rPr>
              <w:t xml:space="preserve">Preparation </w:t>
            </w:r>
            <w:r>
              <w:rPr>
                <w:rFonts w:ascii="Times New Roman" w:hAnsi="Times New Roman" w:cs="Times New Roman"/>
              </w:rPr>
              <w:t>of Proposal</w:t>
            </w:r>
          </w:p>
        </w:tc>
      </w:tr>
      <w:tr w:rsidR="00315F50" w14:paraId="32B4D979" w14:textId="77777777" w:rsidTr="001C05B5">
        <w:tc>
          <w:tcPr>
            <w:tcW w:w="2122" w:type="dxa"/>
          </w:tcPr>
          <w:p w14:paraId="6E0F83E9" w14:textId="3CFB42A0" w:rsidR="00315F50" w:rsidRPr="00315F50" w:rsidRDefault="00CB1264" w:rsidP="00614B71">
            <w:pPr>
              <w:pStyle w:val="BodyText"/>
              <w:spacing w:line="480" w:lineRule="auto"/>
              <w:ind w:left="0"/>
              <w:rPr>
                <w:rFonts w:ascii="Times New Roman" w:hAnsi="Times New Roman" w:cs="Times New Roman"/>
              </w:rPr>
            </w:pPr>
            <w:r>
              <w:rPr>
                <w:rFonts w:ascii="Times New Roman" w:hAnsi="Times New Roman" w:cs="Times New Roman"/>
              </w:rPr>
              <w:t>8 September 2023</w:t>
            </w:r>
          </w:p>
        </w:tc>
        <w:tc>
          <w:tcPr>
            <w:tcW w:w="6748" w:type="dxa"/>
          </w:tcPr>
          <w:p w14:paraId="64447E79" w14:textId="3E6DE476" w:rsidR="00315F50" w:rsidRPr="00315F50" w:rsidRDefault="001C05B5" w:rsidP="00614B71">
            <w:pPr>
              <w:pStyle w:val="BodyText"/>
              <w:spacing w:line="480" w:lineRule="auto"/>
              <w:ind w:left="0"/>
              <w:rPr>
                <w:rFonts w:ascii="Times New Roman" w:hAnsi="Times New Roman" w:cs="Times New Roman"/>
              </w:rPr>
            </w:pPr>
            <w:r>
              <w:rPr>
                <w:rFonts w:ascii="Times New Roman" w:hAnsi="Times New Roman" w:cs="Times New Roman"/>
              </w:rPr>
              <w:t>Proposal submission</w:t>
            </w:r>
          </w:p>
        </w:tc>
      </w:tr>
      <w:tr w:rsidR="00315F50" w14:paraId="687364A8" w14:textId="77777777" w:rsidTr="001C05B5">
        <w:tc>
          <w:tcPr>
            <w:tcW w:w="2122" w:type="dxa"/>
          </w:tcPr>
          <w:p w14:paraId="5F07D7EA" w14:textId="12D5AC9B" w:rsidR="00315F50" w:rsidRPr="00315F50" w:rsidRDefault="001C05B5" w:rsidP="00614B71">
            <w:pPr>
              <w:pStyle w:val="BodyText"/>
              <w:spacing w:line="480" w:lineRule="auto"/>
              <w:ind w:left="0"/>
              <w:rPr>
                <w:rFonts w:ascii="Times New Roman" w:hAnsi="Times New Roman" w:cs="Times New Roman"/>
              </w:rPr>
            </w:pPr>
            <w:r>
              <w:rPr>
                <w:rFonts w:ascii="Times New Roman" w:hAnsi="Times New Roman" w:cs="Times New Roman"/>
              </w:rPr>
              <w:t>18 September 2023</w:t>
            </w:r>
          </w:p>
        </w:tc>
        <w:tc>
          <w:tcPr>
            <w:tcW w:w="6748" w:type="dxa"/>
          </w:tcPr>
          <w:p w14:paraId="4AF3077F" w14:textId="38ED146C" w:rsidR="00315F50" w:rsidRPr="00315F50" w:rsidRDefault="001C05B5" w:rsidP="00614B71">
            <w:pPr>
              <w:pStyle w:val="BodyText"/>
              <w:spacing w:line="480" w:lineRule="auto"/>
              <w:ind w:left="0"/>
              <w:rPr>
                <w:rFonts w:ascii="Times New Roman" w:hAnsi="Times New Roman" w:cs="Times New Roman"/>
              </w:rPr>
            </w:pPr>
            <w:r>
              <w:rPr>
                <w:rFonts w:ascii="Times New Roman" w:hAnsi="Times New Roman" w:cs="Times New Roman"/>
              </w:rPr>
              <w:t xml:space="preserve">Session 2 with supervisor, </w:t>
            </w:r>
            <w:r w:rsidR="001005BA">
              <w:rPr>
                <w:rFonts w:ascii="Times New Roman" w:hAnsi="Times New Roman" w:cs="Times New Roman"/>
              </w:rPr>
              <w:t>Presentation</w:t>
            </w:r>
          </w:p>
        </w:tc>
      </w:tr>
      <w:tr w:rsidR="00315F50" w14:paraId="2988E5FA" w14:textId="77777777" w:rsidTr="001C05B5">
        <w:tc>
          <w:tcPr>
            <w:tcW w:w="2122" w:type="dxa"/>
          </w:tcPr>
          <w:p w14:paraId="2DE972D9" w14:textId="52833DE2" w:rsidR="00315F50" w:rsidRPr="00315F50" w:rsidRDefault="00681291" w:rsidP="00614B71">
            <w:pPr>
              <w:pStyle w:val="BodyText"/>
              <w:spacing w:line="480" w:lineRule="auto"/>
              <w:ind w:left="0"/>
              <w:rPr>
                <w:rFonts w:ascii="Times New Roman" w:hAnsi="Times New Roman" w:cs="Times New Roman"/>
              </w:rPr>
            </w:pPr>
            <w:r>
              <w:rPr>
                <w:rFonts w:ascii="Times New Roman" w:hAnsi="Times New Roman" w:cs="Times New Roman"/>
              </w:rPr>
              <w:t>2-6 October 2023</w:t>
            </w:r>
          </w:p>
        </w:tc>
        <w:tc>
          <w:tcPr>
            <w:tcW w:w="6748" w:type="dxa"/>
          </w:tcPr>
          <w:p w14:paraId="6FE7C54C" w14:textId="6C84B446" w:rsidR="00315F50" w:rsidRPr="00315F50" w:rsidRDefault="00B51F93" w:rsidP="00614B71">
            <w:pPr>
              <w:pStyle w:val="BodyText"/>
              <w:spacing w:line="480" w:lineRule="auto"/>
              <w:ind w:left="0"/>
              <w:rPr>
                <w:rFonts w:ascii="Times New Roman" w:hAnsi="Times New Roman" w:cs="Times New Roman"/>
              </w:rPr>
            </w:pPr>
            <w:r>
              <w:rPr>
                <w:rFonts w:ascii="Times New Roman" w:hAnsi="Times New Roman" w:cs="Times New Roman"/>
              </w:rPr>
              <w:t>Oral p</w:t>
            </w:r>
            <w:r w:rsidR="00867757">
              <w:rPr>
                <w:rFonts w:ascii="Times New Roman" w:hAnsi="Times New Roman" w:cs="Times New Roman"/>
              </w:rPr>
              <w:t>resentation</w:t>
            </w:r>
          </w:p>
        </w:tc>
      </w:tr>
      <w:tr w:rsidR="00315F50" w14:paraId="0DCCE569" w14:textId="77777777" w:rsidTr="001C05B5">
        <w:tc>
          <w:tcPr>
            <w:tcW w:w="2122" w:type="dxa"/>
          </w:tcPr>
          <w:p w14:paraId="03EB7AEB" w14:textId="744EA4C9" w:rsidR="00315F50" w:rsidRPr="00315F50" w:rsidRDefault="00681291" w:rsidP="00614B71">
            <w:pPr>
              <w:pStyle w:val="BodyText"/>
              <w:spacing w:line="480" w:lineRule="auto"/>
              <w:ind w:left="0"/>
              <w:rPr>
                <w:rFonts w:ascii="Times New Roman" w:hAnsi="Times New Roman" w:cs="Times New Roman"/>
              </w:rPr>
            </w:pPr>
            <w:r>
              <w:rPr>
                <w:rFonts w:ascii="Times New Roman" w:hAnsi="Times New Roman" w:cs="Times New Roman"/>
              </w:rPr>
              <w:t>30 October 2023</w:t>
            </w:r>
          </w:p>
        </w:tc>
        <w:tc>
          <w:tcPr>
            <w:tcW w:w="6748" w:type="dxa"/>
          </w:tcPr>
          <w:p w14:paraId="7BD74DB4" w14:textId="16A68132" w:rsidR="00315F50" w:rsidRPr="00315F50" w:rsidRDefault="00681291" w:rsidP="00614B71">
            <w:pPr>
              <w:pStyle w:val="BodyText"/>
              <w:spacing w:line="480" w:lineRule="auto"/>
              <w:ind w:left="0"/>
              <w:rPr>
                <w:rFonts w:ascii="Times New Roman" w:hAnsi="Times New Roman" w:cs="Times New Roman"/>
              </w:rPr>
            </w:pPr>
            <w:r>
              <w:rPr>
                <w:rFonts w:ascii="Times New Roman" w:hAnsi="Times New Roman" w:cs="Times New Roman"/>
              </w:rPr>
              <w:t>Session 3 with supervisor, Report Submission</w:t>
            </w:r>
          </w:p>
        </w:tc>
      </w:tr>
      <w:tr w:rsidR="00867757" w14:paraId="23009DDC" w14:textId="77777777" w:rsidTr="001C05B5">
        <w:tc>
          <w:tcPr>
            <w:tcW w:w="2122" w:type="dxa"/>
          </w:tcPr>
          <w:p w14:paraId="1BDC83C4" w14:textId="0EAA70DF" w:rsidR="00867757" w:rsidRDefault="00164A31" w:rsidP="00614B71">
            <w:pPr>
              <w:pStyle w:val="BodyText"/>
              <w:spacing w:line="480" w:lineRule="auto"/>
              <w:ind w:left="0"/>
              <w:rPr>
                <w:rFonts w:ascii="Times New Roman" w:hAnsi="Times New Roman" w:cs="Times New Roman"/>
              </w:rPr>
            </w:pPr>
            <w:r>
              <w:rPr>
                <w:rFonts w:ascii="Times New Roman" w:hAnsi="Times New Roman" w:cs="Times New Roman"/>
              </w:rPr>
              <w:t>6 November 2023</w:t>
            </w:r>
          </w:p>
        </w:tc>
        <w:tc>
          <w:tcPr>
            <w:tcW w:w="6748" w:type="dxa"/>
          </w:tcPr>
          <w:p w14:paraId="75B7B0A5" w14:textId="63DFA0B2" w:rsidR="00867757" w:rsidRDefault="00164A31" w:rsidP="00614B71">
            <w:pPr>
              <w:pStyle w:val="BodyText"/>
              <w:spacing w:line="480" w:lineRule="auto"/>
              <w:ind w:left="0"/>
              <w:rPr>
                <w:rFonts w:ascii="Times New Roman" w:hAnsi="Times New Roman" w:cs="Times New Roman"/>
              </w:rPr>
            </w:pPr>
            <w:r>
              <w:rPr>
                <w:rFonts w:ascii="Times New Roman" w:hAnsi="Times New Roman" w:cs="Times New Roman"/>
              </w:rPr>
              <w:t>Final Report Submission</w:t>
            </w:r>
          </w:p>
        </w:tc>
      </w:tr>
    </w:tbl>
    <w:p w14:paraId="2B43AA1A" w14:textId="77777777" w:rsidR="00494B4A" w:rsidRDefault="00494B4A" w:rsidP="00614B71">
      <w:pPr>
        <w:pStyle w:val="BodyText"/>
        <w:spacing w:line="480" w:lineRule="auto"/>
        <w:ind w:left="0"/>
      </w:pPr>
    </w:p>
    <w:p w14:paraId="38E07DD1" w14:textId="77777777" w:rsidR="00256D02" w:rsidRDefault="00494B4A" w:rsidP="00614B71">
      <w:pPr>
        <w:pStyle w:val="BodyText"/>
        <w:spacing w:line="480" w:lineRule="auto"/>
        <w:ind w:left="0"/>
        <w:rPr>
          <w:rFonts w:ascii="Times New Roman" w:hAnsi="Times New Roman" w:cs="Times New Roman"/>
        </w:rPr>
      </w:pPr>
      <w:r>
        <w:rPr>
          <w:rFonts w:ascii="Times New Roman" w:hAnsi="Times New Roman" w:cs="Times New Roman"/>
        </w:rPr>
        <w:t>The projected timeline</w:t>
      </w:r>
      <w:r w:rsidR="00256D02">
        <w:rPr>
          <w:rFonts w:ascii="Times New Roman" w:hAnsi="Times New Roman" w:cs="Times New Roman"/>
        </w:rPr>
        <w:t xml:space="preserve"> is as follows:</w:t>
      </w:r>
    </w:p>
    <w:p w14:paraId="64FECD4C" w14:textId="77777777" w:rsidR="004A0002" w:rsidRDefault="004A0002" w:rsidP="00614B71">
      <w:pPr>
        <w:pStyle w:val="BodyText"/>
        <w:spacing w:line="480" w:lineRule="auto"/>
        <w:ind w:left="0"/>
        <w:rPr>
          <w:rFonts w:ascii="Times New Roman" w:hAnsi="Times New Roman" w:cs="Times New Roman"/>
        </w:rPr>
      </w:pPr>
    </w:p>
    <w:tbl>
      <w:tblPr>
        <w:tblStyle w:val="TableGrid"/>
        <w:tblW w:w="0" w:type="auto"/>
        <w:tblLook w:val="04A0" w:firstRow="1" w:lastRow="0" w:firstColumn="1" w:lastColumn="0" w:noHBand="0" w:noVBand="1"/>
      </w:tblPr>
      <w:tblGrid>
        <w:gridCol w:w="2972"/>
        <w:gridCol w:w="1474"/>
        <w:gridCol w:w="1475"/>
        <w:gridCol w:w="1474"/>
        <w:gridCol w:w="1475"/>
      </w:tblGrid>
      <w:tr w:rsidR="00A849D6" w14:paraId="020EC207" w14:textId="77777777" w:rsidTr="00A849D6">
        <w:tc>
          <w:tcPr>
            <w:tcW w:w="2972" w:type="dxa"/>
          </w:tcPr>
          <w:p w14:paraId="1ED33BF6" w14:textId="77777777" w:rsidR="004A0002" w:rsidRPr="00614B71" w:rsidRDefault="004A0002" w:rsidP="00614B71">
            <w:pPr>
              <w:pStyle w:val="BodyText"/>
              <w:spacing w:line="480" w:lineRule="auto"/>
              <w:ind w:left="0"/>
              <w:rPr>
                <w:rFonts w:ascii="Times New Roman" w:hAnsi="Times New Roman" w:cs="Times New Roman"/>
              </w:rPr>
            </w:pPr>
          </w:p>
        </w:tc>
        <w:tc>
          <w:tcPr>
            <w:tcW w:w="1474" w:type="dxa"/>
          </w:tcPr>
          <w:p w14:paraId="28B01905" w14:textId="0EBB7041" w:rsidR="004A0002" w:rsidRPr="00614B71" w:rsidRDefault="004A0002" w:rsidP="00614B71">
            <w:pPr>
              <w:pStyle w:val="BodyText"/>
              <w:spacing w:line="480" w:lineRule="auto"/>
              <w:ind w:left="0"/>
              <w:rPr>
                <w:rFonts w:ascii="Times New Roman" w:hAnsi="Times New Roman" w:cs="Times New Roman"/>
              </w:rPr>
            </w:pPr>
            <w:r w:rsidRPr="00614B71">
              <w:rPr>
                <w:rFonts w:ascii="Times New Roman" w:hAnsi="Times New Roman" w:cs="Times New Roman"/>
              </w:rPr>
              <w:t>16</w:t>
            </w:r>
            <w:r w:rsidR="00AB7902" w:rsidRPr="00614B71">
              <w:rPr>
                <w:rFonts w:ascii="Times New Roman" w:hAnsi="Times New Roman" w:cs="Times New Roman"/>
              </w:rPr>
              <w:t xml:space="preserve"> Jun </w:t>
            </w:r>
            <w:r w:rsidR="00602F30">
              <w:rPr>
                <w:rFonts w:ascii="Times New Roman" w:hAnsi="Times New Roman" w:cs="Times New Roman"/>
              </w:rPr>
              <w:t>23</w:t>
            </w:r>
          </w:p>
        </w:tc>
        <w:tc>
          <w:tcPr>
            <w:tcW w:w="1475" w:type="dxa"/>
          </w:tcPr>
          <w:p w14:paraId="06BCA7B1" w14:textId="53FD31EB" w:rsidR="004A0002" w:rsidRPr="00614B71" w:rsidRDefault="004A0002" w:rsidP="00614B71">
            <w:pPr>
              <w:pStyle w:val="BodyText"/>
              <w:spacing w:line="480" w:lineRule="auto"/>
              <w:ind w:left="0"/>
              <w:rPr>
                <w:rFonts w:ascii="Times New Roman" w:hAnsi="Times New Roman" w:cs="Times New Roman"/>
              </w:rPr>
            </w:pPr>
            <w:r w:rsidRPr="00614B71">
              <w:rPr>
                <w:rFonts w:ascii="Times New Roman" w:hAnsi="Times New Roman" w:cs="Times New Roman"/>
              </w:rPr>
              <w:t>1</w:t>
            </w:r>
            <w:r w:rsidR="00AB7902" w:rsidRPr="00614B71">
              <w:rPr>
                <w:rFonts w:ascii="Times New Roman" w:hAnsi="Times New Roman" w:cs="Times New Roman"/>
              </w:rPr>
              <w:t>2 Aug</w:t>
            </w:r>
            <w:r w:rsidR="00602F30">
              <w:rPr>
                <w:rFonts w:ascii="Times New Roman" w:hAnsi="Times New Roman" w:cs="Times New Roman"/>
              </w:rPr>
              <w:t xml:space="preserve"> 23</w:t>
            </w:r>
          </w:p>
        </w:tc>
        <w:tc>
          <w:tcPr>
            <w:tcW w:w="1474" w:type="dxa"/>
          </w:tcPr>
          <w:p w14:paraId="0E79E0BC" w14:textId="28CE3D61" w:rsidR="004A0002" w:rsidRPr="00614B71" w:rsidRDefault="00AB7902" w:rsidP="00614B71">
            <w:pPr>
              <w:pStyle w:val="BodyText"/>
              <w:spacing w:line="480" w:lineRule="auto"/>
              <w:ind w:left="0"/>
              <w:rPr>
                <w:rFonts w:ascii="Times New Roman" w:hAnsi="Times New Roman" w:cs="Times New Roman"/>
              </w:rPr>
            </w:pPr>
            <w:r w:rsidRPr="00614B71">
              <w:rPr>
                <w:rFonts w:ascii="Times New Roman" w:hAnsi="Times New Roman" w:cs="Times New Roman"/>
              </w:rPr>
              <w:t>21 Aug</w:t>
            </w:r>
            <w:r w:rsidR="00602F30">
              <w:rPr>
                <w:rFonts w:ascii="Times New Roman" w:hAnsi="Times New Roman" w:cs="Times New Roman"/>
              </w:rPr>
              <w:t xml:space="preserve"> 23</w:t>
            </w:r>
          </w:p>
        </w:tc>
        <w:tc>
          <w:tcPr>
            <w:tcW w:w="1475" w:type="dxa"/>
          </w:tcPr>
          <w:p w14:paraId="74AF3EF2" w14:textId="4A88C238" w:rsidR="004A0002" w:rsidRPr="00614B71" w:rsidRDefault="00AB7902" w:rsidP="00614B71">
            <w:pPr>
              <w:pStyle w:val="BodyText"/>
              <w:spacing w:line="480" w:lineRule="auto"/>
              <w:ind w:left="0"/>
              <w:rPr>
                <w:rFonts w:ascii="Times New Roman" w:hAnsi="Times New Roman" w:cs="Times New Roman"/>
              </w:rPr>
            </w:pPr>
            <w:r w:rsidRPr="00614B71">
              <w:rPr>
                <w:rFonts w:ascii="Times New Roman" w:hAnsi="Times New Roman" w:cs="Times New Roman"/>
              </w:rPr>
              <w:t>8 Sep</w:t>
            </w:r>
            <w:r w:rsidR="00602F30">
              <w:rPr>
                <w:rFonts w:ascii="Times New Roman" w:hAnsi="Times New Roman" w:cs="Times New Roman"/>
              </w:rPr>
              <w:t xml:space="preserve"> 23</w:t>
            </w:r>
          </w:p>
        </w:tc>
      </w:tr>
      <w:tr w:rsidR="00602F30" w14:paraId="237B73CA" w14:textId="77777777" w:rsidTr="00A849D6">
        <w:tc>
          <w:tcPr>
            <w:tcW w:w="2972" w:type="dxa"/>
          </w:tcPr>
          <w:p w14:paraId="0B36409E" w14:textId="2AFEF6C9" w:rsidR="004A0002" w:rsidRPr="00614B71" w:rsidRDefault="004C623E" w:rsidP="00614B71">
            <w:pPr>
              <w:pStyle w:val="BodyText"/>
              <w:spacing w:line="480" w:lineRule="auto"/>
              <w:ind w:left="0"/>
              <w:rPr>
                <w:rFonts w:ascii="Times New Roman" w:hAnsi="Times New Roman" w:cs="Times New Roman"/>
              </w:rPr>
            </w:pPr>
            <w:r w:rsidRPr="00614B71">
              <w:rPr>
                <w:rFonts w:ascii="Times New Roman" w:hAnsi="Times New Roman" w:cs="Times New Roman"/>
              </w:rPr>
              <w:t>Session 0</w:t>
            </w:r>
            <w:r w:rsidR="00035004" w:rsidRPr="00614B71">
              <w:rPr>
                <w:rFonts w:ascii="Times New Roman" w:hAnsi="Times New Roman" w:cs="Times New Roman"/>
              </w:rPr>
              <w:t xml:space="preserve"> with supervisor</w:t>
            </w:r>
          </w:p>
        </w:tc>
        <w:tc>
          <w:tcPr>
            <w:tcW w:w="1474" w:type="dxa"/>
            <w:shd w:val="clear" w:color="auto" w:fill="C5E0B3" w:themeFill="accent6" w:themeFillTint="66"/>
          </w:tcPr>
          <w:p w14:paraId="3B59981C" w14:textId="77777777" w:rsidR="004A0002" w:rsidRPr="00614B71" w:rsidRDefault="004A0002" w:rsidP="00614B71">
            <w:pPr>
              <w:pStyle w:val="BodyText"/>
              <w:spacing w:line="480" w:lineRule="auto"/>
              <w:ind w:left="0"/>
              <w:rPr>
                <w:rFonts w:ascii="Times New Roman" w:hAnsi="Times New Roman" w:cs="Times New Roman"/>
              </w:rPr>
            </w:pPr>
          </w:p>
        </w:tc>
        <w:tc>
          <w:tcPr>
            <w:tcW w:w="1475" w:type="dxa"/>
          </w:tcPr>
          <w:p w14:paraId="772D492B" w14:textId="77777777" w:rsidR="004A0002" w:rsidRPr="00614B71" w:rsidRDefault="004A0002" w:rsidP="00614B71">
            <w:pPr>
              <w:pStyle w:val="BodyText"/>
              <w:spacing w:line="480" w:lineRule="auto"/>
              <w:ind w:left="0"/>
              <w:rPr>
                <w:rFonts w:ascii="Times New Roman" w:hAnsi="Times New Roman" w:cs="Times New Roman"/>
              </w:rPr>
            </w:pPr>
          </w:p>
        </w:tc>
        <w:tc>
          <w:tcPr>
            <w:tcW w:w="1474" w:type="dxa"/>
          </w:tcPr>
          <w:p w14:paraId="1F5CF3D4" w14:textId="77777777" w:rsidR="004A0002" w:rsidRPr="00614B71" w:rsidRDefault="004A0002" w:rsidP="00614B71">
            <w:pPr>
              <w:pStyle w:val="BodyText"/>
              <w:spacing w:line="480" w:lineRule="auto"/>
              <w:ind w:left="0"/>
              <w:rPr>
                <w:rFonts w:ascii="Times New Roman" w:hAnsi="Times New Roman" w:cs="Times New Roman"/>
              </w:rPr>
            </w:pPr>
          </w:p>
        </w:tc>
        <w:tc>
          <w:tcPr>
            <w:tcW w:w="1475" w:type="dxa"/>
          </w:tcPr>
          <w:p w14:paraId="4C02D392" w14:textId="77777777" w:rsidR="004A0002" w:rsidRPr="00614B71" w:rsidRDefault="004A0002" w:rsidP="00614B71">
            <w:pPr>
              <w:pStyle w:val="BodyText"/>
              <w:spacing w:line="480" w:lineRule="auto"/>
              <w:ind w:left="0"/>
              <w:rPr>
                <w:rFonts w:ascii="Times New Roman" w:hAnsi="Times New Roman" w:cs="Times New Roman"/>
              </w:rPr>
            </w:pPr>
          </w:p>
        </w:tc>
      </w:tr>
      <w:tr w:rsidR="00C870EA" w14:paraId="70AACC21" w14:textId="77777777" w:rsidTr="00E34E41">
        <w:tc>
          <w:tcPr>
            <w:tcW w:w="2972" w:type="dxa"/>
          </w:tcPr>
          <w:p w14:paraId="5215C780" w14:textId="27188F1D" w:rsidR="00C870EA" w:rsidRPr="00614B71" w:rsidRDefault="00C870EA" w:rsidP="0011592C">
            <w:pPr>
              <w:pStyle w:val="BodyText"/>
              <w:ind w:left="0"/>
              <w:rPr>
                <w:rFonts w:ascii="Times New Roman" w:hAnsi="Times New Roman" w:cs="Times New Roman"/>
              </w:rPr>
            </w:pPr>
            <w:r>
              <w:rPr>
                <w:rFonts w:ascii="Times New Roman" w:hAnsi="Times New Roman" w:cs="Times New Roman"/>
              </w:rPr>
              <w:t>Search for new data sources and create dataset</w:t>
            </w:r>
          </w:p>
        </w:tc>
        <w:tc>
          <w:tcPr>
            <w:tcW w:w="2949" w:type="dxa"/>
            <w:gridSpan w:val="2"/>
            <w:shd w:val="clear" w:color="auto" w:fill="C5E0B3" w:themeFill="accent6" w:themeFillTint="66"/>
          </w:tcPr>
          <w:p w14:paraId="38BFCD75" w14:textId="5F3863AF" w:rsidR="00C870EA" w:rsidRPr="00614B71" w:rsidRDefault="00A15C92" w:rsidP="00A15C92">
            <w:pPr>
              <w:pStyle w:val="BodyText"/>
              <w:spacing w:line="480" w:lineRule="auto"/>
              <w:ind w:left="0"/>
              <w:jc w:val="center"/>
              <w:rPr>
                <w:rFonts w:ascii="Times New Roman" w:hAnsi="Times New Roman" w:cs="Times New Roman"/>
              </w:rPr>
            </w:pPr>
            <w:r>
              <w:rPr>
                <w:rFonts w:ascii="Times New Roman" w:hAnsi="Times New Roman" w:cs="Times New Roman"/>
              </w:rPr>
              <w:t>58 days</w:t>
            </w:r>
          </w:p>
        </w:tc>
        <w:tc>
          <w:tcPr>
            <w:tcW w:w="1474" w:type="dxa"/>
          </w:tcPr>
          <w:p w14:paraId="3139CF95" w14:textId="77777777" w:rsidR="00C870EA" w:rsidRPr="00614B71" w:rsidRDefault="00C870EA" w:rsidP="00614B71">
            <w:pPr>
              <w:pStyle w:val="BodyText"/>
              <w:spacing w:line="480" w:lineRule="auto"/>
              <w:ind w:left="0"/>
              <w:rPr>
                <w:rFonts w:ascii="Times New Roman" w:hAnsi="Times New Roman" w:cs="Times New Roman"/>
              </w:rPr>
            </w:pPr>
          </w:p>
        </w:tc>
        <w:tc>
          <w:tcPr>
            <w:tcW w:w="1475" w:type="dxa"/>
          </w:tcPr>
          <w:p w14:paraId="11DD44F3" w14:textId="77777777" w:rsidR="00C870EA" w:rsidRPr="00614B71" w:rsidRDefault="00C870EA" w:rsidP="00614B71">
            <w:pPr>
              <w:pStyle w:val="BodyText"/>
              <w:spacing w:line="480" w:lineRule="auto"/>
              <w:ind w:left="0"/>
              <w:rPr>
                <w:rFonts w:ascii="Times New Roman" w:hAnsi="Times New Roman" w:cs="Times New Roman"/>
              </w:rPr>
            </w:pPr>
          </w:p>
        </w:tc>
      </w:tr>
      <w:tr w:rsidR="00A849D6" w14:paraId="33C2BFC0" w14:textId="77777777" w:rsidTr="00376875">
        <w:tc>
          <w:tcPr>
            <w:tcW w:w="2972" w:type="dxa"/>
          </w:tcPr>
          <w:p w14:paraId="6366147C" w14:textId="31B4A31C" w:rsidR="004A0002" w:rsidRPr="00614B71" w:rsidRDefault="00614B71" w:rsidP="00614B71">
            <w:pPr>
              <w:pStyle w:val="BodyText"/>
              <w:spacing w:line="480" w:lineRule="auto"/>
              <w:ind w:left="0"/>
              <w:rPr>
                <w:rFonts w:ascii="Times New Roman" w:hAnsi="Times New Roman" w:cs="Times New Roman"/>
              </w:rPr>
            </w:pPr>
            <w:r w:rsidRPr="00614B71">
              <w:rPr>
                <w:rFonts w:ascii="Times New Roman" w:hAnsi="Times New Roman" w:cs="Times New Roman"/>
              </w:rPr>
              <w:t>ANL488 Seminar 1</w:t>
            </w:r>
          </w:p>
        </w:tc>
        <w:tc>
          <w:tcPr>
            <w:tcW w:w="1474" w:type="dxa"/>
          </w:tcPr>
          <w:p w14:paraId="5E2CB4AF" w14:textId="77777777" w:rsidR="004A0002" w:rsidRPr="00614B71" w:rsidRDefault="004A0002" w:rsidP="00614B71">
            <w:pPr>
              <w:pStyle w:val="BodyText"/>
              <w:spacing w:line="480" w:lineRule="auto"/>
              <w:ind w:left="0"/>
              <w:rPr>
                <w:rFonts w:ascii="Times New Roman" w:hAnsi="Times New Roman" w:cs="Times New Roman"/>
              </w:rPr>
            </w:pPr>
          </w:p>
        </w:tc>
        <w:tc>
          <w:tcPr>
            <w:tcW w:w="1475" w:type="dxa"/>
            <w:shd w:val="clear" w:color="auto" w:fill="C5E0B3" w:themeFill="accent6" w:themeFillTint="66"/>
          </w:tcPr>
          <w:p w14:paraId="741C7D08" w14:textId="77777777" w:rsidR="004A0002" w:rsidRPr="00614B71" w:rsidRDefault="004A0002" w:rsidP="00614B71">
            <w:pPr>
              <w:pStyle w:val="BodyText"/>
              <w:spacing w:line="480" w:lineRule="auto"/>
              <w:ind w:left="0"/>
              <w:rPr>
                <w:rFonts w:ascii="Times New Roman" w:hAnsi="Times New Roman" w:cs="Times New Roman"/>
              </w:rPr>
            </w:pPr>
          </w:p>
        </w:tc>
        <w:tc>
          <w:tcPr>
            <w:tcW w:w="1474" w:type="dxa"/>
          </w:tcPr>
          <w:p w14:paraId="03F5857C" w14:textId="77777777" w:rsidR="004A0002" w:rsidRPr="00614B71" w:rsidRDefault="004A0002" w:rsidP="00614B71">
            <w:pPr>
              <w:pStyle w:val="BodyText"/>
              <w:spacing w:line="480" w:lineRule="auto"/>
              <w:ind w:left="0"/>
              <w:rPr>
                <w:rFonts w:ascii="Times New Roman" w:hAnsi="Times New Roman" w:cs="Times New Roman"/>
              </w:rPr>
            </w:pPr>
          </w:p>
        </w:tc>
        <w:tc>
          <w:tcPr>
            <w:tcW w:w="1475" w:type="dxa"/>
          </w:tcPr>
          <w:p w14:paraId="7D0E96F9" w14:textId="77777777" w:rsidR="004A0002" w:rsidRPr="00614B71" w:rsidRDefault="004A0002" w:rsidP="00614B71">
            <w:pPr>
              <w:pStyle w:val="BodyText"/>
              <w:spacing w:line="480" w:lineRule="auto"/>
              <w:ind w:left="0"/>
              <w:rPr>
                <w:rFonts w:ascii="Times New Roman" w:hAnsi="Times New Roman" w:cs="Times New Roman"/>
              </w:rPr>
            </w:pPr>
          </w:p>
        </w:tc>
      </w:tr>
      <w:tr w:rsidR="00C870EA" w14:paraId="5E6E2803" w14:textId="77777777" w:rsidTr="00AA06F7">
        <w:tc>
          <w:tcPr>
            <w:tcW w:w="2972" w:type="dxa"/>
          </w:tcPr>
          <w:p w14:paraId="5142F4CD" w14:textId="2B0EB49A" w:rsidR="00C870EA" w:rsidRPr="00614B71" w:rsidRDefault="00F718CC" w:rsidP="00A34916">
            <w:pPr>
              <w:pStyle w:val="BodyText"/>
              <w:ind w:left="0"/>
              <w:rPr>
                <w:rFonts w:ascii="Times New Roman" w:hAnsi="Times New Roman" w:cs="Times New Roman"/>
              </w:rPr>
            </w:pPr>
            <w:r>
              <w:rPr>
                <w:rFonts w:ascii="Times New Roman" w:hAnsi="Times New Roman" w:cs="Times New Roman"/>
              </w:rPr>
              <w:t>Prepare</w:t>
            </w:r>
            <w:r w:rsidR="00C870EA">
              <w:rPr>
                <w:rFonts w:ascii="Times New Roman" w:hAnsi="Times New Roman" w:cs="Times New Roman"/>
              </w:rPr>
              <w:t xml:space="preserve"> proposal</w:t>
            </w:r>
            <w:r w:rsidR="0099015D">
              <w:rPr>
                <w:rFonts w:ascii="Times New Roman" w:hAnsi="Times New Roman" w:cs="Times New Roman"/>
              </w:rPr>
              <w:t xml:space="preserve"> draft, clean dataset</w:t>
            </w:r>
          </w:p>
        </w:tc>
        <w:tc>
          <w:tcPr>
            <w:tcW w:w="1474" w:type="dxa"/>
          </w:tcPr>
          <w:p w14:paraId="10B64454" w14:textId="77777777" w:rsidR="00C870EA" w:rsidRPr="00614B71" w:rsidRDefault="00C870EA" w:rsidP="00614B71">
            <w:pPr>
              <w:pStyle w:val="BodyText"/>
              <w:spacing w:line="480" w:lineRule="auto"/>
              <w:ind w:left="0"/>
              <w:rPr>
                <w:rFonts w:ascii="Times New Roman" w:hAnsi="Times New Roman" w:cs="Times New Roman"/>
              </w:rPr>
            </w:pPr>
          </w:p>
        </w:tc>
        <w:tc>
          <w:tcPr>
            <w:tcW w:w="2949" w:type="dxa"/>
            <w:gridSpan w:val="2"/>
            <w:shd w:val="clear" w:color="auto" w:fill="C5E0B3" w:themeFill="accent6" w:themeFillTint="66"/>
          </w:tcPr>
          <w:p w14:paraId="1E1D9B3E" w14:textId="4B8BDF73" w:rsidR="00C870EA" w:rsidRPr="00614B71" w:rsidRDefault="003B6D61" w:rsidP="003B6D61">
            <w:pPr>
              <w:pStyle w:val="BodyText"/>
              <w:spacing w:line="480" w:lineRule="auto"/>
              <w:ind w:left="0"/>
              <w:jc w:val="center"/>
              <w:rPr>
                <w:rFonts w:ascii="Times New Roman" w:hAnsi="Times New Roman" w:cs="Times New Roman"/>
              </w:rPr>
            </w:pPr>
            <w:r>
              <w:rPr>
                <w:rFonts w:ascii="Times New Roman" w:hAnsi="Times New Roman" w:cs="Times New Roman"/>
              </w:rPr>
              <w:t>10 days</w:t>
            </w:r>
          </w:p>
        </w:tc>
        <w:tc>
          <w:tcPr>
            <w:tcW w:w="1475" w:type="dxa"/>
          </w:tcPr>
          <w:p w14:paraId="70D96114" w14:textId="77777777" w:rsidR="00C870EA" w:rsidRPr="00614B71" w:rsidRDefault="00C870EA" w:rsidP="00614B71">
            <w:pPr>
              <w:pStyle w:val="BodyText"/>
              <w:spacing w:line="480" w:lineRule="auto"/>
              <w:ind w:left="0"/>
              <w:rPr>
                <w:rFonts w:ascii="Times New Roman" w:hAnsi="Times New Roman" w:cs="Times New Roman"/>
              </w:rPr>
            </w:pPr>
          </w:p>
        </w:tc>
      </w:tr>
      <w:tr w:rsidR="00A849D6" w14:paraId="4FBC0B9C" w14:textId="77777777" w:rsidTr="00376875">
        <w:tc>
          <w:tcPr>
            <w:tcW w:w="2972" w:type="dxa"/>
          </w:tcPr>
          <w:p w14:paraId="4301DCB9" w14:textId="7731C745" w:rsidR="004A0002" w:rsidRPr="00614B71" w:rsidRDefault="00614B71" w:rsidP="00614B71">
            <w:pPr>
              <w:pStyle w:val="BodyText"/>
              <w:spacing w:line="480" w:lineRule="auto"/>
              <w:ind w:left="0"/>
              <w:rPr>
                <w:rFonts w:ascii="Times New Roman" w:hAnsi="Times New Roman" w:cs="Times New Roman"/>
              </w:rPr>
            </w:pPr>
            <w:r w:rsidRPr="00614B71">
              <w:rPr>
                <w:rFonts w:ascii="Times New Roman" w:hAnsi="Times New Roman" w:cs="Times New Roman"/>
              </w:rPr>
              <w:t>Session 1 with supervisor</w:t>
            </w:r>
          </w:p>
        </w:tc>
        <w:tc>
          <w:tcPr>
            <w:tcW w:w="1474" w:type="dxa"/>
          </w:tcPr>
          <w:p w14:paraId="397D72AF" w14:textId="77777777" w:rsidR="004A0002" w:rsidRPr="00614B71" w:rsidRDefault="004A0002" w:rsidP="00614B71">
            <w:pPr>
              <w:pStyle w:val="BodyText"/>
              <w:spacing w:line="480" w:lineRule="auto"/>
              <w:ind w:left="0"/>
              <w:rPr>
                <w:rFonts w:ascii="Times New Roman" w:hAnsi="Times New Roman" w:cs="Times New Roman"/>
              </w:rPr>
            </w:pPr>
          </w:p>
        </w:tc>
        <w:tc>
          <w:tcPr>
            <w:tcW w:w="1475" w:type="dxa"/>
          </w:tcPr>
          <w:p w14:paraId="1CA5765F" w14:textId="77777777" w:rsidR="004A0002" w:rsidRPr="00614B71" w:rsidRDefault="004A0002" w:rsidP="00614B71">
            <w:pPr>
              <w:pStyle w:val="BodyText"/>
              <w:spacing w:line="480" w:lineRule="auto"/>
              <w:ind w:left="0"/>
              <w:rPr>
                <w:rFonts w:ascii="Times New Roman" w:hAnsi="Times New Roman" w:cs="Times New Roman"/>
              </w:rPr>
            </w:pPr>
          </w:p>
        </w:tc>
        <w:tc>
          <w:tcPr>
            <w:tcW w:w="1474" w:type="dxa"/>
            <w:shd w:val="clear" w:color="auto" w:fill="C5E0B3" w:themeFill="accent6" w:themeFillTint="66"/>
          </w:tcPr>
          <w:p w14:paraId="12BAE957" w14:textId="77777777" w:rsidR="004A0002" w:rsidRPr="00614B71" w:rsidRDefault="004A0002" w:rsidP="00376875">
            <w:pPr>
              <w:pStyle w:val="BodyText"/>
              <w:spacing w:line="480" w:lineRule="auto"/>
              <w:ind w:left="0"/>
              <w:jc w:val="center"/>
              <w:rPr>
                <w:rFonts w:ascii="Times New Roman" w:hAnsi="Times New Roman" w:cs="Times New Roman"/>
              </w:rPr>
            </w:pPr>
          </w:p>
        </w:tc>
        <w:tc>
          <w:tcPr>
            <w:tcW w:w="1475" w:type="dxa"/>
          </w:tcPr>
          <w:p w14:paraId="27966561" w14:textId="77777777" w:rsidR="004A0002" w:rsidRPr="00614B71" w:rsidRDefault="004A0002" w:rsidP="00614B71">
            <w:pPr>
              <w:pStyle w:val="BodyText"/>
              <w:spacing w:line="480" w:lineRule="auto"/>
              <w:ind w:left="0"/>
              <w:rPr>
                <w:rFonts w:ascii="Times New Roman" w:hAnsi="Times New Roman" w:cs="Times New Roman"/>
              </w:rPr>
            </w:pPr>
          </w:p>
        </w:tc>
      </w:tr>
      <w:tr w:rsidR="00C870EA" w14:paraId="3E02D6A3" w14:textId="77777777" w:rsidTr="00E9748C">
        <w:tc>
          <w:tcPr>
            <w:tcW w:w="2972" w:type="dxa"/>
          </w:tcPr>
          <w:p w14:paraId="7C16438C" w14:textId="11B15F82" w:rsidR="00C870EA" w:rsidRPr="00614B71" w:rsidRDefault="003A41BB" w:rsidP="007816AD">
            <w:pPr>
              <w:pStyle w:val="BodyText"/>
              <w:ind w:left="0"/>
              <w:rPr>
                <w:rFonts w:ascii="Times New Roman" w:hAnsi="Times New Roman" w:cs="Times New Roman"/>
              </w:rPr>
            </w:pPr>
            <w:r>
              <w:rPr>
                <w:rFonts w:ascii="Times New Roman" w:hAnsi="Times New Roman" w:cs="Times New Roman"/>
              </w:rPr>
              <w:t>Experiment with</w:t>
            </w:r>
            <w:r w:rsidR="007816AD">
              <w:rPr>
                <w:rFonts w:ascii="Times New Roman" w:hAnsi="Times New Roman" w:cs="Times New Roman"/>
              </w:rPr>
              <w:t xml:space="preserve"> various models, </w:t>
            </w:r>
            <w:r w:rsidR="0099015D">
              <w:rPr>
                <w:rFonts w:ascii="Times New Roman" w:hAnsi="Times New Roman" w:cs="Times New Roman"/>
              </w:rPr>
              <w:t>complete proposal</w:t>
            </w:r>
          </w:p>
        </w:tc>
        <w:tc>
          <w:tcPr>
            <w:tcW w:w="1474" w:type="dxa"/>
          </w:tcPr>
          <w:p w14:paraId="7D2A56EE" w14:textId="77777777" w:rsidR="00C870EA" w:rsidRPr="00614B71" w:rsidRDefault="00C870EA" w:rsidP="00614B71">
            <w:pPr>
              <w:pStyle w:val="BodyText"/>
              <w:spacing w:line="480" w:lineRule="auto"/>
              <w:ind w:left="0"/>
              <w:rPr>
                <w:rFonts w:ascii="Times New Roman" w:hAnsi="Times New Roman" w:cs="Times New Roman"/>
              </w:rPr>
            </w:pPr>
          </w:p>
        </w:tc>
        <w:tc>
          <w:tcPr>
            <w:tcW w:w="1475" w:type="dxa"/>
          </w:tcPr>
          <w:p w14:paraId="5C55D914" w14:textId="77777777" w:rsidR="00C870EA" w:rsidRPr="00614B71" w:rsidRDefault="00C870EA" w:rsidP="00614B71">
            <w:pPr>
              <w:pStyle w:val="BodyText"/>
              <w:spacing w:line="480" w:lineRule="auto"/>
              <w:ind w:left="0"/>
              <w:rPr>
                <w:rFonts w:ascii="Times New Roman" w:hAnsi="Times New Roman" w:cs="Times New Roman"/>
              </w:rPr>
            </w:pPr>
          </w:p>
        </w:tc>
        <w:tc>
          <w:tcPr>
            <w:tcW w:w="2949" w:type="dxa"/>
            <w:gridSpan w:val="2"/>
            <w:shd w:val="clear" w:color="auto" w:fill="C5E0B3" w:themeFill="accent6" w:themeFillTint="66"/>
          </w:tcPr>
          <w:p w14:paraId="11B092F7" w14:textId="15FEDDE1" w:rsidR="00C870EA" w:rsidRPr="00614B71" w:rsidRDefault="00896D72" w:rsidP="00896D72">
            <w:pPr>
              <w:pStyle w:val="BodyText"/>
              <w:spacing w:line="480" w:lineRule="auto"/>
              <w:ind w:left="0"/>
              <w:jc w:val="center"/>
              <w:rPr>
                <w:rFonts w:ascii="Times New Roman" w:hAnsi="Times New Roman" w:cs="Times New Roman"/>
              </w:rPr>
            </w:pPr>
            <w:r>
              <w:rPr>
                <w:rFonts w:ascii="Times New Roman" w:hAnsi="Times New Roman" w:cs="Times New Roman"/>
              </w:rPr>
              <w:t>19 days</w:t>
            </w:r>
          </w:p>
        </w:tc>
      </w:tr>
      <w:tr w:rsidR="00A849D6" w14:paraId="71577686" w14:textId="77777777" w:rsidTr="00A41CC5">
        <w:tc>
          <w:tcPr>
            <w:tcW w:w="2972" w:type="dxa"/>
          </w:tcPr>
          <w:p w14:paraId="0DF0FAF1" w14:textId="75342602" w:rsidR="004A0002" w:rsidRPr="00614B71" w:rsidRDefault="00614B71" w:rsidP="00614B71">
            <w:pPr>
              <w:pStyle w:val="BodyText"/>
              <w:spacing w:line="480" w:lineRule="auto"/>
              <w:ind w:left="0"/>
              <w:rPr>
                <w:rFonts w:ascii="Times New Roman" w:hAnsi="Times New Roman" w:cs="Times New Roman"/>
              </w:rPr>
            </w:pPr>
            <w:r w:rsidRPr="00614B71">
              <w:rPr>
                <w:rFonts w:ascii="Times New Roman" w:hAnsi="Times New Roman" w:cs="Times New Roman"/>
              </w:rPr>
              <w:t>Proposal submission</w:t>
            </w:r>
          </w:p>
        </w:tc>
        <w:tc>
          <w:tcPr>
            <w:tcW w:w="1474" w:type="dxa"/>
          </w:tcPr>
          <w:p w14:paraId="70D7AD37" w14:textId="77777777" w:rsidR="004A0002" w:rsidRPr="00614B71" w:rsidRDefault="004A0002" w:rsidP="00614B71">
            <w:pPr>
              <w:pStyle w:val="BodyText"/>
              <w:spacing w:line="480" w:lineRule="auto"/>
              <w:ind w:left="0"/>
              <w:rPr>
                <w:rFonts w:ascii="Times New Roman" w:hAnsi="Times New Roman" w:cs="Times New Roman"/>
              </w:rPr>
            </w:pPr>
          </w:p>
        </w:tc>
        <w:tc>
          <w:tcPr>
            <w:tcW w:w="1475" w:type="dxa"/>
          </w:tcPr>
          <w:p w14:paraId="1D1D03A1" w14:textId="77777777" w:rsidR="004A0002" w:rsidRPr="00614B71" w:rsidRDefault="004A0002" w:rsidP="00614B71">
            <w:pPr>
              <w:pStyle w:val="BodyText"/>
              <w:spacing w:line="480" w:lineRule="auto"/>
              <w:ind w:left="0"/>
              <w:rPr>
                <w:rFonts w:ascii="Times New Roman" w:hAnsi="Times New Roman" w:cs="Times New Roman"/>
              </w:rPr>
            </w:pPr>
          </w:p>
        </w:tc>
        <w:tc>
          <w:tcPr>
            <w:tcW w:w="1474" w:type="dxa"/>
          </w:tcPr>
          <w:p w14:paraId="7D20F9A6" w14:textId="77777777" w:rsidR="004A0002" w:rsidRPr="00614B71" w:rsidRDefault="004A0002" w:rsidP="00614B71">
            <w:pPr>
              <w:pStyle w:val="BodyText"/>
              <w:spacing w:line="480" w:lineRule="auto"/>
              <w:ind w:left="0"/>
              <w:rPr>
                <w:rFonts w:ascii="Times New Roman" w:hAnsi="Times New Roman" w:cs="Times New Roman"/>
              </w:rPr>
            </w:pPr>
          </w:p>
        </w:tc>
        <w:tc>
          <w:tcPr>
            <w:tcW w:w="1475" w:type="dxa"/>
            <w:shd w:val="clear" w:color="auto" w:fill="C5E0B3" w:themeFill="accent6" w:themeFillTint="66"/>
          </w:tcPr>
          <w:p w14:paraId="75163E0D" w14:textId="77777777" w:rsidR="004A0002" w:rsidRPr="00614B71" w:rsidRDefault="004A0002" w:rsidP="00614B71">
            <w:pPr>
              <w:pStyle w:val="BodyText"/>
              <w:spacing w:line="480" w:lineRule="auto"/>
              <w:ind w:left="0"/>
              <w:rPr>
                <w:rFonts w:ascii="Times New Roman" w:hAnsi="Times New Roman" w:cs="Times New Roman"/>
              </w:rPr>
            </w:pPr>
          </w:p>
        </w:tc>
      </w:tr>
    </w:tbl>
    <w:p w14:paraId="3D0D8B32" w14:textId="77777777" w:rsidR="007B1AC2" w:rsidRDefault="007B1AC2" w:rsidP="0017539E">
      <w:pPr>
        <w:pStyle w:val="BodyText"/>
        <w:ind w:left="0"/>
      </w:pPr>
    </w:p>
    <w:tbl>
      <w:tblPr>
        <w:tblStyle w:val="TableGrid"/>
        <w:tblW w:w="0" w:type="auto"/>
        <w:tblLook w:val="04A0" w:firstRow="1" w:lastRow="0" w:firstColumn="1" w:lastColumn="0" w:noHBand="0" w:noVBand="1"/>
      </w:tblPr>
      <w:tblGrid>
        <w:gridCol w:w="2972"/>
        <w:gridCol w:w="1474"/>
        <w:gridCol w:w="1475"/>
        <w:gridCol w:w="1474"/>
        <w:gridCol w:w="1475"/>
      </w:tblGrid>
      <w:tr w:rsidR="00A41CC5" w14:paraId="429975A7" w14:textId="77777777" w:rsidTr="008B3558">
        <w:tc>
          <w:tcPr>
            <w:tcW w:w="2972" w:type="dxa"/>
          </w:tcPr>
          <w:p w14:paraId="30985F9A" w14:textId="77777777" w:rsidR="00A41CC5" w:rsidRPr="00614B71" w:rsidRDefault="00A41CC5" w:rsidP="008B3558">
            <w:pPr>
              <w:pStyle w:val="BodyText"/>
              <w:spacing w:line="480" w:lineRule="auto"/>
              <w:ind w:left="0"/>
              <w:rPr>
                <w:rFonts w:ascii="Times New Roman" w:hAnsi="Times New Roman" w:cs="Times New Roman"/>
              </w:rPr>
            </w:pPr>
          </w:p>
        </w:tc>
        <w:tc>
          <w:tcPr>
            <w:tcW w:w="1474" w:type="dxa"/>
          </w:tcPr>
          <w:p w14:paraId="60985E46" w14:textId="43AF5AD5" w:rsidR="00A41CC5" w:rsidRPr="00614B71" w:rsidRDefault="00A41CC5" w:rsidP="008B3558">
            <w:pPr>
              <w:pStyle w:val="BodyText"/>
              <w:spacing w:line="480" w:lineRule="auto"/>
              <w:ind w:left="0"/>
              <w:rPr>
                <w:rFonts w:ascii="Times New Roman" w:hAnsi="Times New Roman" w:cs="Times New Roman"/>
              </w:rPr>
            </w:pPr>
            <w:r w:rsidRPr="00614B71">
              <w:rPr>
                <w:rFonts w:ascii="Times New Roman" w:hAnsi="Times New Roman" w:cs="Times New Roman"/>
              </w:rPr>
              <w:t>1</w:t>
            </w:r>
            <w:r>
              <w:rPr>
                <w:rFonts w:ascii="Times New Roman" w:hAnsi="Times New Roman" w:cs="Times New Roman"/>
              </w:rPr>
              <w:t>8</w:t>
            </w:r>
            <w:r w:rsidRPr="00614B71">
              <w:rPr>
                <w:rFonts w:ascii="Times New Roman" w:hAnsi="Times New Roman" w:cs="Times New Roman"/>
              </w:rPr>
              <w:t xml:space="preserve"> </w:t>
            </w:r>
            <w:r>
              <w:rPr>
                <w:rFonts w:ascii="Times New Roman" w:hAnsi="Times New Roman" w:cs="Times New Roman"/>
              </w:rPr>
              <w:t>Sep</w:t>
            </w:r>
            <w:r w:rsidRPr="00614B71">
              <w:rPr>
                <w:rFonts w:ascii="Times New Roman" w:hAnsi="Times New Roman" w:cs="Times New Roman"/>
              </w:rPr>
              <w:t xml:space="preserve"> </w:t>
            </w:r>
            <w:r>
              <w:rPr>
                <w:rFonts w:ascii="Times New Roman" w:hAnsi="Times New Roman" w:cs="Times New Roman"/>
              </w:rPr>
              <w:t>23</w:t>
            </w:r>
          </w:p>
        </w:tc>
        <w:tc>
          <w:tcPr>
            <w:tcW w:w="1475" w:type="dxa"/>
          </w:tcPr>
          <w:p w14:paraId="5065A0A2" w14:textId="1DF168A3" w:rsidR="00A41CC5" w:rsidRPr="00614B71" w:rsidRDefault="00B51F93" w:rsidP="008B3558">
            <w:pPr>
              <w:pStyle w:val="BodyText"/>
              <w:spacing w:line="480" w:lineRule="auto"/>
              <w:ind w:left="0"/>
              <w:rPr>
                <w:rFonts w:ascii="Times New Roman" w:hAnsi="Times New Roman" w:cs="Times New Roman"/>
              </w:rPr>
            </w:pPr>
            <w:r>
              <w:rPr>
                <w:rFonts w:ascii="Times New Roman" w:hAnsi="Times New Roman" w:cs="Times New Roman"/>
              </w:rPr>
              <w:t>2-6 Oct</w:t>
            </w:r>
            <w:r w:rsidR="00A41CC5">
              <w:rPr>
                <w:rFonts w:ascii="Times New Roman" w:hAnsi="Times New Roman" w:cs="Times New Roman"/>
              </w:rPr>
              <w:t xml:space="preserve"> 23</w:t>
            </w:r>
          </w:p>
        </w:tc>
        <w:tc>
          <w:tcPr>
            <w:tcW w:w="1474" w:type="dxa"/>
          </w:tcPr>
          <w:p w14:paraId="65D054B2" w14:textId="261A7449" w:rsidR="00A41CC5" w:rsidRPr="00614B71" w:rsidRDefault="00B51F93" w:rsidP="008B3558">
            <w:pPr>
              <w:pStyle w:val="BodyText"/>
              <w:spacing w:line="480" w:lineRule="auto"/>
              <w:ind w:left="0"/>
              <w:rPr>
                <w:rFonts w:ascii="Times New Roman" w:hAnsi="Times New Roman" w:cs="Times New Roman"/>
              </w:rPr>
            </w:pPr>
            <w:r>
              <w:rPr>
                <w:rFonts w:ascii="Times New Roman" w:hAnsi="Times New Roman" w:cs="Times New Roman"/>
              </w:rPr>
              <w:t>30</w:t>
            </w:r>
            <w:r w:rsidR="00A41CC5" w:rsidRPr="00614B71">
              <w:rPr>
                <w:rFonts w:ascii="Times New Roman" w:hAnsi="Times New Roman" w:cs="Times New Roman"/>
              </w:rPr>
              <w:t xml:space="preserve"> </w:t>
            </w:r>
            <w:r>
              <w:rPr>
                <w:rFonts w:ascii="Times New Roman" w:hAnsi="Times New Roman" w:cs="Times New Roman"/>
              </w:rPr>
              <w:t>Oct</w:t>
            </w:r>
            <w:r w:rsidR="00A41CC5">
              <w:rPr>
                <w:rFonts w:ascii="Times New Roman" w:hAnsi="Times New Roman" w:cs="Times New Roman"/>
              </w:rPr>
              <w:t xml:space="preserve"> 23</w:t>
            </w:r>
          </w:p>
        </w:tc>
        <w:tc>
          <w:tcPr>
            <w:tcW w:w="1475" w:type="dxa"/>
          </w:tcPr>
          <w:p w14:paraId="044E1572" w14:textId="1C7B61F1" w:rsidR="00A41CC5" w:rsidRPr="00614B71" w:rsidRDefault="00B51F93" w:rsidP="008B3558">
            <w:pPr>
              <w:pStyle w:val="BodyText"/>
              <w:spacing w:line="480" w:lineRule="auto"/>
              <w:ind w:left="0"/>
              <w:rPr>
                <w:rFonts w:ascii="Times New Roman" w:hAnsi="Times New Roman" w:cs="Times New Roman"/>
              </w:rPr>
            </w:pPr>
            <w:r>
              <w:rPr>
                <w:rFonts w:ascii="Times New Roman" w:hAnsi="Times New Roman" w:cs="Times New Roman"/>
              </w:rPr>
              <w:t>6</w:t>
            </w:r>
            <w:r w:rsidR="00A41CC5" w:rsidRPr="00614B71">
              <w:rPr>
                <w:rFonts w:ascii="Times New Roman" w:hAnsi="Times New Roman" w:cs="Times New Roman"/>
              </w:rPr>
              <w:t xml:space="preserve"> </w:t>
            </w:r>
            <w:r>
              <w:rPr>
                <w:rFonts w:ascii="Times New Roman" w:hAnsi="Times New Roman" w:cs="Times New Roman"/>
              </w:rPr>
              <w:t>Nov</w:t>
            </w:r>
            <w:r w:rsidR="00A41CC5">
              <w:rPr>
                <w:rFonts w:ascii="Times New Roman" w:hAnsi="Times New Roman" w:cs="Times New Roman"/>
              </w:rPr>
              <w:t xml:space="preserve"> 23</w:t>
            </w:r>
          </w:p>
        </w:tc>
      </w:tr>
      <w:tr w:rsidR="00A41CC5" w14:paraId="704EC185" w14:textId="77777777" w:rsidTr="001A204D">
        <w:tc>
          <w:tcPr>
            <w:tcW w:w="2972" w:type="dxa"/>
          </w:tcPr>
          <w:p w14:paraId="14436D33" w14:textId="15C0DF87" w:rsidR="00A41CC5" w:rsidRPr="00614B71" w:rsidRDefault="00A41CC5" w:rsidP="00534F6B">
            <w:pPr>
              <w:pStyle w:val="BodyText"/>
              <w:ind w:left="0"/>
              <w:rPr>
                <w:rFonts w:ascii="Times New Roman" w:hAnsi="Times New Roman" w:cs="Times New Roman"/>
              </w:rPr>
            </w:pPr>
            <w:r w:rsidRPr="00614B71">
              <w:rPr>
                <w:rFonts w:ascii="Times New Roman" w:hAnsi="Times New Roman" w:cs="Times New Roman"/>
              </w:rPr>
              <w:t xml:space="preserve">Session </w:t>
            </w:r>
            <w:r w:rsidR="00177075">
              <w:rPr>
                <w:rFonts w:ascii="Times New Roman" w:hAnsi="Times New Roman" w:cs="Times New Roman"/>
              </w:rPr>
              <w:t>2</w:t>
            </w:r>
            <w:r w:rsidRPr="00614B71">
              <w:rPr>
                <w:rFonts w:ascii="Times New Roman" w:hAnsi="Times New Roman" w:cs="Times New Roman"/>
              </w:rPr>
              <w:t xml:space="preserve"> with supervisor</w:t>
            </w:r>
            <w:r w:rsidR="001B696B">
              <w:rPr>
                <w:rFonts w:ascii="Times New Roman" w:hAnsi="Times New Roman" w:cs="Times New Roman"/>
              </w:rPr>
              <w:t xml:space="preserve">, </w:t>
            </w:r>
            <w:r w:rsidR="00534F6B">
              <w:rPr>
                <w:rFonts w:ascii="Times New Roman" w:hAnsi="Times New Roman" w:cs="Times New Roman"/>
              </w:rPr>
              <w:t>modelling result fine-tuning</w:t>
            </w:r>
          </w:p>
        </w:tc>
        <w:tc>
          <w:tcPr>
            <w:tcW w:w="1474" w:type="dxa"/>
            <w:shd w:val="clear" w:color="auto" w:fill="FFE599" w:themeFill="accent4" w:themeFillTint="66"/>
          </w:tcPr>
          <w:p w14:paraId="79C0F5B8" w14:textId="77777777" w:rsidR="00A41CC5" w:rsidRPr="00614B71" w:rsidRDefault="00A41CC5" w:rsidP="00B56DFE">
            <w:pPr>
              <w:pStyle w:val="BodyText"/>
              <w:spacing w:line="480" w:lineRule="auto"/>
              <w:ind w:left="0"/>
              <w:jc w:val="center"/>
              <w:rPr>
                <w:rFonts w:ascii="Times New Roman" w:hAnsi="Times New Roman" w:cs="Times New Roman"/>
              </w:rPr>
            </w:pPr>
          </w:p>
        </w:tc>
        <w:tc>
          <w:tcPr>
            <w:tcW w:w="1475" w:type="dxa"/>
          </w:tcPr>
          <w:p w14:paraId="7A9F9CE2" w14:textId="77777777" w:rsidR="00A41CC5" w:rsidRPr="00614B71" w:rsidRDefault="00A41CC5" w:rsidP="00B56DFE">
            <w:pPr>
              <w:pStyle w:val="BodyText"/>
              <w:spacing w:line="480" w:lineRule="auto"/>
              <w:ind w:left="0"/>
              <w:jc w:val="center"/>
              <w:rPr>
                <w:rFonts w:ascii="Times New Roman" w:hAnsi="Times New Roman" w:cs="Times New Roman"/>
              </w:rPr>
            </w:pPr>
          </w:p>
        </w:tc>
        <w:tc>
          <w:tcPr>
            <w:tcW w:w="1474" w:type="dxa"/>
          </w:tcPr>
          <w:p w14:paraId="585292D8" w14:textId="77777777" w:rsidR="00A41CC5" w:rsidRPr="00614B71" w:rsidRDefault="00A41CC5" w:rsidP="00B56DFE">
            <w:pPr>
              <w:pStyle w:val="BodyText"/>
              <w:spacing w:line="480" w:lineRule="auto"/>
              <w:ind w:left="0"/>
              <w:jc w:val="center"/>
              <w:rPr>
                <w:rFonts w:ascii="Times New Roman" w:hAnsi="Times New Roman" w:cs="Times New Roman"/>
              </w:rPr>
            </w:pPr>
          </w:p>
        </w:tc>
        <w:tc>
          <w:tcPr>
            <w:tcW w:w="1475" w:type="dxa"/>
          </w:tcPr>
          <w:p w14:paraId="72D85556" w14:textId="77777777" w:rsidR="00A41CC5" w:rsidRPr="00614B71" w:rsidRDefault="00A41CC5" w:rsidP="00B56DFE">
            <w:pPr>
              <w:pStyle w:val="BodyText"/>
              <w:spacing w:line="480" w:lineRule="auto"/>
              <w:ind w:left="0"/>
              <w:jc w:val="center"/>
              <w:rPr>
                <w:rFonts w:ascii="Times New Roman" w:hAnsi="Times New Roman" w:cs="Times New Roman"/>
              </w:rPr>
            </w:pPr>
          </w:p>
        </w:tc>
      </w:tr>
      <w:tr w:rsidR="002B5CCE" w14:paraId="50D268B9" w14:textId="77777777" w:rsidTr="001A204D">
        <w:tc>
          <w:tcPr>
            <w:tcW w:w="2972" w:type="dxa"/>
          </w:tcPr>
          <w:p w14:paraId="18630022" w14:textId="6DBE61DE" w:rsidR="002B5CCE" w:rsidRPr="00614B71" w:rsidRDefault="00534F6B" w:rsidP="008B3558">
            <w:pPr>
              <w:pStyle w:val="BodyText"/>
              <w:ind w:left="0"/>
              <w:rPr>
                <w:rFonts w:ascii="Times New Roman" w:hAnsi="Times New Roman" w:cs="Times New Roman"/>
              </w:rPr>
            </w:pPr>
            <w:r>
              <w:rPr>
                <w:rFonts w:ascii="Times New Roman" w:hAnsi="Times New Roman" w:cs="Times New Roman"/>
              </w:rPr>
              <w:t>Prepare for Oral Presentation</w:t>
            </w:r>
          </w:p>
        </w:tc>
        <w:tc>
          <w:tcPr>
            <w:tcW w:w="2949" w:type="dxa"/>
            <w:gridSpan w:val="2"/>
            <w:shd w:val="clear" w:color="auto" w:fill="FFE599" w:themeFill="accent4" w:themeFillTint="66"/>
          </w:tcPr>
          <w:p w14:paraId="5288C9CA" w14:textId="7B31082E" w:rsidR="002B5CCE" w:rsidRPr="00614B71" w:rsidRDefault="00896D72" w:rsidP="00B56DFE">
            <w:pPr>
              <w:pStyle w:val="BodyText"/>
              <w:spacing w:line="480" w:lineRule="auto"/>
              <w:ind w:left="0"/>
              <w:jc w:val="center"/>
              <w:rPr>
                <w:rFonts w:ascii="Times New Roman" w:hAnsi="Times New Roman" w:cs="Times New Roman"/>
              </w:rPr>
            </w:pPr>
            <w:r>
              <w:rPr>
                <w:rFonts w:ascii="Times New Roman" w:hAnsi="Times New Roman" w:cs="Times New Roman"/>
              </w:rPr>
              <w:t>15 days</w:t>
            </w:r>
          </w:p>
        </w:tc>
        <w:tc>
          <w:tcPr>
            <w:tcW w:w="1474" w:type="dxa"/>
          </w:tcPr>
          <w:p w14:paraId="64B22844" w14:textId="77777777" w:rsidR="002B5CCE" w:rsidRPr="00614B71" w:rsidRDefault="002B5CCE" w:rsidP="00B56DFE">
            <w:pPr>
              <w:pStyle w:val="BodyText"/>
              <w:spacing w:line="480" w:lineRule="auto"/>
              <w:ind w:left="0"/>
              <w:jc w:val="center"/>
              <w:rPr>
                <w:rFonts w:ascii="Times New Roman" w:hAnsi="Times New Roman" w:cs="Times New Roman"/>
              </w:rPr>
            </w:pPr>
          </w:p>
        </w:tc>
        <w:tc>
          <w:tcPr>
            <w:tcW w:w="1475" w:type="dxa"/>
          </w:tcPr>
          <w:p w14:paraId="21BFA966" w14:textId="77777777" w:rsidR="002B5CCE" w:rsidRPr="00614B71" w:rsidRDefault="002B5CCE" w:rsidP="00B56DFE">
            <w:pPr>
              <w:pStyle w:val="BodyText"/>
              <w:spacing w:line="480" w:lineRule="auto"/>
              <w:ind w:left="0"/>
              <w:jc w:val="center"/>
              <w:rPr>
                <w:rFonts w:ascii="Times New Roman" w:hAnsi="Times New Roman" w:cs="Times New Roman"/>
              </w:rPr>
            </w:pPr>
          </w:p>
        </w:tc>
      </w:tr>
      <w:tr w:rsidR="00A41CC5" w14:paraId="330D1D81" w14:textId="77777777" w:rsidTr="001A204D">
        <w:tc>
          <w:tcPr>
            <w:tcW w:w="2972" w:type="dxa"/>
          </w:tcPr>
          <w:p w14:paraId="330863AA" w14:textId="32B493DC" w:rsidR="00A41CC5" w:rsidRPr="00614B71" w:rsidRDefault="002B5CCE" w:rsidP="008B3558">
            <w:pPr>
              <w:pStyle w:val="BodyText"/>
              <w:spacing w:line="480" w:lineRule="auto"/>
              <w:ind w:left="0"/>
              <w:rPr>
                <w:rFonts w:ascii="Times New Roman" w:hAnsi="Times New Roman" w:cs="Times New Roman"/>
              </w:rPr>
            </w:pPr>
            <w:r>
              <w:rPr>
                <w:rFonts w:ascii="Times New Roman" w:hAnsi="Times New Roman" w:cs="Times New Roman"/>
              </w:rPr>
              <w:t>Oral Presentation</w:t>
            </w:r>
          </w:p>
        </w:tc>
        <w:tc>
          <w:tcPr>
            <w:tcW w:w="1474" w:type="dxa"/>
          </w:tcPr>
          <w:p w14:paraId="63E43E28" w14:textId="77777777" w:rsidR="00A41CC5" w:rsidRPr="00614B71" w:rsidRDefault="00A41CC5" w:rsidP="00B56DFE">
            <w:pPr>
              <w:pStyle w:val="BodyText"/>
              <w:spacing w:line="480" w:lineRule="auto"/>
              <w:ind w:left="0"/>
              <w:jc w:val="center"/>
              <w:rPr>
                <w:rFonts w:ascii="Times New Roman" w:hAnsi="Times New Roman" w:cs="Times New Roman"/>
              </w:rPr>
            </w:pPr>
          </w:p>
        </w:tc>
        <w:tc>
          <w:tcPr>
            <w:tcW w:w="1475" w:type="dxa"/>
            <w:shd w:val="clear" w:color="auto" w:fill="FFE599" w:themeFill="accent4" w:themeFillTint="66"/>
          </w:tcPr>
          <w:p w14:paraId="463176B9" w14:textId="77777777" w:rsidR="00A41CC5" w:rsidRPr="00614B71" w:rsidRDefault="00A41CC5" w:rsidP="00B56DFE">
            <w:pPr>
              <w:pStyle w:val="BodyText"/>
              <w:spacing w:line="480" w:lineRule="auto"/>
              <w:ind w:left="0"/>
              <w:jc w:val="center"/>
              <w:rPr>
                <w:rFonts w:ascii="Times New Roman" w:hAnsi="Times New Roman" w:cs="Times New Roman"/>
              </w:rPr>
            </w:pPr>
          </w:p>
        </w:tc>
        <w:tc>
          <w:tcPr>
            <w:tcW w:w="1474" w:type="dxa"/>
          </w:tcPr>
          <w:p w14:paraId="72A46A26" w14:textId="77777777" w:rsidR="00A41CC5" w:rsidRPr="00614B71" w:rsidRDefault="00A41CC5" w:rsidP="00B56DFE">
            <w:pPr>
              <w:pStyle w:val="BodyText"/>
              <w:spacing w:line="480" w:lineRule="auto"/>
              <w:ind w:left="0"/>
              <w:jc w:val="center"/>
              <w:rPr>
                <w:rFonts w:ascii="Times New Roman" w:hAnsi="Times New Roman" w:cs="Times New Roman"/>
              </w:rPr>
            </w:pPr>
          </w:p>
        </w:tc>
        <w:tc>
          <w:tcPr>
            <w:tcW w:w="1475" w:type="dxa"/>
          </w:tcPr>
          <w:p w14:paraId="288936EE" w14:textId="77777777" w:rsidR="00A41CC5" w:rsidRPr="00614B71" w:rsidRDefault="00A41CC5" w:rsidP="00B56DFE">
            <w:pPr>
              <w:pStyle w:val="BodyText"/>
              <w:spacing w:line="480" w:lineRule="auto"/>
              <w:ind w:left="0"/>
              <w:jc w:val="center"/>
              <w:rPr>
                <w:rFonts w:ascii="Times New Roman" w:hAnsi="Times New Roman" w:cs="Times New Roman"/>
              </w:rPr>
            </w:pPr>
          </w:p>
        </w:tc>
      </w:tr>
      <w:tr w:rsidR="002B5CCE" w14:paraId="3CCAE7E1" w14:textId="77777777" w:rsidTr="001A204D">
        <w:tc>
          <w:tcPr>
            <w:tcW w:w="2972" w:type="dxa"/>
          </w:tcPr>
          <w:p w14:paraId="1931BDED" w14:textId="65ABCB25" w:rsidR="002B5CCE" w:rsidRPr="00614B71" w:rsidRDefault="008508F9" w:rsidP="008B3558">
            <w:pPr>
              <w:pStyle w:val="BodyText"/>
              <w:ind w:left="0"/>
              <w:rPr>
                <w:rFonts w:ascii="Times New Roman" w:hAnsi="Times New Roman" w:cs="Times New Roman"/>
              </w:rPr>
            </w:pPr>
            <w:r>
              <w:rPr>
                <w:rFonts w:ascii="Times New Roman" w:hAnsi="Times New Roman" w:cs="Times New Roman"/>
              </w:rPr>
              <w:t>Revised feedback from Oral Presentation</w:t>
            </w:r>
          </w:p>
        </w:tc>
        <w:tc>
          <w:tcPr>
            <w:tcW w:w="1474" w:type="dxa"/>
          </w:tcPr>
          <w:p w14:paraId="244FDB55" w14:textId="77777777" w:rsidR="002B5CCE" w:rsidRPr="00614B71" w:rsidRDefault="002B5CCE" w:rsidP="00B56DFE">
            <w:pPr>
              <w:pStyle w:val="BodyText"/>
              <w:spacing w:line="480" w:lineRule="auto"/>
              <w:ind w:left="0"/>
              <w:jc w:val="center"/>
              <w:rPr>
                <w:rFonts w:ascii="Times New Roman" w:hAnsi="Times New Roman" w:cs="Times New Roman"/>
              </w:rPr>
            </w:pPr>
          </w:p>
        </w:tc>
        <w:tc>
          <w:tcPr>
            <w:tcW w:w="2949" w:type="dxa"/>
            <w:gridSpan w:val="2"/>
            <w:shd w:val="clear" w:color="auto" w:fill="FFE599" w:themeFill="accent4" w:themeFillTint="66"/>
          </w:tcPr>
          <w:p w14:paraId="16C472F3" w14:textId="3A18862A" w:rsidR="002B5CCE" w:rsidRPr="00614B71" w:rsidRDefault="00B56DFE" w:rsidP="00B56DFE">
            <w:pPr>
              <w:pStyle w:val="BodyText"/>
              <w:spacing w:line="480" w:lineRule="auto"/>
              <w:ind w:left="0"/>
              <w:jc w:val="center"/>
              <w:rPr>
                <w:rFonts w:ascii="Times New Roman" w:hAnsi="Times New Roman" w:cs="Times New Roman"/>
              </w:rPr>
            </w:pPr>
            <w:r>
              <w:rPr>
                <w:rFonts w:ascii="Times New Roman" w:hAnsi="Times New Roman" w:cs="Times New Roman"/>
              </w:rPr>
              <w:t>29 days</w:t>
            </w:r>
          </w:p>
        </w:tc>
        <w:tc>
          <w:tcPr>
            <w:tcW w:w="1475" w:type="dxa"/>
          </w:tcPr>
          <w:p w14:paraId="097A8848" w14:textId="77777777" w:rsidR="002B5CCE" w:rsidRPr="00614B71" w:rsidRDefault="002B5CCE" w:rsidP="00B56DFE">
            <w:pPr>
              <w:pStyle w:val="BodyText"/>
              <w:spacing w:line="480" w:lineRule="auto"/>
              <w:ind w:left="0"/>
              <w:jc w:val="center"/>
              <w:rPr>
                <w:rFonts w:ascii="Times New Roman" w:hAnsi="Times New Roman" w:cs="Times New Roman"/>
              </w:rPr>
            </w:pPr>
          </w:p>
        </w:tc>
      </w:tr>
      <w:tr w:rsidR="00A41CC5" w14:paraId="47CF99B3" w14:textId="77777777" w:rsidTr="001A204D">
        <w:tc>
          <w:tcPr>
            <w:tcW w:w="2972" w:type="dxa"/>
          </w:tcPr>
          <w:p w14:paraId="4F2E85A5" w14:textId="30543899" w:rsidR="00A41CC5" w:rsidRPr="00614B71" w:rsidRDefault="00A41CC5" w:rsidP="008647A8">
            <w:pPr>
              <w:pStyle w:val="BodyText"/>
              <w:ind w:left="0"/>
              <w:rPr>
                <w:rFonts w:ascii="Times New Roman" w:hAnsi="Times New Roman" w:cs="Times New Roman"/>
              </w:rPr>
            </w:pPr>
            <w:r w:rsidRPr="00614B71">
              <w:rPr>
                <w:rFonts w:ascii="Times New Roman" w:hAnsi="Times New Roman" w:cs="Times New Roman"/>
              </w:rPr>
              <w:t xml:space="preserve">Session </w:t>
            </w:r>
            <w:r w:rsidR="001A204D">
              <w:rPr>
                <w:rFonts w:ascii="Times New Roman" w:hAnsi="Times New Roman" w:cs="Times New Roman"/>
              </w:rPr>
              <w:t>3</w:t>
            </w:r>
            <w:r w:rsidRPr="00614B71">
              <w:rPr>
                <w:rFonts w:ascii="Times New Roman" w:hAnsi="Times New Roman" w:cs="Times New Roman"/>
              </w:rPr>
              <w:t xml:space="preserve"> with supervisor</w:t>
            </w:r>
            <w:r w:rsidR="008647A8">
              <w:rPr>
                <w:rFonts w:ascii="Times New Roman" w:hAnsi="Times New Roman" w:cs="Times New Roman"/>
              </w:rPr>
              <w:t>,</w:t>
            </w:r>
            <w:r w:rsidR="00662E15">
              <w:rPr>
                <w:rFonts w:ascii="Times New Roman" w:hAnsi="Times New Roman" w:cs="Times New Roman"/>
              </w:rPr>
              <w:t xml:space="preserve"> Fi</w:t>
            </w:r>
            <w:r w:rsidR="008647A8">
              <w:rPr>
                <w:rFonts w:ascii="Times New Roman" w:hAnsi="Times New Roman" w:cs="Times New Roman"/>
              </w:rPr>
              <w:t xml:space="preserve">nal </w:t>
            </w:r>
            <w:r w:rsidR="00662E15">
              <w:rPr>
                <w:rFonts w:ascii="Times New Roman" w:hAnsi="Times New Roman" w:cs="Times New Roman"/>
              </w:rPr>
              <w:t>R</w:t>
            </w:r>
            <w:r w:rsidR="008647A8">
              <w:rPr>
                <w:rFonts w:ascii="Times New Roman" w:hAnsi="Times New Roman" w:cs="Times New Roman"/>
              </w:rPr>
              <w:t>eport review</w:t>
            </w:r>
          </w:p>
        </w:tc>
        <w:tc>
          <w:tcPr>
            <w:tcW w:w="1474" w:type="dxa"/>
          </w:tcPr>
          <w:p w14:paraId="46C9DBCA" w14:textId="77777777" w:rsidR="00A41CC5" w:rsidRPr="00614B71" w:rsidRDefault="00A41CC5" w:rsidP="00B56DFE">
            <w:pPr>
              <w:pStyle w:val="BodyText"/>
              <w:spacing w:line="480" w:lineRule="auto"/>
              <w:ind w:left="0"/>
              <w:jc w:val="center"/>
              <w:rPr>
                <w:rFonts w:ascii="Times New Roman" w:hAnsi="Times New Roman" w:cs="Times New Roman"/>
              </w:rPr>
            </w:pPr>
          </w:p>
        </w:tc>
        <w:tc>
          <w:tcPr>
            <w:tcW w:w="1475" w:type="dxa"/>
          </w:tcPr>
          <w:p w14:paraId="4901ADD9" w14:textId="77777777" w:rsidR="00A41CC5" w:rsidRPr="00614B71" w:rsidRDefault="00A41CC5" w:rsidP="00B56DFE">
            <w:pPr>
              <w:pStyle w:val="BodyText"/>
              <w:spacing w:line="480" w:lineRule="auto"/>
              <w:ind w:left="0"/>
              <w:jc w:val="center"/>
              <w:rPr>
                <w:rFonts w:ascii="Times New Roman" w:hAnsi="Times New Roman" w:cs="Times New Roman"/>
              </w:rPr>
            </w:pPr>
          </w:p>
        </w:tc>
        <w:tc>
          <w:tcPr>
            <w:tcW w:w="1474" w:type="dxa"/>
            <w:shd w:val="clear" w:color="auto" w:fill="FFE599" w:themeFill="accent4" w:themeFillTint="66"/>
          </w:tcPr>
          <w:p w14:paraId="60773306" w14:textId="77777777" w:rsidR="00A41CC5" w:rsidRPr="00614B71" w:rsidRDefault="00A41CC5" w:rsidP="00B56DFE">
            <w:pPr>
              <w:pStyle w:val="BodyText"/>
              <w:spacing w:line="480" w:lineRule="auto"/>
              <w:ind w:left="0"/>
              <w:jc w:val="center"/>
              <w:rPr>
                <w:rFonts w:ascii="Times New Roman" w:hAnsi="Times New Roman" w:cs="Times New Roman"/>
              </w:rPr>
            </w:pPr>
          </w:p>
        </w:tc>
        <w:tc>
          <w:tcPr>
            <w:tcW w:w="1475" w:type="dxa"/>
          </w:tcPr>
          <w:p w14:paraId="57ED5B2C" w14:textId="77777777" w:rsidR="00A41CC5" w:rsidRPr="00614B71" w:rsidRDefault="00A41CC5" w:rsidP="00B56DFE">
            <w:pPr>
              <w:pStyle w:val="BodyText"/>
              <w:spacing w:line="480" w:lineRule="auto"/>
              <w:ind w:left="0"/>
              <w:jc w:val="center"/>
              <w:rPr>
                <w:rFonts w:ascii="Times New Roman" w:hAnsi="Times New Roman" w:cs="Times New Roman"/>
              </w:rPr>
            </w:pPr>
          </w:p>
        </w:tc>
      </w:tr>
      <w:tr w:rsidR="002B5CCE" w14:paraId="36BB3C91" w14:textId="77777777" w:rsidTr="001A204D">
        <w:tc>
          <w:tcPr>
            <w:tcW w:w="2972" w:type="dxa"/>
          </w:tcPr>
          <w:p w14:paraId="02484564" w14:textId="7025D45A" w:rsidR="002B5CCE" w:rsidRPr="00614B71" w:rsidRDefault="008647A8" w:rsidP="00662E15">
            <w:pPr>
              <w:pStyle w:val="BodyText"/>
              <w:ind w:left="0"/>
              <w:rPr>
                <w:rFonts w:ascii="Times New Roman" w:hAnsi="Times New Roman" w:cs="Times New Roman"/>
              </w:rPr>
            </w:pPr>
            <w:r>
              <w:rPr>
                <w:rFonts w:ascii="Times New Roman" w:hAnsi="Times New Roman" w:cs="Times New Roman"/>
              </w:rPr>
              <w:t>Revised</w:t>
            </w:r>
            <w:r w:rsidR="00662E15">
              <w:rPr>
                <w:rFonts w:ascii="Times New Roman" w:hAnsi="Times New Roman" w:cs="Times New Roman"/>
              </w:rPr>
              <w:t xml:space="preserve"> and correction to</w:t>
            </w:r>
            <w:r>
              <w:rPr>
                <w:rFonts w:ascii="Times New Roman" w:hAnsi="Times New Roman" w:cs="Times New Roman"/>
              </w:rPr>
              <w:t xml:space="preserve"> </w:t>
            </w:r>
            <w:r w:rsidR="00662E15">
              <w:rPr>
                <w:rFonts w:ascii="Times New Roman" w:hAnsi="Times New Roman" w:cs="Times New Roman"/>
              </w:rPr>
              <w:t>F</w:t>
            </w:r>
            <w:r>
              <w:rPr>
                <w:rFonts w:ascii="Times New Roman" w:hAnsi="Times New Roman" w:cs="Times New Roman"/>
              </w:rPr>
              <w:t>ina</w:t>
            </w:r>
            <w:r w:rsidR="00662E15">
              <w:rPr>
                <w:rFonts w:ascii="Times New Roman" w:hAnsi="Times New Roman" w:cs="Times New Roman"/>
              </w:rPr>
              <w:t>l</w:t>
            </w:r>
            <w:r>
              <w:rPr>
                <w:rFonts w:ascii="Times New Roman" w:hAnsi="Times New Roman" w:cs="Times New Roman"/>
              </w:rPr>
              <w:t xml:space="preserve"> </w:t>
            </w:r>
            <w:r w:rsidR="00662E15">
              <w:rPr>
                <w:rFonts w:ascii="Times New Roman" w:hAnsi="Times New Roman" w:cs="Times New Roman"/>
              </w:rPr>
              <w:t>R</w:t>
            </w:r>
            <w:r>
              <w:rPr>
                <w:rFonts w:ascii="Times New Roman" w:hAnsi="Times New Roman" w:cs="Times New Roman"/>
              </w:rPr>
              <w:t xml:space="preserve">eport </w:t>
            </w:r>
          </w:p>
        </w:tc>
        <w:tc>
          <w:tcPr>
            <w:tcW w:w="1474" w:type="dxa"/>
          </w:tcPr>
          <w:p w14:paraId="299ACD3E" w14:textId="77777777" w:rsidR="002B5CCE" w:rsidRPr="00614B71" w:rsidRDefault="002B5CCE" w:rsidP="00B56DFE">
            <w:pPr>
              <w:pStyle w:val="BodyText"/>
              <w:spacing w:line="480" w:lineRule="auto"/>
              <w:ind w:left="0"/>
              <w:jc w:val="center"/>
              <w:rPr>
                <w:rFonts w:ascii="Times New Roman" w:hAnsi="Times New Roman" w:cs="Times New Roman"/>
              </w:rPr>
            </w:pPr>
          </w:p>
        </w:tc>
        <w:tc>
          <w:tcPr>
            <w:tcW w:w="1475" w:type="dxa"/>
          </w:tcPr>
          <w:p w14:paraId="32C09B0B" w14:textId="77777777" w:rsidR="002B5CCE" w:rsidRPr="00614B71" w:rsidRDefault="002B5CCE" w:rsidP="00B56DFE">
            <w:pPr>
              <w:pStyle w:val="BodyText"/>
              <w:spacing w:line="480" w:lineRule="auto"/>
              <w:ind w:left="0"/>
              <w:jc w:val="center"/>
              <w:rPr>
                <w:rFonts w:ascii="Times New Roman" w:hAnsi="Times New Roman" w:cs="Times New Roman"/>
              </w:rPr>
            </w:pPr>
          </w:p>
        </w:tc>
        <w:tc>
          <w:tcPr>
            <w:tcW w:w="2949" w:type="dxa"/>
            <w:gridSpan w:val="2"/>
            <w:shd w:val="clear" w:color="auto" w:fill="FFE599" w:themeFill="accent4" w:themeFillTint="66"/>
          </w:tcPr>
          <w:p w14:paraId="458C6994" w14:textId="35E27CB6" w:rsidR="002B5CCE" w:rsidRPr="00614B71" w:rsidRDefault="00B56DFE" w:rsidP="00B56DFE">
            <w:pPr>
              <w:pStyle w:val="BodyText"/>
              <w:spacing w:line="480" w:lineRule="auto"/>
              <w:ind w:left="0"/>
              <w:jc w:val="center"/>
              <w:rPr>
                <w:rFonts w:ascii="Times New Roman" w:hAnsi="Times New Roman" w:cs="Times New Roman"/>
              </w:rPr>
            </w:pPr>
            <w:r>
              <w:rPr>
                <w:rFonts w:ascii="Times New Roman" w:hAnsi="Times New Roman" w:cs="Times New Roman"/>
              </w:rPr>
              <w:t>8 days</w:t>
            </w:r>
          </w:p>
        </w:tc>
      </w:tr>
      <w:tr w:rsidR="00A41CC5" w14:paraId="31233448" w14:textId="77777777" w:rsidTr="001A204D">
        <w:tc>
          <w:tcPr>
            <w:tcW w:w="2972" w:type="dxa"/>
          </w:tcPr>
          <w:p w14:paraId="480F4C6F" w14:textId="0620AF54" w:rsidR="00A41CC5" w:rsidRPr="00614B71" w:rsidRDefault="001A204D" w:rsidP="008B3558">
            <w:pPr>
              <w:pStyle w:val="BodyText"/>
              <w:spacing w:line="480" w:lineRule="auto"/>
              <w:ind w:left="0"/>
              <w:rPr>
                <w:rFonts w:ascii="Times New Roman" w:hAnsi="Times New Roman" w:cs="Times New Roman"/>
              </w:rPr>
            </w:pPr>
            <w:r>
              <w:rPr>
                <w:rFonts w:ascii="Times New Roman" w:hAnsi="Times New Roman" w:cs="Times New Roman"/>
              </w:rPr>
              <w:t xml:space="preserve">Final </w:t>
            </w:r>
            <w:r w:rsidR="00662E15">
              <w:rPr>
                <w:rFonts w:ascii="Times New Roman" w:hAnsi="Times New Roman" w:cs="Times New Roman"/>
              </w:rPr>
              <w:t>R</w:t>
            </w:r>
            <w:r>
              <w:rPr>
                <w:rFonts w:ascii="Times New Roman" w:hAnsi="Times New Roman" w:cs="Times New Roman"/>
              </w:rPr>
              <w:t>eport</w:t>
            </w:r>
            <w:r w:rsidR="00A41CC5" w:rsidRPr="00614B71">
              <w:rPr>
                <w:rFonts w:ascii="Times New Roman" w:hAnsi="Times New Roman" w:cs="Times New Roman"/>
              </w:rPr>
              <w:t xml:space="preserve"> submission</w:t>
            </w:r>
          </w:p>
        </w:tc>
        <w:tc>
          <w:tcPr>
            <w:tcW w:w="1474" w:type="dxa"/>
          </w:tcPr>
          <w:p w14:paraId="0DF41C4A" w14:textId="77777777" w:rsidR="00A41CC5" w:rsidRPr="00614B71" w:rsidRDefault="00A41CC5" w:rsidP="00B56DFE">
            <w:pPr>
              <w:pStyle w:val="BodyText"/>
              <w:spacing w:line="480" w:lineRule="auto"/>
              <w:ind w:left="0"/>
              <w:jc w:val="center"/>
              <w:rPr>
                <w:rFonts w:ascii="Times New Roman" w:hAnsi="Times New Roman" w:cs="Times New Roman"/>
              </w:rPr>
            </w:pPr>
          </w:p>
        </w:tc>
        <w:tc>
          <w:tcPr>
            <w:tcW w:w="1475" w:type="dxa"/>
          </w:tcPr>
          <w:p w14:paraId="68EDEDD1" w14:textId="77777777" w:rsidR="00A41CC5" w:rsidRPr="00614B71" w:rsidRDefault="00A41CC5" w:rsidP="00B56DFE">
            <w:pPr>
              <w:pStyle w:val="BodyText"/>
              <w:spacing w:line="480" w:lineRule="auto"/>
              <w:ind w:left="0"/>
              <w:jc w:val="center"/>
              <w:rPr>
                <w:rFonts w:ascii="Times New Roman" w:hAnsi="Times New Roman" w:cs="Times New Roman"/>
              </w:rPr>
            </w:pPr>
          </w:p>
        </w:tc>
        <w:tc>
          <w:tcPr>
            <w:tcW w:w="1474" w:type="dxa"/>
          </w:tcPr>
          <w:p w14:paraId="0AC947D7" w14:textId="77777777" w:rsidR="00A41CC5" w:rsidRPr="00614B71" w:rsidRDefault="00A41CC5" w:rsidP="00B56DFE">
            <w:pPr>
              <w:pStyle w:val="BodyText"/>
              <w:spacing w:line="480" w:lineRule="auto"/>
              <w:ind w:left="0"/>
              <w:jc w:val="center"/>
              <w:rPr>
                <w:rFonts w:ascii="Times New Roman" w:hAnsi="Times New Roman" w:cs="Times New Roman"/>
              </w:rPr>
            </w:pPr>
          </w:p>
        </w:tc>
        <w:tc>
          <w:tcPr>
            <w:tcW w:w="1475" w:type="dxa"/>
            <w:shd w:val="clear" w:color="auto" w:fill="FFE599" w:themeFill="accent4" w:themeFillTint="66"/>
          </w:tcPr>
          <w:p w14:paraId="66D5BF92" w14:textId="77777777" w:rsidR="00A41CC5" w:rsidRPr="00614B71" w:rsidRDefault="00A41CC5" w:rsidP="00B56DFE">
            <w:pPr>
              <w:pStyle w:val="BodyText"/>
              <w:spacing w:line="480" w:lineRule="auto"/>
              <w:ind w:left="0"/>
              <w:jc w:val="center"/>
              <w:rPr>
                <w:rFonts w:ascii="Times New Roman" w:hAnsi="Times New Roman" w:cs="Times New Roman"/>
              </w:rPr>
            </w:pPr>
          </w:p>
        </w:tc>
      </w:tr>
    </w:tbl>
    <w:p w14:paraId="4F263000" w14:textId="77777777" w:rsidR="00AE7FBB" w:rsidRDefault="00AE7FBB" w:rsidP="000B7D99">
      <w:pPr>
        <w:pStyle w:val="BodyText"/>
        <w:kinsoku w:val="0"/>
        <w:overflowPunct w:val="0"/>
        <w:ind w:left="264" w:right="231"/>
        <w:rPr>
          <w:sz w:val="21"/>
          <w:szCs w:val="21"/>
        </w:rPr>
      </w:pPr>
    </w:p>
    <w:p w14:paraId="7CD5B625" w14:textId="77777777" w:rsidR="00AE7FBB" w:rsidRDefault="00AE7FBB">
      <w:pPr>
        <w:widowControl/>
        <w:autoSpaceDE/>
        <w:autoSpaceDN/>
        <w:adjustRightInd/>
        <w:rPr>
          <w:rFonts w:ascii="Palatino Linotype" w:hAnsi="Palatino Linotype" w:cs="Palatino Linotype"/>
          <w:b/>
          <w:bCs/>
          <w:sz w:val="21"/>
          <w:szCs w:val="21"/>
        </w:rPr>
      </w:pPr>
      <w:r>
        <w:rPr>
          <w:b/>
          <w:bCs/>
          <w:sz w:val="21"/>
          <w:szCs w:val="21"/>
        </w:rPr>
        <w:br w:type="page"/>
      </w:r>
    </w:p>
    <w:p w14:paraId="6083BB30" w14:textId="44AAC829" w:rsidR="000B7D99" w:rsidRPr="00AE7FBB" w:rsidRDefault="00AE7FBB" w:rsidP="001137FA">
      <w:pPr>
        <w:pStyle w:val="Heading1"/>
      </w:pPr>
      <w:bookmarkStart w:id="35" w:name="_Toc145064918"/>
      <w:r w:rsidRPr="00AE7FBB">
        <w:lastRenderedPageBreak/>
        <w:t>References</w:t>
      </w:r>
      <w:bookmarkEnd w:id="35"/>
    </w:p>
    <w:p w14:paraId="38B10E95" w14:textId="307E7080" w:rsidR="000B7D99" w:rsidRDefault="000B7D99" w:rsidP="00F757BC">
      <w:pPr>
        <w:pStyle w:val="BodyText"/>
        <w:kinsoku w:val="0"/>
        <w:overflowPunct w:val="0"/>
        <w:spacing w:line="28" w:lineRule="exact"/>
        <w:ind w:left="0"/>
        <w:rPr>
          <w:position w:val="-1"/>
          <w:sz w:val="2"/>
          <w:szCs w:val="2"/>
        </w:rPr>
      </w:pPr>
      <w:r>
        <w:rPr>
          <w:noProof/>
          <w:position w:val="-1"/>
          <w:sz w:val="2"/>
          <w:szCs w:val="2"/>
        </w:rPr>
        <mc:AlternateContent>
          <mc:Choice Requires="wpg">
            <w:drawing>
              <wp:inline distT="0" distB="0" distL="0" distR="0" wp14:anchorId="20A7A3D4" wp14:editId="1D611564">
                <wp:extent cx="5358765" cy="18415"/>
                <wp:effectExtent l="9525" t="9525" r="3810" b="635"/>
                <wp:docPr id="14244917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8765" cy="18415"/>
                          <a:chOff x="0" y="0"/>
                          <a:chExt cx="8439" cy="29"/>
                        </a:xfrm>
                      </wpg:grpSpPr>
                      <wps:wsp>
                        <wps:cNvPr id="988071488" name="Freeform 3"/>
                        <wps:cNvSpPr>
                          <a:spLocks/>
                        </wps:cNvSpPr>
                        <wps:spPr bwMode="auto">
                          <a:xfrm>
                            <a:off x="14" y="14"/>
                            <a:ext cx="8410" cy="20"/>
                          </a:xfrm>
                          <a:custGeom>
                            <a:avLst/>
                            <a:gdLst>
                              <a:gd name="T0" fmla="*/ 0 w 8410"/>
                              <a:gd name="T1" fmla="*/ 0 h 20"/>
                              <a:gd name="T2" fmla="*/ 8409 w 8410"/>
                              <a:gd name="T3" fmla="*/ 0 h 20"/>
                            </a:gdLst>
                            <a:ahLst/>
                            <a:cxnLst>
                              <a:cxn ang="0">
                                <a:pos x="T0" y="T1"/>
                              </a:cxn>
                              <a:cxn ang="0">
                                <a:pos x="T2" y="T3"/>
                              </a:cxn>
                            </a:cxnLst>
                            <a:rect l="0" t="0" r="r" b="b"/>
                            <a:pathLst>
                              <a:path w="8410" h="20">
                                <a:moveTo>
                                  <a:pt x="0" y="0"/>
                                </a:moveTo>
                                <a:lnTo>
                                  <a:pt x="8409" y="0"/>
                                </a:lnTo>
                              </a:path>
                            </a:pathLst>
                          </a:custGeom>
                          <a:noFill/>
                          <a:ln w="182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oel="http://schemas.microsoft.com/office/2019/extlst">
            <w:pict>
              <v:group w14:anchorId="57F01132" id="Group 1" o:spid="_x0000_s1026" style="width:421.95pt;height:1.45pt;mso-position-horizontal-relative:char;mso-position-vertical-relative:line" coordsize="843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">
                <v:shape id="Freeform 3" o:spid="_x0000_s1027" style="position:absolute;left:14;top:14;width:8410;height:20;visibility:visible;mso-wrap-style:square;v-text-anchor:top" coordsize="8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" path="m,l8409,e" filled="f" strokeweight=".50797mm">
                  <v:path arrowok="t" o:connecttype="custom" o:connectlocs="0,0;8409,0" o:connectangles="0,0"/>
                </v:shape>
                <w10:anchorlock/>
              </v:group>
            </w:pict>
          </mc:Fallback>
        </mc:AlternateContent>
      </w:r>
    </w:p>
    <w:p w14:paraId="7B89446A" w14:textId="77777777" w:rsidR="000B7D99" w:rsidRDefault="000B7D99" w:rsidP="000B7D99">
      <w:pPr>
        <w:pStyle w:val="BodyText"/>
        <w:kinsoku w:val="0"/>
        <w:overflowPunct w:val="0"/>
        <w:spacing w:before="12"/>
        <w:ind w:left="0"/>
        <w:rPr>
          <w:b/>
          <w:bCs/>
          <w:sz w:val="20"/>
          <w:szCs w:val="20"/>
        </w:rPr>
      </w:pPr>
    </w:p>
    <w:p w14:paraId="5D8A602B" w14:textId="77777777" w:rsidR="005676DF" w:rsidRDefault="005676DF" w:rsidP="005676DF">
      <w:pPr>
        <w:pStyle w:val="NormalWeb"/>
        <w:ind w:left="567" w:hanging="567"/>
      </w:pPr>
      <w:r>
        <w:t xml:space="preserve">Abolhosseini, S., Heshmati, A., &amp; Altmann, J. (2014). A review of renewable energy supply and Energy Efficiency Technologies. </w:t>
      </w:r>
      <w:r>
        <w:rPr>
          <w:i/>
          <w:iCs/>
        </w:rPr>
        <w:t>SSRN Electronic Journal</w:t>
      </w:r>
      <w:r>
        <w:t xml:space="preserve">. https://doi.org/10.2139/ssrn.2432429 </w:t>
      </w:r>
    </w:p>
    <w:p w14:paraId="209845D6" w14:textId="77777777" w:rsidR="005676DF" w:rsidRDefault="005676DF" w:rsidP="005676DF">
      <w:pPr>
        <w:pStyle w:val="NormalWeb"/>
        <w:ind w:left="567" w:hanging="567"/>
      </w:pPr>
      <w:r>
        <w:t xml:space="preserve">Bull, S. R. (2021, April 1). </w:t>
      </w:r>
      <w:r>
        <w:rPr>
          <w:i/>
          <w:iCs/>
        </w:rPr>
        <w:t>Renewable energy today and tomorrow</w:t>
      </w:r>
      <w:r>
        <w:t xml:space="preserve">. IEEE Journals &amp; Magazine. https://ieeexplore.ieee.org/document/940290 </w:t>
      </w:r>
    </w:p>
    <w:p w14:paraId="0CBBF205" w14:textId="77777777" w:rsidR="005676DF" w:rsidRDefault="005676DF" w:rsidP="005676DF">
      <w:pPr>
        <w:pStyle w:val="NormalWeb"/>
        <w:ind w:left="567" w:hanging="567"/>
      </w:pPr>
      <w:r>
        <w:t xml:space="preserve">Huenteler, J., Tang, T., Chan, G., &amp; Anadon, L. D. (2018). Why is China’s wind power generation not living up to its potential? </w:t>
      </w:r>
      <w:r>
        <w:rPr>
          <w:i/>
          <w:iCs/>
        </w:rPr>
        <w:t>Environmental Research Letters</w:t>
      </w:r>
      <w:r>
        <w:t xml:space="preserve">, </w:t>
      </w:r>
      <w:r>
        <w:rPr>
          <w:i/>
          <w:iCs/>
        </w:rPr>
        <w:t>13</w:t>
      </w:r>
      <w:r>
        <w:t xml:space="preserve">(4), 044001. https://doi.org/10.1088/1748-9326/aaadeb </w:t>
      </w:r>
    </w:p>
    <w:p w14:paraId="2140640A" w14:textId="77777777" w:rsidR="005676DF" w:rsidRDefault="005676DF" w:rsidP="005676DF">
      <w:pPr>
        <w:pStyle w:val="NormalWeb"/>
        <w:ind w:left="567" w:hanging="567"/>
      </w:pPr>
      <w:r>
        <w:t xml:space="preserve">Kobos, P. H., Erickson, J. D., &amp; Drennen, T. E. (2005). Technological Learning and renewable energy costs: Implications for US renewable energy policy. </w:t>
      </w:r>
      <w:r>
        <w:rPr>
          <w:i/>
          <w:iCs/>
        </w:rPr>
        <w:t>Energy Policy</w:t>
      </w:r>
      <w:r>
        <w:t xml:space="preserve">, </w:t>
      </w:r>
      <w:r>
        <w:rPr>
          <w:i/>
          <w:iCs/>
        </w:rPr>
        <w:t>34</w:t>
      </w:r>
      <w:r>
        <w:t xml:space="preserve">(13), 1645–1658. https://doi.org/10.1016/j.enpol.2004.12.008 </w:t>
      </w:r>
    </w:p>
    <w:p w14:paraId="2B758EB7" w14:textId="3E928CAF" w:rsidR="006B4198" w:rsidRDefault="006B4198"/>
    <w:sectPr w:rsidR="006B4198" w:rsidSect="00185D6F">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unish K" w:date="2023-09-08T22:53:00Z" w:initials="MK">
    <w:p w14:paraId="6076D9B5" w14:textId="120357A5" w:rsidR="002319A5" w:rsidRDefault="002319A5">
      <w:pPr>
        <w:pStyle w:val="CommentText"/>
      </w:pPr>
      <w:r>
        <w:rPr>
          <w:rStyle w:val="CommentReference"/>
        </w:rPr>
        <w:annotationRef/>
      </w:r>
      <w:r>
        <w:t>oko</w:t>
      </w:r>
    </w:p>
  </w:comment>
  <w:comment w:id="5" w:author="Munish K" w:date="2023-09-08T22:53:00Z" w:initials="MK">
    <w:p w14:paraId="25460845" w14:textId="775E292E" w:rsidR="002319A5" w:rsidRDefault="002319A5">
      <w:pPr>
        <w:pStyle w:val="CommentText"/>
      </w:pPr>
      <w:r>
        <w:rPr>
          <w:rStyle w:val="CommentReference"/>
        </w:rPr>
        <w:annotationRef/>
      </w:r>
      <w:r>
        <w:t>ok</w:t>
      </w:r>
    </w:p>
  </w:comment>
  <w:comment w:id="6" w:author="Munish K" w:date="2023-09-08T22:53:00Z" w:initials="MK">
    <w:p w14:paraId="725EB049" w14:textId="6F0FD86D" w:rsidR="002319A5" w:rsidRDefault="002319A5">
      <w:pPr>
        <w:pStyle w:val="CommentText"/>
      </w:pPr>
      <w:r>
        <w:rPr>
          <w:rStyle w:val="CommentReference"/>
        </w:rPr>
        <w:annotationRef/>
      </w:r>
      <w:r>
        <w:t>good</w:t>
      </w:r>
    </w:p>
  </w:comment>
  <w:comment w:id="9" w:author="Munish K" w:date="2023-09-08T22:54:00Z" w:initials="MK">
    <w:p w14:paraId="4DEEB7B2" w14:textId="529F8462" w:rsidR="002319A5" w:rsidRDefault="002319A5">
      <w:pPr>
        <w:pStyle w:val="CommentText"/>
      </w:pPr>
      <w:r>
        <w:rPr>
          <w:rStyle w:val="CommentReference"/>
        </w:rPr>
        <w:annotationRef/>
      </w:r>
      <w:r>
        <w:t>ok</w:t>
      </w:r>
    </w:p>
  </w:comment>
  <w:comment w:id="10" w:author="Munish K" w:date="2023-09-08T22:54:00Z" w:initials="MK">
    <w:p w14:paraId="4CA696FE" w14:textId="7C37CBF2" w:rsidR="002319A5" w:rsidRDefault="002319A5">
      <w:pPr>
        <w:pStyle w:val="CommentText"/>
      </w:pPr>
      <w:r>
        <w:rPr>
          <w:rStyle w:val="CommentReference"/>
        </w:rPr>
        <w:annotationRef/>
      </w:r>
      <w:r>
        <w:t>ok</w:t>
      </w:r>
    </w:p>
  </w:comment>
  <w:comment w:id="13" w:author="Munish K" w:date="2023-09-08T22:54:00Z" w:initials="MK">
    <w:p w14:paraId="50D443F0" w14:textId="6A575AE6" w:rsidR="002319A5" w:rsidRDefault="002319A5">
      <w:pPr>
        <w:pStyle w:val="CommentText"/>
      </w:pPr>
      <w:r>
        <w:rPr>
          <w:rStyle w:val="CommentReference"/>
        </w:rPr>
        <w:annotationRef/>
      </w:r>
      <w:r>
        <w:t>ok</w:t>
      </w:r>
    </w:p>
  </w:comment>
  <w:comment w:id="15" w:author="Munish K" w:date="2023-09-08T22:54:00Z" w:initials="MK">
    <w:p w14:paraId="79749649" w14:textId="5B2AFC33" w:rsidR="002319A5" w:rsidRDefault="002319A5">
      <w:pPr>
        <w:pStyle w:val="CommentText"/>
      </w:pPr>
      <w:r>
        <w:rPr>
          <w:rStyle w:val="CommentReference"/>
        </w:rPr>
        <w:annotationRef/>
      </w:r>
      <w:r>
        <w:t>ok</w:t>
      </w:r>
    </w:p>
  </w:comment>
  <w:comment w:id="16" w:author="Munish K" w:date="2023-09-08T22:54:00Z" w:initials="MK">
    <w:p w14:paraId="1B1A23D8" w14:textId="0A9D6461" w:rsidR="002319A5" w:rsidRDefault="002319A5">
      <w:pPr>
        <w:pStyle w:val="CommentText"/>
      </w:pPr>
      <w:r>
        <w:rPr>
          <w:rStyle w:val="CommentReference"/>
        </w:rPr>
        <w:annotationRef/>
      </w:r>
      <w:r>
        <w:t>ok</w:t>
      </w:r>
    </w:p>
  </w:comment>
  <w:comment w:id="17" w:author="Munish K" w:date="2023-09-08T22:54:00Z" w:initials="MK">
    <w:p w14:paraId="36A113D9" w14:textId="3DF25B57" w:rsidR="002319A5" w:rsidRDefault="002319A5">
      <w:pPr>
        <w:pStyle w:val="CommentText"/>
      </w:pPr>
      <w:r>
        <w:rPr>
          <w:rStyle w:val="CommentReference"/>
        </w:rPr>
        <w:annotationRef/>
      </w:r>
      <w:r>
        <w:t>ok</w:t>
      </w:r>
    </w:p>
  </w:comment>
  <w:comment w:id="18" w:author="Munish K" w:date="2023-09-08T22:55:00Z" w:initials="MK">
    <w:p w14:paraId="15A6E290" w14:textId="4F2A5676" w:rsidR="002319A5" w:rsidRDefault="002319A5">
      <w:pPr>
        <w:pStyle w:val="CommentText"/>
      </w:pPr>
      <w:r>
        <w:rPr>
          <w:rStyle w:val="CommentReference"/>
        </w:rPr>
        <w:annotationRef/>
      </w:r>
      <w:r>
        <w:t>not sure if this should be discussed here</w:t>
      </w:r>
    </w:p>
  </w:comment>
  <w:comment w:id="19" w:author="Munish K" w:date="2023-09-08T22:55:00Z" w:initials="MK">
    <w:p w14:paraId="2643D59E" w14:textId="268CDEE3" w:rsidR="002319A5" w:rsidRDefault="002319A5">
      <w:pPr>
        <w:pStyle w:val="CommentText"/>
      </w:pPr>
      <w:r>
        <w:rPr>
          <w:rStyle w:val="CommentReference"/>
        </w:rPr>
        <w:annotationRef/>
      </w:r>
      <w:r>
        <w:t>ok</w:t>
      </w:r>
    </w:p>
  </w:comment>
  <w:comment w:id="20" w:author="Munish K" w:date="2023-09-08T22:55:00Z" w:initials="MK">
    <w:p w14:paraId="054F709A" w14:textId="60FB5BCB" w:rsidR="002319A5" w:rsidRDefault="002319A5">
      <w:pPr>
        <w:pStyle w:val="CommentText"/>
      </w:pPr>
      <w:r>
        <w:rPr>
          <w:rStyle w:val="CommentReference"/>
        </w:rPr>
        <w:annotationRef/>
      </w:r>
      <w:r>
        <w:t>ok</w:t>
      </w:r>
    </w:p>
  </w:comment>
  <w:comment w:id="21" w:author="Munish K" w:date="2023-09-08T22:55:00Z" w:initials="MK">
    <w:p w14:paraId="6BF7A43D" w14:textId="484187B3" w:rsidR="002319A5" w:rsidRDefault="002319A5">
      <w:pPr>
        <w:pStyle w:val="CommentText"/>
      </w:pPr>
      <w:r>
        <w:rPr>
          <w:rStyle w:val="CommentReference"/>
        </w:rPr>
        <w:annotationRef/>
      </w:r>
      <w:r>
        <w:t>ok</w:t>
      </w:r>
    </w:p>
  </w:comment>
  <w:comment w:id="22" w:author="Munish K" w:date="2023-09-08T22:55:00Z" w:initials="MK">
    <w:p w14:paraId="14FFC402" w14:textId="39C6B2D6" w:rsidR="002319A5" w:rsidRDefault="002319A5">
      <w:pPr>
        <w:pStyle w:val="CommentText"/>
      </w:pPr>
      <w:r>
        <w:rPr>
          <w:rStyle w:val="CommentReference"/>
        </w:rPr>
        <w:annotationRef/>
      </w:r>
      <w:r>
        <w:rPr>
          <w:rStyle w:val="CommentReference"/>
        </w:rPr>
        <w:t>therefore from lit is your conclusion that renewable energy is reliable or viable? Its 2 different things</w:t>
      </w:r>
    </w:p>
  </w:comment>
  <w:comment w:id="23" w:author="Munish K" w:date="2023-09-08T22:57:00Z" w:initials="MK">
    <w:p w14:paraId="648CBFBE" w14:textId="4838CD43" w:rsidR="002319A5" w:rsidRDefault="002319A5">
      <w:pPr>
        <w:pStyle w:val="CommentText"/>
      </w:pPr>
      <w:r>
        <w:rPr>
          <w:rStyle w:val="CommentReference"/>
        </w:rPr>
        <w:annotationRef/>
      </w:r>
      <w:r>
        <w:t xml:space="preserve"> when you discuss time series its about how other authors have used time series to solve problems of this nature/type. </w:t>
      </w:r>
    </w:p>
    <w:p w14:paraId="79B63BE0" w14:textId="77777777" w:rsidR="002319A5" w:rsidRDefault="002319A5">
      <w:pPr>
        <w:pStyle w:val="CommentText"/>
      </w:pPr>
    </w:p>
    <w:p w14:paraId="16C787CC" w14:textId="29B20DE7" w:rsidR="002319A5" w:rsidRDefault="002319A5">
      <w:pPr>
        <w:pStyle w:val="CommentText"/>
      </w:pPr>
      <w:r>
        <w:t>I am not sure you need to explain why time seies can address policy support (for example)</w:t>
      </w:r>
    </w:p>
  </w:comment>
  <w:comment w:id="26" w:author="Munish K" w:date="2023-09-08T23:00:00Z" w:initials="MK">
    <w:p w14:paraId="46275683" w14:textId="369D92BF" w:rsidR="002319A5" w:rsidRDefault="002319A5">
      <w:pPr>
        <w:pStyle w:val="CommentText"/>
      </w:pPr>
      <w:r>
        <w:rPr>
          <w:rStyle w:val="CommentReference"/>
        </w:rPr>
        <w:annotationRef/>
      </w:r>
      <w:r>
        <w:t>ok</w:t>
      </w:r>
    </w:p>
  </w:comment>
  <w:comment w:id="30" w:author="Munish K" w:date="2023-09-08T23:02:00Z" w:initials="MK">
    <w:p w14:paraId="53D2CA44" w14:textId="46DB7D79" w:rsidR="002319A5" w:rsidRDefault="002319A5">
      <w:pPr>
        <w:pStyle w:val="CommentText"/>
      </w:pPr>
      <w:r>
        <w:rPr>
          <w:rStyle w:val="CommentReference"/>
        </w:rPr>
        <w:annotationRef/>
      </w:r>
      <w:r>
        <w:t>ok</w:t>
      </w:r>
    </w:p>
  </w:comment>
  <w:comment w:id="31" w:author="Munish K" w:date="2023-09-08T23:02:00Z" w:initials="MK">
    <w:p w14:paraId="6D695D00" w14:textId="5ADDEB82" w:rsidR="002319A5" w:rsidRDefault="002319A5">
      <w:pPr>
        <w:pStyle w:val="CommentText"/>
      </w:pPr>
      <w:r>
        <w:rPr>
          <w:rStyle w:val="CommentReference"/>
        </w:rPr>
        <w:annotationRef/>
      </w:r>
      <w:r>
        <w:t>ok</w:t>
      </w:r>
    </w:p>
  </w:comment>
  <w:comment w:id="32" w:author="Munish K" w:date="2023-09-08T23:03:00Z" w:initials="MK">
    <w:p w14:paraId="0EA0D257" w14:textId="166F99DA" w:rsidR="002319A5" w:rsidRDefault="002319A5">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76D9B5" w15:done="0"/>
  <w15:commentEx w15:paraId="25460845" w15:done="0"/>
  <w15:commentEx w15:paraId="725EB049" w15:done="0"/>
  <w15:commentEx w15:paraId="4DEEB7B2" w15:done="0"/>
  <w15:commentEx w15:paraId="4CA696FE" w15:done="0"/>
  <w15:commentEx w15:paraId="50D443F0" w15:done="0"/>
  <w15:commentEx w15:paraId="79749649" w15:done="0"/>
  <w15:commentEx w15:paraId="1B1A23D8" w15:done="0"/>
  <w15:commentEx w15:paraId="36A113D9" w15:done="0"/>
  <w15:commentEx w15:paraId="15A6E290" w15:done="0"/>
  <w15:commentEx w15:paraId="2643D59E" w15:done="0"/>
  <w15:commentEx w15:paraId="054F709A" w15:done="0"/>
  <w15:commentEx w15:paraId="6BF7A43D" w15:done="0"/>
  <w15:commentEx w15:paraId="14FFC402" w15:done="0"/>
  <w15:commentEx w15:paraId="16C787CC" w15:done="0"/>
  <w15:commentEx w15:paraId="46275683" w15:done="0"/>
  <w15:commentEx w15:paraId="53D2CA44" w15:done="0"/>
  <w15:commentEx w15:paraId="6D695D00" w15:done="0"/>
  <w15:commentEx w15:paraId="0EA0D2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62466" w16cex:dateUtc="2023-09-08T14:53:00Z"/>
  <w16cex:commentExtensible w16cex:durableId="28A6246C" w16cex:dateUtc="2023-09-08T14:53:00Z"/>
  <w16cex:commentExtensible w16cex:durableId="28A6247D" w16cex:dateUtc="2023-09-08T14:53:00Z"/>
  <w16cex:commentExtensible w16cex:durableId="28A62497" w16cex:dateUtc="2023-09-08T14:54:00Z"/>
  <w16cex:commentExtensible w16cex:durableId="28A6249D" w16cex:dateUtc="2023-09-08T14:54:00Z"/>
  <w16cex:commentExtensible w16cex:durableId="28A624A4" w16cex:dateUtc="2023-09-08T14:54:00Z"/>
  <w16cex:commentExtensible w16cex:durableId="28A624A9" w16cex:dateUtc="2023-09-08T14:54:00Z"/>
  <w16cex:commentExtensible w16cex:durableId="28A624AD" w16cex:dateUtc="2023-09-08T14:54:00Z"/>
  <w16cex:commentExtensible w16cex:durableId="28A624B2" w16cex:dateUtc="2023-09-08T14:54:00Z"/>
  <w16cex:commentExtensible w16cex:durableId="28A624C5" w16cex:dateUtc="2023-09-08T14:55:00Z"/>
  <w16cex:commentExtensible w16cex:durableId="28A624DE" w16cex:dateUtc="2023-09-08T14:55:00Z"/>
  <w16cex:commentExtensible w16cex:durableId="28A624E7" w16cex:dateUtc="2023-09-08T14:55:00Z"/>
  <w16cex:commentExtensible w16cex:durableId="28A624EF" w16cex:dateUtc="2023-09-08T14:55:00Z"/>
  <w16cex:commentExtensible w16cex:durableId="28A624F8" w16cex:dateUtc="2023-09-08T14:55:00Z"/>
  <w16cex:commentExtensible w16cex:durableId="28A6254E" w16cex:dateUtc="2023-09-08T14:57:00Z"/>
  <w16cex:commentExtensible w16cex:durableId="28A62629" w16cex:dateUtc="2023-09-08T15:00:00Z"/>
  <w16cex:commentExtensible w16cex:durableId="28A6268E" w16cex:dateUtc="2023-09-08T15:02:00Z"/>
  <w16cex:commentExtensible w16cex:durableId="28A6269B" w16cex:dateUtc="2023-09-08T15:02:00Z"/>
  <w16cex:commentExtensible w16cex:durableId="28A626A7" w16cex:dateUtc="2023-09-08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76D9B5" w16cid:durableId="28A62466"/>
  <w16cid:commentId w16cid:paraId="25460845" w16cid:durableId="28A6246C"/>
  <w16cid:commentId w16cid:paraId="725EB049" w16cid:durableId="28A6247D"/>
  <w16cid:commentId w16cid:paraId="4DEEB7B2" w16cid:durableId="28A62497"/>
  <w16cid:commentId w16cid:paraId="4CA696FE" w16cid:durableId="28A6249D"/>
  <w16cid:commentId w16cid:paraId="50D443F0" w16cid:durableId="28A624A4"/>
  <w16cid:commentId w16cid:paraId="79749649" w16cid:durableId="28A624A9"/>
  <w16cid:commentId w16cid:paraId="1B1A23D8" w16cid:durableId="28A624AD"/>
  <w16cid:commentId w16cid:paraId="36A113D9" w16cid:durableId="28A624B2"/>
  <w16cid:commentId w16cid:paraId="15A6E290" w16cid:durableId="28A624C5"/>
  <w16cid:commentId w16cid:paraId="2643D59E" w16cid:durableId="28A624DE"/>
  <w16cid:commentId w16cid:paraId="054F709A" w16cid:durableId="28A624E7"/>
  <w16cid:commentId w16cid:paraId="6BF7A43D" w16cid:durableId="28A624EF"/>
  <w16cid:commentId w16cid:paraId="14FFC402" w16cid:durableId="28A624F8"/>
  <w16cid:commentId w16cid:paraId="16C787CC" w16cid:durableId="28A6254E"/>
  <w16cid:commentId w16cid:paraId="46275683" w16cid:durableId="28A62629"/>
  <w16cid:commentId w16cid:paraId="53D2CA44" w16cid:durableId="28A6268E"/>
  <w16cid:commentId w16cid:paraId="6D695D00" w16cid:durableId="28A6269B"/>
  <w16cid:commentId w16cid:paraId="0EA0D257" w16cid:durableId="28A626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9EDD8" w14:textId="77777777" w:rsidR="00516147" w:rsidRDefault="00516147" w:rsidP="00FC42F7">
      <w:r>
        <w:separator/>
      </w:r>
    </w:p>
  </w:endnote>
  <w:endnote w:type="continuationSeparator" w:id="0">
    <w:p w14:paraId="2FA78038" w14:textId="77777777" w:rsidR="00516147" w:rsidRDefault="00516147" w:rsidP="00FC4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856035"/>
      <w:docPartObj>
        <w:docPartGallery w:val="Page Numbers (Bottom of Page)"/>
        <w:docPartUnique/>
      </w:docPartObj>
    </w:sdtPr>
    <w:sdtEndPr>
      <w:rPr>
        <w:noProof/>
      </w:rPr>
    </w:sdtEndPr>
    <w:sdtContent>
      <w:p w14:paraId="79D41879" w14:textId="13EF9BCA" w:rsidR="00FC42F7" w:rsidRDefault="00516147">
        <w:pPr>
          <w:pStyle w:val="Footer"/>
          <w:jc w:val="right"/>
        </w:pPr>
      </w:p>
    </w:sdtContent>
  </w:sdt>
  <w:p w14:paraId="15312D44" w14:textId="77777777" w:rsidR="00FC42F7" w:rsidRDefault="00FC4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236454"/>
      <w:docPartObj>
        <w:docPartGallery w:val="Page Numbers (Bottom of Page)"/>
        <w:docPartUnique/>
      </w:docPartObj>
    </w:sdtPr>
    <w:sdtEndPr>
      <w:rPr>
        <w:noProof/>
      </w:rPr>
    </w:sdtEndPr>
    <w:sdtContent>
      <w:p w14:paraId="2201E4DA" w14:textId="1F40A386" w:rsidR="00ED55A5" w:rsidRDefault="00ED55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8A7D9D" w14:textId="77777777" w:rsidR="00ED55A5" w:rsidRDefault="00ED55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141156"/>
      <w:docPartObj>
        <w:docPartGallery w:val="Page Numbers (Bottom of Page)"/>
        <w:docPartUnique/>
      </w:docPartObj>
    </w:sdtPr>
    <w:sdtEndPr>
      <w:rPr>
        <w:noProof/>
      </w:rPr>
    </w:sdtEndPr>
    <w:sdtContent>
      <w:p w14:paraId="4C5A47F0" w14:textId="07E24593" w:rsidR="00B82CA9" w:rsidRDefault="00B82C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529132" w14:textId="6EC87E9B" w:rsidR="00B82CA9" w:rsidRDefault="00185D6F">
    <w:pPr>
      <w:pStyle w:val="Footer"/>
    </w:pPr>
    <w:r>
      <w:t>ANL488 Project 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CE6B6" w14:textId="77777777" w:rsidR="00516147" w:rsidRDefault="00516147" w:rsidP="00FC42F7">
      <w:r>
        <w:separator/>
      </w:r>
    </w:p>
  </w:footnote>
  <w:footnote w:type="continuationSeparator" w:id="0">
    <w:p w14:paraId="733047B2" w14:textId="77777777" w:rsidR="00516147" w:rsidRDefault="00516147" w:rsidP="00FC4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89C4" w14:textId="09BA1867" w:rsidR="00185D6F" w:rsidRPr="009826F0" w:rsidRDefault="009826F0">
    <w:pPr>
      <w:pStyle w:val="Header"/>
      <w:rPr>
        <w:lang w:val="en-GB"/>
      </w:rPr>
    </w:pPr>
    <w:r>
      <w:rPr>
        <w:lang w:val="en-GB"/>
      </w:rPr>
      <w:t>ANL488 Business Analytics Applied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37F1"/>
    <w:multiLevelType w:val="multilevel"/>
    <w:tmpl w:val="C5EA55AC"/>
    <w:lvl w:ilvl="0">
      <w:start w:val="1"/>
      <w:numFmt w:val="decimal"/>
      <w:pStyle w:val="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6953020"/>
    <w:multiLevelType w:val="multilevel"/>
    <w:tmpl w:val="2CD68C62"/>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4F"/>
    <w:rsid w:val="00000228"/>
    <w:rsid w:val="000043DC"/>
    <w:rsid w:val="00004415"/>
    <w:rsid w:val="00013426"/>
    <w:rsid w:val="00013E78"/>
    <w:rsid w:val="000150A8"/>
    <w:rsid w:val="000156F5"/>
    <w:rsid w:val="00021345"/>
    <w:rsid w:val="000243EB"/>
    <w:rsid w:val="0002665B"/>
    <w:rsid w:val="00027A07"/>
    <w:rsid w:val="00034449"/>
    <w:rsid w:val="00035004"/>
    <w:rsid w:val="00035647"/>
    <w:rsid w:val="0004559E"/>
    <w:rsid w:val="00046356"/>
    <w:rsid w:val="000500F9"/>
    <w:rsid w:val="00051C59"/>
    <w:rsid w:val="00051E75"/>
    <w:rsid w:val="00053946"/>
    <w:rsid w:val="00054B1B"/>
    <w:rsid w:val="00055A09"/>
    <w:rsid w:val="0005633C"/>
    <w:rsid w:val="00061855"/>
    <w:rsid w:val="00063A6A"/>
    <w:rsid w:val="000649B0"/>
    <w:rsid w:val="000650FE"/>
    <w:rsid w:val="0006622F"/>
    <w:rsid w:val="0006688D"/>
    <w:rsid w:val="000704D3"/>
    <w:rsid w:val="00077D3C"/>
    <w:rsid w:val="00080395"/>
    <w:rsid w:val="00080F52"/>
    <w:rsid w:val="00092BD1"/>
    <w:rsid w:val="000939A1"/>
    <w:rsid w:val="000A342D"/>
    <w:rsid w:val="000A643C"/>
    <w:rsid w:val="000B7D99"/>
    <w:rsid w:val="000C102A"/>
    <w:rsid w:val="000C14FB"/>
    <w:rsid w:val="000C38F3"/>
    <w:rsid w:val="000C7C23"/>
    <w:rsid w:val="000C7F23"/>
    <w:rsid w:val="000D55F2"/>
    <w:rsid w:val="000D64D5"/>
    <w:rsid w:val="000D7454"/>
    <w:rsid w:val="000E4D24"/>
    <w:rsid w:val="000E64B8"/>
    <w:rsid w:val="000F188C"/>
    <w:rsid w:val="000F2294"/>
    <w:rsid w:val="000F614E"/>
    <w:rsid w:val="001005BA"/>
    <w:rsid w:val="00100ABE"/>
    <w:rsid w:val="001137FA"/>
    <w:rsid w:val="001149D9"/>
    <w:rsid w:val="0011592C"/>
    <w:rsid w:val="00120D9C"/>
    <w:rsid w:val="00126D9C"/>
    <w:rsid w:val="00127213"/>
    <w:rsid w:val="00133887"/>
    <w:rsid w:val="00136631"/>
    <w:rsid w:val="00136BB2"/>
    <w:rsid w:val="00137528"/>
    <w:rsid w:val="00137BE4"/>
    <w:rsid w:val="00137D88"/>
    <w:rsid w:val="0014199C"/>
    <w:rsid w:val="00145A43"/>
    <w:rsid w:val="00146F77"/>
    <w:rsid w:val="0014700D"/>
    <w:rsid w:val="001470ED"/>
    <w:rsid w:val="001522D2"/>
    <w:rsid w:val="001536BF"/>
    <w:rsid w:val="0016035C"/>
    <w:rsid w:val="0016197D"/>
    <w:rsid w:val="00163189"/>
    <w:rsid w:val="00164A31"/>
    <w:rsid w:val="00165639"/>
    <w:rsid w:val="00174B5A"/>
    <w:rsid w:val="0017539E"/>
    <w:rsid w:val="00177075"/>
    <w:rsid w:val="0018505A"/>
    <w:rsid w:val="00185D6F"/>
    <w:rsid w:val="00185E2B"/>
    <w:rsid w:val="0019086F"/>
    <w:rsid w:val="001A204D"/>
    <w:rsid w:val="001A39C1"/>
    <w:rsid w:val="001A4966"/>
    <w:rsid w:val="001B10E0"/>
    <w:rsid w:val="001B19D7"/>
    <w:rsid w:val="001B696B"/>
    <w:rsid w:val="001C05B5"/>
    <w:rsid w:val="001D3B41"/>
    <w:rsid w:val="001D4D7D"/>
    <w:rsid w:val="001E5331"/>
    <w:rsid w:val="001E6595"/>
    <w:rsid w:val="001F7487"/>
    <w:rsid w:val="001F752A"/>
    <w:rsid w:val="00205348"/>
    <w:rsid w:val="00212D2F"/>
    <w:rsid w:val="00213A8E"/>
    <w:rsid w:val="00214926"/>
    <w:rsid w:val="002272A6"/>
    <w:rsid w:val="002319A5"/>
    <w:rsid w:val="00236544"/>
    <w:rsid w:val="00236C5A"/>
    <w:rsid w:val="00237520"/>
    <w:rsid w:val="0024508D"/>
    <w:rsid w:val="00254D2E"/>
    <w:rsid w:val="00256D02"/>
    <w:rsid w:val="00260A5B"/>
    <w:rsid w:val="002643E4"/>
    <w:rsid w:val="00266EB7"/>
    <w:rsid w:val="00270868"/>
    <w:rsid w:val="0027616E"/>
    <w:rsid w:val="002816DF"/>
    <w:rsid w:val="002829F4"/>
    <w:rsid w:val="00291FD1"/>
    <w:rsid w:val="00293FD5"/>
    <w:rsid w:val="002946CD"/>
    <w:rsid w:val="00296D17"/>
    <w:rsid w:val="002A0E8D"/>
    <w:rsid w:val="002A3B19"/>
    <w:rsid w:val="002A490A"/>
    <w:rsid w:val="002B4748"/>
    <w:rsid w:val="002B5CCE"/>
    <w:rsid w:val="002B7667"/>
    <w:rsid w:val="002C3DE9"/>
    <w:rsid w:val="002C49BB"/>
    <w:rsid w:val="002C5F9F"/>
    <w:rsid w:val="002D5B76"/>
    <w:rsid w:val="002D6F73"/>
    <w:rsid w:val="002D738C"/>
    <w:rsid w:val="002E71A1"/>
    <w:rsid w:val="002F167E"/>
    <w:rsid w:val="002F34C3"/>
    <w:rsid w:val="002F36A6"/>
    <w:rsid w:val="002F432D"/>
    <w:rsid w:val="002F644D"/>
    <w:rsid w:val="002F7301"/>
    <w:rsid w:val="003029E7"/>
    <w:rsid w:val="003052FE"/>
    <w:rsid w:val="003143B1"/>
    <w:rsid w:val="00315F50"/>
    <w:rsid w:val="00326F8A"/>
    <w:rsid w:val="00330341"/>
    <w:rsid w:val="003366B8"/>
    <w:rsid w:val="00337EA4"/>
    <w:rsid w:val="00346900"/>
    <w:rsid w:val="00356E36"/>
    <w:rsid w:val="0036170B"/>
    <w:rsid w:val="00365B7C"/>
    <w:rsid w:val="00371C4B"/>
    <w:rsid w:val="0037547B"/>
    <w:rsid w:val="00375B94"/>
    <w:rsid w:val="00376875"/>
    <w:rsid w:val="00377BC5"/>
    <w:rsid w:val="003809E2"/>
    <w:rsid w:val="003819D9"/>
    <w:rsid w:val="00384351"/>
    <w:rsid w:val="0038707F"/>
    <w:rsid w:val="003A41BB"/>
    <w:rsid w:val="003A490B"/>
    <w:rsid w:val="003A49A7"/>
    <w:rsid w:val="003A7CE1"/>
    <w:rsid w:val="003B0545"/>
    <w:rsid w:val="003B09C1"/>
    <w:rsid w:val="003B2652"/>
    <w:rsid w:val="003B4717"/>
    <w:rsid w:val="003B6D61"/>
    <w:rsid w:val="003C157C"/>
    <w:rsid w:val="003C3867"/>
    <w:rsid w:val="003D2FFC"/>
    <w:rsid w:val="003D3B8A"/>
    <w:rsid w:val="003D3CF0"/>
    <w:rsid w:val="003D58E4"/>
    <w:rsid w:val="003E0F8C"/>
    <w:rsid w:val="003E2875"/>
    <w:rsid w:val="003E55BE"/>
    <w:rsid w:val="003E760F"/>
    <w:rsid w:val="003E7C73"/>
    <w:rsid w:val="003E7F16"/>
    <w:rsid w:val="003F491D"/>
    <w:rsid w:val="003F5AAF"/>
    <w:rsid w:val="00401AAF"/>
    <w:rsid w:val="004045BF"/>
    <w:rsid w:val="00424B4E"/>
    <w:rsid w:val="00430190"/>
    <w:rsid w:val="00430882"/>
    <w:rsid w:val="00433326"/>
    <w:rsid w:val="00435B6A"/>
    <w:rsid w:val="00441D47"/>
    <w:rsid w:val="0044337B"/>
    <w:rsid w:val="00447066"/>
    <w:rsid w:val="0045148A"/>
    <w:rsid w:val="004609FF"/>
    <w:rsid w:val="00462807"/>
    <w:rsid w:val="00462856"/>
    <w:rsid w:val="004712BC"/>
    <w:rsid w:val="004738FB"/>
    <w:rsid w:val="0047585A"/>
    <w:rsid w:val="00476B04"/>
    <w:rsid w:val="004770CD"/>
    <w:rsid w:val="00484598"/>
    <w:rsid w:val="00485053"/>
    <w:rsid w:val="004910BD"/>
    <w:rsid w:val="00494B4A"/>
    <w:rsid w:val="00495370"/>
    <w:rsid w:val="004A0002"/>
    <w:rsid w:val="004A1D48"/>
    <w:rsid w:val="004A238F"/>
    <w:rsid w:val="004A28FE"/>
    <w:rsid w:val="004A2CB3"/>
    <w:rsid w:val="004B009D"/>
    <w:rsid w:val="004B04BE"/>
    <w:rsid w:val="004B4241"/>
    <w:rsid w:val="004C5229"/>
    <w:rsid w:val="004C623E"/>
    <w:rsid w:val="004C686F"/>
    <w:rsid w:val="004E51F1"/>
    <w:rsid w:val="004F1D1B"/>
    <w:rsid w:val="004F2DE1"/>
    <w:rsid w:val="004F55BA"/>
    <w:rsid w:val="00506D3E"/>
    <w:rsid w:val="00507FB3"/>
    <w:rsid w:val="005100D2"/>
    <w:rsid w:val="00512546"/>
    <w:rsid w:val="00513EFE"/>
    <w:rsid w:val="00516147"/>
    <w:rsid w:val="005163E9"/>
    <w:rsid w:val="00516B61"/>
    <w:rsid w:val="00524002"/>
    <w:rsid w:val="0052453A"/>
    <w:rsid w:val="00530951"/>
    <w:rsid w:val="0053112C"/>
    <w:rsid w:val="00531D67"/>
    <w:rsid w:val="00534714"/>
    <w:rsid w:val="00534BB8"/>
    <w:rsid w:val="00534F6B"/>
    <w:rsid w:val="00535033"/>
    <w:rsid w:val="0055712D"/>
    <w:rsid w:val="005653D9"/>
    <w:rsid w:val="00565681"/>
    <w:rsid w:val="005676DF"/>
    <w:rsid w:val="0057173A"/>
    <w:rsid w:val="00572289"/>
    <w:rsid w:val="00583A42"/>
    <w:rsid w:val="0058687F"/>
    <w:rsid w:val="00596DBD"/>
    <w:rsid w:val="005A59BC"/>
    <w:rsid w:val="005A5DC6"/>
    <w:rsid w:val="005A70E9"/>
    <w:rsid w:val="005B58F2"/>
    <w:rsid w:val="005B6392"/>
    <w:rsid w:val="005C1BE1"/>
    <w:rsid w:val="005C2C96"/>
    <w:rsid w:val="005D0E8C"/>
    <w:rsid w:val="005D2211"/>
    <w:rsid w:val="005E22C7"/>
    <w:rsid w:val="005E33BD"/>
    <w:rsid w:val="005E364D"/>
    <w:rsid w:val="005E531A"/>
    <w:rsid w:val="005E683A"/>
    <w:rsid w:val="005E69FE"/>
    <w:rsid w:val="005F1525"/>
    <w:rsid w:val="005F1D1C"/>
    <w:rsid w:val="005F2437"/>
    <w:rsid w:val="00602F30"/>
    <w:rsid w:val="00607B5B"/>
    <w:rsid w:val="00607DCA"/>
    <w:rsid w:val="006118E9"/>
    <w:rsid w:val="00614B71"/>
    <w:rsid w:val="00623D32"/>
    <w:rsid w:val="00626E7E"/>
    <w:rsid w:val="00636C23"/>
    <w:rsid w:val="00647946"/>
    <w:rsid w:val="00651481"/>
    <w:rsid w:val="00652D14"/>
    <w:rsid w:val="00653B4E"/>
    <w:rsid w:val="00654A5E"/>
    <w:rsid w:val="006553B9"/>
    <w:rsid w:val="00656782"/>
    <w:rsid w:val="00656940"/>
    <w:rsid w:val="00660E1F"/>
    <w:rsid w:val="00662E15"/>
    <w:rsid w:val="00664FE1"/>
    <w:rsid w:val="0066620B"/>
    <w:rsid w:val="00672AC2"/>
    <w:rsid w:val="0067718D"/>
    <w:rsid w:val="00680242"/>
    <w:rsid w:val="006804D0"/>
    <w:rsid w:val="00681291"/>
    <w:rsid w:val="00681936"/>
    <w:rsid w:val="00685436"/>
    <w:rsid w:val="006863A0"/>
    <w:rsid w:val="00691409"/>
    <w:rsid w:val="006942A4"/>
    <w:rsid w:val="006A11CA"/>
    <w:rsid w:val="006B4198"/>
    <w:rsid w:val="006B6C4C"/>
    <w:rsid w:val="006C3205"/>
    <w:rsid w:val="006D53A2"/>
    <w:rsid w:val="006D57AC"/>
    <w:rsid w:val="006E1937"/>
    <w:rsid w:val="006E2021"/>
    <w:rsid w:val="006E639B"/>
    <w:rsid w:val="006E6EB3"/>
    <w:rsid w:val="006F22C4"/>
    <w:rsid w:val="006F2E65"/>
    <w:rsid w:val="006F3D91"/>
    <w:rsid w:val="00701CD5"/>
    <w:rsid w:val="007124D5"/>
    <w:rsid w:val="00715C97"/>
    <w:rsid w:val="00715FA5"/>
    <w:rsid w:val="00733764"/>
    <w:rsid w:val="00734791"/>
    <w:rsid w:val="00740092"/>
    <w:rsid w:val="00741B2F"/>
    <w:rsid w:val="007531C3"/>
    <w:rsid w:val="00753ABE"/>
    <w:rsid w:val="00766D68"/>
    <w:rsid w:val="00774247"/>
    <w:rsid w:val="00774D6E"/>
    <w:rsid w:val="007770BC"/>
    <w:rsid w:val="007816AD"/>
    <w:rsid w:val="0079146E"/>
    <w:rsid w:val="00793C40"/>
    <w:rsid w:val="007A2DE3"/>
    <w:rsid w:val="007B1793"/>
    <w:rsid w:val="007B1AC2"/>
    <w:rsid w:val="007C1C30"/>
    <w:rsid w:val="007C2269"/>
    <w:rsid w:val="007C3C18"/>
    <w:rsid w:val="007D39B5"/>
    <w:rsid w:val="007D540B"/>
    <w:rsid w:val="007D6E51"/>
    <w:rsid w:val="007D73D2"/>
    <w:rsid w:val="007E2264"/>
    <w:rsid w:val="007E4A7F"/>
    <w:rsid w:val="007F7788"/>
    <w:rsid w:val="008118C1"/>
    <w:rsid w:val="0081200F"/>
    <w:rsid w:val="008144E0"/>
    <w:rsid w:val="00826784"/>
    <w:rsid w:val="0083227A"/>
    <w:rsid w:val="00832BEC"/>
    <w:rsid w:val="00834BB2"/>
    <w:rsid w:val="00835FB6"/>
    <w:rsid w:val="00837FA4"/>
    <w:rsid w:val="008418F6"/>
    <w:rsid w:val="00841F5E"/>
    <w:rsid w:val="00842535"/>
    <w:rsid w:val="008426A6"/>
    <w:rsid w:val="008508F9"/>
    <w:rsid w:val="00853375"/>
    <w:rsid w:val="0086071F"/>
    <w:rsid w:val="0086272C"/>
    <w:rsid w:val="008647A8"/>
    <w:rsid w:val="00865AC8"/>
    <w:rsid w:val="00867757"/>
    <w:rsid w:val="00867E85"/>
    <w:rsid w:val="0087608A"/>
    <w:rsid w:val="00876266"/>
    <w:rsid w:val="00876DC4"/>
    <w:rsid w:val="00882A67"/>
    <w:rsid w:val="00892CA5"/>
    <w:rsid w:val="00892D26"/>
    <w:rsid w:val="00896D72"/>
    <w:rsid w:val="008972B6"/>
    <w:rsid w:val="008A21C0"/>
    <w:rsid w:val="008A5453"/>
    <w:rsid w:val="008B3AE9"/>
    <w:rsid w:val="008B3B7B"/>
    <w:rsid w:val="008C157C"/>
    <w:rsid w:val="008C5518"/>
    <w:rsid w:val="008C7D53"/>
    <w:rsid w:val="008D051B"/>
    <w:rsid w:val="008D2F69"/>
    <w:rsid w:val="008D704A"/>
    <w:rsid w:val="008D7636"/>
    <w:rsid w:val="008E3E23"/>
    <w:rsid w:val="008F1CC3"/>
    <w:rsid w:val="008F3B59"/>
    <w:rsid w:val="008F3BB1"/>
    <w:rsid w:val="008F79DC"/>
    <w:rsid w:val="0090001A"/>
    <w:rsid w:val="00911769"/>
    <w:rsid w:val="00920277"/>
    <w:rsid w:val="009226C5"/>
    <w:rsid w:val="0092497D"/>
    <w:rsid w:val="009324D7"/>
    <w:rsid w:val="0093766E"/>
    <w:rsid w:val="00954631"/>
    <w:rsid w:val="009649CF"/>
    <w:rsid w:val="00970818"/>
    <w:rsid w:val="009746A7"/>
    <w:rsid w:val="00975D91"/>
    <w:rsid w:val="009774D2"/>
    <w:rsid w:val="009811AC"/>
    <w:rsid w:val="009826F0"/>
    <w:rsid w:val="0098561F"/>
    <w:rsid w:val="009877F1"/>
    <w:rsid w:val="0099015D"/>
    <w:rsid w:val="00991F88"/>
    <w:rsid w:val="009963A1"/>
    <w:rsid w:val="009A20FB"/>
    <w:rsid w:val="009B3387"/>
    <w:rsid w:val="009B4800"/>
    <w:rsid w:val="009B4D85"/>
    <w:rsid w:val="009C1A18"/>
    <w:rsid w:val="009D072B"/>
    <w:rsid w:val="009D456F"/>
    <w:rsid w:val="009E3438"/>
    <w:rsid w:val="009F06E1"/>
    <w:rsid w:val="009F3FA2"/>
    <w:rsid w:val="009F570E"/>
    <w:rsid w:val="00A03822"/>
    <w:rsid w:val="00A03DC6"/>
    <w:rsid w:val="00A062E7"/>
    <w:rsid w:val="00A12A14"/>
    <w:rsid w:val="00A13D5C"/>
    <w:rsid w:val="00A144A0"/>
    <w:rsid w:val="00A15C92"/>
    <w:rsid w:val="00A2619A"/>
    <w:rsid w:val="00A3285F"/>
    <w:rsid w:val="00A34916"/>
    <w:rsid w:val="00A36856"/>
    <w:rsid w:val="00A41CC5"/>
    <w:rsid w:val="00A45F29"/>
    <w:rsid w:val="00A46677"/>
    <w:rsid w:val="00A505A0"/>
    <w:rsid w:val="00A515D8"/>
    <w:rsid w:val="00A52866"/>
    <w:rsid w:val="00A52C16"/>
    <w:rsid w:val="00A541D8"/>
    <w:rsid w:val="00A57A9F"/>
    <w:rsid w:val="00A60A70"/>
    <w:rsid w:val="00A62DD8"/>
    <w:rsid w:val="00A64B54"/>
    <w:rsid w:val="00A77612"/>
    <w:rsid w:val="00A82D3A"/>
    <w:rsid w:val="00A849D6"/>
    <w:rsid w:val="00A86DBA"/>
    <w:rsid w:val="00A90EB4"/>
    <w:rsid w:val="00A9156F"/>
    <w:rsid w:val="00A9778D"/>
    <w:rsid w:val="00AA2AA8"/>
    <w:rsid w:val="00AA43BE"/>
    <w:rsid w:val="00AB69BE"/>
    <w:rsid w:val="00AB7902"/>
    <w:rsid w:val="00AD575F"/>
    <w:rsid w:val="00AE58FA"/>
    <w:rsid w:val="00AE59C7"/>
    <w:rsid w:val="00AE5D2D"/>
    <w:rsid w:val="00AE7FBB"/>
    <w:rsid w:val="00AF249D"/>
    <w:rsid w:val="00B041C6"/>
    <w:rsid w:val="00B1138E"/>
    <w:rsid w:val="00B1585A"/>
    <w:rsid w:val="00B16FC9"/>
    <w:rsid w:val="00B25B1B"/>
    <w:rsid w:val="00B26573"/>
    <w:rsid w:val="00B302C7"/>
    <w:rsid w:val="00B343A0"/>
    <w:rsid w:val="00B3742F"/>
    <w:rsid w:val="00B3748F"/>
    <w:rsid w:val="00B40CC4"/>
    <w:rsid w:val="00B4242B"/>
    <w:rsid w:val="00B47F90"/>
    <w:rsid w:val="00B50420"/>
    <w:rsid w:val="00B51F93"/>
    <w:rsid w:val="00B56DFE"/>
    <w:rsid w:val="00B60951"/>
    <w:rsid w:val="00B66005"/>
    <w:rsid w:val="00B74CB2"/>
    <w:rsid w:val="00B74F07"/>
    <w:rsid w:val="00B77D44"/>
    <w:rsid w:val="00B77DD4"/>
    <w:rsid w:val="00B80648"/>
    <w:rsid w:val="00B82B35"/>
    <w:rsid w:val="00B82CA9"/>
    <w:rsid w:val="00B845FB"/>
    <w:rsid w:val="00B8583B"/>
    <w:rsid w:val="00B91A45"/>
    <w:rsid w:val="00B92145"/>
    <w:rsid w:val="00B96581"/>
    <w:rsid w:val="00B971A9"/>
    <w:rsid w:val="00B975CA"/>
    <w:rsid w:val="00BA0376"/>
    <w:rsid w:val="00BA23F9"/>
    <w:rsid w:val="00BA665B"/>
    <w:rsid w:val="00BA7B52"/>
    <w:rsid w:val="00BB0175"/>
    <w:rsid w:val="00BB7B30"/>
    <w:rsid w:val="00BC06D0"/>
    <w:rsid w:val="00BC51C0"/>
    <w:rsid w:val="00BC59DC"/>
    <w:rsid w:val="00BD6E9B"/>
    <w:rsid w:val="00BD7EDE"/>
    <w:rsid w:val="00BE6263"/>
    <w:rsid w:val="00BF1504"/>
    <w:rsid w:val="00BF3D8B"/>
    <w:rsid w:val="00BF4682"/>
    <w:rsid w:val="00BF4710"/>
    <w:rsid w:val="00C06882"/>
    <w:rsid w:val="00C0765E"/>
    <w:rsid w:val="00C108AA"/>
    <w:rsid w:val="00C134F5"/>
    <w:rsid w:val="00C13572"/>
    <w:rsid w:val="00C170A5"/>
    <w:rsid w:val="00C17E6C"/>
    <w:rsid w:val="00C278F0"/>
    <w:rsid w:val="00C32325"/>
    <w:rsid w:val="00C339F2"/>
    <w:rsid w:val="00C36769"/>
    <w:rsid w:val="00C4007E"/>
    <w:rsid w:val="00C416B1"/>
    <w:rsid w:val="00C47F00"/>
    <w:rsid w:val="00C54584"/>
    <w:rsid w:val="00C5490B"/>
    <w:rsid w:val="00C54BF1"/>
    <w:rsid w:val="00C62815"/>
    <w:rsid w:val="00C635FF"/>
    <w:rsid w:val="00C6454B"/>
    <w:rsid w:val="00C71EE3"/>
    <w:rsid w:val="00C7238D"/>
    <w:rsid w:val="00C755A4"/>
    <w:rsid w:val="00C80A93"/>
    <w:rsid w:val="00C82610"/>
    <w:rsid w:val="00C8482C"/>
    <w:rsid w:val="00C870EA"/>
    <w:rsid w:val="00C937BF"/>
    <w:rsid w:val="00C96B34"/>
    <w:rsid w:val="00C96CBA"/>
    <w:rsid w:val="00CA03E7"/>
    <w:rsid w:val="00CA2768"/>
    <w:rsid w:val="00CA6786"/>
    <w:rsid w:val="00CB1264"/>
    <w:rsid w:val="00CB1415"/>
    <w:rsid w:val="00CD13B2"/>
    <w:rsid w:val="00CD7B51"/>
    <w:rsid w:val="00CE0D8C"/>
    <w:rsid w:val="00CE2B0F"/>
    <w:rsid w:val="00CE5150"/>
    <w:rsid w:val="00CE5734"/>
    <w:rsid w:val="00CF21E7"/>
    <w:rsid w:val="00CF6200"/>
    <w:rsid w:val="00D0230C"/>
    <w:rsid w:val="00D03B82"/>
    <w:rsid w:val="00D0558B"/>
    <w:rsid w:val="00D21574"/>
    <w:rsid w:val="00D27829"/>
    <w:rsid w:val="00D33049"/>
    <w:rsid w:val="00D420FC"/>
    <w:rsid w:val="00D42FAE"/>
    <w:rsid w:val="00D45ED0"/>
    <w:rsid w:val="00D57127"/>
    <w:rsid w:val="00D62342"/>
    <w:rsid w:val="00D65612"/>
    <w:rsid w:val="00D67F15"/>
    <w:rsid w:val="00D80338"/>
    <w:rsid w:val="00D84F6F"/>
    <w:rsid w:val="00D90050"/>
    <w:rsid w:val="00D91691"/>
    <w:rsid w:val="00D91BA3"/>
    <w:rsid w:val="00D94118"/>
    <w:rsid w:val="00DA0A09"/>
    <w:rsid w:val="00DA254A"/>
    <w:rsid w:val="00DA37F5"/>
    <w:rsid w:val="00DB70F4"/>
    <w:rsid w:val="00DB737B"/>
    <w:rsid w:val="00DC1FF6"/>
    <w:rsid w:val="00DC6959"/>
    <w:rsid w:val="00DD266A"/>
    <w:rsid w:val="00DD3501"/>
    <w:rsid w:val="00DD3EF8"/>
    <w:rsid w:val="00DF3D7B"/>
    <w:rsid w:val="00DF5DDB"/>
    <w:rsid w:val="00DF713A"/>
    <w:rsid w:val="00E01E32"/>
    <w:rsid w:val="00E07A8F"/>
    <w:rsid w:val="00E10DC8"/>
    <w:rsid w:val="00E166F0"/>
    <w:rsid w:val="00E20A22"/>
    <w:rsid w:val="00E23A9A"/>
    <w:rsid w:val="00E3224E"/>
    <w:rsid w:val="00E4008B"/>
    <w:rsid w:val="00E4117E"/>
    <w:rsid w:val="00E42234"/>
    <w:rsid w:val="00E5124E"/>
    <w:rsid w:val="00E555EF"/>
    <w:rsid w:val="00E5778F"/>
    <w:rsid w:val="00E622F1"/>
    <w:rsid w:val="00E63D95"/>
    <w:rsid w:val="00E653A3"/>
    <w:rsid w:val="00E66C3F"/>
    <w:rsid w:val="00E67F13"/>
    <w:rsid w:val="00E81127"/>
    <w:rsid w:val="00E870A2"/>
    <w:rsid w:val="00E920EE"/>
    <w:rsid w:val="00E941BB"/>
    <w:rsid w:val="00E9445C"/>
    <w:rsid w:val="00E97540"/>
    <w:rsid w:val="00EA038A"/>
    <w:rsid w:val="00EA4DF5"/>
    <w:rsid w:val="00EB596E"/>
    <w:rsid w:val="00EB7877"/>
    <w:rsid w:val="00EB79DD"/>
    <w:rsid w:val="00EC00B1"/>
    <w:rsid w:val="00EC3A7B"/>
    <w:rsid w:val="00EC465D"/>
    <w:rsid w:val="00ED55A5"/>
    <w:rsid w:val="00ED7D7D"/>
    <w:rsid w:val="00EE38DD"/>
    <w:rsid w:val="00EF1CE4"/>
    <w:rsid w:val="00EF3BD3"/>
    <w:rsid w:val="00EF6D23"/>
    <w:rsid w:val="00EF7C5A"/>
    <w:rsid w:val="00F014E0"/>
    <w:rsid w:val="00F01B34"/>
    <w:rsid w:val="00F02015"/>
    <w:rsid w:val="00F0494F"/>
    <w:rsid w:val="00F0682E"/>
    <w:rsid w:val="00F06B5C"/>
    <w:rsid w:val="00F06BA6"/>
    <w:rsid w:val="00F12692"/>
    <w:rsid w:val="00F20655"/>
    <w:rsid w:val="00F2294C"/>
    <w:rsid w:val="00F30010"/>
    <w:rsid w:val="00F338F1"/>
    <w:rsid w:val="00F41688"/>
    <w:rsid w:val="00F4353B"/>
    <w:rsid w:val="00F43EB6"/>
    <w:rsid w:val="00F501C2"/>
    <w:rsid w:val="00F50931"/>
    <w:rsid w:val="00F53147"/>
    <w:rsid w:val="00F5343E"/>
    <w:rsid w:val="00F554CA"/>
    <w:rsid w:val="00F63F5F"/>
    <w:rsid w:val="00F64AD2"/>
    <w:rsid w:val="00F64EE0"/>
    <w:rsid w:val="00F70207"/>
    <w:rsid w:val="00F70CEF"/>
    <w:rsid w:val="00F718CC"/>
    <w:rsid w:val="00F757BC"/>
    <w:rsid w:val="00F765A8"/>
    <w:rsid w:val="00F8223D"/>
    <w:rsid w:val="00F93CBB"/>
    <w:rsid w:val="00FB15C0"/>
    <w:rsid w:val="00FB4BE4"/>
    <w:rsid w:val="00FB631D"/>
    <w:rsid w:val="00FB7D0D"/>
    <w:rsid w:val="00FC15E1"/>
    <w:rsid w:val="00FC2D85"/>
    <w:rsid w:val="00FC42F7"/>
    <w:rsid w:val="00FD31F6"/>
    <w:rsid w:val="00FD389A"/>
    <w:rsid w:val="00FE1A4A"/>
    <w:rsid w:val="00FE75C8"/>
    <w:rsid w:val="00FE7A33"/>
    <w:rsid w:val="00FE7E05"/>
    <w:rsid w:val="00FF27B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0149"/>
  <w15:chartTrackingRefBased/>
  <w15:docId w15:val="{A4FCE557-0435-4BF2-9F63-A1166318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A4966"/>
    <w:pPr>
      <w:widowControl w:val="0"/>
      <w:autoSpaceDE w:val="0"/>
      <w:autoSpaceDN w:val="0"/>
      <w:adjustRightInd w:val="0"/>
    </w:pPr>
    <w:rPr>
      <w:rFonts w:eastAsia="Times New Roman"/>
      <w:kern w:val="0"/>
      <w:lang w:val="en-US"/>
      <w14:ligatures w14:val="none"/>
    </w:rPr>
  </w:style>
  <w:style w:type="paragraph" w:styleId="Heading1">
    <w:name w:val="heading 1"/>
    <w:basedOn w:val="Normal"/>
    <w:next w:val="Normal"/>
    <w:link w:val="Heading1Char"/>
    <w:autoRedefine/>
    <w:uiPriority w:val="9"/>
    <w:qFormat/>
    <w:rsid w:val="00507FB3"/>
    <w:pPr>
      <w:keepNext/>
      <w:keepLines/>
      <w:spacing w:before="240" w:line="480" w:lineRule="auto"/>
      <w:outlineLvl w:val="0"/>
    </w:pPr>
    <w:rPr>
      <w:rFonts w:eastAsiaTheme="majorEastAsia" w:cstheme="majorBidi"/>
      <w:b/>
      <w:sz w:val="28"/>
      <w:szCs w:val="28"/>
      <w:lang w:val="en-SG"/>
    </w:rPr>
  </w:style>
  <w:style w:type="paragraph" w:styleId="Heading2">
    <w:name w:val="heading 2"/>
    <w:basedOn w:val="Normal"/>
    <w:next w:val="Normal"/>
    <w:link w:val="Heading2Char"/>
    <w:autoRedefine/>
    <w:uiPriority w:val="9"/>
    <w:unhideWhenUsed/>
    <w:qFormat/>
    <w:rsid w:val="00507FB3"/>
    <w:pPr>
      <w:keepNext/>
      <w:keepLines/>
      <w:spacing w:before="40" w:line="480" w:lineRule="auto"/>
      <w:outlineLvl w:val="1"/>
    </w:pPr>
    <w:rPr>
      <w:rFonts w:eastAsiaTheme="majorEastAsia" w:cstheme="majorBidi"/>
      <w:b/>
      <w:bCs/>
      <w:iCs/>
      <w:sz w:val="28"/>
      <w:szCs w:val="28"/>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B3"/>
    <w:rPr>
      <w:rFonts w:eastAsiaTheme="majorEastAsia" w:cstheme="majorBidi"/>
      <w:b/>
      <w:kern w:val="0"/>
      <w:sz w:val="28"/>
      <w:szCs w:val="28"/>
      <w14:ligatures w14:val="none"/>
    </w:rPr>
  </w:style>
  <w:style w:type="character" w:customStyle="1" w:styleId="Heading2Char">
    <w:name w:val="Heading 2 Char"/>
    <w:basedOn w:val="DefaultParagraphFont"/>
    <w:link w:val="Heading2"/>
    <w:uiPriority w:val="9"/>
    <w:rsid w:val="00507FB3"/>
    <w:rPr>
      <w:rFonts w:eastAsiaTheme="majorEastAsia" w:cstheme="majorBidi"/>
      <w:b/>
      <w:bCs/>
      <w:iCs/>
      <w:kern w:val="0"/>
      <w:sz w:val="28"/>
      <w:szCs w:val="28"/>
      <w14:ligatures w14:val="none"/>
    </w:rPr>
  </w:style>
  <w:style w:type="paragraph" w:customStyle="1" w:styleId="Heading">
    <w:name w:val="Heading"/>
    <w:basedOn w:val="ListParagraph"/>
    <w:link w:val="HeadingChar"/>
    <w:qFormat/>
    <w:rsid w:val="00C937BF"/>
    <w:pPr>
      <w:numPr>
        <w:numId w:val="2"/>
      </w:numPr>
      <w:spacing w:after="160" w:line="360" w:lineRule="auto"/>
      <w:ind w:left="360" w:hanging="360"/>
      <w:jc w:val="both"/>
    </w:pPr>
    <w:rPr>
      <w:b/>
      <w:bCs/>
      <w:lang w:val="en-SG"/>
    </w:rPr>
  </w:style>
  <w:style w:type="character" w:customStyle="1" w:styleId="HeadingChar">
    <w:name w:val="Heading Char"/>
    <w:basedOn w:val="DefaultParagraphFont"/>
    <w:link w:val="Heading"/>
    <w:rsid w:val="00C937BF"/>
    <w:rPr>
      <w:b/>
      <w:bCs/>
    </w:rPr>
  </w:style>
  <w:style w:type="paragraph" w:styleId="ListParagraph">
    <w:name w:val="List Paragraph"/>
    <w:basedOn w:val="Normal"/>
    <w:uiPriority w:val="34"/>
    <w:qFormat/>
    <w:rsid w:val="00C937BF"/>
    <w:pPr>
      <w:ind w:left="720"/>
      <w:contextualSpacing/>
    </w:pPr>
  </w:style>
  <w:style w:type="paragraph" w:styleId="BodyText">
    <w:name w:val="Body Text"/>
    <w:basedOn w:val="Normal"/>
    <w:link w:val="BodyTextChar"/>
    <w:uiPriority w:val="1"/>
    <w:unhideWhenUsed/>
    <w:qFormat/>
    <w:rsid w:val="000B7D99"/>
    <w:pPr>
      <w:ind w:left="840"/>
    </w:pPr>
    <w:rPr>
      <w:rFonts w:ascii="Palatino Linotype" w:hAnsi="Palatino Linotype" w:cs="Palatino Linotype"/>
    </w:rPr>
  </w:style>
  <w:style w:type="character" w:customStyle="1" w:styleId="BodyTextChar">
    <w:name w:val="Body Text Char"/>
    <w:basedOn w:val="DefaultParagraphFont"/>
    <w:link w:val="BodyText"/>
    <w:uiPriority w:val="1"/>
    <w:rsid w:val="000B7D99"/>
    <w:rPr>
      <w:rFonts w:ascii="Palatino Linotype" w:eastAsia="Times New Roman" w:hAnsi="Palatino Linotype" w:cs="Palatino Linotype"/>
      <w:kern w:val="0"/>
      <w:lang w:val="en-US"/>
      <w14:ligatures w14:val="none"/>
    </w:rPr>
  </w:style>
  <w:style w:type="paragraph" w:customStyle="1" w:styleId="TableParagraph">
    <w:name w:val="Table Paragraph"/>
    <w:basedOn w:val="Normal"/>
    <w:uiPriority w:val="1"/>
    <w:qFormat/>
    <w:rsid w:val="000B7D99"/>
  </w:style>
  <w:style w:type="paragraph" w:styleId="TOCHeading">
    <w:name w:val="TOC Heading"/>
    <w:basedOn w:val="Heading1"/>
    <w:next w:val="Normal"/>
    <w:uiPriority w:val="39"/>
    <w:unhideWhenUsed/>
    <w:qFormat/>
    <w:rsid w:val="0057173A"/>
    <w:pPr>
      <w:widowControl/>
      <w:autoSpaceDE/>
      <w:autoSpaceDN/>
      <w:adjustRightInd/>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7173A"/>
    <w:pPr>
      <w:spacing w:after="100"/>
    </w:pPr>
  </w:style>
  <w:style w:type="paragraph" w:styleId="TOC2">
    <w:name w:val="toc 2"/>
    <w:basedOn w:val="Normal"/>
    <w:next w:val="Normal"/>
    <w:autoRedefine/>
    <w:uiPriority w:val="39"/>
    <w:unhideWhenUsed/>
    <w:rsid w:val="0057173A"/>
    <w:pPr>
      <w:spacing w:after="100"/>
      <w:ind w:left="240"/>
    </w:pPr>
  </w:style>
  <w:style w:type="character" w:styleId="Hyperlink">
    <w:name w:val="Hyperlink"/>
    <w:basedOn w:val="DefaultParagraphFont"/>
    <w:uiPriority w:val="99"/>
    <w:unhideWhenUsed/>
    <w:rsid w:val="0057173A"/>
    <w:rPr>
      <w:color w:val="0563C1" w:themeColor="hyperlink"/>
      <w:u w:val="single"/>
    </w:rPr>
  </w:style>
  <w:style w:type="paragraph" w:styleId="Header">
    <w:name w:val="header"/>
    <w:basedOn w:val="Normal"/>
    <w:link w:val="HeaderChar"/>
    <w:uiPriority w:val="99"/>
    <w:unhideWhenUsed/>
    <w:rsid w:val="00FC42F7"/>
    <w:pPr>
      <w:tabs>
        <w:tab w:val="center" w:pos="4513"/>
        <w:tab w:val="right" w:pos="9026"/>
      </w:tabs>
    </w:pPr>
  </w:style>
  <w:style w:type="character" w:customStyle="1" w:styleId="HeaderChar">
    <w:name w:val="Header Char"/>
    <w:basedOn w:val="DefaultParagraphFont"/>
    <w:link w:val="Header"/>
    <w:uiPriority w:val="99"/>
    <w:rsid w:val="00FC42F7"/>
    <w:rPr>
      <w:rFonts w:eastAsia="Times New Roman"/>
      <w:kern w:val="0"/>
      <w:lang w:val="en-US"/>
      <w14:ligatures w14:val="none"/>
    </w:rPr>
  </w:style>
  <w:style w:type="paragraph" w:styleId="Footer">
    <w:name w:val="footer"/>
    <w:basedOn w:val="Normal"/>
    <w:link w:val="FooterChar"/>
    <w:uiPriority w:val="99"/>
    <w:unhideWhenUsed/>
    <w:rsid w:val="00FC42F7"/>
    <w:pPr>
      <w:tabs>
        <w:tab w:val="center" w:pos="4513"/>
        <w:tab w:val="right" w:pos="9026"/>
      </w:tabs>
    </w:pPr>
  </w:style>
  <w:style w:type="character" w:customStyle="1" w:styleId="FooterChar">
    <w:name w:val="Footer Char"/>
    <w:basedOn w:val="DefaultParagraphFont"/>
    <w:link w:val="Footer"/>
    <w:uiPriority w:val="99"/>
    <w:rsid w:val="00FC42F7"/>
    <w:rPr>
      <w:rFonts w:eastAsia="Times New Roman"/>
      <w:kern w:val="0"/>
      <w:lang w:val="en-US"/>
      <w14:ligatures w14:val="none"/>
    </w:rPr>
  </w:style>
  <w:style w:type="table" w:styleId="TableGrid">
    <w:name w:val="Table Grid"/>
    <w:basedOn w:val="TableNormal"/>
    <w:uiPriority w:val="39"/>
    <w:rsid w:val="00315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6544"/>
    <w:pPr>
      <w:widowControl/>
      <w:autoSpaceDE/>
      <w:autoSpaceDN/>
      <w:adjustRightInd/>
      <w:spacing w:before="100" w:beforeAutospacing="1" w:after="100" w:afterAutospacing="1"/>
    </w:pPr>
    <w:rPr>
      <w:lang w:val="en-SG" w:eastAsia="en-SG"/>
    </w:rPr>
  </w:style>
  <w:style w:type="character" w:styleId="CommentReference">
    <w:name w:val="annotation reference"/>
    <w:basedOn w:val="DefaultParagraphFont"/>
    <w:uiPriority w:val="99"/>
    <w:semiHidden/>
    <w:unhideWhenUsed/>
    <w:rsid w:val="002319A5"/>
    <w:rPr>
      <w:sz w:val="16"/>
      <w:szCs w:val="16"/>
    </w:rPr>
  </w:style>
  <w:style w:type="paragraph" w:styleId="CommentText">
    <w:name w:val="annotation text"/>
    <w:basedOn w:val="Normal"/>
    <w:link w:val="CommentTextChar"/>
    <w:uiPriority w:val="99"/>
    <w:semiHidden/>
    <w:unhideWhenUsed/>
    <w:rsid w:val="002319A5"/>
    <w:rPr>
      <w:sz w:val="20"/>
      <w:szCs w:val="20"/>
    </w:rPr>
  </w:style>
  <w:style w:type="character" w:customStyle="1" w:styleId="CommentTextChar">
    <w:name w:val="Comment Text Char"/>
    <w:basedOn w:val="DefaultParagraphFont"/>
    <w:link w:val="CommentText"/>
    <w:uiPriority w:val="99"/>
    <w:semiHidden/>
    <w:rsid w:val="002319A5"/>
    <w:rPr>
      <w:rFonts w:eastAsia="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2319A5"/>
    <w:rPr>
      <w:b/>
      <w:bCs/>
    </w:rPr>
  </w:style>
  <w:style w:type="character" w:customStyle="1" w:styleId="CommentSubjectChar">
    <w:name w:val="Comment Subject Char"/>
    <w:basedOn w:val="CommentTextChar"/>
    <w:link w:val="CommentSubject"/>
    <w:uiPriority w:val="99"/>
    <w:semiHidden/>
    <w:rsid w:val="002319A5"/>
    <w:rPr>
      <w:rFonts w:eastAsia="Times New Roman"/>
      <w:b/>
      <w:bCs/>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0759">
      <w:bodyDiv w:val="1"/>
      <w:marLeft w:val="0"/>
      <w:marRight w:val="0"/>
      <w:marTop w:val="0"/>
      <w:marBottom w:val="0"/>
      <w:divBdr>
        <w:top w:val="none" w:sz="0" w:space="0" w:color="auto"/>
        <w:left w:val="none" w:sz="0" w:space="0" w:color="auto"/>
        <w:bottom w:val="none" w:sz="0" w:space="0" w:color="auto"/>
        <w:right w:val="none" w:sz="0" w:space="0" w:color="auto"/>
      </w:divBdr>
      <w:divsChild>
        <w:div w:id="330762898">
          <w:marLeft w:val="720"/>
          <w:marRight w:val="0"/>
          <w:marTop w:val="120"/>
          <w:marBottom w:val="0"/>
          <w:divBdr>
            <w:top w:val="none" w:sz="0" w:space="0" w:color="auto"/>
            <w:left w:val="none" w:sz="0" w:space="0" w:color="auto"/>
            <w:bottom w:val="none" w:sz="0" w:space="0" w:color="auto"/>
            <w:right w:val="none" w:sz="0" w:space="0" w:color="auto"/>
          </w:divBdr>
        </w:div>
      </w:divsChild>
    </w:div>
    <w:div w:id="346634512">
      <w:bodyDiv w:val="1"/>
      <w:marLeft w:val="0"/>
      <w:marRight w:val="0"/>
      <w:marTop w:val="0"/>
      <w:marBottom w:val="0"/>
      <w:divBdr>
        <w:top w:val="none" w:sz="0" w:space="0" w:color="auto"/>
        <w:left w:val="none" w:sz="0" w:space="0" w:color="auto"/>
        <w:bottom w:val="none" w:sz="0" w:space="0" w:color="auto"/>
        <w:right w:val="none" w:sz="0" w:space="0" w:color="auto"/>
      </w:divBdr>
    </w:div>
    <w:div w:id="737288995">
      <w:bodyDiv w:val="1"/>
      <w:marLeft w:val="0"/>
      <w:marRight w:val="0"/>
      <w:marTop w:val="0"/>
      <w:marBottom w:val="0"/>
      <w:divBdr>
        <w:top w:val="none" w:sz="0" w:space="0" w:color="auto"/>
        <w:left w:val="none" w:sz="0" w:space="0" w:color="auto"/>
        <w:bottom w:val="none" w:sz="0" w:space="0" w:color="auto"/>
        <w:right w:val="none" w:sz="0" w:space="0" w:color="auto"/>
      </w:divBdr>
    </w:div>
    <w:div w:id="756635144">
      <w:bodyDiv w:val="1"/>
      <w:marLeft w:val="0"/>
      <w:marRight w:val="0"/>
      <w:marTop w:val="0"/>
      <w:marBottom w:val="0"/>
      <w:divBdr>
        <w:top w:val="none" w:sz="0" w:space="0" w:color="auto"/>
        <w:left w:val="none" w:sz="0" w:space="0" w:color="auto"/>
        <w:bottom w:val="none" w:sz="0" w:space="0" w:color="auto"/>
        <w:right w:val="none" w:sz="0" w:space="0" w:color="auto"/>
      </w:divBdr>
    </w:div>
    <w:div w:id="1341464301">
      <w:bodyDiv w:val="1"/>
      <w:marLeft w:val="0"/>
      <w:marRight w:val="0"/>
      <w:marTop w:val="0"/>
      <w:marBottom w:val="0"/>
      <w:divBdr>
        <w:top w:val="none" w:sz="0" w:space="0" w:color="auto"/>
        <w:left w:val="none" w:sz="0" w:space="0" w:color="auto"/>
        <w:bottom w:val="none" w:sz="0" w:space="0" w:color="auto"/>
        <w:right w:val="none" w:sz="0" w:space="0" w:color="auto"/>
      </w:divBdr>
    </w:div>
    <w:div w:id="1730302018">
      <w:bodyDiv w:val="1"/>
      <w:marLeft w:val="0"/>
      <w:marRight w:val="0"/>
      <w:marTop w:val="0"/>
      <w:marBottom w:val="0"/>
      <w:divBdr>
        <w:top w:val="none" w:sz="0" w:space="0" w:color="auto"/>
        <w:left w:val="none" w:sz="0" w:space="0" w:color="auto"/>
        <w:bottom w:val="none" w:sz="0" w:space="0" w:color="auto"/>
        <w:right w:val="none" w:sz="0" w:space="0" w:color="auto"/>
      </w:divBdr>
    </w:div>
    <w:div w:id="1940335975">
      <w:bodyDiv w:val="1"/>
      <w:marLeft w:val="0"/>
      <w:marRight w:val="0"/>
      <w:marTop w:val="0"/>
      <w:marBottom w:val="0"/>
      <w:divBdr>
        <w:top w:val="none" w:sz="0" w:space="0" w:color="auto"/>
        <w:left w:val="none" w:sz="0" w:space="0" w:color="auto"/>
        <w:bottom w:val="none" w:sz="0" w:space="0" w:color="auto"/>
        <w:right w:val="none" w:sz="0" w:space="0" w:color="auto"/>
      </w:divBdr>
    </w:div>
    <w:div w:id="2129011854">
      <w:bodyDiv w:val="1"/>
      <w:marLeft w:val="0"/>
      <w:marRight w:val="0"/>
      <w:marTop w:val="0"/>
      <w:marBottom w:val="0"/>
      <w:divBdr>
        <w:top w:val="none" w:sz="0" w:space="0" w:color="auto"/>
        <w:left w:val="none" w:sz="0" w:space="0" w:color="auto"/>
        <w:bottom w:val="none" w:sz="0" w:space="0" w:color="auto"/>
        <w:right w:val="none" w:sz="0" w:space="0" w:color="auto"/>
      </w:divBdr>
      <w:divsChild>
        <w:div w:id="907106740">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A44D1-B217-4B0D-B763-473DE7767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3199</Words>
  <Characters>18239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SAM CHENG JIA WEI (UC-FT)</dc:creator>
  <cp:keywords/>
  <dc:description/>
  <cp:lastModifiedBy>Munish K</cp:lastModifiedBy>
  <cp:revision>4</cp:revision>
  <dcterms:created xsi:type="dcterms:W3CDTF">2023-09-08T03:40:00Z</dcterms:created>
  <dcterms:modified xsi:type="dcterms:W3CDTF">2023-09-08T15:03:00Z</dcterms:modified>
</cp:coreProperties>
</file>