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70C4C0" w14:textId="77777777" w:rsidR="003D6619" w:rsidRDefault="00C7553C">
      <w:pPr>
        <w:spacing w:line="48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ANL 488 PROJECT PROPOSAL</w:t>
      </w:r>
    </w:p>
    <w:p w14:paraId="7238B83D" w14:textId="77777777" w:rsidR="003D6619" w:rsidRDefault="003D6619">
      <w:pPr>
        <w:spacing w:line="480" w:lineRule="auto"/>
        <w:jc w:val="center"/>
        <w:rPr>
          <w:rFonts w:ascii="Times New Roman" w:eastAsia="Times New Roman" w:hAnsi="Times New Roman" w:cs="Times New Roman"/>
          <w:b/>
          <w:sz w:val="24"/>
          <w:szCs w:val="24"/>
        </w:rPr>
      </w:pPr>
    </w:p>
    <w:p w14:paraId="0500E8BC" w14:textId="77777777" w:rsidR="003D6619" w:rsidRDefault="00C7553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CHINA'S GREEN FINANCE INSIGHTS FROM CHINESE LITERATURE: A TEXT MINING </w:t>
      </w:r>
      <w:commentRangeStart w:id="0"/>
      <w:r>
        <w:rPr>
          <w:rFonts w:ascii="Times New Roman" w:eastAsia="Times New Roman" w:hAnsi="Times New Roman" w:cs="Times New Roman"/>
          <w:b/>
          <w:sz w:val="24"/>
          <w:szCs w:val="24"/>
        </w:rPr>
        <w:t>APPROACH</w:t>
      </w:r>
      <w:commentRangeEnd w:id="0"/>
      <w:r>
        <w:rPr>
          <w:rStyle w:val="CommentReference"/>
        </w:rPr>
        <w:commentReference w:id="0"/>
      </w:r>
    </w:p>
    <w:p w14:paraId="0EED2F6B" w14:textId="77777777" w:rsidR="003D6619" w:rsidRDefault="003D6619">
      <w:pPr>
        <w:spacing w:line="480" w:lineRule="auto"/>
        <w:jc w:val="center"/>
        <w:rPr>
          <w:rFonts w:ascii="Times New Roman" w:eastAsia="Times New Roman" w:hAnsi="Times New Roman" w:cs="Times New Roman"/>
          <w:b/>
          <w:sz w:val="24"/>
          <w:szCs w:val="24"/>
        </w:rPr>
      </w:pPr>
    </w:p>
    <w:p w14:paraId="3C40DB69" w14:textId="77777777" w:rsidR="003D6619" w:rsidRDefault="00C7553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7ED03BF" wp14:editId="6AB5886E">
            <wp:extent cx="2943225" cy="158949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43225" cy="1589494"/>
                    </a:xfrm>
                    <a:prstGeom prst="rect">
                      <a:avLst/>
                    </a:prstGeom>
                    <a:ln/>
                  </pic:spPr>
                </pic:pic>
              </a:graphicData>
            </a:graphic>
          </wp:inline>
        </w:drawing>
      </w:r>
    </w:p>
    <w:p w14:paraId="1F2E262F" w14:textId="77777777" w:rsidR="003D6619" w:rsidRDefault="003D6619">
      <w:pPr>
        <w:spacing w:line="480" w:lineRule="auto"/>
        <w:jc w:val="center"/>
        <w:rPr>
          <w:rFonts w:ascii="Times New Roman" w:eastAsia="Times New Roman" w:hAnsi="Times New Roman" w:cs="Times New Roman"/>
          <w:b/>
          <w:sz w:val="24"/>
          <w:szCs w:val="24"/>
        </w:rPr>
      </w:pPr>
    </w:p>
    <w:p w14:paraId="487BA726" w14:textId="77777777" w:rsidR="003D6619" w:rsidRDefault="003D6619">
      <w:pPr>
        <w:spacing w:line="480" w:lineRule="auto"/>
        <w:rPr>
          <w:rFonts w:ascii="Times New Roman" w:eastAsia="Times New Roman" w:hAnsi="Times New Roman" w:cs="Times New Roman"/>
          <w:b/>
          <w:sz w:val="24"/>
          <w:szCs w:val="24"/>
        </w:rPr>
      </w:pPr>
    </w:p>
    <w:p w14:paraId="4AC840FC" w14:textId="77777777" w:rsidR="003D6619" w:rsidRDefault="00C7553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14:paraId="7F71D7C3" w14:textId="77777777" w:rsidR="003D6619" w:rsidRDefault="00C7553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LIM WEN QI</w:t>
      </w:r>
    </w:p>
    <w:p w14:paraId="06856EB0" w14:textId="31C34D67" w:rsidR="006D0B42" w:rsidRDefault="006D0B4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E2081571</w:t>
      </w:r>
    </w:p>
    <w:p w14:paraId="4D6F5A56" w14:textId="77777777" w:rsidR="003D6619" w:rsidRDefault="003D6619">
      <w:pPr>
        <w:spacing w:line="480" w:lineRule="auto"/>
        <w:jc w:val="center"/>
        <w:rPr>
          <w:rFonts w:ascii="Times New Roman" w:eastAsia="Times New Roman" w:hAnsi="Times New Roman" w:cs="Times New Roman"/>
          <w:sz w:val="24"/>
          <w:szCs w:val="24"/>
        </w:rPr>
      </w:pPr>
    </w:p>
    <w:p w14:paraId="43E970E1" w14:textId="77777777" w:rsidR="003D6619" w:rsidRDefault="00C7553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SCHOOL OF BUSINESS</w:t>
      </w:r>
    </w:p>
    <w:p w14:paraId="6D9C4732" w14:textId="77777777" w:rsidR="003D6619" w:rsidRDefault="00C7553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Singapore University of Social Sciences</w:t>
      </w:r>
    </w:p>
    <w:p w14:paraId="1F6432BE" w14:textId="77777777" w:rsidR="003D6619" w:rsidRDefault="003D6619">
      <w:pPr>
        <w:spacing w:line="480" w:lineRule="auto"/>
        <w:jc w:val="center"/>
        <w:rPr>
          <w:rFonts w:ascii="Times New Roman" w:eastAsia="Times New Roman" w:hAnsi="Times New Roman" w:cs="Times New Roman"/>
          <w:b/>
          <w:sz w:val="24"/>
          <w:szCs w:val="24"/>
        </w:rPr>
      </w:pPr>
    </w:p>
    <w:p w14:paraId="61FB53F3" w14:textId="77777777" w:rsidR="003D6619" w:rsidRDefault="00C7553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Presented to Singapore University of Social </w:t>
      </w:r>
      <w:r>
        <w:rPr>
          <w:rFonts w:ascii="Times New Roman" w:eastAsia="Times New Roman" w:hAnsi="Times New Roman" w:cs="Times New Roman"/>
          <w:b/>
          <w:sz w:val="24"/>
          <w:szCs w:val="24"/>
        </w:rPr>
        <w:t>Sciences in partial fulfilment of the requirements for the Degree of Bachelor of Science in Business Analytics</w:t>
      </w:r>
    </w:p>
    <w:p w14:paraId="01D08293" w14:textId="77777777" w:rsidR="003D6619" w:rsidRDefault="003D6619">
      <w:pPr>
        <w:spacing w:line="480" w:lineRule="auto"/>
        <w:jc w:val="center"/>
        <w:rPr>
          <w:rFonts w:ascii="Times New Roman" w:eastAsia="Times New Roman" w:hAnsi="Times New Roman" w:cs="Times New Roman"/>
          <w:sz w:val="24"/>
          <w:szCs w:val="24"/>
        </w:rPr>
      </w:pPr>
    </w:p>
    <w:p w14:paraId="372DE718" w14:textId="77777777" w:rsidR="003D6619" w:rsidRDefault="00C7553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p w14:paraId="6CF6E9A7" w14:textId="77777777" w:rsidR="003D6619" w:rsidRDefault="00C7553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14:paraId="576E9EFB" w14:textId="77777777" w:rsidR="003D6619" w:rsidRDefault="00C7553C">
      <w:pPr>
        <w:spacing w:before="200"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One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Introduction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1 </w:t>
      </w:r>
    </w:p>
    <w:p w14:paraId="49D5F201" w14:textId="77777777" w:rsidR="003D6619" w:rsidRDefault="00C7553C">
      <w:pPr>
        <w:spacing w:before="200"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Two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Literature Review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5 </w:t>
      </w:r>
    </w:p>
    <w:p w14:paraId="2FB1DCA4" w14:textId="77777777" w:rsidR="003D6619" w:rsidRDefault="00C7553C">
      <w:pPr>
        <w:spacing w:before="200"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Three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Data Understanding and Pr</w:t>
      </w:r>
      <w:r>
        <w:rPr>
          <w:rFonts w:ascii="Times New Roman" w:eastAsia="Times New Roman" w:hAnsi="Times New Roman" w:cs="Times New Roman"/>
          <w:sz w:val="24"/>
          <w:szCs w:val="24"/>
        </w:rPr>
        <w:t xml:space="preserve">eparation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10 </w:t>
      </w:r>
    </w:p>
    <w:p w14:paraId="556A55F8" w14:textId="5A0FEDFB" w:rsidR="003D6619" w:rsidRDefault="00C7553C">
      <w:pPr>
        <w:spacing w:before="200"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Four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Proposed Modelling and Evaluation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r w:rsidR="00F47425">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p>
    <w:p w14:paraId="6B70F57D" w14:textId="574B3C95" w:rsidR="003D6619" w:rsidRDefault="00C7553C">
      <w:pPr>
        <w:spacing w:before="200"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Five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Proposed Schedule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47425">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w:t>
      </w:r>
    </w:p>
    <w:p w14:paraId="28BAFD7A" w14:textId="0BF3AF04" w:rsidR="005417A5" w:rsidRDefault="00C7553C">
      <w:pPr>
        <w:spacing w:before="200" w:after="200" w:line="480" w:lineRule="auto"/>
        <w:rPr>
          <w:rFonts w:ascii="Times New Roman" w:eastAsia="Times New Roman" w:hAnsi="Times New Roman" w:cs="Times New Roman"/>
          <w:sz w:val="24"/>
          <w:szCs w:val="24"/>
        </w:rPr>
        <w:sectPr w:rsidR="005417A5">
          <w:headerReference w:type="default" r:id="rId13"/>
          <w:pgSz w:w="12240" w:h="15840"/>
          <w:pgMar w:top="1440" w:right="1440" w:bottom="1440" w:left="1440" w:header="720" w:footer="720" w:gutter="0"/>
          <w:pgNumType w:start="0"/>
          <w:cols w:space="720"/>
          <w:titlePg/>
        </w:sectPr>
      </w:pPr>
      <w:r>
        <w:rPr>
          <w:rFonts w:ascii="Times New Roman" w:eastAsia="Times New Roman" w:hAnsi="Times New Roman" w:cs="Times New Roman"/>
          <w:sz w:val="24"/>
          <w:szCs w:val="24"/>
        </w:rPr>
        <w:t xml:space="preserve">References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47425">
        <w:rPr>
          <w:rFonts w:ascii="Times New Roman" w:eastAsia="Times New Roman" w:hAnsi="Times New Roman" w:cs="Times New Roman"/>
          <w:sz w:val="24"/>
          <w:szCs w:val="24"/>
        </w:rPr>
        <w:t>2</w:t>
      </w:r>
      <w:r>
        <w:rPr>
          <w:rFonts w:ascii="Times New Roman" w:eastAsia="Times New Roman" w:hAnsi="Times New Roman" w:cs="Times New Roman"/>
          <w:sz w:val="24"/>
          <w:szCs w:val="24"/>
        </w:rPr>
        <w:t>1</w:t>
      </w:r>
    </w:p>
    <w:p w14:paraId="36972970" w14:textId="77777777" w:rsidR="003D6619" w:rsidRDefault="00C7553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601D88F3"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China’s rapid economic and societal development in recent years have resulted in large amounts of environmental pollution and ecological problems. Accounting for 27% of global carbon dioxide and </w:t>
      </w:r>
      <w:commentRangeStart w:id="1"/>
      <w:r>
        <w:rPr>
          <w:rFonts w:ascii="Times New Roman" w:eastAsia="Times New Roman" w:hAnsi="Times New Roman" w:cs="Times New Roman"/>
          <w:sz w:val="24"/>
          <w:szCs w:val="24"/>
        </w:rPr>
        <w:t>one-third of greenhouse gas emissions (The World Bank, 2022),</w:t>
      </w:r>
      <w:r>
        <w:rPr>
          <w:rFonts w:ascii="Times New Roman" w:eastAsia="Times New Roman" w:hAnsi="Times New Roman" w:cs="Times New Roman"/>
          <w:sz w:val="24"/>
          <w:szCs w:val="24"/>
        </w:rPr>
        <w:t xml:space="preserve"> China plays a defining role in its contribution towards climate change. This concern was emphasised during the 2015 Paris Agreement and 2016 United Nations Sustainable Development Goals, which increased China’s awareness </w:t>
      </w:r>
      <w:commentRangeEnd w:id="1"/>
      <w:r w:rsidR="00550F2A">
        <w:rPr>
          <w:rStyle w:val="CommentReference"/>
        </w:rPr>
        <w:commentReference w:id="1"/>
      </w:r>
      <w:r>
        <w:rPr>
          <w:rFonts w:ascii="Times New Roman" w:eastAsia="Times New Roman" w:hAnsi="Times New Roman" w:cs="Times New Roman"/>
          <w:sz w:val="24"/>
          <w:szCs w:val="24"/>
        </w:rPr>
        <w:t>and motivation towards achieving s</w:t>
      </w:r>
      <w:r>
        <w:rPr>
          <w:rFonts w:ascii="Times New Roman" w:eastAsia="Times New Roman" w:hAnsi="Times New Roman" w:cs="Times New Roman"/>
          <w:sz w:val="24"/>
          <w:szCs w:val="24"/>
        </w:rPr>
        <w:t xml:space="preserve">ustainable development (Sun et al., 2023). Ever since, China has pledged carbon neutrality by 2060, with emissions peaking in 2030. </w:t>
      </w:r>
    </w:p>
    <w:p w14:paraId="681BB541" w14:textId="3182E9EA"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China identified that the main source of emissions </w:t>
      </w:r>
      <w:r w:rsidR="00D53B87">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due to its outdated financial system that relied heavily on fossil f</w:t>
      </w:r>
      <w:r>
        <w:rPr>
          <w:rFonts w:ascii="Times New Roman" w:eastAsia="Times New Roman" w:hAnsi="Times New Roman" w:cs="Times New Roman"/>
          <w:sz w:val="24"/>
          <w:szCs w:val="24"/>
        </w:rPr>
        <w:t>uels for economic development. To tackle this problem, China’s leadership has emphasised the importance of green finance for its future economic development (Jiang et al., 2018). The nation defined green finance as support for environmentally beneficial pr</w:t>
      </w:r>
      <w:r>
        <w:rPr>
          <w:rFonts w:ascii="Times New Roman" w:eastAsia="Times New Roman" w:hAnsi="Times New Roman" w:cs="Times New Roman"/>
          <w:sz w:val="24"/>
          <w:szCs w:val="24"/>
        </w:rPr>
        <w:t xml:space="preserve">ojects, green financial products and financial services that support the financing of green projects (Peng et al., 2018). </w:t>
      </w:r>
    </w:p>
    <w:p w14:paraId="0A057CCC"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2016, China established a novel green </w:t>
      </w:r>
      <w:commentRangeStart w:id="2"/>
      <w:r>
        <w:rPr>
          <w:rFonts w:ascii="Times New Roman" w:eastAsia="Times New Roman" w:hAnsi="Times New Roman" w:cs="Times New Roman"/>
          <w:sz w:val="24"/>
          <w:szCs w:val="24"/>
        </w:rPr>
        <w:t xml:space="preserve">financing system inclusive of green bonds, </w:t>
      </w:r>
      <w:proofErr w:type="gramStart"/>
      <w:r>
        <w:rPr>
          <w:rFonts w:ascii="Times New Roman" w:eastAsia="Times New Roman" w:hAnsi="Times New Roman" w:cs="Times New Roman"/>
          <w:sz w:val="24"/>
          <w:szCs w:val="24"/>
        </w:rPr>
        <w:t>credit</w:t>
      </w:r>
      <w:proofErr w:type="gramEnd"/>
      <w:r>
        <w:rPr>
          <w:rFonts w:ascii="Times New Roman" w:eastAsia="Times New Roman" w:hAnsi="Times New Roman" w:cs="Times New Roman"/>
          <w:sz w:val="24"/>
          <w:szCs w:val="24"/>
        </w:rPr>
        <w:t xml:space="preserve"> and development funds. The system involved</w:t>
      </w:r>
      <w:r>
        <w:rPr>
          <w:rFonts w:ascii="Times New Roman" w:eastAsia="Times New Roman" w:hAnsi="Times New Roman" w:cs="Times New Roman"/>
          <w:sz w:val="24"/>
          <w:szCs w:val="24"/>
        </w:rPr>
        <w:t xml:space="preserve"> green finance regulations issued at the provincial level and green innovations conducted in designated pilot zones (PBC et al., 2016). This marked the start of China becoming the fastest-growing green finance market in the world. China’s green bond market</w:t>
      </w:r>
      <w:r>
        <w:rPr>
          <w:rFonts w:ascii="Times New Roman" w:eastAsia="Times New Roman" w:hAnsi="Times New Roman" w:cs="Times New Roman"/>
          <w:sz w:val="24"/>
          <w:szCs w:val="24"/>
        </w:rPr>
        <w:t xml:space="preserve"> grew from 0% before 2015 to the largest in the world in 2016 (Jiang et al., 2018). In 2022, the nation issued the highest amount of green bonds </w:t>
      </w:r>
      <w:commentRangeEnd w:id="2"/>
      <w:r w:rsidR="00817417">
        <w:rPr>
          <w:rStyle w:val="CommentReference"/>
        </w:rPr>
        <w:commentReference w:id="2"/>
      </w:r>
      <w:r>
        <w:rPr>
          <w:rFonts w:ascii="Times New Roman" w:eastAsia="Times New Roman" w:hAnsi="Times New Roman" w:cs="Times New Roman"/>
          <w:sz w:val="24"/>
          <w:szCs w:val="24"/>
        </w:rPr>
        <w:t>globally, totalling US$76.25 billion (Wu &amp; Ahmad, 2023). At the end of quarter 1 this year, green loans in dome</w:t>
      </w:r>
      <w:r>
        <w:rPr>
          <w:rFonts w:ascii="Times New Roman" w:eastAsia="Times New Roman" w:hAnsi="Times New Roman" w:cs="Times New Roman"/>
          <w:sz w:val="24"/>
          <w:szCs w:val="24"/>
        </w:rPr>
        <w:t xml:space="preserve">stic and foreign currencies exceeded 25 trillion yuan (US$3.5 trillion) and green bond balance surpassed 1.5 trillion </w:t>
      </w:r>
      <w:r>
        <w:rPr>
          <w:rFonts w:ascii="Times New Roman" w:eastAsia="Times New Roman" w:hAnsi="Times New Roman" w:cs="Times New Roman"/>
          <w:sz w:val="24"/>
          <w:szCs w:val="24"/>
        </w:rPr>
        <w:lastRenderedPageBreak/>
        <w:t>yuan (US$205 billion) (The State Council, 2023a). As stated by Yi Gang (2023), the governor of the state bank People’s Bank of China, this</w:t>
      </w:r>
      <w:r>
        <w:rPr>
          <w:rFonts w:ascii="Times New Roman" w:eastAsia="Times New Roman" w:hAnsi="Times New Roman" w:cs="Times New Roman"/>
          <w:sz w:val="24"/>
          <w:szCs w:val="24"/>
        </w:rPr>
        <w:t xml:space="preserve"> figure “ranks among the top of the world”. This trend is expected to continue, with domestic commercial green bonds issued in the second quarter of this year surging by 88.26% year on year (The State Council, 2023b).</w:t>
      </w:r>
    </w:p>
    <w:p w14:paraId="0F914D18"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its late start as compared to </w:t>
      </w:r>
      <w:r>
        <w:rPr>
          <w:rFonts w:ascii="Times New Roman" w:eastAsia="Times New Roman" w:hAnsi="Times New Roman" w:cs="Times New Roman"/>
          <w:sz w:val="24"/>
          <w:szCs w:val="24"/>
        </w:rPr>
        <w:t xml:space="preserve">countries in the European region and United States (Tang, 2021), China </w:t>
      </w:r>
      <w:commentRangeStart w:id="3"/>
      <w:r>
        <w:rPr>
          <w:rFonts w:ascii="Times New Roman" w:eastAsia="Times New Roman" w:hAnsi="Times New Roman" w:cs="Times New Roman"/>
          <w:sz w:val="24"/>
          <w:szCs w:val="24"/>
        </w:rPr>
        <w:t xml:space="preserve">managed to </w:t>
      </w:r>
      <w:proofErr w:type="gramStart"/>
      <w:r>
        <w:rPr>
          <w:rFonts w:ascii="Times New Roman" w:eastAsia="Times New Roman" w:hAnsi="Times New Roman" w:cs="Times New Roman"/>
          <w:sz w:val="24"/>
          <w:szCs w:val="24"/>
        </w:rPr>
        <w:t>quickly and successfully develop its green finance market</w:t>
      </w:r>
      <w:proofErr w:type="gramEnd"/>
      <w:r>
        <w:rPr>
          <w:rFonts w:ascii="Times New Roman" w:eastAsia="Times New Roman" w:hAnsi="Times New Roman" w:cs="Times New Roman"/>
          <w:sz w:val="24"/>
          <w:szCs w:val="24"/>
        </w:rPr>
        <w:t xml:space="preserve">. This indicates that there are many aspects to be learnt from the nation’s success.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understand China’s s</w:t>
      </w:r>
      <w:r>
        <w:rPr>
          <w:rFonts w:ascii="Times New Roman" w:eastAsia="Times New Roman" w:hAnsi="Times New Roman" w:cs="Times New Roman"/>
          <w:sz w:val="24"/>
          <w:szCs w:val="24"/>
        </w:rPr>
        <w:t xml:space="preserve">trategy more effectively, an analysis of nation-related green finance materials can be conducted. Existing bibliometric analysis had </w:t>
      </w:r>
      <w:proofErr w:type="gramStart"/>
      <w:r>
        <w:rPr>
          <w:rFonts w:ascii="Times New Roman" w:eastAsia="Times New Roman" w:hAnsi="Times New Roman" w:cs="Times New Roman"/>
          <w:sz w:val="24"/>
          <w:szCs w:val="24"/>
        </w:rPr>
        <w:t>looked into</w:t>
      </w:r>
      <w:proofErr w:type="gramEnd"/>
      <w:r>
        <w:rPr>
          <w:rFonts w:ascii="Times New Roman" w:eastAsia="Times New Roman" w:hAnsi="Times New Roman" w:cs="Times New Roman"/>
          <w:sz w:val="24"/>
          <w:szCs w:val="24"/>
        </w:rPr>
        <w:t xml:space="preserve"> China’s green policies (Liao &amp; Chen, 2020; </w:t>
      </w:r>
      <w:proofErr w:type="spellStart"/>
      <w:r>
        <w:rPr>
          <w:rFonts w:ascii="Times New Roman" w:eastAsia="Times New Roman" w:hAnsi="Times New Roman" w:cs="Times New Roman"/>
          <w:sz w:val="24"/>
          <w:szCs w:val="24"/>
        </w:rPr>
        <w:t>Dikau</w:t>
      </w:r>
      <w:proofErr w:type="spellEnd"/>
      <w:r>
        <w:rPr>
          <w:rFonts w:ascii="Times New Roman" w:eastAsia="Times New Roman" w:hAnsi="Times New Roman" w:cs="Times New Roman"/>
          <w:sz w:val="24"/>
          <w:szCs w:val="24"/>
        </w:rPr>
        <w:t xml:space="preserve"> &amp; Volz, 2021) and green financial instruments (Feng et al., 20</w:t>
      </w:r>
      <w:r>
        <w:rPr>
          <w:rFonts w:ascii="Times New Roman" w:eastAsia="Times New Roman" w:hAnsi="Times New Roman" w:cs="Times New Roman"/>
          <w:sz w:val="24"/>
          <w:szCs w:val="24"/>
        </w:rPr>
        <w:t xml:space="preserve">23; Larsen, 2023). However, a limitation is that most </w:t>
      </w:r>
      <w:commentRangeEnd w:id="3"/>
      <w:r w:rsidR="00817417">
        <w:rPr>
          <w:rStyle w:val="CommentReference"/>
        </w:rPr>
        <w:commentReference w:id="3"/>
      </w:r>
      <w:r>
        <w:rPr>
          <w:rFonts w:ascii="Times New Roman" w:eastAsia="Times New Roman" w:hAnsi="Times New Roman" w:cs="Times New Roman"/>
          <w:sz w:val="24"/>
          <w:szCs w:val="24"/>
        </w:rPr>
        <w:t>studies only reviewed materials related to China that are published in English. With the first language used in China being Chinese, there is a high possibility that not all journal articles published i</w:t>
      </w:r>
      <w:r>
        <w:rPr>
          <w:rFonts w:ascii="Times New Roman" w:eastAsia="Times New Roman" w:hAnsi="Times New Roman" w:cs="Times New Roman"/>
          <w:sz w:val="24"/>
          <w:szCs w:val="24"/>
        </w:rPr>
        <w:t>n the country are made available in English literature databases (Shu et al., 2019). Even if research was conducted in Chinese databases (Li et al., 2022; Li et al., 2023), search terms in Chinese databases were in English. According to East View Informati</w:t>
      </w:r>
      <w:r>
        <w:rPr>
          <w:rFonts w:ascii="Times New Roman" w:eastAsia="Times New Roman" w:hAnsi="Times New Roman" w:cs="Times New Roman"/>
          <w:sz w:val="24"/>
          <w:szCs w:val="24"/>
        </w:rPr>
        <w:t>on Services, a leading provider of foreign databases, English queries in Chinese databases are not considered comprehensive (2023). In addition, the meaning of words in Chinese literature may be lost during translation (</w:t>
      </w:r>
      <w:proofErr w:type="spellStart"/>
      <w:r>
        <w:rPr>
          <w:rFonts w:ascii="Times New Roman" w:eastAsia="Times New Roman" w:hAnsi="Times New Roman" w:cs="Times New Roman"/>
          <w:sz w:val="24"/>
          <w:szCs w:val="24"/>
        </w:rPr>
        <w:t>Jin</w:t>
      </w:r>
      <w:proofErr w:type="spellEnd"/>
      <w:r>
        <w:rPr>
          <w:rFonts w:ascii="Times New Roman" w:eastAsia="Times New Roman" w:hAnsi="Times New Roman" w:cs="Times New Roman"/>
          <w:sz w:val="24"/>
          <w:szCs w:val="24"/>
        </w:rPr>
        <w:t>, 2019). To address the literatur</w:t>
      </w:r>
      <w:r>
        <w:rPr>
          <w:rFonts w:ascii="Times New Roman" w:eastAsia="Times New Roman" w:hAnsi="Times New Roman" w:cs="Times New Roman"/>
          <w:sz w:val="24"/>
          <w:szCs w:val="24"/>
        </w:rPr>
        <w:t>e gap, this study will aim to conduct a bibliometric analysis using machine learning methods for retrieved data on Chinese green finance literature. The study seeks to understand more about the following research queries:</w:t>
      </w:r>
    </w:p>
    <w:p w14:paraId="544740EC" w14:textId="77777777" w:rsidR="003D6619" w:rsidRDefault="00C7553C">
      <w:pPr>
        <w:spacing w:line="480" w:lineRule="auto"/>
        <w:ind w:firstLine="720"/>
        <w:jc w:val="both"/>
        <w:rPr>
          <w:rFonts w:ascii="Times New Roman" w:eastAsia="Times New Roman" w:hAnsi="Times New Roman" w:cs="Times New Roman"/>
          <w:sz w:val="24"/>
          <w:szCs w:val="24"/>
        </w:rPr>
      </w:pPr>
      <w:commentRangeStart w:id="4"/>
      <w:r>
        <w:rPr>
          <w:rFonts w:ascii="Times New Roman" w:eastAsia="Times New Roman" w:hAnsi="Times New Roman" w:cs="Times New Roman"/>
          <w:sz w:val="24"/>
          <w:szCs w:val="24"/>
        </w:rPr>
        <w:t>RQ1: How recently has research beg</w:t>
      </w:r>
      <w:r>
        <w:rPr>
          <w:rFonts w:ascii="Times New Roman" w:eastAsia="Times New Roman" w:hAnsi="Times New Roman" w:cs="Times New Roman"/>
          <w:sz w:val="24"/>
          <w:szCs w:val="24"/>
        </w:rPr>
        <w:t>un into green finance in China?</w:t>
      </w:r>
    </w:p>
    <w:p w14:paraId="4C928835"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RQ2: What are the overall green finance insights gathered from Chinese literature?</w:t>
      </w:r>
    </w:p>
    <w:p w14:paraId="2C80375E"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RQ3: What are the trending topics in green finance from Chinese literature?</w:t>
      </w:r>
      <w:commentRangeEnd w:id="4"/>
      <w:r w:rsidR="00817417">
        <w:rPr>
          <w:rStyle w:val="CommentReference"/>
        </w:rPr>
        <w:commentReference w:id="4"/>
      </w:r>
    </w:p>
    <w:p w14:paraId="4DD8CA05"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is expected to provide substantial contributions to th</w:t>
      </w:r>
      <w:r>
        <w:rPr>
          <w:rFonts w:ascii="Times New Roman" w:eastAsia="Times New Roman" w:hAnsi="Times New Roman" w:cs="Times New Roman"/>
          <w:sz w:val="24"/>
          <w:szCs w:val="24"/>
        </w:rPr>
        <w:t xml:space="preserve">e current literature body. </w:t>
      </w:r>
      <w:commentRangeStart w:id="5"/>
      <w:r>
        <w:rPr>
          <w:rFonts w:ascii="Times New Roman" w:eastAsia="Times New Roman" w:hAnsi="Times New Roman" w:cs="Times New Roman"/>
          <w:sz w:val="24"/>
          <w:szCs w:val="24"/>
        </w:rPr>
        <w:t xml:space="preserve">Firstly, the study will </w:t>
      </w:r>
      <w:proofErr w:type="gramStart"/>
      <w:r>
        <w:rPr>
          <w:rFonts w:ascii="Times New Roman" w:eastAsia="Times New Roman" w:hAnsi="Times New Roman" w:cs="Times New Roman"/>
          <w:sz w:val="24"/>
          <w:szCs w:val="24"/>
        </w:rPr>
        <w:t>look into</w:t>
      </w:r>
      <w:proofErr w:type="gramEnd"/>
      <w:r>
        <w:rPr>
          <w:rFonts w:ascii="Times New Roman" w:eastAsia="Times New Roman" w:hAnsi="Times New Roman" w:cs="Times New Roman"/>
          <w:sz w:val="24"/>
          <w:szCs w:val="24"/>
        </w:rPr>
        <w:t xml:space="preserve"> establishing when China researchers started researching about green finance. With the understanding that China only started its green finance market after 2015, it is intriguing to figure out if </w:t>
      </w:r>
      <w:r>
        <w:rPr>
          <w:rFonts w:ascii="Times New Roman" w:eastAsia="Times New Roman" w:hAnsi="Times New Roman" w:cs="Times New Roman"/>
          <w:sz w:val="24"/>
          <w:szCs w:val="24"/>
        </w:rPr>
        <w:t>China had started research into the topic much earlier. Secondly, the study seeks to compile the main Chinese keywords obtained from co-occurrence analysis of all relevant literary titles obtained. To prevent loss in translation, findings will be presented</w:t>
      </w:r>
      <w:r>
        <w:rPr>
          <w:rFonts w:ascii="Times New Roman" w:eastAsia="Times New Roman" w:hAnsi="Times New Roman" w:cs="Times New Roman"/>
          <w:sz w:val="24"/>
          <w:szCs w:val="24"/>
        </w:rPr>
        <w:t xml:space="preserve"> in both Simplified Chinese and English. Thirdly, current trending topics from the past 3 years will be identified. The findings will serve as a reference point for international researchers to understand research trends in Chinese literature. </w:t>
      </w:r>
      <w:commentRangeEnd w:id="5"/>
      <w:r w:rsidR="002018B3">
        <w:rPr>
          <w:rStyle w:val="CommentReference"/>
        </w:rPr>
        <w:commentReference w:id="5"/>
      </w:r>
    </w:p>
    <w:p w14:paraId="10CAF67D" w14:textId="77777777" w:rsidR="003D6619" w:rsidRDefault="00C7553C">
      <w:pPr>
        <w:spacing w:line="480" w:lineRule="auto"/>
        <w:ind w:firstLine="720"/>
        <w:jc w:val="both"/>
        <w:rPr>
          <w:rFonts w:ascii="Times New Roman" w:eastAsia="Times New Roman" w:hAnsi="Times New Roman" w:cs="Times New Roman"/>
          <w:sz w:val="24"/>
          <w:szCs w:val="24"/>
        </w:rPr>
      </w:pPr>
      <w:commentRangeStart w:id="6"/>
      <w:r>
        <w:rPr>
          <w:rFonts w:ascii="Times New Roman" w:eastAsia="Times New Roman" w:hAnsi="Times New Roman" w:cs="Times New Roman"/>
          <w:sz w:val="24"/>
          <w:szCs w:val="24"/>
        </w:rPr>
        <w:t>The study w</w:t>
      </w:r>
      <w:r>
        <w:rPr>
          <w:rFonts w:ascii="Times New Roman" w:eastAsia="Times New Roman" w:hAnsi="Times New Roman" w:cs="Times New Roman"/>
          <w:sz w:val="24"/>
          <w:szCs w:val="24"/>
        </w:rPr>
        <w:t>ill involve academic article data retrieved from the China National Knowledge Infrastructure (CNKI) literature database. The CNKI database was chosen due to its reputation as the largest repository in China, collecting over 90% of resources that reflect la</w:t>
      </w:r>
      <w:r>
        <w:rPr>
          <w:rFonts w:ascii="Times New Roman" w:eastAsia="Times New Roman" w:hAnsi="Times New Roman" w:cs="Times New Roman"/>
          <w:sz w:val="24"/>
          <w:szCs w:val="24"/>
        </w:rPr>
        <w:t xml:space="preserve">test developments in China’s economics, humanity, political social sciences, </w:t>
      </w:r>
      <w:proofErr w:type="gramStart"/>
      <w:r>
        <w:rPr>
          <w:rFonts w:ascii="Times New Roman" w:eastAsia="Times New Roman" w:hAnsi="Times New Roman" w:cs="Times New Roman"/>
          <w:sz w:val="24"/>
          <w:szCs w:val="24"/>
        </w:rPr>
        <w:t>science</w:t>
      </w:r>
      <w:proofErr w:type="gramEnd"/>
      <w:r>
        <w:rPr>
          <w:rFonts w:ascii="Times New Roman" w:eastAsia="Times New Roman" w:hAnsi="Times New Roman" w:cs="Times New Roman"/>
          <w:sz w:val="24"/>
          <w:szCs w:val="24"/>
        </w:rPr>
        <w:t xml:space="preserve"> and technology (East View Information Services, 2023). As the most authoritative and influential database in China, it is suitable for comprehensive retrieval of China’s l</w:t>
      </w:r>
      <w:r>
        <w:rPr>
          <w:rFonts w:ascii="Times New Roman" w:eastAsia="Times New Roman" w:hAnsi="Times New Roman" w:cs="Times New Roman"/>
          <w:sz w:val="24"/>
          <w:szCs w:val="24"/>
        </w:rPr>
        <w:t xml:space="preserve">iterary content. To prevent non-comprehensiveness and loss in translation, the search queries for article retrieval will be entered in Simplified Chinese. </w:t>
      </w:r>
      <w:commentRangeEnd w:id="6"/>
      <w:r w:rsidR="002018B3">
        <w:rPr>
          <w:rStyle w:val="CommentReference"/>
        </w:rPr>
        <w:commentReference w:id="6"/>
      </w:r>
    </w:p>
    <w:p w14:paraId="555ED6A0"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methodology consists of a bibliometric analysis approach associated with machine learning method</w:t>
      </w:r>
      <w:r>
        <w:rPr>
          <w:rFonts w:ascii="Times New Roman" w:eastAsia="Times New Roman" w:hAnsi="Times New Roman" w:cs="Times New Roman"/>
          <w:sz w:val="24"/>
          <w:szCs w:val="24"/>
        </w:rPr>
        <w:t xml:space="preserve">s. Analysis will be done using </w:t>
      </w:r>
      <w:commentRangeStart w:id="7"/>
      <w:r>
        <w:rPr>
          <w:rFonts w:ascii="Times New Roman" w:eastAsia="Times New Roman" w:hAnsi="Times New Roman" w:cs="Times New Roman"/>
          <w:sz w:val="24"/>
          <w:szCs w:val="24"/>
        </w:rPr>
        <w:t xml:space="preserve">Natural Language Processing (NLP), </w:t>
      </w:r>
      <w:commentRangeEnd w:id="7"/>
      <w:r w:rsidR="002018B3">
        <w:rPr>
          <w:rStyle w:val="CommentReference"/>
        </w:rPr>
        <w:commentReference w:id="7"/>
      </w:r>
      <w:r>
        <w:rPr>
          <w:rFonts w:ascii="Times New Roman" w:eastAsia="Times New Roman" w:hAnsi="Times New Roman" w:cs="Times New Roman"/>
          <w:sz w:val="24"/>
          <w:szCs w:val="24"/>
        </w:rPr>
        <w:t>a machine learning algorithm frequently used in text mining. NLP involves giving computers the ability to interpret and analyse language used by humans during communication (Goodfellow et al</w:t>
      </w:r>
      <w:r>
        <w:rPr>
          <w:rFonts w:ascii="Times New Roman" w:eastAsia="Times New Roman" w:hAnsi="Times New Roman" w:cs="Times New Roman"/>
          <w:sz w:val="24"/>
          <w:szCs w:val="24"/>
        </w:rPr>
        <w:t xml:space="preserve">., 2016; </w:t>
      </w:r>
      <w:r>
        <w:rPr>
          <w:rFonts w:ascii="Times New Roman" w:eastAsia="Times New Roman" w:hAnsi="Times New Roman" w:cs="Times New Roman"/>
          <w:sz w:val="24"/>
          <w:szCs w:val="24"/>
        </w:rPr>
        <w:lastRenderedPageBreak/>
        <w:t xml:space="preserve">Khurana et al., 2023). As an artificial intelligence model, NLP enables computers to effectively analyse large textual datasets. This shows the suitability of NLP as an algorithm for this study. </w:t>
      </w:r>
      <w:r>
        <w:br w:type="page"/>
      </w:r>
    </w:p>
    <w:p w14:paraId="325CA153" w14:textId="77777777" w:rsidR="003D6619" w:rsidRDefault="00C7553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LITERATURE REVIEW</w:t>
      </w:r>
    </w:p>
    <w:p w14:paraId="26A5C7E4"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Green and sustainable </w:t>
      </w:r>
      <w:r>
        <w:rPr>
          <w:rFonts w:ascii="Times New Roman" w:eastAsia="Times New Roman" w:hAnsi="Times New Roman" w:cs="Times New Roman"/>
          <w:sz w:val="24"/>
          <w:szCs w:val="24"/>
        </w:rPr>
        <w:t>finance has been gaining significant attention in the literary space globally over the last decade. This indicates that large amounts of literary articles have been present in the literature space.</w:t>
      </w:r>
    </w:p>
    <w:p w14:paraId="40F24E65"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Zhang et al. (2019) analysed 381 academic journals adopted</w:t>
      </w:r>
      <w:r>
        <w:rPr>
          <w:rFonts w:ascii="Times New Roman" w:eastAsia="Times New Roman" w:hAnsi="Times New Roman" w:cs="Times New Roman"/>
          <w:sz w:val="24"/>
          <w:szCs w:val="24"/>
        </w:rPr>
        <w:t xml:space="preserve"> from the Web of Science (</w:t>
      </w:r>
      <w:proofErr w:type="spellStart"/>
      <w:r>
        <w:rPr>
          <w:rFonts w:ascii="Times New Roman" w:eastAsia="Times New Roman" w:hAnsi="Times New Roman" w:cs="Times New Roman"/>
          <w:sz w:val="24"/>
          <w:szCs w:val="24"/>
        </w:rPr>
        <w:t>WoS</w:t>
      </w:r>
      <w:proofErr w:type="spellEnd"/>
      <w:r>
        <w:rPr>
          <w:rFonts w:ascii="Times New Roman" w:eastAsia="Times New Roman" w:hAnsi="Times New Roman" w:cs="Times New Roman"/>
          <w:sz w:val="24"/>
          <w:szCs w:val="24"/>
        </w:rPr>
        <w:t xml:space="preserve">) core collection from 2001 to 2018. The journals were retrieved from a keyword search in </w:t>
      </w:r>
      <w:proofErr w:type="spellStart"/>
      <w:r>
        <w:rPr>
          <w:rFonts w:ascii="Times New Roman" w:eastAsia="Times New Roman" w:hAnsi="Times New Roman" w:cs="Times New Roman"/>
          <w:sz w:val="24"/>
          <w:szCs w:val="24"/>
        </w:rPr>
        <w:t>WoS</w:t>
      </w:r>
      <w:proofErr w:type="spellEnd"/>
      <w:r>
        <w:rPr>
          <w:rFonts w:ascii="Times New Roman" w:eastAsia="Times New Roman" w:hAnsi="Times New Roman" w:cs="Times New Roman"/>
          <w:sz w:val="24"/>
          <w:szCs w:val="24"/>
        </w:rPr>
        <w:t xml:space="preserve"> about green finance, climate finance and carbon finance. A bibliometric analysis was conducted using </w:t>
      </w:r>
      <w:proofErr w:type="spellStart"/>
      <w:r>
        <w:rPr>
          <w:rFonts w:ascii="Times New Roman" w:eastAsia="Times New Roman" w:hAnsi="Times New Roman" w:cs="Times New Roman"/>
          <w:sz w:val="24"/>
          <w:szCs w:val="24"/>
        </w:rPr>
        <w:t>CiteSpace</w:t>
      </w:r>
      <w:proofErr w:type="spellEnd"/>
      <w:r>
        <w:rPr>
          <w:rFonts w:ascii="Times New Roman" w:eastAsia="Times New Roman" w:hAnsi="Times New Roman" w:cs="Times New Roman"/>
          <w:sz w:val="24"/>
          <w:szCs w:val="24"/>
        </w:rPr>
        <w:t>, a pattern visualisati</w:t>
      </w:r>
      <w:r>
        <w:rPr>
          <w:rFonts w:ascii="Times New Roman" w:eastAsia="Times New Roman" w:hAnsi="Times New Roman" w:cs="Times New Roman"/>
          <w:sz w:val="24"/>
          <w:szCs w:val="24"/>
        </w:rPr>
        <w:t xml:space="preserve">on software developed by Chen (2006) for previous green finance research.  A clear upward trend of publications was observed during the sample period, with a notable increase since 2015. </w:t>
      </w:r>
      <w:commentRangeStart w:id="8"/>
      <w:r>
        <w:rPr>
          <w:rFonts w:ascii="Times New Roman" w:eastAsia="Times New Roman" w:hAnsi="Times New Roman" w:cs="Times New Roman"/>
          <w:sz w:val="24"/>
          <w:szCs w:val="24"/>
        </w:rPr>
        <w:t>The field was noted to be dominated by science, climate change and en</w:t>
      </w:r>
      <w:r>
        <w:rPr>
          <w:rFonts w:ascii="Times New Roman" w:eastAsia="Times New Roman" w:hAnsi="Times New Roman" w:cs="Times New Roman"/>
          <w:sz w:val="24"/>
          <w:szCs w:val="24"/>
        </w:rPr>
        <w:t xml:space="preserve">vironmental journals; with climate finance, climate change and policy identified as the top concerns. It was also noted that most works were published by authors from the United States, </w:t>
      </w:r>
      <w:proofErr w:type="gramStart"/>
      <w:r>
        <w:rPr>
          <w:rFonts w:ascii="Times New Roman" w:eastAsia="Times New Roman" w:hAnsi="Times New Roman" w:cs="Times New Roman"/>
          <w:sz w:val="24"/>
          <w:szCs w:val="24"/>
        </w:rPr>
        <w:t>Europe</w:t>
      </w:r>
      <w:proofErr w:type="gramEnd"/>
      <w:r>
        <w:rPr>
          <w:rFonts w:ascii="Times New Roman" w:eastAsia="Times New Roman" w:hAnsi="Times New Roman" w:cs="Times New Roman"/>
          <w:sz w:val="24"/>
          <w:szCs w:val="24"/>
        </w:rPr>
        <w:t xml:space="preserve"> and other developed countries. </w:t>
      </w:r>
      <w:proofErr w:type="gramStart"/>
      <w:r>
        <w:rPr>
          <w:rFonts w:ascii="Times New Roman" w:eastAsia="Times New Roman" w:hAnsi="Times New Roman" w:cs="Times New Roman"/>
          <w:sz w:val="24"/>
          <w:szCs w:val="24"/>
        </w:rPr>
        <w:t>Despite being an emerging econom</w:t>
      </w:r>
      <w:r>
        <w:rPr>
          <w:rFonts w:ascii="Times New Roman" w:eastAsia="Times New Roman" w:hAnsi="Times New Roman" w:cs="Times New Roman"/>
          <w:sz w:val="24"/>
          <w:szCs w:val="24"/>
        </w:rPr>
        <w:t>y, it</w:t>
      </w:r>
      <w:proofErr w:type="gramEnd"/>
      <w:r>
        <w:rPr>
          <w:rFonts w:ascii="Times New Roman" w:eastAsia="Times New Roman" w:hAnsi="Times New Roman" w:cs="Times New Roman"/>
          <w:sz w:val="24"/>
          <w:szCs w:val="24"/>
        </w:rPr>
        <w:t xml:space="preserve"> was noted that China authors ranked fourth for their </w:t>
      </w:r>
      <w:commentRangeEnd w:id="8"/>
      <w:r w:rsidR="002018B3">
        <w:rPr>
          <w:rStyle w:val="CommentReference"/>
        </w:rPr>
        <w:commentReference w:id="8"/>
      </w:r>
      <w:r>
        <w:rPr>
          <w:rFonts w:ascii="Times New Roman" w:eastAsia="Times New Roman" w:hAnsi="Times New Roman" w:cs="Times New Roman"/>
          <w:sz w:val="24"/>
          <w:szCs w:val="24"/>
        </w:rPr>
        <w:t>contributions towards literature. Future research recommendations raised by the authors indicated that a further comprehensive review of relevant green finance literature is needed.</w:t>
      </w:r>
    </w:p>
    <w:p w14:paraId="2AB646FE" w14:textId="58FFACAF"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Maria et al. (2</w:t>
      </w:r>
      <w:r>
        <w:rPr>
          <w:rFonts w:ascii="Times New Roman" w:eastAsia="Times New Roman" w:hAnsi="Times New Roman" w:cs="Times New Roman"/>
          <w:sz w:val="24"/>
          <w:szCs w:val="24"/>
        </w:rPr>
        <w:t>023) analysed 3275 documents from the Scopus database from 1990 to 2020. These documents included peer-reviewed articles, books, article reviews, and chapters that were queried using the keywords green finance, climate finance, carbon finance and sustainab</w:t>
      </w:r>
      <w:r>
        <w:rPr>
          <w:rFonts w:ascii="Times New Roman" w:eastAsia="Times New Roman" w:hAnsi="Times New Roman" w:cs="Times New Roman"/>
          <w:sz w:val="24"/>
          <w:szCs w:val="24"/>
        </w:rPr>
        <w:t>le finance. The growth rate of the field was 22%, with publications doubling every 3.4 years. Using a novel analytical method that comprises of complex network analysis, structural topic modelling (STM) and topological measures, Maria et al. discovered tha</w:t>
      </w:r>
      <w:r>
        <w:rPr>
          <w:rFonts w:ascii="Times New Roman" w:eastAsia="Times New Roman" w:hAnsi="Times New Roman" w:cs="Times New Roman"/>
          <w:sz w:val="24"/>
          <w:szCs w:val="24"/>
        </w:rPr>
        <w:t xml:space="preserve">t literature was mainly segmented into 3 groups, with the most mature being about climate finance from developed to developing nations. </w:t>
      </w:r>
      <w:r>
        <w:rPr>
          <w:rFonts w:ascii="Times New Roman" w:eastAsia="Times New Roman" w:hAnsi="Times New Roman" w:cs="Times New Roman"/>
          <w:sz w:val="24"/>
          <w:szCs w:val="24"/>
        </w:rPr>
        <w:lastRenderedPageBreak/>
        <w:t xml:space="preserve">Recent trends were found to be linked to climate </w:t>
      </w:r>
      <w:commentRangeStart w:id="9"/>
      <w:r>
        <w:rPr>
          <w:rFonts w:ascii="Times New Roman" w:eastAsia="Times New Roman" w:hAnsi="Times New Roman" w:cs="Times New Roman"/>
          <w:sz w:val="24"/>
          <w:szCs w:val="24"/>
        </w:rPr>
        <w:t>financial risks, green bonds, and financial energy-emissions-economic m</w:t>
      </w:r>
      <w:r>
        <w:rPr>
          <w:rFonts w:ascii="Times New Roman" w:eastAsia="Times New Roman" w:hAnsi="Times New Roman" w:cs="Times New Roman"/>
          <w:sz w:val="24"/>
          <w:szCs w:val="24"/>
        </w:rPr>
        <w:t xml:space="preserve">odels.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Zhang et al., the authors noted that their study’s main limitation is the focus on the most influential articles in the </w:t>
      </w:r>
      <w:r w:rsidR="001A5F18">
        <w:rPr>
          <w:rFonts w:ascii="Times New Roman" w:eastAsia="Times New Roman" w:hAnsi="Times New Roman" w:cs="Times New Roman"/>
          <w:sz w:val="24"/>
          <w:szCs w:val="24"/>
        </w:rPr>
        <w:t>field and</w:t>
      </w:r>
      <w:r>
        <w:rPr>
          <w:rFonts w:ascii="Times New Roman" w:eastAsia="Times New Roman" w:hAnsi="Times New Roman" w:cs="Times New Roman"/>
          <w:sz w:val="24"/>
          <w:szCs w:val="24"/>
        </w:rPr>
        <w:t xml:space="preserve"> proposed for further exploration of research on less meaningful and marginalised topics.</w:t>
      </w:r>
    </w:p>
    <w:p w14:paraId="2DCE50FF"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articles </w:t>
      </w:r>
      <w:r>
        <w:rPr>
          <w:rFonts w:ascii="Times New Roman" w:eastAsia="Times New Roman" w:hAnsi="Times New Roman" w:cs="Times New Roman"/>
          <w:sz w:val="24"/>
          <w:szCs w:val="24"/>
        </w:rPr>
        <w:t xml:space="preserve">reviewed were based on a rather global </w:t>
      </w:r>
      <w:commentRangeEnd w:id="9"/>
      <w:r w:rsidR="002018B3">
        <w:rPr>
          <w:rStyle w:val="CommentReference"/>
        </w:rPr>
        <w:commentReference w:id="9"/>
      </w:r>
      <w:r>
        <w:rPr>
          <w:rFonts w:ascii="Times New Roman" w:eastAsia="Times New Roman" w:hAnsi="Times New Roman" w:cs="Times New Roman"/>
          <w:sz w:val="24"/>
          <w:szCs w:val="24"/>
        </w:rPr>
        <w:t>perspective instead of being country-specific, providing insights on global literature trends. The following articles will provide insights specific to China.</w:t>
      </w:r>
    </w:p>
    <w:p w14:paraId="5F060E7E"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 et al. (2022) examined the logic of China’s green finan</w:t>
      </w:r>
      <w:r>
        <w:rPr>
          <w:rFonts w:ascii="Times New Roman" w:eastAsia="Times New Roman" w:hAnsi="Times New Roman" w:cs="Times New Roman"/>
          <w:sz w:val="24"/>
          <w:szCs w:val="24"/>
        </w:rPr>
        <w:t xml:space="preserve">ce policy and proposed innovative research theories and methods. The study conducted analysis of articles obtained from China’s domestic database, CNKI, and international database, </w:t>
      </w:r>
      <w:proofErr w:type="spellStart"/>
      <w:r>
        <w:rPr>
          <w:rFonts w:ascii="Times New Roman" w:eastAsia="Times New Roman" w:hAnsi="Times New Roman" w:cs="Times New Roman"/>
          <w:sz w:val="24"/>
          <w:szCs w:val="24"/>
        </w:rPr>
        <w:t>WoS</w:t>
      </w:r>
      <w:proofErr w:type="spellEnd"/>
      <w:r>
        <w:rPr>
          <w:rFonts w:ascii="Times New Roman" w:eastAsia="Times New Roman" w:hAnsi="Times New Roman" w:cs="Times New Roman"/>
          <w:sz w:val="24"/>
          <w:szCs w:val="24"/>
        </w:rPr>
        <w:t>. 1729 articles were retrieved from CNKI using the search term green fin</w:t>
      </w:r>
      <w:r>
        <w:rPr>
          <w:rFonts w:ascii="Times New Roman" w:eastAsia="Times New Roman" w:hAnsi="Times New Roman" w:cs="Times New Roman"/>
          <w:sz w:val="24"/>
          <w:szCs w:val="24"/>
        </w:rPr>
        <w:t xml:space="preserve">ance. The source category was also set to include only articles from Peking University Core and CSSCI. This leaves areas for research into other sources.  1655 articles were retrieved from </w:t>
      </w:r>
      <w:proofErr w:type="spellStart"/>
      <w:r>
        <w:rPr>
          <w:rFonts w:ascii="Times New Roman" w:eastAsia="Times New Roman" w:hAnsi="Times New Roman" w:cs="Times New Roman"/>
          <w:sz w:val="24"/>
          <w:szCs w:val="24"/>
        </w:rPr>
        <w:t>WoS</w:t>
      </w:r>
      <w:proofErr w:type="spellEnd"/>
      <w:r>
        <w:rPr>
          <w:rFonts w:ascii="Times New Roman" w:eastAsia="Times New Roman" w:hAnsi="Times New Roman" w:cs="Times New Roman"/>
          <w:sz w:val="24"/>
          <w:szCs w:val="24"/>
        </w:rPr>
        <w:t xml:space="preserve"> using search terms green finance, environment finance, sustaina</w:t>
      </w:r>
      <w:r>
        <w:rPr>
          <w:rFonts w:ascii="Times New Roman" w:eastAsia="Times New Roman" w:hAnsi="Times New Roman" w:cs="Times New Roman"/>
          <w:sz w:val="24"/>
          <w:szCs w:val="24"/>
        </w:rPr>
        <w:t xml:space="preserve">ble </w:t>
      </w:r>
      <w:proofErr w:type="gramStart"/>
      <w:r>
        <w:rPr>
          <w:rFonts w:ascii="Times New Roman" w:eastAsia="Times New Roman" w:hAnsi="Times New Roman" w:cs="Times New Roman"/>
          <w:sz w:val="24"/>
          <w:szCs w:val="24"/>
        </w:rPr>
        <w:t>finance</w:t>
      </w:r>
      <w:proofErr w:type="gramEnd"/>
      <w:r>
        <w:rPr>
          <w:rFonts w:ascii="Times New Roman" w:eastAsia="Times New Roman" w:hAnsi="Times New Roman" w:cs="Times New Roman"/>
          <w:sz w:val="24"/>
          <w:szCs w:val="24"/>
        </w:rPr>
        <w:t xml:space="preserve"> and green banking. After screening, 792 articles were retained. </w:t>
      </w:r>
    </w:p>
    <w:p w14:paraId="0666D909" w14:textId="0E33CDE5" w:rsidR="003D6619" w:rsidRDefault="00C7553C">
      <w:pPr>
        <w:spacing w:line="48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Zhang et al. (2019), the study uses </w:t>
      </w:r>
      <w:proofErr w:type="spellStart"/>
      <w:r>
        <w:rPr>
          <w:rFonts w:ascii="Times New Roman" w:eastAsia="Times New Roman" w:hAnsi="Times New Roman" w:cs="Times New Roman"/>
          <w:sz w:val="24"/>
          <w:szCs w:val="24"/>
        </w:rPr>
        <w:t>CiteSpace</w:t>
      </w:r>
      <w:proofErr w:type="spellEnd"/>
      <w:r>
        <w:rPr>
          <w:rFonts w:ascii="Times New Roman" w:eastAsia="Times New Roman" w:hAnsi="Times New Roman" w:cs="Times New Roman"/>
          <w:sz w:val="24"/>
          <w:szCs w:val="24"/>
        </w:rPr>
        <w:t xml:space="preserve"> in their analysis. Domestic articles from CNKI noted that green finance, green </w:t>
      </w:r>
      <w:proofErr w:type="gramStart"/>
      <w:r>
        <w:rPr>
          <w:rFonts w:ascii="Times New Roman" w:eastAsia="Times New Roman" w:hAnsi="Times New Roman" w:cs="Times New Roman"/>
          <w:sz w:val="24"/>
          <w:szCs w:val="24"/>
        </w:rPr>
        <w:t>credit</w:t>
      </w:r>
      <w:proofErr w:type="gramEnd"/>
      <w:r>
        <w:rPr>
          <w:rFonts w:ascii="Times New Roman" w:eastAsia="Times New Roman" w:hAnsi="Times New Roman" w:cs="Times New Roman"/>
          <w:sz w:val="24"/>
          <w:szCs w:val="24"/>
        </w:rPr>
        <w:t xml:space="preserve"> and green bonds were the top three most popular research areas. Impact, </w:t>
      </w:r>
      <w:proofErr w:type="gramStart"/>
      <w:r>
        <w:rPr>
          <w:rFonts w:ascii="Times New Roman" w:eastAsia="Times New Roman" w:hAnsi="Times New Roman" w:cs="Times New Roman"/>
          <w:sz w:val="24"/>
          <w:szCs w:val="24"/>
        </w:rPr>
        <w:t>performance</w:t>
      </w:r>
      <w:proofErr w:type="gramEnd"/>
      <w:r>
        <w:rPr>
          <w:rFonts w:ascii="Times New Roman" w:eastAsia="Times New Roman" w:hAnsi="Times New Roman" w:cs="Times New Roman"/>
          <w:sz w:val="24"/>
          <w:szCs w:val="24"/>
        </w:rPr>
        <w:t xml:space="preserve"> and investment were </w:t>
      </w:r>
      <w:commentRangeStart w:id="10"/>
      <w:r>
        <w:rPr>
          <w:rFonts w:ascii="Times New Roman" w:eastAsia="Times New Roman" w:hAnsi="Times New Roman" w:cs="Times New Roman"/>
          <w:sz w:val="24"/>
          <w:szCs w:val="24"/>
        </w:rPr>
        <w:t xml:space="preserve">found to </w:t>
      </w:r>
      <w:r>
        <w:rPr>
          <w:rFonts w:ascii="Times New Roman" w:eastAsia="Times New Roman" w:hAnsi="Times New Roman" w:cs="Times New Roman"/>
          <w:sz w:val="24"/>
          <w:szCs w:val="24"/>
        </w:rPr>
        <w:t xml:space="preserve">be the three dominant areas in </w:t>
      </w:r>
      <w:proofErr w:type="spellStart"/>
      <w:r>
        <w:rPr>
          <w:rFonts w:ascii="Times New Roman" w:eastAsia="Times New Roman" w:hAnsi="Times New Roman" w:cs="Times New Roman"/>
          <w:sz w:val="24"/>
          <w:szCs w:val="24"/>
        </w:rPr>
        <w:t>WoS</w:t>
      </w:r>
      <w:proofErr w:type="spellEnd"/>
      <w:r>
        <w:rPr>
          <w:rFonts w:ascii="Times New Roman" w:eastAsia="Times New Roman" w:hAnsi="Times New Roman" w:cs="Times New Roman"/>
          <w:sz w:val="24"/>
          <w:szCs w:val="24"/>
        </w:rPr>
        <w:t xml:space="preserve"> articles. This indicates that there are different focus areas between domestic and international researchers about green finance in China. Domestic China researchers focussed mainly on green financial products and green t</w:t>
      </w:r>
      <w:r>
        <w:rPr>
          <w:rFonts w:ascii="Times New Roman" w:eastAsia="Times New Roman" w:hAnsi="Times New Roman" w:cs="Times New Roman"/>
          <w:sz w:val="24"/>
          <w:szCs w:val="24"/>
        </w:rPr>
        <w:t xml:space="preserve">ransformation strategies. International researchers focussed mainly on climate change, corporate </w:t>
      </w:r>
      <w:proofErr w:type="gramStart"/>
      <w:r>
        <w:rPr>
          <w:rFonts w:ascii="Times New Roman" w:eastAsia="Times New Roman" w:hAnsi="Times New Roman" w:cs="Times New Roman"/>
          <w:sz w:val="24"/>
          <w:szCs w:val="24"/>
        </w:rPr>
        <w:t>performance</w:t>
      </w:r>
      <w:proofErr w:type="gramEnd"/>
      <w:r>
        <w:rPr>
          <w:rFonts w:ascii="Times New Roman" w:eastAsia="Times New Roman" w:hAnsi="Times New Roman" w:cs="Times New Roman"/>
          <w:sz w:val="24"/>
          <w:szCs w:val="24"/>
        </w:rPr>
        <w:t xml:space="preserve"> and investments. This emphasises the importance of analysing domestic articles in achieving a holistic understanding </w:t>
      </w:r>
      <w:r w:rsidR="00C34AF8">
        <w:rPr>
          <w:rFonts w:ascii="Times New Roman" w:eastAsia="Times New Roman" w:hAnsi="Times New Roman" w:cs="Times New Roman"/>
          <w:sz w:val="24"/>
          <w:szCs w:val="24"/>
        </w:rPr>
        <w:t xml:space="preserve">of </w:t>
      </w:r>
      <w:commentRangeEnd w:id="10"/>
      <w:r w:rsidR="002018B3">
        <w:rPr>
          <w:rStyle w:val="CommentReference"/>
        </w:rPr>
        <w:commentReference w:id="10"/>
      </w:r>
      <w:r w:rsidR="00C34AF8">
        <w:rPr>
          <w:rFonts w:ascii="Times New Roman" w:eastAsia="Times New Roman" w:hAnsi="Times New Roman" w:cs="Times New Roman"/>
          <w:sz w:val="24"/>
          <w:szCs w:val="24"/>
        </w:rPr>
        <w:t>green</w:t>
      </w:r>
      <w:r>
        <w:rPr>
          <w:rFonts w:ascii="Times New Roman" w:eastAsia="Times New Roman" w:hAnsi="Times New Roman" w:cs="Times New Roman"/>
          <w:sz w:val="24"/>
          <w:szCs w:val="24"/>
        </w:rPr>
        <w:t xml:space="preserve"> finance in China.</w:t>
      </w:r>
    </w:p>
    <w:p w14:paraId="32A0D8E8"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Fen</w:t>
      </w:r>
      <w:r>
        <w:rPr>
          <w:rFonts w:ascii="Times New Roman" w:eastAsia="Times New Roman" w:hAnsi="Times New Roman" w:cs="Times New Roman"/>
          <w:sz w:val="24"/>
          <w:szCs w:val="24"/>
        </w:rPr>
        <w:t xml:space="preserve">g et al. (2023) </w:t>
      </w:r>
      <w:commentRangeStart w:id="11"/>
      <w:r>
        <w:rPr>
          <w:rFonts w:ascii="Times New Roman" w:eastAsia="Times New Roman" w:hAnsi="Times New Roman" w:cs="Times New Roman"/>
          <w:sz w:val="24"/>
          <w:szCs w:val="24"/>
        </w:rPr>
        <w:t xml:space="preserve">identified potential research avenues by understanding concerns about China’s green finance system. The study analysed 248 journal articles retrieved from the </w:t>
      </w:r>
      <w:proofErr w:type="spellStart"/>
      <w:r>
        <w:rPr>
          <w:rFonts w:ascii="Times New Roman" w:eastAsia="Times New Roman" w:hAnsi="Times New Roman" w:cs="Times New Roman"/>
          <w:sz w:val="24"/>
          <w:szCs w:val="24"/>
        </w:rPr>
        <w:t>WoS</w:t>
      </w:r>
      <w:proofErr w:type="spellEnd"/>
      <w:r>
        <w:rPr>
          <w:rFonts w:ascii="Times New Roman" w:eastAsia="Times New Roman" w:hAnsi="Times New Roman" w:cs="Times New Roman"/>
          <w:sz w:val="24"/>
          <w:szCs w:val="24"/>
        </w:rPr>
        <w:t xml:space="preserve"> database between 2013 and 2023. Authors of the study selected articles based </w:t>
      </w:r>
      <w:r>
        <w:rPr>
          <w:rFonts w:ascii="Times New Roman" w:eastAsia="Times New Roman" w:hAnsi="Times New Roman" w:cs="Times New Roman"/>
          <w:sz w:val="24"/>
          <w:szCs w:val="24"/>
        </w:rPr>
        <w:t xml:space="preserve">on titles, author names, journals that the articles were published, author’s country of origin, and themes of interest with relevance to keywords such as </w:t>
      </w:r>
      <w:commentRangeEnd w:id="11"/>
      <w:r w:rsidR="00862EB8">
        <w:rPr>
          <w:rStyle w:val="CommentReference"/>
        </w:rPr>
        <w:commentReference w:id="11"/>
      </w:r>
      <w:r>
        <w:rPr>
          <w:rFonts w:ascii="Times New Roman" w:eastAsia="Times New Roman" w:hAnsi="Times New Roman" w:cs="Times New Roman"/>
          <w:sz w:val="24"/>
          <w:szCs w:val="24"/>
        </w:rPr>
        <w:t xml:space="preserve">green finance, impact, economic growth, </w:t>
      </w:r>
      <w:proofErr w:type="gramStart"/>
      <w:r>
        <w:rPr>
          <w:rFonts w:ascii="Times New Roman" w:eastAsia="Times New Roman" w:hAnsi="Times New Roman" w:cs="Times New Roman"/>
          <w:sz w:val="24"/>
          <w:szCs w:val="24"/>
        </w:rPr>
        <w:t>China</w:t>
      </w:r>
      <w:proofErr w:type="gramEnd"/>
      <w:r>
        <w:rPr>
          <w:rFonts w:ascii="Times New Roman" w:eastAsia="Times New Roman" w:hAnsi="Times New Roman" w:cs="Times New Roman"/>
          <w:sz w:val="24"/>
          <w:szCs w:val="24"/>
        </w:rPr>
        <w:t xml:space="preserve"> and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emissions. Although a small dataset, the article</w:t>
      </w:r>
      <w:r>
        <w:rPr>
          <w:rFonts w:ascii="Times New Roman" w:eastAsia="Times New Roman" w:hAnsi="Times New Roman" w:cs="Times New Roman"/>
          <w:sz w:val="24"/>
          <w:szCs w:val="24"/>
        </w:rPr>
        <w:t>s were ensured to be of high quality. Through cross checking of article titles and abstracts was conducted to exclude irrelevant articles and ensure the accuracy of findings gathered.</w:t>
      </w:r>
    </w:p>
    <w:p w14:paraId="5FADFD51" w14:textId="4DB55C58" w:rsidR="003D6619" w:rsidRDefault="00C7553C">
      <w:pPr>
        <w:spacing w:line="48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Zhang et al. (2019) and Li et al. (2022), </w:t>
      </w:r>
      <w:proofErr w:type="spellStart"/>
      <w:r>
        <w:rPr>
          <w:rFonts w:ascii="Times New Roman" w:eastAsia="Times New Roman" w:hAnsi="Times New Roman" w:cs="Times New Roman"/>
          <w:sz w:val="24"/>
          <w:szCs w:val="24"/>
        </w:rPr>
        <w:t>CiteSpace</w:t>
      </w:r>
      <w:proofErr w:type="spellEnd"/>
      <w:r>
        <w:rPr>
          <w:rFonts w:ascii="Times New Roman" w:eastAsia="Times New Roman" w:hAnsi="Times New Roman" w:cs="Times New Roman"/>
          <w:sz w:val="24"/>
          <w:szCs w:val="24"/>
        </w:rPr>
        <w:t xml:space="preserve"> was used </w:t>
      </w:r>
      <w:r>
        <w:rPr>
          <w:rFonts w:ascii="Times New Roman" w:eastAsia="Times New Roman" w:hAnsi="Times New Roman" w:cs="Times New Roman"/>
          <w:sz w:val="24"/>
          <w:szCs w:val="24"/>
        </w:rPr>
        <w:t xml:space="preserve">during their analysis. Notable analysis consisted of keyword trends (1) and popular subject categories for citations (2). </w:t>
      </w:r>
      <w:commentRangeStart w:id="12"/>
      <w:r>
        <w:rPr>
          <w:rFonts w:ascii="Times New Roman" w:eastAsia="Times New Roman" w:hAnsi="Times New Roman" w:cs="Times New Roman"/>
          <w:sz w:val="24"/>
          <w:szCs w:val="24"/>
        </w:rPr>
        <w:t xml:space="preserve">The findings are as </w:t>
      </w:r>
      <w:r w:rsidR="00C34AF8">
        <w:rPr>
          <w:rFonts w:ascii="Times New Roman" w:eastAsia="Times New Roman" w:hAnsi="Times New Roman" w:cs="Times New Roman"/>
          <w:sz w:val="24"/>
          <w:szCs w:val="24"/>
        </w:rPr>
        <w:t>summarised below</w:t>
      </w:r>
      <w:r>
        <w:rPr>
          <w:rFonts w:ascii="Times New Roman" w:eastAsia="Times New Roman" w:hAnsi="Times New Roman" w:cs="Times New Roman"/>
          <w:sz w:val="24"/>
          <w:szCs w:val="24"/>
        </w:rPr>
        <w:t>:</w:t>
      </w:r>
    </w:p>
    <w:p w14:paraId="30DBFFBE" w14:textId="77777777" w:rsidR="003D6619" w:rsidRDefault="00C7553C">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topics and themes of research include green credit, green </w:t>
      </w:r>
      <w:proofErr w:type="gramStart"/>
      <w:r>
        <w:rPr>
          <w:rFonts w:ascii="Times New Roman" w:eastAsia="Times New Roman" w:hAnsi="Times New Roman" w:cs="Times New Roman"/>
          <w:sz w:val="24"/>
          <w:szCs w:val="24"/>
        </w:rPr>
        <w:t>bonds</w:t>
      </w:r>
      <w:proofErr w:type="gramEnd"/>
      <w:r>
        <w:rPr>
          <w:rFonts w:ascii="Times New Roman" w:eastAsia="Times New Roman" w:hAnsi="Times New Roman" w:cs="Times New Roman"/>
          <w:sz w:val="24"/>
          <w:szCs w:val="24"/>
        </w:rPr>
        <w:t xml:space="preserve"> and green investment. It wa</w:t>
      </w:r>
      <w:r>
        <w:rPr>
          <w:rFonts w:ascii="Times New Roman" w:eastAsia="Times New Roman" w:hAnsi="Times New Roman" w:cs="Times New Roman"/>
          <w:sz w:val="24"/>
          <w:szCs w:val="24"/>
        </w:rPr>
        <w:t>s also interesting to discover that climate change, carbon emissions, and sustainable development were some of the top keywords. These findings indicate that China’s green finance research is multidisciplinary.</w:t>
      </w:r>
    </w:p>
    <w:p w14:paraId="02EEE469" w14:textId="77777777" w:rsidR="003D6619" w:rsidRDefault="00C7553C">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dominant subject categories with the most</w:t>
      </w:r>
      <w:r>
        <w:rPr>
          <w:rFonts w:ascii="Times New Roman" w:eastAsia="Times New Roman" w:hAnsi="Times New Roman" w:cs="Times New Roman"/>
          <w:sz w:val="24"/>
          <w:szCs w:val="24"/>
        </w:rPr>
        <w:t xml:space="preserve"> citations were Environmental Science, Green and Sustainable Science and Technology, Computer Science, and Interdisciplinary Applications. It is insightful to understand that a financial topic like green finance is researched by authors mainly in the scien</w:t>
      </w:r>
      <w:r>
        <w:rPr>
          <w:rFonts w:ascii="Times New Roman" w:eastAsia="Times New Roman" w:hAnsi="Times New Roman" w:cs="Times New Roman"/>
          <w:sz w:val="24"/>
          <w:szCs w:val="24"/>
        </w:rPr>
        <w:t>ce and ecology fields. This re-emphasises that research into green finance is multidisciplinary.</w:t>
      </w:r>
      <w:commentRangeEnd w:id="12"/>
      <w:r w:rsidR="00862EB8">
        <w:rPr>
          <w:rStyle w:val="CommentReference"/>
        </w:rPr>
        <w:commentReference w:id="12"/>
      </w:r>
    </w:p>
    <w:p w14:paraId="21BD2F18"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accessed that China’s green finance system has met with success, with consistent and substantial practical implementations. For even greater succes</w:t>
      </w:r>
      <w:r>
        <w:rPr>
          <w:rFonts w:ascii="Times New Roman" w:eastAsia="Times New Roman" w:hAnsi="Times New Roman" w:cs="Times New Roman"/>
          <w:sz w:val="24"/>
          <w:szCs w:val="24"/>
        </w:rPr>
        <w:t xml:space="preserve">s, it was recommended that China’s government could establish a unified green finance framework with </w:t>
      </w:r>
      <w:r>
        <w:rPr>
          <w:rFonts w:ascii="Times New Roman" w:eastAsia="Times New Roman" w:hAnsi="Times New Roman" w:cs="Times New Roman"/>
          <w:sz w:val="24"/>
          <w:szCs w:val="24"/>
        </w:rPr>
        <w:lastRenderedPageBreak/>
        <w:t>mandatory financial disclosures and promotion of green consumption incentives. Results from this study will investigate if these proposed recommendations a</w:t>
      </w:r>
      <w:r>
        <w:rPr>
          <w:rFonts w:ascii="Times New Roman" w:eastAsia="Times New Roman" w:hAnsi="Times New Roman" w:cs="Times New Roman"/>
          <w:sz w:val="24"/>
          <w:szCs w:val="24"/>
        </w:rPr>
        <w:t>re currently acted upon.</w:t>
      </w:r>
    </w:p>
    <w:p w14:paraId="71C45FDE" w14:textId="6D31DFD8"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 et al. (2022) </w:t>
      </w:r>
      <w:r w:rsidR="0022281C">
        <w:rPr>
          <w:rFonts w:ascii="Times New Roman" w:eastAsia="Times New Roman" w:hAnsi="Times New Roman" w:cs="Times New Roman"/>
          <w:sz w:val="24"/>
          <w:szCs w:val="24"/>
        </w:rPr>
        <w:t>and Feng</w:t>
      </w:r>
      <w:r>
        <w:rPr>
          <w:rFonts w:ascii="Times New Roman" w:eastAsia="Times New Roman" w:hAnsi="Times New Roman" w:cs="Times New Roman"/>
          <w:sz w:val="24"/>
          <w:szCs w:val="24"/>
        </w:rPr>
        <w:t xml:space="preserve"> et al. (2023) have provided multiple insightful findings that will guide my present study. However, both articles </w:t>
      </w:r>
      <w:commentRangeStart w:id="13"/>
      <w:r>
        <w:rPr>
          <w:rFonts w:ascii="Times New Roman" w:eastAsia="Times New Roman" w:hAnsi="Times New Roman" w:cs="Times New Roman"/>
          <w:sz w:val="24"/>
          <w:szCs w:val="24"/>
        </w:rPr>
        <w:t xml:space="preserve">analysed their datasets using the </w:t>
      </w:r>
      <w:proofErr w:type="spellStart"/>
      <w:r>
        <w:rPr>
          <w:rFonts w:ascii="Times New Roman" w:eastAsia="Times New Roman" w:hAnsi="Times New Roman" w:cs="Times New Roman"/>
          <w:sz w:val="24"/>
          <w:szCs w:val="24"/>
        </w:rPr>
        <w:t>CiteSpace</w:t>
      </w:r>
      <w:proofErr w:type="spellEnd"/>
      <w:r>
        <w:rPr>
          <w:rFonts w:ascii="Times New Roman" w:eastAsia="Times New Roman" w:hAnsi="Times New Roman" w:cs="Times New Roman"/>
          <w:sz w:val="24"/>
          <w:szCs w:val="24"/>
        </w:rPr>
        <w:t xml:space="preserve"> software.  </w:t>
      </w:r>
      <w:proofErr w:type="spellStart"/>
      <w:r>
        <w:rPr>
          <w:rFonts w:ascii="Times New Roman" w:eastAsia="Times New Roman" w:hAnsi="Times New Roman" w:cs="Times New Roman"/>
          <w:sz w:val="24"/>
          <w:szCs w:val="24"/>
        </w:rPr>
        <w:t>CiteSpace</w:t>
      </w:r>
      <w:proofErr w:type="spellEnd"/>
      <w:r>
        <w:rPr>
          <w:rFonts w:ascii="Times New Roman" w:eastAsia="Times New Roman" w:hAnsi="Times New Roman" w:cs="Times New Roman"/>
          <w:sz w:val="24"/>
          <w:szCs w:val="24"/>
        </w:rPr>
        <w:t xml:space="preserve"> has some limitations, with</w:t>
      </w:r>
      <w:r>
        <w:rPr>
          <w:rFonts w:ascii="Times New Roman" w:eastAsia="Times New Roman" w:hAnsi="Times New Roman" w:cs="Times New Roman"/>
          <w:sz w:val="24"/>
          <w:szCs w:val="24"/>
        </w:rPr>
        <w:t xml:space="preserve"> the possibility of cluster failure, inability to create heatmaps (</w:t>
      </w:r>
      <w:proofErr w:type="spellStart"/>
      <w:r>
        <w:rPr>
          <w:rFonts w:ascii="Times New Roman" w:eastAsia="Times New Roman" w:hAnsi="Times New Roman" w:cs="Times New Roman"/>
          <w:sz w:val="24"/>
          <w:szCs w:val="24"/>
        </w:rPr>
        <w:t>Bujas</w:t>
      </w:r>
      <w:proofErr w:type="spellEnd"/>
      <w:r>
        <w:rPr>
          <w:rFonts w:ascii="Times New Roman" w:eastAsia="Times New Roman" w:hAnsi="Times New Roman" w:cs="Times New Roman"/>
          <w:sz w:val="24"/>
          <w:szCs w:val="24"/>
        </w:rPr>
        <w:t xml:space="preserve"> et al., 2023), and the difficulty of interpreting visualisations (</w:t>
      </w:r>
      <w:proofErr w:type="spellStart"/>
      <w:r>
        <w:rPr>
          <w:rFonts w:ascii="Times New Roman" w:eastAsia="Times New Roman" w:hAnsi="Times New Roman" w:cs="Times New Roman"/>
          <w:sz w:val="24"/>
          <w:szCs w:val="24"/>
        </w:rPr>
        <w:t>Synnestvedt</w:t>
      </w:r>
      <w:proofErr w:type="spellEnd"/>
      <w:r>
        <w:rPr>
          <w:rFonts w:ascii="Times New Roman" w:eastAsia="Times New Roman" w:hAnsi="Times New Roman" w:cs="Times New Roman"/>
          <w:sz w:val="24"/>
          <w:szCs w:val="24"/>
        </w:rPr>
        <w:t xml:space="preserve"> et al., 2005). As such, my study will involve text mining using NLP </w:t>
      </w:r>
      <w:commentRangeEnd w:id="13"/>
      <w:r w:rsidR="00862EB8">
        <w:rPr>
          <w:rStyle w:val="CommentReference"/>
        </w:rPr>
        <w:commentReference w:id="13"/>
      </w:r>
      <w:r>
        <w:rPr>
          <w:rFonts w:ascii="Times New Roman" w:eastAsia="Times New Roman" w:hAnsi="Times New Roman" w:cs="Times New Roman"/>
          <w:sz w:val="24"/>
          <w:szCs w:val="24"/>
        </w:rPr>
        <w:t>coding techniques. Liao and Chen’s (2</w:t>
      </w:r>
      <w:r>
        <w:rPr>
          <w:rFonts w:ascii="Times New Roman" w:eastAsia="Times New Roman" w:hAnsi="Times New Roman" w:cs="Times New Roman"/>
          <w:sz w:val="24"/>
          <w:szCs w:val="24"/>
        </w:rPr>
        <w:t>020) article uses various techniques that my study will implement.</w:t>
      </w:r>
    </w:p>
    <w:p w14:paraId="159EC8AE"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Liao and Chen (2020) </w:t>
      </w:r>
      <w:proofErr w:type="spellStart"/>
      <w:r>
        <w:rPr>
          <w:rFonts w:ascii="Times New Roman" w:eastAsia="Times New Roman" w:hAnsi="Times New Roman" w:cs="Times New Roman"/>
          <w:sz w:val="24"/>
          <w:szCs w:val="24"/>
        </w:rPr>
        <w:t>seeked</w:t>
      </w:r>
      <w:proofErr w:type="spellEnd"/>
      <w:r>
        <w:rPr>
          <w:rFonts w:ascii="Times New Roman" w:eastAsia="Times New Roman" w:hAnsi="Times New Roman" w:cs="Times New Roman"/>
          <w:sz w:val="24"/>
          <w:szCs w:val="24"/>
        </w:rPr>
        <w:t xml:space="preserve"> to understand China’s green finance industries and their developments over the period of 2017 to 2019. Using web scraping tool </w:t>
      </w:r>
      <w:proofErr w:type="spellStart"/>
      <w:r>
        <w:rPr>
          <w:rFonts w:ascii="Times New Roman" w:eastAsia="Times New Roman" w:hAnsi="Times New Roman" w:cs="Times New Roman"/>
          <w:sz w:val="24"/>
          <w:szCs w:val="24"/>
        </w:rPr>
        <w:t>Bazhuayu</w:t>
      </w:r>
      <w:proofErr w:type="spellEnd"/>
      <w:r>
        <w:rPr>
          <w:rFonts w:ascii="Times New Roman" w:eastAsia="Times New Roman" w:hAnsi="Times New Roman" w:cs="Times New Roman"/>
          <w:sz w:val="24"/>
          <w:szCs w:val="24"/>
        </w:rPr>
        <w:t xml:space="preserve"> on the </w:t>
      </w:r>
      <w:proofErr w:type="spellStart"/>
      <w:r>
        <w:rPr>
          <w:rFonts w:ascii="Times New Roman" w:eastAsia="Times New Roman" w:hAnsi="Times New Roman" w:cs="Times New Roman"/>
          <w:sz w:val="24"/>
          <w:szCs w:val="24"/>
        </w:rPr>
        <w:t>Lawster</w:t>
      </w:r>
      <w:proofErr w:type="spellEnd"/>
      <w:r>
        <w:rPr>
          <w:rFonts w:ascii="Times New Roman" w:eastAsia="Times New Roman" w:hAnsi="Times New Roman" w:cs="Times New Roman"/>
          <w:sz w:val="24"/>
          <w:szCs w:val="24"/>
        </w:rPr>
        <w:t xml:space="preserve"> website, t</w:t>
      </w:r>
      <w:r>
        <w:rPr>
          <w:rFonts w:ascii="Times New Roman" w:eastAsia="Times New Roman" w:hAnsi="Times New Roman" w:cs="Times New Roman"/>
          <w:sz w:val="24"/>
          <w:szCs w:val="24"/>
        </w:rPr>
        <w:t xml:space="preserve">he authors mined 1500 relevant green finance policy documents. The study used a text mining approach that consisted of forming a co-occurrence matrix and social semantic network to analyse China policy documents. </w:t>
      </w:r>
    </w:p>
    <w:p w14:paraId="07856699"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prepare the dataset,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were rem</w:t>
      </w:r>
      <w:r>
        <w:rPr>
          <w:rFonts w:ascii="Times New Roman" w:eastAsia="Times New Roman" w:hAnsi="Times New Roman" w:cs="Times New Roman"/>
          <w:sz w:val="24"/>
          <w:szCs w:val="24"/>
        </w:rPr>
        <w:t xml:space="preserve">oved and a custom dictionary was introduced. This was because the standard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and dictionary library was not able to provide enough context to the current research topic. The term frequency- inverse document frequency (TF-IDF) weighing system was ad</w:t>
      </w:r>
      <w:r>
        <w:rPr>
          <w:rFonts w:ascii="Times New Roman" w:eastAsia="Times New Roman" w:hAnsi="Times New Roman" w:cs="Times New Roman"/>
          <w:sz w:val="24"/>
          <w:szCs w:val="24"/>
        </w:rPr>
        <w:t xml:space="preserve">opted to form a co-occurrence matrix for popular keywords. TF-IDF measures the importance of a word or phrase by calculating its occurrence in a single document or a collection full of documents. </w:t>
      </w:r>
      <w:commentRangeStart w:id="14"/>
      <w:r>
        <w:rPr>
          <w:rFonts w:ascii="Times New Roman" w:eastAsia="Times New Roman" w:hAnsi="Times New Roman" w:cs="Times New Roman"/>
          <w:sz w:val="24"/>
          <w:szCs w:val="24"/>
        </w:rPr>
        <w:t>This allowed the formation of a co-occurrence matrix, severa</w:t>
      </w:r>
      <w:r>
        <w:rPr>
          <w:rFonts w:ascii="Times New Roman" w:eastAsia="Times New Roman" w:hAnsi="Times New Roman" w:cs="Times New Roman"/>
          <w:sz w:val="24"/>
          <w:szCs w:val="24"/>
        </w:rPr>
        <w:t xml:space="preserve">l word clouds and social semantic networks. The main keyword consistent in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documents was innovation. This is in line with literature by PBC et al. (2016) discussed earlier in the introduction. Due to varying results from documents obtained </w:t>
      </w:r>
      <w:r>
        <w:rPr>
          <w:rFonts w:ascii="Times New Roman" w:eastAsia="Times New Roman" w:hAnsi="Times New Roman" w:cs="Times New Roman"/>
          <w:sz w:val="24"/>
          <w:szCs w:val="24"/>
        </w:rPr>
        <w:t xml:space="preserve">in different years, it can be observed that the government’s focus areas different yearly. </w:t>
      </w:r>
      <w:r>
        <w:rPr>
          <w:rFonts w:ascii="Times New Roman" w:eastAsia="Times New Roman" w:hAnsi="Times New Roman" w:cs="Times New Roman"/>
          <w:sz w:val="24"/>
          <w:szCs w:val="24"/>
        </w:rPr>
        <w:t xml:space="preserve">The </w:t>
      </w:r>
      <w:commentRangeEnd w:id="14"/>
      <w:r w:rsidR="003155E4">
        <w:rPr>
          <w:rStyle w:val="CommentReference"/>
        </w:rPr>
        <w:commentReference w:id="14"/>
      </w:r>
      <w:r>
        <w:rPr>
          <w:rFonts w:ascii="Times New Roman" w:eastAsia="Times New Roman" w:hAnsi="Times New Roman" w:cs="Times New Roman"/>
          <w:sz w:val="24"/>
          <w:szCs w:val="24"/>
        </w:rPr>
        <w:t xml:space="preserve">authors noted that the policies vary over </w:t>
      </w:r>
      <w:r>
        <w:rPr>
          <w:rFonts w:ascii="Times New Roman" w:eastAsia="Times New Roman" w:hAnsi="Times New Roman" w:cs="Times New Roman"/>
          <w:sz w:val="24"/>
          <w:szCs w:val="24"/>
        </w:rPr>
        <w:lastRenderedPageBreak/>
        <w:t>the years, with policies in 2017 and 2019 focusing on guidance; and policies in 2018 consolidating those published in 2</w:t>
      </w:r>
      <w:r>
        <w:rPr>
          <w:rFonts w:ascii="Times New Roman" w:eastAsia="Times New Roman" w:hAnsi="Times New Roman" w:cs="Times New Roman"/>
          <w:sz w:val="24"/>
          <w:szCs w:val="24"/>
        </w:rPr>
        <w:t>017 for preparation of advancement in 2019.</w:t>
      </w:r>
    </w:p>
    <w:p w14:paraId="23BDB594"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identified in the literature reviewed, there is a need for comprehensive retrieval of articles regarding the topic of green finance and analysis of China’s domestic databases using Chinese. This study will att</w:t>
      </w:r>
      <w:r>
        <w:rPr>
          <w:rFonts w:ascii="Times New Roman" w:eastAsia="Times New Roman" w:hAnsi="Times New Roman" w:cs="Times New Roman"/>
          <w:sz w:val="24"/>
          <w:szCs w:val="24"/>
        </w:rPr>
        <w:t xml:space="preserve">empt to diminish these research gaps using Chinese NLP techniques. </w:t>
      </w:r>
    </w:p>
    <w:p w14:paraId="3FEBB8DF" w14:textId="77777777" w:rsidR="003D6619" w:rsidRDefault="003D6619">
      <w:pPr>
        <w:spacing w:line="480" w:lineRule="auto"/>
        <w:ind w:firstLine="720"/>
        <w:jc w:val="both"/>
        <w:rPr>
          <w:rFonts w:ascii="Times New Roman" w:eastAsia="Times New Roman" w:hAnsi="Times New Roman" w:cs="Times New Roman"/>
          <w:sz w:val="24"/>
          <w:szCs w:val="24"/>
        </w:rPr>
      </w:pPr>
    </w:p>
    <w:p w14:paraId="51200F23" w14:textId="77777777" w:rsidR="003D6619" w:rsidRDefault="003D6619">
      <w:pPr>
        <w:spacing w:line="480" w:lineRule="auto"/>
        <w:ind w:firstLine="720"/>
        <w:jc w:val="both"/>
        <w:rPr>
          <w:rFonts w:ascii="Times New Roman" w:eastAsia="Times New Roman" w:hAnsi="Times New Roman" w:cs="Times New Roman"/>
          <w:sz w:val="24"/>
          <w:szCs w:val="24"/>
        </w:rPr>
      </w:pPr>
    </w:p>
    <w:p w14:paraId="55F1A088" w14:textId="77777777" w:rsidR="003D6619" w:rsidRDefault="003D6619">
      <w:pPr>
        <w:spacing w:line="480" w:lineRule="auto"/>
        <w:ind w:firstLine="720"/>
        <w:jc w:val="both"/>
        <w:rPr>
          <w:rFonts w:ascii="Times New Roman" w:eastAsia="Times New Roman" w:hAnsi="Times New Roman" w:cs="Times New Roman"/>
          <w:sz w:val="24"/>
          <w:szCs w:val="24"/>
        </w:rPr>
      </w:pPr>
    </w:p>
    <w:p w14:paraId="31A8740C" w14:textId="77777777" w:rsidR="003D6619" w:rsidRDefault="003D6619">
      <w:pPr>
        <w:spacing w:line="480" w:lineRule="auto"/>
        <w:ind w:firstLine="720"/>
        <w:jc w:val="both"/>
        <w:rPr>
          <w:rFonts w:ascii="Times New Roman" w:eastAsia="Times New Roman" w:hAnsi="Times New Roman" w:cs="Times New Roman"/>
          <w:sz w:val="24"/>
          <w:szCs w:val="24"/>
        </w:rPr>
      </w:pPr>
    </w:p>
    <w:p w14:paraId="2678C6C1" w14:textId="77777777" w:rsidR="003D6619" w:rsidRDefault="003D6619">
      <w:pPr>
        <w:spacing w:line="480" w:lineRule="auto"/>
        <w:ind w:firstLine="720"/>
        <w:jc w:val="both"/>
        <w:rPr>
          <w:rFonts w:ascii="Times New Roman" w:eastAsia="Times New Roman" w:hAnsi="Times New Roman" w:cs="Times New Roman"/>
          <w:sz w:val="24"/>
          <w:szCs w:val="24"/>
        </w:rPr>
      </w:pPr>
    </w:p>
    <w:p w14:paraId="026D9E27" w14:textId="77777777" w:rsidR="003D6619" w:rsidRDefault="003D6619">
      <w:pPr>
        <w:spacing w:line="480" w:lineRule="auto"/>
        <w:ind w:firstLine="720"/>
        <w:jc w:val="both"/>
        <w:rPr>
          <w:rFonts w:ascii="Times New Roman" w:eastAsia="Times New Roman" w:hAnsi="Times New Roman" w:cs="Times New Roman"/>
          <w:sz w:val="24"/>
          <w:szCs w:val="24"/>
        </w:rPr>
      </w:pPr>
    </w:p>
    <w:p w14:paraId="4258EEF2" w14:textId="77777777" w:rsidR="003D6619" w:rsidRDefault="003D6619">
      <w:pPr>
        <w:spacing w:line="480" w:lineRule="auto"/>
        <w:ind w:firstLine="720"/>
        <w:jc w:val="both"/>
        <w:rPr>
          <w:rFonts w:ascii="Times New Roman" w:eastAsia="Times New Roman" w:hAnsi="Times New Roman" w:cs="Times New Roman"/>
          <w:sz w:val="24"/>
          <w:szCs w:val="24"/>
        </w:rPr>
      </w:pPr>
    </w:p>
    <w:p w14:paraId="68D39D45" w14:textId="77777777" w:rsidR="003D6619" w:rsidRDefault="003D6619">
      <w:pPr>
        <w:spacing w:line="480" w:lineRule="auto"/>
        <w:ind w:firstLine="720"/>
        <w:jc w:val="both"/>
        <w:rPr>
          <w:rFonts w:ascii="Times New Roman" w:eastAsia="Times New Roman" w:hAnsi="Times New Roman" w:cs="Times New Roman"/>
          <w:sz w:val="24"/>
          <w:szCs w:val="24"/>
        </w:rPr>
      </w:pPr>
    </w:p>
    <w:p w14:paraId="19454B5E" w14:textId="77777777" w:rsidR="003D6619" w:rsidRDefault="003D6619">
      <w:pPr>
        <w:spacing w:line="480" w:lineRule="auto"/>
        <w:jc w:val="both"/>
        <w:rPr>
          <w:rFonts w:ascii="Times New Roman" w:eastAsia="Times New Roman" w:hAnsi="Times New Roman" w:cs="Times New Roman"/>
          <w:sz w:val="24"/>
          <w:szCs w:val="24"/>
        </w:rPr>
      </w:pPr>
    </w:p>
    <w:p w14:paraId="12690CD3" w14:textId="77777777" w:rsidR="003D6619" w:rsidRDefault="00C7553C">
      <w:pPr>
        <w:spacing w:line="480" w:lineRule="auto"/>
        <w:ind w:firstLine="720"/>
        <w:jc w:val="both"/>
        <w:rPr>
          <w:rFonts w:ascii="Times New Roman" w:eastAsia="Times New Roman" w:hAnsi="Times New Roman" w:cs="Times New Roman"/>
          <w:sz w:val="24"/>
          <w:szCs w:val="24"/>
        </w:rPr>
      </w:pPr>
      <w:r>
        <w:br w:type="page"/>
      </w:r>
    </w:p>
    <w:p w14:paraId="631DAC8E" w14:textId="77777777" w:rsidR="003D6619" w:rsidRDefault="00C7553C">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UNDERSTANDING AND PREPARATION</w:t>
      </w:r>
    </w:p>
    <w:p w14:paraId="04719C61"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shows the six main steps that were used to obtain and prepare the dataset. </w:t>
      </w:r>
    </w:p>
    <w:p w14:paraId="1588F215"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13FE031" wp14:editId="4CF65DE3">
            <wp:extent cx="5321300" cy="1689100"/>
            <wp:effectExtent l="0" t="0" r="0" b="63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322536" cy="1689492"/>
                    </a:xfrm>
                    <a:prstGeom prst="rect">
                      <a:avLst/>
                    </a:prstGeom>
                    <a:ln/>
                  </pic:spPr>
                </pic:pic>
              </a:graphicData>
            </a:graphic>
          </wp:inline>
        </w:drawing>
      </w:r>
    </w:p>
    <w:p w14:paraId="41BBD5FD" w14:textId="77777777" w:rsidR="003D6619" w:rsidRDefault="00C7553C">
      <w:pPr>
        <w:spacing w:line="480" w:lineRule="auto"/>
        <w:ind w:firstLine="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 Data preparation steps. Source: author’s construction</w:t>
      </w:r>
    </w:p>
    <w:p w14:paraId="5E0D13E4"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Compared to English NLP, stemming and lemmatization are not required for Chinese NLP. Stemming and lemmatization involves reducing words to their base forms, also known as “lemmas”. However, Chinese phrases do not have a concept of stemming. As such, this </w:t>
      </w:r>
      <w:r>
        <w:rPr>
          <w:rFonts w:ascii="Times New Roman" w:eastAsia="Times New Roman" w:hAnsi="Times New Roman" w:cs="Times New Roman"/>
          <w:sz w:val="24"/>
          <w:szCs w:val="24"/>
        </w:rPr>
        <w:t xml:space="preserve">step was not necessary. </w:t>
      </w:r>
    </w:p>
    <w:p w14:paraId="36C0E885" w14:textId="77777777" w:rsidR="003D6619" w:rsidRDefault="00C7553C">
      <w:pPr>
        <w:spacing w:line="480" w:lineRule="auto"/>
        <w:ind w:firstLine="720"/>
        <w:rPr>
          <w:rFonts w:ascii="Times New Roman" w:eastAsia="Times New Roman" w:hAnsi="Times New Roman" w:cs="Times New Roman"/>
          <w:sz w:val="24"/>
          <w:szCs w:val="24"/>
        </w:rPr>
      </w:pPr>
      <w:commentRangeStart w:id="15"/>
      <w:r>
        <w:rPr>
          <w:rFonts w:ascii="Times New Roman" w:eastAsia="Times New Roman" w:hAnsi="Times New Roman" w:cs="Times New Roman"/>
          <w:sz w:val="24"/>
          <w:szCs w:val="24"/>
        </w:rPr>
        <w:t>Data preparation was conducted using Microsoft Office Excel in step 1 and Python from step 2 to step 6. The Python libraries used were namely pandas (</w:t>
      </w:r>
      <w:proofErr w:type="spellStart"/>
      <w:r>
        <w:rPr>
          <w:rFonts w:ascii="Times New Roman" w:eastAsia="Times New Roman" w:hAnsi="Times New Roman" w:cs="Times New Roman"/>
          <w:sz w:val="24"/>
          <w:szCs w:val="24"/>
        </w:rPr>
        <w:t>Mckinney</w:t>
      </w:r>
      <w:proofErr w:type="spellEnd"/>
      <w:r>
        <w:rPr>
          <w:rFonts w:ascii="Times New Roman" w:eastAsia="Times New Roman" w:hAnsi="Times New Roman" w:cs="Times New Roman"/>
          <w:sz w:val="24"/>
          <w:szCs w:val="24"/>
        </w:rPr>
        <w:t xml:space="preserve">, 2011) and </w:t>
      </w:r>
      <w:proofErr w:type="spellStart"/>
      <w:r>
        <w:rPr>
          <w:rFonts w:ascii="Times New Roman" w:eastAsia="Times New Roman" w:hAnsi="Times New Roman" w:cs="Times New Roman"/>
          <w:sz w:val="24"/>
          <w:szCs w:val="24"/>
        </w:rPr>
        <w:t>jieba</w:t>
      </w:r>
      <w:proofErr w:type="spellEnd"/>
      <w:r>
        <w:rPr>
          <w:rFonts w:ascii="Times New Roman" w:eastAsia="Times New Roman" w:hAnsi="Times New Roman" w:cs="Times New Roman"/>
          <w:sz w:val="24"/>
          <w:szCs w:val="24"/>
        </w:rPr>
        <w:t>.</w:t>
      </w:r>
    </w:p>
    <w:p w14:paraId="21A5163A" w14:textId="77777777" w:rsidR="003D6619" w:rsidRDefault="00C7553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Step 1: Data Collection</w:t>
      </w:r>
      <w:r>
        <w:rPr>
          <w:rFonts w:ascii="Times New Roman" w:eastAsia="Times New Roman" w:hAnsi="Times New Roman" w:cs="Times New Roman"/>
          <w:sz w:val="24"/>
          <w:szCs w:val="24"/>
        </w:rPr>
        <w:t xml:space="preserve"> </w:t>
      </w:r>
      <w:commentRangeEnd w:id="15"/>
      <w:r w:rsidR="000061C7">
        <w:rPr>
          <w:rStyle w:val="CommentReference"/>
        </w:rPr>
        <w:commentReference w:id="15"/>
      </w:r>
    </w:p>
    <w:p w14:paraId="555275BA" w14:textId="77777777" w:rsidR="003D6619" w:rsidRDefault="00C7553C">
      <w:pPr>
        <w:spacing w:line="480" w:lineRule="auto"/>
        <w:ind w:firstLine="720"/>
        <w:jc w:val="both"/>
        <w:rPr>
          <w:rFonts w:ascii="Times New Roman" w:eastAsia="Times New Roman" w:hAnsi="Times New Roman" w:cs="Times New Roman"/>
          <w:sz w:val="24"/>
          <w:szCs w:val="24"/>
        </w:rPr>
      </w:pPr>
      <w:r w:rsidRPr="00F47425">
        <w:rPr>
          <w:rFonts w:ascii="Times New Roman" w:eastAsia="Times New Roman" w:hAnsi="Times New Roman" w:cs="Times New Roman"/>
          <w:sz w:val="24"/>
          <w:szCs w:val="24"/>
        </w:rPr>
        <w:t>The CNKI database was scraped</w:t>
      </w:r>
      <w:r w:rsidRPr="00F47425">
        <w:rPr>
          <w:rFonts w:ascii="Times New Roman" w:eastAsia="Times New Roman" w:hAnsi="Times New Roman" w:cs="Times New Roman"/>
          <w:sz w:val="24"/>
          <w:szCs w:val="24"/>
        </w:rPr>
        <w:t xml:space="preserve"> for academic articles with the search queries "</w:t>
      </w:r>
      <w:r w:rsidRPr="00F47425">
        <w:rPr>
          <w:rFonts w:ascii="Batang" w:eastAsia="Batang" w:hAnsi="Batang" w:cs="Batang" w:hint="eastAsia"/>
          <w:sz w:val="24"/>
          <w:szCs w:val="24"/>
        </w:rPr>
        <w:t>可持</w:t>
      </w:r>
      <w:r w:rsidRPr="00F47425">
        <w:rPr>
          <w:rFonts w:ascii="SimSun" w:eastAsia="SimSun" w:hAnsi="SimSun" w:cs="SimSun" w:hint="eastAsia"/>
          <w:sz w:val="24"/>
          <w:szCs w:val="24"/>
        </w:rPr>
        <w:t>续经济</w:t>
      </w:r>
      <w:r w:rsidRPr="00F47425">
        <w:rPr>
          <w:rFonts w:ascii="Times New Roman" w:eastAsia="Times New Roman" w:hAnsi="Times New Roman" w:cs="Times New Roman"/>
          <w:sz w:val="24"/>
          <w:szCs w:val="24"/>
        </w:rPr>
        <w:t>" (sustainable finance) and "</w:t>
      </w:r>
      <w:r w:rsidRPr="00F47425">
        <w:rPr>
          <w:rFonts w:ascii="SimSun" w:eastAsia="SimSun" w:hAnsi="SimSun" w:cs="SimSun" w:hint="eastAsia"/>
          <w:sz w:val="24"/>
          <w:szCs w:val="24"/>
        </w:rPr>
        <w:t>绿色金融</w:t>
      </w:r>
      <w:r w:rsidRPr="00F47425">
        <w:rPr>
          <w:rFonts w:ascii="Times New Roman" w:eastAsia="Times New Roman" w:hAnsi="Times New Roman" w:cs="Times New Roman"/>
          <w:sz w:val="24"/>
          <w:szCs w:val="24"/>
        </w:rPr>
        <w:t>" (green finance). Both search queries generated search results in the areas of “</w:t>
      </w:r>
      <w:r w:rsidRPr="00F47425">
        <w:rPr>
          <w:rFonts w:ascii="Batang" w:eastAsia="Batang" w:hAnsi="Batang" w:cs="Batang" w:hint="eastAsia"/>
          <w:sz w:val="24"/>
          <w:szCs w:val="24"/>
        </w:rPr>
        <w:t>科技</w:t>
      </w:r>
      <w:r w:rsidRPr="00F47425">
        <w:rPr>
          <w:rFonts w:ascii="Times New Roman" w:eastAsia="Times New Roman" w:hAnsi="Times New Roman" w:cs="Times New Roman"/>
          <w:sz w:val="24"/>
          <w:szCs w:val="24"/>
        </w:rPr>
        <w:t>” (science and technology) and “</w:t>
      </w:r>
      <w:r w:rsidRPr="00F47425">
        <w:rPr>
          <w:rFonts w:ascii="Batang" w:eastAsia="Batang" w:hAnsi="Batang" w:cs="Batang" w:hint="eastAsia"/>
          <w:sz w:val="24"/>
          <w:szCs w:val="24"/>
        </w:rPr>
        <w:t>社科</w:t>
      </w:r>
      <w:r w:rsidRPr="00F47425">
        <w:rPr>
          <w:rFonts w:ascii="Times New Roman" w:eastAsia="Times New Roman" w:hAnsi="Times New Roman" w:cs="Times New Roman"/>
          <w:sz w:val="24"/>
          <w:szCs w:val="24"/>
        </w:rPr>
        <w:t>” (humanities and social sciences). Table 1 generalis</w:t>
      </w:r>
      <w:r w:rsidRPr="00F47425">
        <w:rPr>
          <w:rFonts w:ascii="Times New Roman" w:eastAsia="Times New Roman" w:hAnsi="Times New Roman" w:cs="Times New Roman"/>
          <w:sz w:val="24"/>
          <w:szCs w:val="24"/>
        </w:rPr>
        <w:t>es the article count gathered.</w:t>
      </w:r>
    </w:p>
    <w:p w14:paraId="577B456C" w14:textId="77777777" w:rsidR="003D6619" w:rsidRDefault="003D6619">
      <w:pPr>
        <w:spacing w:line="480" w:lineRule="auto"/>
        <w:ind w:firstLine="720"/>
        <w:jc w:val="center"/>
        <w:rPr>
          <w:rFonts w:ascii="Times New Roman" w:eastAsia="Times New Roman" w:hAnsi="Times New Roman" w:cs="Times New Roman"/>
          <w:i/>
          <w:sz w:val="24"/>
          <w:szCs w:val="24"/>
        </w:rPr>
      </w:pPr>
    </w:p>
    <w:p w14:paraId="2F232CCF" w14:textId="77777777" w:rsidR="003D6619" w:rsidRDefault="003D6619">
      <w:pPr>
        <w:spacing w:line="480" w:lineRule="auto"/>
        <w:ind w:firstLine="720"/>
        <w:jc w:val="center"/>
        <w:rPr>
          <w:rFonts w:ascii="Times New Roman" w:eastAsia="Times New Roman" w:hAnsi="Times New Roman" w:cs="Times New Roman"/>
          <w:i/>
          <w:sz w:val="24"/>
          <w:szCs w:val="24"/>
        </w:rPr>
      </w:pPr>
    </w:p>
    <w:p w14:paraId="737ABC3D" w14:textId="77777777" w:rsidR="003D6619" w:rsidRDefault="003D6619">
      <w:pPr>
        <w:spacing w:line="480" w:lineRule="auto"/>
        <w:ind w:firstLine="720"/>
        <w:jc w:val="center"/>
        <w:rPr>
          <w:rFonts w:ascii="Times New Roman" w:eastAsia="Times New Roman" w:hAnsi="Times New Roman" w:cs="Times New Roman"/>
          <w:i/>
          <w:sz w:val="24"/>
          <w:szCs w:val="24"/>
        </w:rPr>
      </w:pPr>
    </w:p>
    <w:p w14:paraId="46947575" w14:textId="77777777" w:rsidR="003D6619" w:rsidRDefault="003D6619">
      <w:pPr>
        <w:spacing w:line="480" w:lineRule="auto"/>
        <w:ind w:firstLine="720"/>
        <w:jc w:val="center"/>
        <w:rPr>
          <w:rFonts w:ascii="Times New Roman" w:eastAsia="Times New Roman" w:hAnsi="Times New Roman" w:cs="Times New Roman"/>
          <w:i/>
          <w:sz w:val="24"/>
          <w:szCs w:val="24"/>
        </w:rPr>
      </w:pPr>
    </w:p>
    <w:p w14:paraId="486AE8BD" w14:textId="77777777" w:rsidR="003D6619" w:rsidRDefault="00C7553C">
      <w:pPr>
        <w:spacing w:line="480" w:lineRule="auto"/>
        <w:ind w:firstLine="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Table 1. Number of articles gathered from CNKI’s search </w:t>
      </w:r>
      <w:proofErr w:type="gramStart"/>
      <w:r>
        <w:rPr>
          <w:rFonts w:ascii="Times New Roman" w:eastAsia="Times New Roman" w:hAnsi="Times New Roman" w:cs="Times New Roman"/>
          <w:i/>
          <w:sz w:val="24"/>
          <w:szCs w:val="24"/>
        </w:rPr>
        <w:t>engine</w:t>
      </w:r>
      <w:proofErr w:type="gramEnd"/>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2940"/>
        <w:gridCol w:w="2895"/>
      </w:tblGrid>
      <w:tr w:rsidR="003D6619" w14:paraId="30DEFAEB" w14:textId="77777777">
        <w:trPr>
          <w:trHeight w:val="440"/>
        </w:trPr>
        <w:tc>
          <w:tcPr>
            <w:tcW w:w="3525" w:type="dxa"/>
            <w:vMerge w:val="restart"/>
            <w:shd w:val="clear" w:color="auto" w:fill="auto"/>
            <w:tcMar>
              <w:top w:w="100" w:type="dxa"/>
              <w:left w:w="100" w:type="dxa"/>
              <w:bottom w:w="100" w:type="dxa"/>
              <w:right w:w="100" w:type="dxa"/>
            </w:tcMar>
          </w:tcPr>
          <w:p w14:paraId="486F6F54" w14:textId="77777777" w:rsidR="003D6619" w:rsidRDefault="00C7553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Fields</w:t>
            </w:r>
          </w:p>
        </w:tc>
        <w:tc>
          <w:tcPr>
            <w:tcW w:w="5835" w:type="dxa"/>
            <w:gridSpan w:val="2"/>
            <w:shd w:val="clear" w:color="auto" w:fill="auto"/>
            <w:tcMar>
              <w:top w:w="100" w:type="dxa"/>
              <w:left w:w="100" w:type="dxa"/>
              <w:bottom w:w="100" w:type="dxa"/>
              <w:right w:w="100" w:type="dxa"/>
            </w:tcMar>
          </w:tcPr>
          <w:p w14:paraId="760ECD18" w14:textId="77777777" w:rsidR="003D6619" w:rsidRDefault="00C7553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Search Queries</w:t>
            </w:r>
          </w:p>
        </w:tc>
      </w:tr>
      <w:tr w:rsidR="003D6619" w14:paraId="7C837905" w14:textId="77777777">
        <w:trPr>
          <w:trHeight w:val="440"/>
        </w:trPr>
        <w:tc>
          <w:tcPr>
            <w:tcW w:w="3525" w:type="dxa"/>
            <w:vMerge/>
            <w:shd w:val="clear" w:color="auto" w:fill="auto"/>
            <w:tcMar>
              <w:top w:w="100" w:type="dxa"/>
              <w:left w:w="100" w:type="dxa"/>
              <w:bottom w:w="100" w:type="dxa"/>
              <w:right w:w="100" w:type="dxa"/>
            </w:tcMar>
          </w:tcPr>
          <w:p w14:paraId="754CE41B" w14:textId="77777777" w:rsidR="003D6619" w:rsidRDefault="003D6619">
            <w:pPr>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940" w:type="dxa"/>
            <w:shd w:val="clear" w:color="auto" w:fill="auto"/>
            <w:tcMar>
              <w:top w:w="100" w:type="dxa"/>
              <w:left w:w="100" w:type="dxa"/>
              <w:bottom w:w="100" w:type="dxa"/>
              <w:right w:w="100" w:type="dxa"/>
            </w:tcMar>
          </w:tcPr>
          <w:p w14:paraId="21D7DEBD" w14:textId="77777777" w:rsidR="003D6619" w:rsidRDefault="00C7553C">
            <w:pPr>
              <w:spacing w:line="360" w:lineRule="auto"/>
              <w:jc w:val="center"/>
              <w:rPr>
                <w:rFonts w:ascii="Times New Roman" w:eastAsia="Times New Roman" w:hAnsi="Times New Roman" w:cs="Times New Roman"/>
                <w:sz w:val="24"/>
                <w:szCs w:val="24"/>
              </w:rPr>
            </w:pPr>
            <w:r>
              <w:rPr>
                <w:rFonts w:ascii="Gungsuh" w:eastAsia="Gungsuh" w:hAnsi="Gungsuh" w:cs="Gungsuh"/>
                <w:sz w:val="24"/>
                <w:szCs w:val="24"/>
              </w:rPr>
              <w:t>"</w:t>
            </w:r>
            <w:r>
              <w:rPr>
                <w:rFonts w:ascii="Gungsuh" w:eastAsia="Gungsuh" w:hAnsi="Gungsuh" w:cs="Gungsuh"/>
                <w:sz w:val="24"/>
                <w:szCs w:val="24"/>
              </w:rPr>
              <w:t>可持续经济</w:t>
            </w:r>
            <w:r>
              <w:rPr>
                <w:rFonts w:ascii="Gungsuh" w:eastAsia="Gungsuh" w:hAnsi="Gungsuh" w:cs="Gungsuh"/>
                <w:sz w:val="24"/>
                <w:szCs w:val="24"/>
              </w:rPr>
              <w:t>"</w:t>
            </w:r>
          </w:p>
          <w:p w14:paraId="7188C71B" w14:textId="77777777" w:rsidR="003D6619" w:rsidRDefault="00C7553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(Sustainable Finance)</w:t>
            </w:r>
          </w:p>
        </w:tc>
        <w:tc>
          <w:tcPr>
            <w:tcW w:w="2895" w:type="dxa"/>
            <w:shd w:val="clear" w:color="auto" w:fill="auto"/>
            <w:tcMar>
              <w:top w:w="100" w:type="dxa"/>
              <w:left w:w="100" w:type="dxa"/>
              <w:bottom w:w="100" w:type="dxa"/>
              <w:right w:w="100" w:type="dxa"/>
            </w:tcMar>
          </w:tcPr>
          <w:p w14:paraId="274B5DD5" w14:textId="77777777" w:rsidR="003D6619" w:rsidRDefault="00C7553C">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Gungsuh" w:eastAsia="Gungsuh" w:hAnsi="Gungsuh" w:cs="Gungsuh"/>
                <w:sz w:val="24"/>
                <w:szCs w:val="24"/>
              </w:rPr>
              <w:t>"</w:t>
            </w:r>
            <w:r>
              <w:rPr>
                <w:rFonts w:ascii="Gungsuh" w:eastAsia="Gungsuh" w:hAnsi="Gungsuh" w:cs="Gungsuh"/>
                <w:sz w:val="24"/>
                <w:szCs w:val="24"/>
              </w:rPr>
              <w:t>绿色金融</w:t>
            </w:r>
            <w:r>
              <w:rPr>
                <w:rFonts w:ascii="Gungsuh" w:eastAsia="Gungsuh" w:hAnsi="Gungsuh" w:cs="Gungsuh"/>
                <w:sz w:val="24"/>
                <w:szCs w:val="24"/>
              </w:rPr>
              <w:t>"</w:t>
            </w:r>
          </w:p>
          <w:p w14:paraId="115B7425" w14:textId="77777777" w:rsidR="003D6619" w:rsidRDefault="00C7553C">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(Green Finance)</w:t>
            </w:r>
          </w:p>
        </w:tc>
      </w:tr>
      <w:tr w:rsidR="003D6619" w14:paraId="7780862A" w14:textId="77777777">
        <w:tc>
          <w:tcPr>
            <w:tcW w:w="3525" w:type="dxa"/>
            <w:shd w:val="clear" w:color="auto" w:fill="auto"/>
            <w:tcMar>
              <w:top w:w="100" w:type="dxa"/>
              <w:left w:w="100" w:type="dxa"/>
              <w:bottom w:w="100" w:type="dxa"/>
              <w:right w:w="100" w:type="dxa"/>
            </w:tcMar>
          </w:tcPr>
          <w:p w14:paraId="5AC69CE4" w14:textId="77777777" w:rsidR="003D6619" w:rsidRDefault="00C7553C">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Gungsuh" w:eastAsia="Gungsuh" w:hAnsi="Gungsuh" w:cs="Gungsuh"/>
                <w:sz w:val="24"/>
                <w:szCs w:val="24"/>
              </w:rPr>
              <w:t>“</w:t>
            </w:r>
            <w:r>
              <w:rPr>
                <w:rFonts w:ascii="Gungsuh" w:eastAsia="Gungsuh" w:hAnsi="Gungsuh" w:cs="Gungsuh"/>
                <w:sz w:val="24"/>
                <w:szCs w:val="24"/>
              </w:rPr>
              <w:t>科技</w:t>
            </w:r>
            <w:r>
              <w:rPr>
                <w:rFonts w:ascii="Gungsuh" w:eastAsia="Gungsuh" w:hAnsi="Gungsuh" w:cs="Gungsuh"/>
                <w:sz w:val="24"/>
                <w:szCs w:val="24"/>
              </w:rPr>
              <w:t>”</w:t>
            </w:r>
          </w:p>
          <w:p w14:paraId="107DBC36" w14:textId="77777777" w:rsidR="003D6619" w:rsidRDefault="00C7553C">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(Science and Technology)</w:t>
            </w:r>
          </w:p>
        </w:tc>
        <w:tc>
          <w:tcPr>
            <w:tcW w:w="2940" w:type="dxa"/>
            <w:shd w:val="clear" w:color="auto" w:fill="auto"/>
            <w:tcMar>
              <w:top w:w="100" w:type="dxa"/>
              <w:left w:w="100" w:type="dxa"/>
              <w:bottom w:w="100" w:type="dxa"/>
              <w:right w:w="100" w:type="dxa"/>
            </w:tcMar>
          </w:tcPr>
          <w:p w14:paraId="42AA0DE0" w14:textId="77777777" w:rsidR="003D6619" w:rsidRDefault="00C7553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3,678 articles</w:t>
            </w:r>
          </w:p>
        </w:tc>
        <w:tc>
          <w:tcPr>
            <w:tcW w:w="2895" w:type="dxa"/>
            <w:shd w:val="clear" w:color="auto" w:fill="auto"/>
            <w:tcMar>
              <w:top w:w="100" w:type="dxa"/>
              <w:left w:w="100" w:type="dxa"/>
              <w:bottom w:w="100" w:type="dxa"/>
              <w:right w:w="100" w:type="dxa"/>
            </w:tcMar>
          </w:tcPr>
          <w:p w14:paraId="10E3354D" w14:textId="77777777" w:rsidR="003D6619" w:rsidRDefault="00C7553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4,374 articles</w:t>
            </w:r>
          </w:p>
        </w:tc>
      </w:tr>
      <w:tr w:rsidR="003D6619" w14:paraId="25C8B51D" w14:textId="77777777">
        <w:tc>
          <w:tcPr>
            <w:tcW w:w="3525" w:type="dxa"/>
            <w:shd w:val="clear" w:color="auto" w:fill="auto"/>
            <w:tcMar>
              <w:top w:w="100" w:type="dxa"/>
              <w:left w:w="100" w:type="dxa"/>
              <w:bottom w:w="100" w:type="dxa"/>
              <w:right w:w="100" w:type="dxa"/>
            </w:tcMar>
          </w:tcPr>
          <w:p w14:paraId="18A7E622" w14:textId="77777777" w:rsidR="003D6619" w:rsidRDefault="00C7553C">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Gungsuh" w:eastAsia="Gungsuh" w:hAnsi="Gungsuh" w:cs="Gungsuh"/>
                <w:sz w:val="24"/>
                <w:szCs w:val="24"/>
              </w:rPr>
              <w:t>“</w:t>
            </w:r>
            <w:r>
              <w:rPr>
                <w:rFonts w:ascii="Gungsuh" w:eastAsia="Gungsuh" w:hAnsi="Gungsuh" w:cs="Gungsuh"/>
                <w:sz w:val="24"/>
                <w:szCs w:val="24"/>
              </w:rPr>
              <w:t>社科</w:t>
            </w:r>
            <w:r>
              <w:rPr>
                <w:rFonts w:ascii="Gungsuh" w:eastAsia="Gungsuh" w:hAnsi="Gungsuh" w:cs="Gungsuh"/>
                <w:sz w:val="24"/>
                <w:szCs w:val="24"/>
              </w:rPr>
              <w:t>”</w:t>
            </w:r>
          </w:p>
          <w:p w14:paraId="7C3456FA" w14:textId="77777777" w:rsidR="003D6619" w:rsidRDefault="00C7553C">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(Humanities and Social Sciences)</w:t>
            </w:r>
          </w:p>
        </w:tc>
        <w:tc>
          <w:tcPr>
            <w:tcW w:w="2940" w:type="dxa"/>
            <w:shd w:val="clear" w:color="auto" w:fill="auto"/>
            <w:tcMar>
              <w:top w:w="100" w:type="dxa"/>
              <w:left w:w="100" w:type="dxa"/>
              <w:bottom w:w="100" w:type="dxa"/>
              <w:right w:w="100" w:type="dxa"/>
            </w:tcMar>
          </w:tcPr>
          <w:p w14:paraId="7EF9B099" w14:textId="77777777" w:rsidR="003D6619" w:rsidRDefault="00C7553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9,879 articles</w:t>
            </w:r>
          </w:p>
        </w:tc>
        <w:tc>
          <w:tcPr>
            <w:tcW w:w="2895" w:type="dxa"/>
            <w:shd w:val="clear" w:color="auto" w:fill="auto"/>
            <w:tcMar>
              <w:top w:w="100" w:type="dxa"/>
              <w:left w:w="100" w:type="dxa"/>
              <w:bottom w:w="100" w:type="dxa"/>
              <w:right w:w="100" w:type="dxa"/>
            </w:tcMar>
          </w:tcPr>
          <w:p w14:paraId="4BF8E07B" w14:textId="77777777" w:rsidR="003D6619" w:rsidRDefault="00C7553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10,027 articles</w:t>
            </w:r>
          </w:p>
        </w:tc>
      </w:tr>
    </w:tbl>
    <w:p w14:paraId="1FD8D8A1" w14:textId="77777777" w:rsidR="003D6619" w:rsidRDefault="00C7553C">
      <w:pPr>
        <w:spacing w:line="480" w:lineRule="auto"/>
        <w:ind w:firstLine="720"/>
        <w:jc w:val="both"/>
        <w:rPr>
          <w:rFonts w:ascii="Times New Roman" w:eastAsia="Times New Roman" w:hAnsi="Times New Roman" w:cs="Times New Roman"/>
          <w:sz w:val="24"/>
          <w:szCs w:val="24"/>
        </w:rPr>
      </w:pPr>
      <w:r w:rsidRPr="00F47425">
        <w:rPr>
          <w:rFonts w:ascii="Times New Roman" w:eastAsia="Times New Roman" w:hAnsi="Times New Roman" w:cs="Times New Roman"/>
          <w:sz w:val="24"/>
          <w:szCs w:val="24"/>
        </w:rPr>
        <w:t>"</w:t>
      </w:r>
      <w:r w:rsidRPr="00F47425">
        <w:rPr>
          <w:rFonts w:ascii="Batang" w:eastAsia="Batang" w:hAnsi="Batang" w:cs="Batang" w:hint="eastAsia"/>
          <w:sz w:val="24"/>
          <w:szCs w:val="24"/>
        </w:rPr>
        <w:t>可持</w:t>
      </w:r>
      <w:r w:rsidRPr="00F47425">
        <w:rPr>
          <w:rFonts w:ascii="SimSun" w:eastAsia="SimSun" w:hAnsi="SimSun" w:cs="SimSun" w:hint="eastAsia"/>
          <w:sz w:val="24"/>
          <w:szCs w:val="24"/>
        </w:rPr>
        <w:t>续经济</w:t>
      </w:r>
      <w:r w:rsidRPr="00F47425">
        <w:rPr>
          <w:rFonts w:ascii="Times New Roman" w:eastAsia="Times New Roman" w:hAnsi="Times New Roman" w:cs="Times New Roman"/>
          <w:sz w:val="24"/>
          <w:szCs w:val="24"/>
        </w:rPr>
        <w:t xml:space="preserve">" (sustainable finance) </w:t>
      </w:r>
      <w:commentRangeStart w:id="16"/>
      <w:r w:rsidRPr="00F47425">
        <w:rPr>
          <w:rFonts w:ascii="Times New Roman" w:eastAsia="Times New Roman" w:hAnsi="Times New Roman" w:cs="Times New Roman"/>
          <w:sz w:val="24"/>
          <w:szCs w:val="24"/>
        </w:rPr>
        <w:t>retrieved 3,678 articles in the field of “</w:t>
      </w:r>
      <w:r w:rsidRPr="00F47425">
        <w:rPr>
          <w:rFonts w:ascii="Batang" w:eastAsia="Batang" w:hAnsi="Batang" w:cs="Batang" w:hint="eastAsia"/>
          <w:sz w:val="24"/>
          <w:szCs w:val="24"/>
        </w:rPr>
        <w:t>科技</w:t>
      </w:r>
      <w:r w:rsidRPr="00F47425">
        <w:rPr>
          <w:rFonts w:ascii="Times New Roman" w:eastAsia="Times New Roman" w:hAnsi="Times New Roman" w:cs="Times New Roman"/>
          <w:sz w:val="24"/>
          <w:szCs w:val="24"/>
        </w:rPr>
        <w:t>” (science and technology) and 9,879 articles in the field of “</w:t>
      </w:r>
      <w:r w:rsidRPr="00F47425">
        <w:rPr>
          <w:rFonts w:ascii="Batang" w:eastAsia="Batang" w:hAnsi="Batang" w:cs="Batang" w:hint="eastAsia"/>
          <w:sz w:val="24"/>
          <w:szCs w:val="24"/>
        </w:rPr>
        <w:t>社科</w:t>
      </w:r>
      <w:r w:rsidRPr="00F47425">
        <w:rPr>
          <w:rFonts w:ascii="Times New Roman" w:eastAsia="Times New Roman" w:hAnsi="Times New Roman" w:cs="Times New Roman"/>
          <w:sz w:val="24"/>
          <w:szCs w:val="24"/>
        </w:rPr>
        <w:t>” (humanities and social sciences). "</w:t>
      </w:r>
      <w:r w:rsidRPr="00F47425">
        <w:rPr>
          <w:rFonts w:ascii="SimSun" w:eastAsia="SimSun" w:hAnsi="SimSun" w:cs="SimSun" w:hint="eastAsia"/>
          <w:sz w:val="24"/>
          <w:szCs w:val="24"/>
        </w:rPr>
        <w:t>绿色金融</w:t>
      </w:r>
      <w:r w:rsidRPr="00F47425">
        <w:rPr>
          <w:rFonts w:ascii="Times New Roman" w:eastAsia="Times New Roman" w:hAnsi="Times New Roman" w:cs="Times New Roman"/>
          <w:sz w:val="24"/>
          <w:szCs w:val="24"/>
        </w:rPr>
        <w:t xml:space="preserve">" </w:t>
      </w:r>
      <w:r w:rsidRPr="00F47425">
        <w:rPr>
          <w:rFonts w:ascii="Times New Roman" w:eastAsia="Times New Roman" w:hAnsi="Times New Roman" w:cs="Times New Roman"/>
          <w:sz w:val="24"/>
          <w:szCs w:val="24"/>
        </w:rPr>
        <w:t>(green finance) retrieved 4,374 articles in the field of “</w:t>
      </w:r>
      <w:r w:rsidRPr="00F47425">
        <w:rPr>
          <w:rFonts w:ascii="Batang" w:eastAsia="Batang" w:hAnsi="Batang" w:cs="Batang" w:hint="eastAsia"/>
          <w:sz w:val="24"/>
          <w:szCs w:val="24"/>
        </w:rPr>
        <w:t>科技</w:t>
      </w:r>
      <w:r w:rsidRPr="00F47425">
        <w:rPr>
          <w:rFonts w:ascii="Times New Roman" w:eastAsia="Times New Roman" w:hAnsi="Times New Roman" w:cs="Times New Roman"/>
          <w:sz w:val="24"/>
          <w:szCs w:val="24"/>
        </w:rPr>
        <w:t>” (science and technology) and 10,027 articles in the field of “</w:t>
      </w:r>
      <w:r w:rsidRPr="00F47425">
        <w:rPr>
          <w:rFonts w:ascii="Batang" w:eastAsia="Batang" w:hAnsi="Batang" w:cs="Batang" w:hint="eastAsia"/>
          <w:sz w:val="24"/>
          <w:szCs w:val="24"/>
        </w:rPr>
        <w:t>社科</w:t>
      </w:r>
      <w:r w:rsidRPr="00F47425">
        <w:rPr>
          <w:rFonts w:ascii="Times New Roman" w:eastAsia="Times New Roman" w:hAnsi="Times New Roman" w:cs="Times New Roman"/>
          <w:sz w:val="24"/>
          <w:szCs w:val="24"/>
        </w:rPr>
        <w:t xml:space="preserve">” (humanities and social sciences). </w:t>
      </w:r>
      <w:commentRangeEnd w:id="16"/>
      <w:r w:rsidR="000061C7">
        <w:rPr>
          <w:rStyle w:val="CommentReference"/>
        </w:rPr>
        <w:commentReference w:id="16"/>
      </w:r>
    </w:p>
    <w:p w14:paraId="5CFB49B7" w14:textId="77777777" w:rsidR="003D6619" w:rsidRDefault="00C7553C">
      <w:pPr>
        <w:spacing w:line="48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obtain author, year, title and journal data from all queried articles, citations </w:t>
      </w:r>
      <w:r>
        <w:rPr>
          <w:rFonts w:ascii="Times New Roman" w:eastAsia="Times New Roman" w:hAnsi="Times New Roman" w:cs="Times New Roman"/>
          <w:sz w:val="24"/>
          <w:szCs w:val="24"/>
        </w:rPr>
        <w:t>of all articles queried were obtained using CNKI’s inbuilt citation generator. Citations were gathered in the American Psychological Association (APA) format and collated into excel files. Each excel file contained data from different search queries and fi</w:t>
      </w:r>
      <w:r>
        <w:rPr>
          <w:rFonts w:ascii="Times New Roman" w:eastAsia="Times New Roman" w:hAnsi="Times New Roman" w:cs="Times New Roman"/>
          <w:sz w:val="24"/>
          <w:szCs w:val="24"/>
        </w:rPr>
        <w:t xml:space="preserve">elds, amounting to four excel files. A web scraper tool was initially coded and deployed to mine the data queried from the database. However, the website had frequent timeouts and multiple captchas at random intervals. As a result, this idea was </w:t>
      </w:r>
      <w:proofErr w:type="gramStart"/>
      <w:r>
        <w:rPr>
          <w:rFonts w:ascii="Times New Roman" w:eastAsia="Times New Roman" w:hAnsi="Times New Roman" w:cs="Times New Roman"/>
          <w:sz w:val="24"/>
          <w:szCs w:val="24"/>
        </w:rPr>
        <w:t>dismissed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data was gathered manually.</w:t>
      </w:r>
    </w:p>
    <w:p w14:paraId="2F47D849" w14:textId="77777777" w:rsidR="003D6619" w:rsidRDefault="00C7553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Step 2: Data Collation</w:t>
      </w:r>
      <w:r>
        <w:rPr>
          <w:rFonts w:ascii="Times New Roman" w:eastAsia="Times New Roman" w:hAnsi="Times New Roman" w:cs="Times New Roman"/>
          <w:sz w:val="24"/>
          <w:szCs w:val="24"/>
        </w:rPr>
        <w:t xml:space="preserve"> </w:t>
      </w:r>
    </w:p>
    <w:p w14:paraId="72412416"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excel files were imported as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into a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in a new Python 3 kernel. These processes were conducted by importing the </w:t>
      </w:r>
      <w:proofErr w:type="gramStart"/>
      <w:r>
        <w:rPr>
          <w:rFonts w:ascii="Times New Roman" w:eastAsia="Times New Roman" w:hAnsi="Times New Roman" w:cs="Times New Roman"/>
          <w:sz w:val="24"/>
          <w:szCs w:val="24"/>
        </w:rPr>
        <w:t>pandas</w:t>
      </w:r>
      <w:proofErr w:type="gramEnd"/>
      <w:r>
        <w:rPr>
          <w:rFonts w:ascii="Times New Roman" w:eastAsia="Times New Roman" w:hAnsi="Times New Roman" w:cs="Times New Roman"/>
          <w:sz w:val="24"/>
          <w:szCs w:val="24"/>
        </w:rPr>
        <w:t xml:space="preserve"> library and using the “</w:t>
      </w:r>
      <w:proofErr w:type="spellStart"/>
      <w:r>
        <w:rPr>
          <w:rFonts w:ascii="Times New Roman" w:eastAsia="Times New Roman" w:hAnsi="Times New Roman" w:cs="Times New Roman"/>
          <w:sz w:val="24"/>
          <w:szCs w:val="24"/>
        </w:rPr>
        <w:t>read_excel</w:t>
      </w:r>
      <w:proofErr w:type="spellEnd"/>
      <w:r>
        <w:rPr>
          <w:rFonts w:ascii="Times New Roman" w:eastAsia="Times New Roman" w:hAnsi="Times New Roman" w:cs="Times New Roman"/>
          <w:sz w:val="24"/>
          <w:szCs w:val="24"/>
        </w:rPr>
        <w:t>” method, with the</w:t>
      </w:r>
      <w:r>
        <w:rPr>
          <w:rFonts w:ascii="Times New Roman" w:eastAsia="Times New Roman" w:hAnsi="Times New Roman" w:cs="Times New Roman"/>
          <w:sz w:val="24"/>
          <w:szCs w:val="24"/>
        </w:rPr>
        <w:t xml:space="preserve"> arguments being each file’s path and headers set as None. </w:t>
      </w:r>
      <w:r>
        <w:rPr>
          <w:rFonts w:ascii="Times New Roman" w:eastAsia="Times New Roman" w:hAnsi="Times New Roman" w:cs="Times New Roman"/>
          <w:sz w:val="24"/>
          <w:szCs w:val="24"/>
        </w:rPr>
        <w:lastRenderedPageBreak/>
        <w:t xml:space="preserve">Subsequently,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that were retrieved using the same search query were concatenated to form a single file. This process was conducted </w:t>
      </w:r>
      <w:commentRangeStart w:id="17"/>
      <w:r>
        <w:rPr>
          <w:rFonts w:ascii="Times New Roman" w:eastAsia="Times New Roman" w:hAnsi="Times New Roman" w:cs="Times New Roman"/>
          <w:sz w:val="24"/>
          <w:szCs w:val="24"/>
        </w:rPr>
        <w:t xml:space="preserve">using the </w:t>
      </w:r>
      <w:proofErr w:type="gramStart"/>
      <w:r>
        <w:rPr>
          <w:rFonts w:ascii="Times New Roman" w:eastAsia="Times New Roman" w:hAnsi="Times New Roman" w:cs="Times New Roman"/>
          <w:sz w:val="24"/>
          <w:szCs w:val="24"/>
        </w:rPr>
        <w:t>pandas</w:t>
      </w:r>
      <w:proofErr w:type="gramEnd"/>
      <w:r>
        <w:rPr>
          <w:rFonts w:ascii="Times New Roman" w:eastAsia="Times New Roman" w:hAnsi="Times New Roman" w:cs="Times New Roman"/>
          <w:sz w:val="24"/>
          <w:szCs w:val="24"/>
        </w:rPr>
        <w:t xml:space="preserve"> library method, </w:t>
      </w:r>
      <w:proofErr w:type="spellStart"/>
      <w:r>
        <w:rPr>
          <w:rFonts w:ascii="Times New Roman" w:eastAsia="Times New Roman" w:hAnsi="Times New Roman" w:cs="Times New Roman"/>
          <w:sz w:val="24"/>
          <w:szCs w:val="24"/>
        </w:rPr>
        <w:t>concat</w:t>
      </w:r>
      <w:proofErr w:type="spellEnd"/>
      <w:r>
        <w:rPr>
          <w:rFonts w:ascii="Times New Roman" w:eastAsia="Times New Roman" w:hAnsi="Times New Roman" w:cs="Times New Roman"/>
          <w:sz w:val="24"/>
          <w:szCs w:val="24"/>
        </w:rPr>
        <w:t>. This resulted i</w:t>
      </w:r>
      <w:r>
        <w:rPr>
          <w:rFonts w:ascii="Times New Roman" w:eastAsia="Times New Roman" w:hAnsi="Times New Roman" w:cs="Times New Roman"/>
          <w:sz w:val="24"/>
          <w:szCs w:val="24"/>
        </w:rPr>
        <w:t xml:space="preserve">n two </w:t>
      </w:r>
      <w:proofErr w:type="spellStart"/>
      <w:r>
        <w:rPr>
          <w:rFonts w:ascii="Times New Roman" w:eastAsia="Times New Roman" w:hAnsi="Times New Roman" w:cs="Times New Roman"/>
          <w:sz w:val="24"/>
          <w:szCs w:val="24"/>
        </w:rPr>
        <w:t>dataframes</w:t>
      </w:r>
      <w:proofErr w:type="spellEnd"/>
      <w:r w:rsidRPr="00F47425">
        <w:rPr>
          <w:rFonts w:ascii="Times New Roman" w:eastAsia="Times New Roman" w:hAnsi="Times New Roman" w:cs="Times New Roman"/>
          <w:sz w:val="24"/>
          <w:szCs w:val="24"/>
        </w:rPr>
        <w:t xml:space="preserve"> containing articles obtained from different search queries: "</w:t>
      </w:r>
      <w:r w:rsidRPr="00F47425">
        <w:rPr>
          <w:rFonts w:ascii="Batang" w:eastAsia="Batang" w:hAnsi="Batang" w:cs="Batang" w:hint="eastAsia"/>
          <w:sz w:val="24"/>
          <w:szCs w:val="24"/>
        </w:rPr>
        <w:t>可持</w:t>
      </w:r>
      <w:r w:rsidRPr="00F47425">
        <w:rPr>
          <w:rFonts w:ascii="SimSun" w:eastAsia="SimSun" w:hAnsi="SimSun" w:cs="SimSun" w:hint="eastAsia"/>
          <w:sz w:val="24"/>
          <w:szCs w:val="24"/>
        </w:rPr>
        <w:t>续经济</w:t>
      </w:r>
      <w:r w:rsidRPr="00F47425">
        <w:rPr>
          <w:rFonts w:ascii="Times New Roman" w:eastAsia="Times New Roman" w:hAnsi="Times New Roman" w:cs="Times New Roman"/>
          <w:sz w:val="24"/>
          <w:szCs w:val="24"/>
        </w:rPr>
        <w:t>" (sustainable finance) and "</w:t>
      </w:r>
      <w:r w:rsidRPr="00F47425">
        <w:rPr>
          <w:rFonts w:ascii="SimSun" w:eastAsia="SimSun" w:hAnsi="SimSun" w:cs="SimSun" w:hint="eastAsia"/>
          <w:sz w:val="24"/>
          <w:szCs w:val="24"/>
        </w:rPr>
        <w:t>绿色金融</w:t>
      </w:r>
      <w:r w:rsidRPr="00F47425">
        <w:rPr>
          <w:rFonts w:ascii="Times New Roman" w:eastAsia="Times New Roman" w:hAnsi="Times New Roman" w:cs="Times New Roman"/>
          <w:sz w:val="24"/>
          <w:szCs w:val="24"/>
        </w:rPr>
        <w:t xml:space="preserve">" (green finance). Both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were then concatenated using the same code as earlier mentioned, resulting in a single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containi</w:t>
      </w:r>
      <w:r>
        <w:rPr>
          <w:rFonts w:ascii="Times New Roman" w:eastAsia="Times New Roman" w:hAnsi="Times New Roman" w:cs="Times New Roman"/>
          <w:sz w:val="24"/>
          <w:szCs w:val="24"/>
        </w:rPr>
        <w:t>ng all articles from the search queries of interest.</w:t>
      </w:r>
    </w:p>
    <w:p w14:paraId="48124957" w14:textId="77777777" w:rsidR="003D6619" w:rsidRDefault="00C7553C">
      <w:pPr>
        <w:spacing w:line="480" w:lineRule="auto"/>
        <w:ind w:firstLine="720"/>
        <w:jc w:val="both"/>
        <w:rPr>
          <w:rFonts w:ascii="Times New Roman" w:eastAsia="Times New Roman" w:hAnsi="Times New Roman" w:cs="Times New Roman"/>
          <w:sz w:val="24"/>
          <w:szCs w:val="24"/>
        </w:rPr>
      </w:pPr>
      <w:r w:rsidRPr="00F47425">
        <w:rPr>
          <w:rFonts w:ascii="Times New Roman" w:eastAsia="Times New Roman" w:hAnsi="Times New Roman" w:cs="Times New Roman"/>
          <w:sz w:val="24"/>
          <w:szCs w:val="24"/>
        </w:rPr>
        <w:t>As both "</w:t>
      </w:r>
      <w:r w:rsidRPr="00F47425">
        <w:rPr>
          <w:rFonts w:ascii="Batang" w:eastAsia="Batang" w:hAnsi="Batang" w:cs="Batang" w:hint="eastAsia"/>
          <w:sz w:val="24"/>
          <w:szCs w:val="24"/>
        </w:rPr>
        <w:t>可持</w:t>
      </w:r>
      <w:r w:rsidRPr="00F47425">
        <w:rPr>
          <w:rFonts w:ascii="SimSun" w:eastAsia="SimSun" w:hAnsi="SimSun" w:cs="SimSun" w:hint="eastAsia"/>
          <w:sz w:val="24"/>
          <w:szCs w:val="24"/>
        </w:rPr>
        <w:t>续经济</w:t>
      </w:r>
      <w:r w:rsidRPr="00F47425">
        <w:rPr>
          <w:rFonts w:ascii="Times New Roman" w:eastAsia="Times New Roman" w:hAnsi="Times New Roman" w:cs="Times New Roman"/>
          <w:sz w:val="24"/>
          <w:szCs w:val="24"/>
        </w:rPr>
        <w:t>" (sustainable finance) and "</w:t>
      </w:r>
      <w:r w:rsidRPr="00F47425">
        <w:rPr>
          <w:rFonts w:ascii="SimSun" w:eastAsia="SimSun" w:hAnsi="SimSun" w:cs="SimSun" w:hint="eastAsia"/>
          <w:sz w:val="24"/>
          <w:szCs w:val="24"/>
        </w:rPr>
        <w:t>绿色金融</w:t>
      </w:r>
      <w:r w:rsidRPr="00F47425">
        <w:rPr>
          <w:rFonts w:ascii="Times New Roman" w:eastAsia="Times New Roman" w:hAnsi="Times New Roman" w:cs="Times New Roman"/>
          <w:sz w:val="24"/>
          <w:szCs w:val="24"/>
        </w:rPr>
        <w:t>" (green finance) were rather similar terminology, it is likely that the queries resulted in similar articles being queried. To prevent overlapping of artic</w:t>
      </w:r>
      <w:r w:rsidRPr="00F47425">
        <w:rPr>
          <w:rFonts w:ascii="Times New Roman" w:eastAsia="Times New Roman" w:hAnsi="Times New Roman" w:cs="Times New Roman"/>
          <w:sz w:val="24"/>
          <w:szCs w:val="24"/>
        </w:rPr>
        <w:t xml:space="preserve">les in the </w:t>
      </w:r>
      <w:proofErr w:type="spellStart"/>
      <w:r w:rsidRPr="00F47425">
        <w:rPr>
          <w:rFonts w:ascii="Times New Roman" w:eastAsia="Times New Roman" w:hAnsi="Times New Roman" w:cs="Times New Roman"/>
          <w:sz w:val="24"/>
          <w:szCs w:val="24"/>
        </w:rPr>
        <w:t>dataframe</w:t>
      </w:r>
      <w:proofErr w:type="spellEnd"/>
      <w:r w:rsidRPr="00F47425">
        <w:rPr>
          <w:rFonts w:ascii="Times New Roman" w:eastAsia="Times New Roman" w:hAnsi="Times New Roman" w:cs="Times New Roman"/>
          <w:sz w:val="24"/>
          <w:szCs w:val="24"/>
        </w:rPr>
        <w:t xml:space="preserve">, the duplicates inside the </w:t>
      </w:r>
      <w:proofErr w:type="spellStart"/>
      <w:r w:rsidRPr="00F47425">
        <w:rPr>
          <w:rFonts w:ascii="Times New Roman" w:eastAsia="Times New Roman" w:hAnsi="Times New Roman" w:cs="Times New Roman"/>
          <w:sz w:val="24"/>
          <w:szCs w:val="24"/>
        </w:rPr>
        <w:t>dataframe</w:t>
      </w:r>
      <w:proofErr w:type="spellEnd"/>
      <w:r w:rsidRPr="00F47425">
        <w:rPr>
          <w:rFonts w:ascii="Times New Roman" w:eastAsia="Times New Roman" w:hAnsi="Times New Roman" w:cs="Times New Roman"/>
          <w:sz w:val="24"/>
          <w:szCs w:val="24"/>
        </w:rPr>
        <w:t xml:space="preserve"> were dropped using the “</w:t>
      </w:r>
      <w:proofErr w:type="spellStart"/>
      <w:r w:rsidRPr="00F47425">
        <w:rPr>
          <w:rFonts w:ascii="Times New Roman" w:eastAsia="Times New Roman" w:hAnsi="Times New Roman" w:cs="Times New Roman"/>
          <w:sz w:val="24"/>
          <w:szCs w:val="24"/>
        </w:rPr>
        <w:t>drop_duplicates</w:t>
      </w:r>
      <w:proofErr w:type="spellEnd"/>
      <w:r>
        <w:rPr>
          <w:rFonts w:ascii="Times New Roman" w:eastAsia="Times New Roman" w:hAnsi="Times New Roman" w:cs="Times New Roman"/>
          <w:sz w:val="24"/>
          <w:szCs w:val="24"/>
        </w:rPr>
        <w:t xml:space="preserve">” method located in the </w:t>
      </w:r>
      <w:proofErr w:type="gramStart"/>
      <w:r>
        <w:rPr>
          <w:rFonts w:ascii="Times New Roman" w:eastAsia="Times New Roman" w:hAnsi="Times New Roman" w:cs="Times New Roman"/>
          <w:sz w:val="24"/>
          <w:szCs w:val="24"/>
        </w:rPr>
        <w:t>pandas</w:t>
      </w:r>
      <w:proofErr w:type="gramEnd"/>
      <w:r>
        <w:rPr>
          <w:rFonts w:ascii="Times New Roman" w:eastAsia="Times New Roman" w:hAnsi="Times New Roman" w:cs="Times New Roman"/>
          <w:sz w:val="24"/>
          <w:szCs w:val="24"/>
        </w:rPr>
        <w:t xml:space="preserve"> library. A snippet </w:t>
      </w:r>
      <w:commentRangeEnd w:id="17"/>
      <w:r w:rsidR="000061C7">
        <w:rPr>
          <w:rStyle w:val="CommentReference"/>
        </w:rPr>
        <w:commentReference w:id="17"/>
      </w:r>
      <w:r>
        <w:rPr>
          <w:rFonts w:ascii="Times New Roman" w:eastAsia="Times New Roman" w:hAnsi="Times New Roman" w:cs="Times New Roman"/>
          <w:sz w:val="24"/>
          <w:szCs w:val="24"/>
        </w:rPr>
        <w:t xml:space="preserve">of the resulting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is shown in Figure 2.</w:t>
      </w:r>
    </w:p>
    <w:p w14:paraId="0094776F" w14:textId="77777777" w:rsidR="003D6619" w:rsidRDefault="00C7553C">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533C7A6" wp14:editId="2E7EE5AD">
            <wp:extent cx="5129213" cy="102584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129213" cy="1025843"/>
                    </a:xfrm>
                    <a:prstGeom prst="rect">
                      <a:avLst/>
                    </a:prstGeom>
                    <a:ln/>
                  </pic:spPr>
                </pic:pic>
              </a:graphicData>
            </a:graphic>
          </wp:inline>
        </w:drawing>
      </w:r>
    </w:p>
    <w:p w14:paraId="5AB69538" w14:textId="77777777" w:rsidR="003D6619" w:rsidRDefault="00C7553C">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Figure 2. Snippet of common </w:t>
      </w:r>
      <w:proofErr w:type="spellStart"/>
      <w:r>
        <w:rPr>
          <w:rFonts w:ascii="Times New Roman" w:eastAsia="Times New Roman" w:hAnsi="Times New Roman" w:cs="Times New Roman"/>
          <w:i/>
          <w:sz w:val="24"/>
          <w:szCs w:val="24"/>
        </w:rPr>
        <w:t>dataframe</w:t>
      </w:r>
      <w:proofErr w:type="spellEnd"/>
      <w:r>
        <w:rPr>
          <w:rFonts w:ascii="Times New Roman" w:eastAsia="Times New Roman" w:hAnsi="Times New Roman" w:cs="Times New Roman"/>
          <w:i/>
          <w:sz w:val="24"/>
          <w:szCs w:val="24"/>
        </w:rPr>
        <w:t xml:space="preserve"> containing citations</w:t>
      </w:r>
      <w:r>
        <w:rPr>
          <w:rFonts w:ascii="Times New Roman" w:eastAsia="Times New Roman" w:hAnsi="Times New Roman" w:cs="Times New Roman"/>
          <w:i/>
          <w:sz w:val="24"/>
          <w:szCs w:val="24"/>
        </w:rPr>
        <w:t xml:space="preserve"> of all relevant articles </w:t>
      </w:r>
    </w:p>
    <w:p w14:paraId="29877284" w14:textId="77777777" w:rsidR="003D6619" w:rsidRDefault="00C7553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Step 3: Data Cleaning</w:t>
      </w:r>
      <w:r>
        <w:rPr>
          <w:rFonts w:ascii="Times New Roman" w:eastAsia="Times New Roman" w:hAnsi="Times New Roman" w:cs="Times New Roman"/>
          <w:sz w:val="24"/>
          <w:szCs w:val="24"/>
        </w:rPr>
        <w:t xml:space="preserve"> </w:t>
      </w:r>
    </w:p>
    <w:p w14:paraId="4C4109D8" w14:textId="77777777" w:rsidR="003D6619" w:rsidRDefault="00C7553C">
      <w:pPr>
        <w:spacing w:line="480" w:lineRule="auto"/>
        <w:ind w:firstLine="720"/>
        <w:jc w:val="both"/>
        <w:rPr>
          <w:rFonts w:ascii="Times New Roman" w:eastAsia="Times New Roman" w:hAnsi="Times New Roman" w:cs="Times New Roman"/>
          <w:sz w:val="24"/>
          <w:szCs w:val="24"/>
        </w:rPr>
      </w:pPr>
      <w:r w:rsidRPr="00F47425">
        <w:rPr>
          <w:rFonts w:ascii="Times New Roman" w:eastAsia="Times New Roman" w:hAnsi="Times New Roman" w:cs="Times New Roman"/>
          <w:sz w:val="24"/>
          <w:szCs w:val="24"/>
        </w:rPr>
        <w:t xml:space="preserve">The objective is to separate all data of interest into different </w:t>
      </w:r>
      <w:proofErr w:type="spellStart"/>
      <w:r w:rsidRPr="00F47425">
        <w:rPr>
          <w:rFonts w:ascii="Times New Roman" w:eastAsia="Times New Roman" w:hAnsi="Times New Roman" w:cs="Times New Roman"/>
          <w:sz w:val="24"/>
          <w:szCs w:val="24"/>
        </w:rPr>
        <w:t>dataframe</w:t>
      </w:r>
      <w:proofErr w:type="spellEnd"/>
      <w:r w:rsidRPr="00F47425">
        <w:rPr>
          <w:rFonts w:ascii="Times New Roman" w:eastAsia="Times New Roman" w:hAnsi="Times New Roman" w:cs="Times New Roman"/>
          <w:sz w:val="24"/>
          <w:szCs w:val="24"/>
        </w:rPr>
        <w:t xml:space="preserve"> columns. To do so, the initial idea was to split all rows in the </w:t>
      </w:r>
      <w:proofErr w:type="spellStart"/>
      <w:r w:rsidRPr="00F47425">
        <w:rPr>
          <w:rFonts w:ascii="Times New Roman" w:eastAsia="Times New Roman" w:hAnsi="Times New Roman" w:cs="Times New Roman"/>
          <w:sz w:val="24"/>
          <w:szCs w:val="24"/>
        </w:rPr>
        <w:t>dataframe</w:t>
      </w:r>
      <w:proofErr w:type="spellEnd"/>
      <w:r w:rsidRPr="00F47425">
        <w:rPr>
          <w:rFonts w:ascii="Times New Roman" w:eastAsia="Times New Roman" w:hAnsi="Times New Roman" w:cs="Times New Roman"/>
          <w:sz w:val="24"/>
          <w:szCs w:val="24"/>
        </w:rPr>
        <w:t xml:space="preserve"> by the delimiter “.”. However, some authors abbreviate t</w:t>
      </w:r>
      <w:r w:rsidRPr="00F47425">
        <w:rPr>
          <w:rFonts w:ascii="Times New Roman" w:eastAsia="Times New Roman" w:hAnsi="Times New Roman" w:cs="Times New Roman"/>
          <w:sz w:val="24"/>
          <w:szCs w:val="24"/>
        </w:rPr>
        <w:t>heir initials and multiple authors are indicated with “.”. Some examples include “R.</w:t>
      </w:r>
      <w:r w:rsidRPr="00F47425">
        <w:rPr>
          <w:rFonts w:ascii="Batang" w:eastAsia="Batang" w:hAnsi="Batang" w:cs="Batang" w:hint="eastAsia"/>
          <w:sz w:val="24"/>
          <w:szCs w:val="24"/>
        </w:rPr>
        <w:t>加</w:t>
      </w:r>
      <w:r w:rsidRPr="00F47425">
        <w:rPr>
          <w:rFonts w:ascii="SimSun" w:eastAsia="SimSun" w:hAnsi="SimSun" w:cs="SimSun" w:hint="eastAsia"/>
          <w:sz w:val="24"/>
          <w:szCs w:val="24"/>
        </w:rPr>
        <w:t>诺特</w:t>
      </w:r>
      <w:r w:rsidRPr="00F47425">
        <w:rPr>
          <w:rFonts w:ascii="Times New Roman" w:eastAsia="Times New Roman" w:hAnsi="Times New Roman" w:cs="Times New Roman"/>
          <w:sz w:val="24"/>
          <w:szCs w:val="24"/>
        </w:rPr>
        <w:t>” and “</w:t>
      </w:r>
      <w:r w:rsidRPr="00F47425">
        <w:rPr>
          <w:rFonts w:ascii="Batang" w:eastAsia="Batang" w:hAnsi="Batang" w:cs="Batang" w:hint="eastAsia"/>
          <w:sz w:val="24"/>
          <w:szCs w:val="24"/>
        </w:rPr>
        <w:t>蔡群起</w:t>
      </w:r>
      <w:r w:rsidRPr="00F47425">
        <w:rPr>
          <w:rFonts w:ascii="Times New Roman" w:eastAsia="Times New Roman" w:hAnsi="Times New Roman" w:cs="Times New Roman"/>
          <w:sz w:val="24"/>
          <w:szCs w:val="24"/>
        </w:rPr>
        <w:t>,</w:t>
      </w:r>
      <w:r w:rsidRPr="00F47425">
        <w:rPr>
          <w:rFonts w:ascii="Batang" w:eastAsia="Batang" w:hAnsi="Batang" w:cs="Batang" w:hint="eastAsia"/>
          <w:sz w:val="24"/>
          <w:szCs w:val="24"/>
        </w:rPr>
        <w:t>梁培金</w:t>
      </w:r>
      <w:r w:rsidRPr="00F47425">
        <w:rPr>
          <w:rFonts w:ascii="Times New Roman" w:eastAsia="Times New Roman" w:hAnsi="Times New Roman" w:cs="Times New Roman"/>
          <w:sz w:val="24"/>
          <w:szCs w:val="24"/>
        </w:rPr>
        <w:t>,</w:t>
      </w:r>
      <w:r w:rsidRPr="00F47425">
        <w:rPr>
          <w:rFonts w:ascii="Batang" w:eastAsia="Batang" w:hAnsi="Batang" w:cs="Batang" w:hint="eastAsia"/>
          <w:sz w:val="24"/>
          <w:szCs w:val="24"/>
        </w:rPr>
        <w:t>林雯茹</w:t>
      </w:r>
      <w:r w:rsidRPr="00F47425">
        <w:rPr>
          <w:rFonts w:ascii="Times New Roman" w:eastAsia="Times New Roman" w:hAnsi="Times New Roman" w:cs="Times New Roman"/>
          <w:sz w:val="24"/>
          <w:szCs w:val="24"/>
        </w:rPr>
        <w:t>,</w:t>
      </w:r>
      <w:r w:rsidRPr="00F47425">
        <w:rPr>
          <w:rFonts w:ascii="SimSun" w:eastAsia="SimSun" w:hAnsi="SimSun" w:cs="SimSun" w:hint="eastAsia"/>
          <w:sz w:val="24"/>
          <w:szCs w:val="24"/>
        </w:rPr>
        <w:t>苏锦荣</w:t>
      </w:r>
      <w:r w:rsidRPr="00F47425">
        <w:rPr>
          <w:rFonts w:ascii="Times New Roman" w:eastAsia="Times New Roman" w:hAnsi="Times New Roman" w:cs="Times New Roman"/>
          <w:sz w:val="24"/>
          <w:szCs w:val="24"/>
        </w:rPr>
        <w:t>,</w:t>
      </w:r>
      <w:r w:rsidRPr="00F47425">
        <w:rPr>
          <w:rFonts w:ascii="SimSun" w:eastAsia="SimSun" w:hAnsi="SimSun" w:cs="SimSun" w:hint="eastAsia"/>
          <w:sz w:val="24"/>
          <w:szCs w:val="24"/>
        </w:rPr>
        <w:t>吴秀萍</w:t>
      </w:r>
      <w:r w:rsidRPr="00F47425">
        <w:rPr>
          <w:rFonts w:ascii="Times New Roman" w:eastAsia="Times New Roman" w:hAnsi="Times New Roman" w:cs="Times New Roman"/>
          <w:sz w:val="24"/>
          <w:szCs w:val="24"/>
        </w:rPr>
        <w:t>,</w:t>
      </w:r>
      <w:r w:rsidRPr="00F47425">
        <w:rPr>
          <w:rFonts w:ascii="SimSun" w:eastAsia="SimSun" w:hAnsi="SimSun" w:cs="SimSun" w:hint="eastAsia"/>
          <w:sz w:val="24"/>
          <w:szCs w:val="24"/>
        </w:rPr>
        <w:t>吴婉羚</w:t>
      </w:r>
      <w:r w:rsidRPr="00F47425">
        <w:rPr>
          <w:rFonts w:ascii="Times New Roman" w:eastAsia="Times New Roman" w:hAnsi="Times New Roman" w:cs="Times New Roman"/>
          <w:sz w:val="24"/>
          <w:szCs w:val="24"/>
        </w:rPr>
        <w:t xml:space="preserve">...  &amp; </w:t>
      </w:r>
      <w:r w:rsidRPr="00F47425">
        <w:rPr>
          <w:rFonts w:ascii="Batang" w:eastAsia="Batang" w:hAnsi="Batang" w:cs="Batang" w:hint="eastAsia"/>
          <w:sz w:val="24"/>
          <w:szCs w:val="24"/>
        </w:rPr>
        <w:t>潘</w:t>
      </w:r>
      <w:r w:rsidRPr="00F47425">
        <w:rPr>
          <w:rFonts w:ascii="SimSun" w:eastAsia="SimSun" w:hAnsi="SimSun" w:cs="SimSun" w:hint="eastAsia"/>
          <w:sz w:val="24"/>
          <w:szCs w:val="24"/>
        </w:rPr>
        <w:t>伟雄</w:t>
      </w:r>
      <w:r w:rsidRPr="00F47425">
        <w:rPr>
          <w:rFonts w:ascii="Times New Roman" w:eastAsia="Times New Roman" w:hAnsi="Times New Roman" w:cs="Times New Roman"/>
          <w:sz w:val="24"/>
          <w:szCs w:val="24"/>
        </w:rPr>
        <w:t>”. As such, a targeted approach was carried out.</w:t>
      </w:r>
    </w:p>
    <w:p w14:paraId="76237FC7"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author and year were isolated from the title, journal and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This was </w:t>
      </w:r>
      <w:r>
        <w:rPr>
          <w:rFonts w:ascii="Times New Roman" w:eastAsia="Times New Roman" w:hAnsi="Times New Roman" w:cs="Times New Roman"/>
          <w:sz w:val="24"/>
          <w:szCs w:val="24"/>
        </w:rPr>
        <w:t xml:space="preserve">done by using </w:t>
      </w:r>
      <w:proofErr w:type="spellStart"/>
      <w:r>
        <w:rPr>
          <w:rFonts w:ascii="Times New Roman" w:eastAsia="Times New Roman" w:hAnsi="Times New Roman" w:cs="Times New Roman"/>
          <w:sz w:val="24"/>
          <w:szCs w:val="24"/>
        </w:rPr>
        <w:t>pandas’s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str.split</w:t>
      </w:r>
      <w:proofErr w:type="spellEnd"/>
      <w:r>
        <w:rPr>
          <w:rFonts w:ascii="Times New Roman" w:eastAsia="Times New Roman" w:hAnsi="Times New Roman" w:cs="Times New Roman"/>
          <w:sz w:val="24"/>
          <w:szCs w:val="24"/>
        </w:rPr>
        <w:t xml:space="preserve">” method on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column header, 0, to get the first split using “)” . The arguments passed were pat = “)” and n=1. In the event this </w:t>
      </w:r>
      <w:commentRangeStart w:id="18"/>
      <w:r>
        <w:rPr>
          <w:rFonts w:ascii="Times New Roman" w:eastAsia="Times New Roman" w:hAnsi="Times New Roman" w:cs="Times New Roman"/>
          <w:sz w:val="24"/>
          <w:szCs w:val="24"/>
        </w:rPr>
        <w:t>split resulted in any column being empty, this indicates that there is no year p</w:t>
      </w:r>
      <w:r>
        <w:rPr>
          <w:rFonts w:ascii="Times New Roman" w:eastAsia="Times New Roman" w:hAnsi="Times New Roman" w:cs="Times New Roman"/>
          <w:sz w:val="24"/>
          <w:szCs w:val="24"/>
        </w:rPr>
        <w:t xml:space="preserve">resent in the article’s citation. For analysis of year during the modelling process, these rows were dropped using </w:t>
      </w:r>
      <w:proofErr w:type="spellStart"/>
      <w:r>
        <w:rPr>
          <w:rFonts w:ascii="Times New Roman" w:eastAsia="Times New Roman" w:hAnsi="Times New Roman" w:cs="Times New Roman"/>
          <w:sz w:val="24"/>
          <w:szCs w:val="24"/>
        </w:rPr>
        <w:t>pandas’s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dropna</w:t>
      </w:r>
      <w:proofErr w:type="spellEnd"/>
      <w:r>
        <w:rPr>
          <w:rFonts w:ascii="Times New Roman" w:eastAsia="Times New Roman" w:hAnsi="Times New Roman" w:cs="Times New Roman"/>
          <w:sz w:val="24"/>
          <w:szCs w:val="24"/>
        </w:rPr>
        <w:t>” method. Similar code using the “.</w:t>
      </w:r>
      <w:proofErr w:type="spellStart"/>
      <w:r>
        <w:rPr>
          <w:rFonts w:ascii="Times New Roman" w:eastAsia="Times New Roman" w:hAnsi="Times New Roman" w:cs="Times New Roman"/>
          <w:sz w:val="24"/>
          <w:szCs w:val="24"/>
        </w:rPr>
        <w:t>str.split</w:t>
      </w:r>
      <w:proofErr w:type="spellEnd"/>
      <w:r>
        <w:rPr>
          <w:rFonts w:ascii="Times New Roman" w:eastAsia="Times New Roman" w:hAnsi="Times New Roman" w:cs="Times New Roman"/>
          <w:sz w:val="24"/>
          <w:szCs w:val="24"/>
        </w:rPr>
        <w:t>” method was used until all data was cleanly separated, with changes made to bot</w:t>
      </w:r>
      <w:r>
        <w:rPr>
          <w:rFonts w:ascii="Times New Roman" w:eastAsia="Times New Roman" w:hAnsi="Times New Roman" w:cs="Times New Roman"/>
          <w:sz w:val="24"/>
          <w:szCs w:val="24"/>
        </w:rPr>
        <w:t xml:space="preserve">h the pat and n arguments. As there were multiple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from the different variations of splitting the data, columns were added into a new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and </w:t>
      </w:r>
      <w:commentRangeEnd w:id="18"/>
      <w:r w:rsidR="000061C7">
        <w:rPr>
          <w:rStyle w:val="CommentReference"/>
        </w:rPr>
        <w:commentReference w:id="18"/>
      </w:r>
      <w:r>
        <w:rPr>
          <w:rFonts w:ascii="Times New Roman" w:eastAsia="Times New Roman" w:hAnsi="Times New Roman" w:cs="Times New Roman"/>
          <w:sz w:val="24"/>
          <w:szCs w:val="24"/>
        </w:rPr>
        <w:t>were assigned appropriate headers. This code is written as follows:</w:t>
      </w:r>
    </w:p>
    <w:p w14:paraId="4AE9ED1A"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cleaned</w:t>
      </w:r>
      <w:proofErr w:type="gramEnd"/>
      <w:r>
        <w:rPr>
          <w:rFonts w:ascii="Times New Roman" w:eastAsia="Times New Roman" w:hAnsi="Times New Roman" w:cs="Times New Roman"/>
          <w:sz w:val="24"/>
          <w:szCs w:val="24"/>
        </w:rPr>
        <w:t>_dataset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cleaned_da</w:t>
      </w:r>
      <w:r>
        <w:rPr>
          <w:rFonts w:ascii="Times New Roman" w:eastAsia="Times New Roman" w:hAnsi="Times New Roman" w:cs="Times New Roman"/>
          <w:sz w:val="24"/>
          <w:szCs w:val="24"/>
        </w:rPr>
        <w:t>taset.assign</w:t>
      </w:r>
      <w:proofErr w:type="spellEnd"/>
      <w:r>
        <w:rPr>
          <w:rFonts w:ascii="Times New Roman" w:eastAsia="Times New Roman" w:hAnsi="Times New Roman" w:cs="Times New Roman"/>
          <w:sz w:val="24"/>
          <w:szCs w:val="24"/>
        </w:rPr>
        <w:t xml:space="preserve">(Author= </w:t>
      </w:r>
      <w:proofErr w:type="spellStart"/>
      <w:r>
        <w:rPr>
          <w:rFonts w:ascii="Times New Roman" w:eastAsia="Times New Roman" w:hAnsi="Times New Roman" w:cs="Times New Roman"/>
          <w:sz w:val="24"/>
          <w:szCs w:val="24"/>
        </w:rPr>
        <w:t>split_df_author</w:t>
      </w:r>
      <w:proofErr w:type="spellEnd"/>
      <w:r>
        <w:rPr>
          <w:rFonts w:ascii="Times New Roman" w:eastAsia="Times New Roman" w:hAnsi="Times New Roman" w:cs="Times New Roman"/>
          <w:sz w:val="24"/>
          <w:szCs w:val="24"/>
        </w:rPr>
        <w:t xml:space="preserve">[0], Year= </w:t>
      </w:r>
      <w:proofErr w:type="spellStart"/>
      <w:r>
        <w:rPr>
          <w:rFonts w:ascii="Times New Roman" w:eastAsia="Times New Roman" w:hAnsi="Times New Roman" w:cs="Times New Roman"/>
          <w:sz w:val="24"/>
          <w:szCs w:val="24"/>
        </w:rPr>
        <w:t>split_df_author</w:t>
      </w:r>
      <w:proofErr w:type="spellEnd"/>
      <w:r>
        <w:rPr>
          <w:rFonts w:ascii="Times New Roman" w:eastAsia="Times New Roman" w:hAnsi="Times New Roman" w:cs="Times New Roman"/>
          <w:sz w:val="24"/>
          <w:szCs w:val="24"/>
        </w:rPr>
        <w:t xml:space="preserve">[1], Title= </w:t>
      </w:r>
      <w:proofErr w:type="spellStart"/>
      <w:r>
        <w:rPr>
          <w:rFonts w:ascii="Times New Roman" w:eastAsia="Times New Roman" w:hAnsi="Times New Roman" w:cs="Times New Roman"/>
          <w:sz w:val="24"/>
          <w:szCs w:val="24"/>
        </w:rPr>
        <w:t>split_title_journal_doi</w:t>
      </w:r>
      <w:proofErr w:type="spellEnd"/>
      <w:r>
        <w:rPr>
          <w:rFonts w:ascii="Times New Roman" w:eastAsia="Times New Roman" w:hAnsi="Times New Roman" w:cs="Times New Roman"/>
          <w:sz w:val="24"/>
          <w:szCs w:val="24"/>
        </w:rPr>
        <w:t xml:space="preserve">[1], Journal= </w:t>
      </w:r>
      <w:proofErr w:type="spellStart"/>
      <w:r>
        <w:rPr>
          <w:rFonts w:ascii="Times New Roman" w:eastAsia="Times New Roman" w:hAnsi="Times New Roman" w:cs="Times New Roman"/>
          <w:sz w:val="24"/>
          <w:szCs w:val="24"/>
        </w:rPr>
        <w:t>split_title_journal_doi</w:t>
      </w:r>
      <w:proofErr w:type="spellEnd"/>
      <w:r>
        <w:rPr>
          <w:rFonts w:ascii="Times New Roman" w:eastAsia="Times New Roman" w:hAnsi="Times New Roman" w:cs="Times New Roman"/>
          <w:sz w:val="24"/>
          <w:szCs w:val="24"/>
        </w:rPr>
        <w:t xml:space="preserve">[2], DOI= </w:t>
      </w:r>
      <w:proofErr w:type="spellStart"/>
      <w:r>
        <w:rPr>
          <w:rFonts w:ascii="Times New Roman" w:eastAsia="Times New Roman" w:hAnsi="Times New Roman" w:cs="Times New Roman"/>
          <w:sz w:val="24"/>
          <w:szCs w:val="24"/>
        </w:rPr>
        <w:t>split_title_journal_doi</w:t>
      </w:r>
      <w:proofErr w:type="spellEnd"/>
      <w:r>
        <w:rPr>
          <w:rFonts w:ascii="Times New Roman" w:eastAsia="Times New Roman" w:hAnsi="Times New Roman" w:cs="Times New Roman"/>
          <w:sz w:val="24"/>
          <w:szCs w:val="24"/>
        </w:rPr>
        <w:t>[3]”</w:t>
      </w:r>
    </w:p>
    <w:p w14:paraId="0B39E95F" w14:textId="3E6BE416"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cleaned_dataset</w:t>
      </w:r>
      <w:proofErr w:type="spellEnd"/>
      <w:r>
        <w:rPr>
          <w:rFonts w:ascii="Times New Roman" w:eastAsia="Times New Roman" w:hAnsi="Times New Roman" w:cs="Times New Roman"/>
          <w:sz w:val="24"/>
          <w:szCs w:val="24"/>
        </w:rPr>
        <w:t xml:space="preserve">” variable was first assigned to an empty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Columns of </w:t>
      </w:r>
      <w:r>
        <w:rPr>
          <w:rFonts w:ascii="Times New Roman" w:eastAsia="Times New Roman" w:hAnsi="Times New Roman" w:cs="Times New Roman"/>
          <w:sz w:val="24"/>
          <w:szCs w:val="24"/>
        </w:rPr>
        <w:t xml:space="preserve">interest from multiple split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were then assigned with appropriate names into the “</w:t>
      </w:r>
      <w:proofErr w:type="spellStart"/>
      <w:r>
        <w:rPr>
          <w:rFonts w:ascii="Times New Roman" w:eastAsia="Times New Roman" w:hAnsi="Times New Roman" w:cs="Times New Roman"/>
          <w:sz w:val="24"/>
          <w:szCs w:val="24"/>
        </w:rPr>
        <w:t>cleaned_dataset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using the pandas </w:t>
      </w:r>
      <w:r w:rsidR="005A1D72">
        <w:rPr>
          <w:rFonts w:ascii="Times New Roman" w:eastAsia="Times New Roman" w:hAnsi="Times New Roman" w:cs="Times New Roman"/>
          <w:sz w:val="24"/>
          <w:szCs w:val="24"/>
        </w:rPr>
        <w:t>“. assign</w:t>
      </w:r>
      <w:r>
        <w:rPr>
          <w:rFonts w:ascii="Times New Roman" w:eastAsia="Times New Roman" w:hAnsi="Times New Roman" w:cs="Times New Roman"/>
          <w:sz w:val="24"/>
          <w:szCs w:val="24"/>
        </w:rPr>
        <w:t xml:space="preserve">” method. Figure 3 shows a snippet of the final cleaned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w:t>
      </w:r>
    </w:p>
    <w:p w14:paraId="47BA9CB4"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53DE46E" wp14:editId="6C130D93">
            <wp:extent cx="5422900" cy="1079500"/>
            <wp:effectExtent l="0" t="0" r="6350" b="635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422900" cy="1079500"/>
                    </a:xfrm>
                    <a:prstGeom prst="rect">
                      <a:avLst/>
                    </a:prstGeom>
                    <a:ln/>
                  </pic:spPr>
                </pic:pic>
              </a:graphicData>
            </a:graphic>
          </wp:inline>
        </w:drawing>
      </w:r>
    </w:p>
    <w:p w14:paraId="5D1A9243" w14:textId="77777777" w:rsidR="003D6619" w:rsidRDefault="00C7553C">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Figure 3. Snippet of </w:t>
      </w:r>
      <w:proofErr w:type="spellStart"/>
      <w:r>
        <w:rPr>
          <w:rFonts w:ascii="Times New Roman" w:eastAsia="Times New Roman" w:hAnsi="Times New Roman" w:cs="Times New Roman"/>
          <w:i/>
          <w:sz w:val="24"/>
          <w:szCs w:val="24"/>
        </w:rPr>
        <w:t>dataframe</w:t>
      </w:r>
      <w:proofErr w:type="spellEnd"/>
      <w:r>
        <w:rPr>
          <w:rFonts w:ascii="Times New Roman" w:eastAsia="Times New Roman" w:hAnsi="Times New Roman" w:cs="Times New Roman"/>
          <w:i/>
          <w:sz w:val="24"/>
          <w:szCs w:val="24"/>
        </w:rPr>
        <w:t xml:space="preserve"> split by d</w:t>
      </w:r>
      <w:r>
        <w:rPr>
          <w:rFonts w:ascii="Times New Roman" w:eastAsia="Times New Roman" w:hAnsi="Times New Roman" w:cs="Times New Roman"/>
          <w:i/>
          <w:sz w:val="24"/>
          <w:szCs w:val="24"/>
        </w:rPr>
        <w:t xml:space="preserve">ata columns of </w:t>
      </w:r>
      <w:proofErr w:type="gramStart"/>
      <w:r>
        <w:rPr>
          <w:rFonts w:ascii="Times New Roman" w:eastAsia="Times New Roman" w:hAnsi="Times New Roman" w:cs="Times New Roman"/>
          <w:i/>
          <w:sz w:val="24"/>
          <w:szCs w:val="24"/>
        </w:rPr>
        <w:t>interest</w:t>
      </w:r>
      <w:proofErr w:type="gramEnd"/>
    </w:p>
    <w:p w14:paraId="5F69EB41" w14:textId="77777777" w:rsidR="003D6619" w:rsidRDefault="00C7553C">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Step 4: POS Tagging</w:t>
      </w:r>
    </w:p>
    <w:p w14:paraId="7D73116C"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of speech (POS) Tagging was conducted to understand the context of words in sentences during text mining. It allows algorithms to better understand the grammatical structure </w:t>
      </w:r>
      <w:r>
        <w:rPr>
          <w:rFonts w:ascii="Times New Roman" w:eastAsia="Times New Roman" w:hAnsi="Times New Roman" w:cs="Times New Roman"/>
          <w:sz w:val="24"/>
          <w:szCs w:val="24"/>
        </w:rPr>
        <w:lastRenderedPageBreak/>
        <w:t>of identified words. This process</w:t>
      </w:r>
      <w:r>
        <w:rPr>
          <w:rFonts w:ascii="Times New Roman" w:eastAsia="Times New Roman" w:hAnsi="Times New Roman" w:cs="Times New Roman"/>
          <w:sz w:val="24"/>
          <w:szCs w:val="24"/>
        </w:rPr>
        <w:t xml:space="preserve"> was conducted in step 4 before the removal of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to ensure accurate understanding of context for the article titles.</w:t>
      </w:r>
    </w:p>
    <w:p w14:paraId="42706341"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jieba</w:t>
      </w:r>
      <w:proofErr w:type="spellEnd"/>
      <w:r>
        <w:rPr>
          <w:rFonts w:ascii="Times New Roman" w:eastAsia="Times New Roman" w:hAnsi="Times New Roman" w:cs="Times New Roman"/>
          <w:sz w:val="24"/>
          <w:szCs w:val="24"/>
        </w:rPr>
        <w:t xml:space="preserve"> library was imported into the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t>
      </w:r>
      <w:commentRangeStart w:id="19"/>
      <w:proofErr w:type="spellStart"/>
      <w:r>
        <w:rPr>
          <w:rFonts w:ascii="Times New Roman" w:eastAsia="Times New Roman" w:hAnsi="Times New Roman" w:cs="Times New Roman"/>
          <w:sz w:val="24"/>
          <w:szCs w:val="24"/>
        </w:rPr>
        <w:t>Jieba</w:t>
      </w:r>
      <w:proofErr w:type="spellEnd"/>
      <w:r>
        <w:rPr>
          <w:rFonts w:ascii="Times New Roman" w:eastAsia="Times New Roman" w:hAnsi="Times New Roman" w:cs="Times New Roman"/>
          <w:sz w:val="24"/>
          <w:szCs w:val="24"/>
        </w:rPr>
        <w:t xml:space="preserve"> is a Chinese text segmentation library that supports text-</w:t>
      </w:r>
      <w:proofErr w:type="spellStart"/>
      <w:r>
        <w:rPr>
          <w:rFonts w:ascii="Times New Roman" w:eastAsia="Times New Roman" w:hAnsi="Times New Roman" w:cs="Times New Roman"/>
          <w:sz w:val="24"/>
          <w:szCs w:val="24"/>
        </w:rPr>
        <w:t>preproces</w:t>
      </w:r>
      <w:r>
        <w:rPr>
          <w:rFonts w:ascii="Times New Roman" w:eastAsia="Times New Roman" w:hAnsi="Times New Roman" w:cs="Times New Roman"/>
          <w:sz w:val="24"/>
          <w:szCs w:val="24"/>
        </w:rPr>
        <w:t>sing</w:t>
      </w:r>
      <w:proofErr w:type="spellEnd"/>
      <w:r>
        <w:rPr>
          <w:rFonts w:ascii="Times New Roman" w:eastAsia="Times New Roman" w:hAnsi="Times New Roman" w:cs="Times New Roman"/>
          <w:sz w:val="24"/>
          <w:szCs w:val="24"/>
        </w:rPr>
        <w:t xml:space="preserve"> methods such as POS tagging and word tokenization.</w:t>
      </w:r>
      <w:commentRangeEnd w:id="19"/>
      <w:r w:rsidR="000061C7">
        <w:rPr>
          <w:rStyle w:val="CommentReference"/>
        </w:rPr>
        <w:commentReference w:id="19"/>
      </w:r>
      <w:r>
        <w:rPr>
          <w:rFonts w:ascii="Times New Roman" w:eastAsia="Times New Roman" w:hAnsi="Times New Roman" w:cs="Times New Roman"/>
          <w:sz w:val="24"/>
          <w:szCs w:val="24"/>
        </w:rPr>
        <w:t xml:space="preserve"> Segmented words with their tags were stored as pairs in a list using the “</w:t>
      </w:r>
      <w:proofErr w:type="spellStart"/>
      <w:r>
        <w:rPr>
          <w:rFonts w:ascii="Times New Roman" w:eastAsia="Times New Roman" w:hAnsi="Times New Roman" w:cs="Times New Roman"/>
          <w:sz w:val="24"/>
          <w:szCs w:val="24"/>
        </w:rPr>
        <w:t>jieba.posseg.lcut</w:t>
      </w:r>
      <w:proofErr w:type="spellEnd"/>
      <w:r>
        <w:rPr>
          <w:rFonts w:ascii="Times New Roman" w:eastAsia="Times New Roman" w:hAnsi="Times New Roman" w:cs="Times New Roman"/>
          <w:sz w:val="24"/>
          <w:szCs w:val="24"/>
        </w:rPr>
        <w:t>” method. The “</w:t>
      </w:r>
      <w:proofErr w:type="spellStart"/>
      <w:r>
        <w:rPr>
          <w:rFonts w:ascii="Times New Roman" w:eastAsia="Times New Roman" w:hAnsi="Times New Roman" w:cs="Times New Roman"/>
          <w:sz w:val="24"/>
          <w:szCs w:val="24"/>
        </w:rPr>
        <w:t>use_paddle</w:t>
      </w:r>
      <w:proofErr w:type="spellEnd"/>
      <w:r>
        <w:rPr>
          <w:rFonts w:ascii="Times New Roman" w:eastAsia="Times New Roman" w:hAnsi="Times New Roman" w:cs="Times New Roman"/>
          <w:sz w:val="24"/>
          <w:szCs w:val="24"/>
        </w:rPr>
        <w:t>” argument refers to an updated version of the tagger. POS tags were then identified</w:t>
      </w:r>
      <w:r>
        <w:rPr>
          <w:rFonts w:ascii="Times New Roman" w:eastAsia="Times New Roman" w:hAnsi="Times New Roman" w:cs="Times New Roman"/>
          <w:sz w:val="24"/>
          <w:szCs w:val="24"/>
        </w:rPr>
        <w:t xml:space="preserve"> by passing the “.apply” method across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“Title” column, with a lambda function passed with the code “</w:t>
      </w:r>
      <w:proofErr w:type="spellStart"/>
      <w:r>
        <w:rPr>
          <w:rFonts w:ascii="Times New Roman" w:eastAsia="Times New Roman" w:hAnsi="Times New Roman" w:cs="Times New Roman"/>
          <w:sz w:val="24"/>
          <w:szCs w:val="24"/>
        </w:rPr>
        <w:t>jieba.posseg.lcut</w:t>
      </w:r>
      <w:proofErr w:type="spellEnd"/>
      <w:r>
        <w:rPr>
          <w:rFonts w:ascii="Times New Roman" w:eastAsia="Times New Roman" w:hAnsi="Times New Roman" w:cs="Times New Roman"/>
          <w:sz w:val="24"/>
          <w:szCs w:val="24"/>
        </w:rPr>
        <w:t xml:space="preserve">(x, </w:t>
      </w:r>
      <w:proofErr w:type="spellStart"/>
      <w:r>
        <w:rPr>
          <w:rFonts w:ascii="Times New Roman" w:eastAsia="Times New Roman" w:hAnsi="Times New Roman" w:cs="Times New Roman"/>
          <w:sz w:val="24"/>
          <w:szCs w:val="24"/>
        </w:rPr>
        <w:t>use_paddle</w:t>
      </w:r>
      <w:proofErr w:type="spellEnd"/>
      <w:r>
        <w:rPr>
          <w:rFonts w:ascii="Times New Roman" w:eastAsia="Times New Roman" w:hAnsi="Times New Roman" w:cs="Times New Roman"/>
          <w:sz w:val="24"/>
          <w:szCs w:val="24"/>
        </w:rPr>
        <w:t xml:space="preserve"> = True)”. Figure 4 shows a snippet of the segmented title with its POS tags.</w:t>
      </w:r>
    </w:p>
    <w:p w14:paraId="6C9C9ABD"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AF8A82A" wp14:editId="651DA97D">
            <wp:extent cx="5353050" cy="131889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354296" cy="1319202"/>
                    </a:xfrm>
                    <a:prstGeom prst="rect">
                      <a:avLst/>
                    </a:prstGeom>
                    <a:ln/>
                  </pic:spPr>
                </pic:pic>
              </a:graphicData>
            </a:graphic>
          </wp:inline>
        </w:drawing>
      </w:r>
    </w:p>
    <w:p w14:paraId="4EE9349A" w14:textId="77777777" w:rsidR="003D6619" w:rsidRDefault="00C7553C">
      <w:pPr>
        <w:spacing w:line="480" w:lineRule="auto"/>
        <w:ind w:firstLine="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4. Snippet of segmented </w:t>
      </w:r>
      <w:r>
        <w:rPr>
          <w:rFonts w:ascii="Times New Roman" w:eastAsia="Times New Roman" w:hAnsi="Times New Roman" w:cs="Times New Roman"/>
          <w:i/>
          <w:sz w:val="24"/>
          <w:szCs w:val="24"/>
        </w:rPr>
        <w:t>title with POS Tags</w:t>
      </w:r>
    </w:p>
    <w:p w14:paraId="6393E02B"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POS tags follow rather closely with English terminology. The meanings of all tags from the original table in Chinese are reproduced in Table 2. Table 3 attempts to translate the tag </w:t>
      </w:r>
      <w:proofErr w:type="gramStart"/>
      <w:r>
        <w:rPr>
          <w:rFonts w:ascii="Times New Roman" w:eastAsia="Times New Roman" w:hAnsi="Times New Roman" w:cs="Times New Roman"/>
          <w:sz w:val="24"/>
          <w:szCs w:val="24"/>
        </w:rPr>
        <w:t>meanings, and</w:t>
      </w:r>
      <w:proofErr w:type="gramEnd"/>
      <w:r>
        <w:rPr>
          <w:rFonts w:ascii="Times New Roman" w:eastAsia="Times New Roman" w:hAnsi="Times New Roman" w:cs="Times New Roman"/>
          <w:sz w:val="24"/>
          <w:szCs w:val="24"/>
        </w:rPr>
        <w:t xml:space="preserve"> was formulated with close reference </w:t>
      </w:r>
      <w:r>
        <w:rPr>
          <w:rFonts w:ascii="Times New Roman" w:eastAsia="Times New Roman" w:hAnsi="Times New Roman" w:cs="Times New Roman"/>
          <w:sz w:val="24"/>
          <w:szCs w:val="24"/>
        </w:rPr>
        <w:t>to Xing (2022).</w:t>
      </w:r>
    </w:p>
    <w:p w14:paraId="3B0BC4DD" w14:textId="77777777" w:rsidR="003D6619" w:rsidRDefault="00C7553C">
      <w:pPr>
        <w:spacing w:line="480" w:lineRule="auto"/>
        <w:ind w:firstLine="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Table 2. Original POS Tags Meanings published by </w:t>
      </w:r>
      <w:proofErr w:type="spellStart"/>
      <w:proofErr w:type="gramStart"/>
      <w:r>
        <w:rPr>
          <w:rFonts w:ascii="Times New Roman" w:eastAsia="Times New Roman" w:hAnsi="Times New Roman" w:cs="Times New Roman"/>
          <w:i/>
          <w:sz w:val="24"/>
          <w:szCs w:val="24"/>
        </w:rPr>
        <w:t>Jieba</w:t>
      </w:r>
      <w:proofErr w:type="spellEnd"/>
      <w:proofErr w:type="gramEnd"/>
    </w:p>
    <w:tbl>
      <w:tblPr>
        <w:tblStyle w:val="a0"/>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545"/>
        <w:gridCol w:w="780"/>
        <w:gridCol w:w="1200"/>
        <w:gridCol w:w="810"/>
        <w:gridCol w:w="1755"/>
        <w:gridCol w:w="855"/>
        <w:gridCol w:w="1545"/>
      </w:tblGrid>
      <w:tr w:rsidR="003D6619" w14:paraId="2940E275" w14:textId="77777777">
        <w:tc>
          <w:tcPr>
            <w:tcW w:w="750" w:type="dxa"/>
            <w:shd w:val="clear" w:color="auto" w:fill="auto"/>
            <w:tcMar>
              <w:top w:w="100" w:type="dxa"/>
              <w:left w:w="100" w:type="dxa"/>
              <w:bottom w:w="100" w:type="dxa"/>
              <w:right w:w="100" w:type="dxa"/>
            </w:tcMar>
          </w:tcPr>
          <w:p w14:paraId="4D8C13B2"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标签</w:t>
            </w:r>
          </w:p>
        </w:tc>
        <w:tc>
          <w:tcPr>
            <w:tcW w:w="1545" w:type="dxa"/>
            <w:shd w:val="clear" w:color="auto" w:fill="auto"/>
            <w:tcMar>
              <w:top w:w="100" w:type="dxa"/>
              <w:left w:w="100" w:type="dxa"/>
              <w:bottom w:w="100" w:type="dxa"/>
              <w:right w:w="100" w:type="dxa"/>
            </w:tcMar>
          </w:tcPr>
          <w:p w14:paraId="11DC8376"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含义</w:t>
            </w:r>
          </w:p>
        </w:tc>
        <w:tc>
          <w:tcPr>
            <w:tcW w:w="780" w:type="dxa"/>
            <w:shd w:val="clear" w:color="auto" w:fill="auto"/>
            <w:tcMar>
              <w:top w:w="100" w:type="dxa"/>
              <w:left w:w="100" w:type="dxa"/>
              <w:bottom w:w="100" w:type="dxa"/>
              <w:right w:w="100" w:type="dxa"/>
            </w:tcMar>
          </w:tcPr>
          <w:p w14:paraId="53ABF9A4"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标签</w:t>
            </w:r>
          </w:p>
        </w:tc>
        <w:tc>
          <w:tcPr>
            <w:tcW w:w="1200" w:type="dxa"/>
            <w:shd w:val="clear" w:color="auto" w:fill="auto"/>
            <w:tcMar>
              <w:top w:w="100" w:type="dxa"/>
              <w:left w:w="100" w:type="dxa"/>
              <w:bottom w:w="100" w:type="dxa"/>
              <w:right w:w="100" w:type="dxa"/>
            </w:tcMar>
          </w:tcPr>
          <w:p w14:paraId="0794F621"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含义</w:t>
            </w:r>
          </w:p>
        </w:tc>
        <w:tc>
          <w:tcPr>
            <w:tcW w:w="810" w:type="dxa"/>
            <w:shd w:val="clear" w:color="auto" w:fill="auto"/>
            <w:tcMar>
              <w:top w:w="100" w:type="dxa"/>
              <w:left w:w="100" w:type="dxa"/>
              <w:bottom w:w="100" w:type="dxa"/>
              <w:right w:w="100" w:type="dxa"/>
            </w:tcMar>
          </w:tcPr>
          <w:p w14:paraId="78B2F287"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标签</w:t>
            </w:r>
          </w:p>
        </w:tc>
        <w:tc>
          <w:tcPr>
            <w:tcW w:w="1755" w:type="dxa"/>
            <w:shd w:val="clear" w:color="auto" w:fill="auto"/>
            <w:tcMar>
              <w:top w:w="100" w:type="dxa"/>
              <w:left w:w="100" w:type="dxa"/>
              <w:bottom w:w="100" w:type="dxa"/>
              <w:right w:w="100" w:type="dxa"/>
            </w:tcMar>
          </w:tcPr>
          <w:p w14:paraId="040F1B22"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含义</w:t>
            </w:r>
          </w:p>
        </w:tc>
        <w:tc>
          <w:tcPr>
            <w:tcW w:w="855" w:type="dxa"/>
            <w:shd w:val="clear" w:color="auto" w:fill="auto"/>
            <w:tcMar>
              <w:top w:w="100" w:type="dxa"/>
              <w:left w:w="100" w:type="dxa"/>
              <w:bottom w:w="100" w:type="dxa"/>
              <w:right w:w="100" w:type="dxa"/>
            </w:tcMar>
          </w:tcPr>
          <w:p w14:paraId="5290A504"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标签</w:t>
            </w:r>
          </w:p>
        </w:tc>
        <w:tc>
          <w:tcPr>
            <w:tcW w:w="1545" w:type="dxa"/>
            <w:shd w:val="clear" w:color="auto" w:fill="auto"/>
            <w:tcMar>
              <w:top w:w="100" w:type="dxa"/>
              <w:left w:w="100" w:type="dxa"/>
              <w:bottom w:w="100" w:type="dxa"/>
              <w:right w:w="100" w:type="dxa"/>
            </w:tcMar>
          </w:tcPr>
          <w:p w14:paraId="1217771A"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含义</w:t>
            </w:r>
          </w:p>
        </w:tc>
      </w:tr>
      <w:tr w:rsidR="003D6619" w14:paraId="03954D09" w14:textId="77777777">
        <w:tc>
          <w:tcPr>
            <w:tcW w:w="750" w:type="dxa"/>
            <w:shd w:val="clear" w:color="auto" w:fill="auto"/>
            <w:tcMar>
              <w:top w:w="100" w:type="dxa"/>
              <w:left w:w="100" w:type="dxa"/>
              <w:bottom w:w="100" w:type="dxa"/>
              <w:right w:w="100" w:type="dxa"/>
            </w:tcMar>
          </w:tcPr>
          <w:p w14:paraId="393C7D51"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545" w:type="dxa"/>
            <w:shd w:val="clear" w:color="auto" w:fill="auto"/>
            <w:tcMar>
              <w:top w:w="100" w:type="dxa"/>
              <w:left w:w="100" w:type="dxa"/>
              <w:bottom w:w="100" w:type="dxa"/>
              <w:right w:w="100" w:type="dxa"/>
            </w:tcMar>
          </w:tcPr>
          <w:p w14:paraId="60A06BF5"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普通名词</w:t>
            </w:r>
          </w:p>
        </w:tc>
        <w:tc>
          <w:tcPr>
            <w:tcW w:w="780" w:type="dxa"/>
            <w:shd w:val="clear" w:color="auto" w:fill="auto"/>
            <w:tcMar>
              <w:top w:w="100" w:type="dxa"/>
              <w:left w:w="100" w:type="dxa"/>
              <w:bottom w:w="100" w:type="dxa"/>
              <w:right w:w="100" w:type="dxa"/>
            </w:tcMar>
          </w:tcPr>
          <w:p w14:paraId="055A868D"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200" w:type="dxa"/>
            <w:shd w:val="clear" w:color="auto" w:fill="auto"/>
            <w:tcMar>
              <w:top w:w="100" w:type="dxa"/>
              <w:left w:w="100" w:type="dxa"/>
              <w:bottom w:w="100" w:type="dxa"/>
              <w:right w:w="100" w:type="dxa"/>
            </w:tcMar>
          </w:tcPr>
          <w:p w14:paraId="7CE87BF4"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方位名词</w:t>
            </w:r>
          </w:p>
        </w:tc>
        <w:tc>
          <w:tcPr>
            <w:tcW w:w="810" w:type="dxa"/>
            <w:shd w:val="clear" w:color="auto" w:fill="auto"/>
            <w:tcMar>
              <w:top w:w="100" w:type="dxa"/>
              <w:left w:w="100" w:type="dxa"/>
              <w:bottom w:w="100" w:type="dxa"/>
              <w:right w:w="100" w:type="dxa"/>
            </w:tcMar>
          </w:tcPr>
          <w:p w14:paraId="7DE82A56"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755" w:type="dxa"/>
            <w:shd w:val="clear" w:color="auto" w:fill="auto"/>
            <w:tcMar>
              <w:top w:w="100" w:type="dxa"/>
              <w:left w:w="100" w:type="dxa"/>
              <w:bottom w:w="100" w:type="dxa"/>
              <w:right w:w="100" w:type="dxa"/>
            </w:tcMar>
          </w:tcPr>
          <w:p w14:paraId="4EAD1842"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处所名词</w:t>
            </w:r>
          </w:p>
        </w:tc>
        <w:tc>
          <w:tcPr>
            <w:tcW w:w="855" w:type="dxa"/>
            <w:shd w:val="clear" w:color="auto" w:fill="auto"/>
            <w:tcMar>
              <w:top w:w="100" w:type="dxa"/>
              <w:left w:w="100" w:type="dxa"/>
              <w:bottom w:w="100" w:type="dxa"/>
              <w:right w:w="100" w:type="dxa"/>
            </w:tcMar>
          </w:tcPr>
          <w:p w14:paraId="61886EEC"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p>
        </w:tc>
        <w:tc>
          <w:tcPr>
            <w:tcW w:w="1545" w:type="dxa"/>
            <w:shd w:val="clear" w:color="auto" w:fill="auto"/>
            <w:tcMar>
              <w:top w:w="100" w:type="dxa"/>
              <w:left w:w="100" w:type="dxa"/>
              <w:bottom w:w="100" w:type="dxa"/>
              <w:right w:w="100" w:type="dxa"/>
            </w:tcMar>
          </w:tcPr>
          <w:p w14:paraId="4A14307F"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时间</w:t>
            </w:r>
          </w:p>
        </w:tc>
      </w:tr>
      <w:tr w:rsidR="003D6619" w14:paraId="06AC5A70" w14:textId="77777777">
        <w:tc>
          <w:tcPr>
            <w:tcW w:w="750" w:type="dxa"/>
            <w:shd w:val="clear" w:color="auto" w:fill="auto"/>
            <w:tcMar>
              <w:top w:w="100" w:type="dxa"/>
              <w:left w:w="100" w:type="dxa"/>
              <w:bottom w:w="100" w:type="dxa"/>
              <w:right w:w="100" w:type="dxa"/>
            </w:tcMar>
          </w:tcPr>
          <w:p w14:paraId="11B8FE08"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nr</w:t>
            </w:r>
          </w:p>
        </w:tc>
        <w:tc>
          <w:tcPr>
            <w:tcW w:w="1545" w:type="dxa"/>
            <w:shd w:val="clear" w:color="auto" w:fill="auto"/>
            <w:tcMar>
              <w:top w:w="100" w:type="dxa"/>
              <w:left w:w="100" w:type="dxa"/>
              <w:bottom w:w="100" w:type="dxa"/>
              <w:right w:w="100" w:type="dxa"/>
            </w:tcMar>
          </w:tcPr>
          <w:p w14:paraId="00F62F62"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人名</w:t>
            </w:r>
          </w:p>
        </w:tc>
        <w:tc>
          <w:tcPr>
            <w:tcW w:w="780" w:type="dxa"/>
            <w:shd w:val="clear" w:color="auto" w:fill="auto"/>
            <w:tcMar>
              <w:top w:w="100" w:type="dxa"/>
              <w:left w:w="100" w:type="dxa"/>
              <w:bottom w:w="100" w:type="dxa"/>
              <w:right w:w="100" w:type="dxa"/>
            </w:tcMar>
          </w:tcPr>
          <w:p w14:paraId="7F847819"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ns</w:t>
            </w:r>
          </w:p>
        </w:tc>
        <w:tc>
          <w:tcPr>
            <w:tcW w:w="1200" w:type="dxa"/>
            <w:shd w:val="clear" w:color="auto" w:fill="auto"/>
            <w:tcMar>
              <w:top w:w="100" w:type="dxa"/>
              <w:left w:w="100" w:type="dxa"/>
              <w:bottom w:w="100" w:type="dxa"/>
              <w:right w:w="100" w:type="dxa"/>
            </w:tcMar>
          </w:tcPr>
          <w:p w14:paraId="18004B73"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地名</w:t>
            </w:r>
          </w:p>
        </w:tc>
        <w:tc>
          <w:tcPr>
            <w:tcW w:w="810" w:type="dxa"/>
            <w:shd w:val="clear" w:color="auto" w:fill="auto"/>
            <w:tcMar>
              <w:top w:w="100" w:type="dxa"/>
              <w:left w:w="100" w:type="dxa"/>
              <w:bottom w:w="100" w:type="dxa"/>
              <w:right w:w="100" w:type="dxa"/>
            </w:tcMar>
          </w:tcPr>
          <w:p w14:paraId="5E5B3D3D" w14:textId="77777777" w:rsidR="003D6619" w:rsidRDefault="00C7553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nt</w:t>
            </w:r>
            <w:proofErr w:type="spellEnd"/>
          </w:p>
        </w:tc>
        <w:tc>
          <w:tcPr>
            <w:tcW w:w="1755" w:type="dxa"/>
            <w:shd w:val="clear" w:color="auto" w:fill="auto"/>
            <w:tcMar>
              <w:top w:w="100" w:type="dxa"/>
              <w:left w:w="100" w:type="dxa"/>
              <w:bottom w:w="100" w:type="dxa"/>
              <w:right w:w="100" w:type="dxa"/>
            </w:tcMar>
          </w:tcPr>
          <w:p w14:paraId="6D492B6B"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机构名</w:t>
            </w:r>
          </w:p>
        </w:tc>
        <w:tc>
          <w:tcPr>
            <w:tcW w:w="855" w:type="dxa"/>
            <w:shd w:val="clear" w:color="auto" w:fill="auto"/>
            <w:tcMar>
              <w:top w:w="100" w:type="dxa"/>
              <w:left w:w="100" w:type="dxa"/>
              <w:bottom w:w="100" w:type="dxa"/>
              <w:right w:w="100" w:type="dxa"/>
            </w:tcMar>
          </w:tcPr>
          <w:p w14:paraId="2B13950B" w14:textId="77777777" w:rsidR="003D6619" w:rsidRDefault="00C7553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nw</w:t>
            </w:r>
            <w:proofErr w:type="spellEnd"/>
          </w:p>
        </w:tc>
        <w:tc>
          <w:tcPr>
            <w:tcW w:w="1545" w:type="dxa"/>
            <w:shd w:val="clear" w:color="auto" w:fill="auto"/>
            <w:tcMar>
              <w:top w:w="100" w:type="dxa"/>
              <w:left w:w="100" w:type="dxa"/>
              <w:bottom w:w="100" w:type="dxa"/>
              <w:right w:w="100" w:type="dxa"/>
            </w:tcMar>
          </w:tcPr>
          <w:p w14:paraId="29499380"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作品名</w:t>
            </w:r>
          </w:p>
        </w:tc>
      </w:tr>
      <w:tr w:rsidR="003D6619" w14:paraId="3930EBFF" w14:textId="77777777">
        <w:trPr>
          <w:trHeight w:val="731"/>
        </w:trPr>
        <w:tc>
          <w:tcPr>
            <w:tcW w:w="750" w:type="dxa"/>
            <w:shd w:val="clear" w:color="auto" w:fill="auto"/>
            <w:tcMar>
              <w:top w:w="100" w:type="dxa"/>
              <w:left w:w="100" w:type="dxa"/>
              <w:bottom w:w="100" w:type="dxa"/>
              <w:right w:w="100" w:type="dxa"/>
            </w:tcMar>
          </w:tcPr>
          <w:p w14:paraId="1D16325D" w14:textId="77777777" w:rsidR="003D6619" w:rsidRDefault="00C7553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nz</w:t>
            </w:r>
            <w:proofErr w:type="spellEnd"/>
          </w:p>
        </w:tc>
        <w:tc>
          <w:tcPr>
            <w:tcW w:w="1545" w:type="dxa"/>
            <w:shd w:val="clear" w:color="auto" w:fill="auto"/>
            <w:tcMar>
              <w:top w:w="100" w:type="dxa"/>
              <w:left w:w="100" w:type="dxa"/>
              <w:bottom w:w="100" w:type="dxa"/>
              <w:right w:w="100" w:type="dxa"/>
            </w:tcMar>
          </w:tcPr>
          <w:p w14:paraId="7796CBAF"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其他专名</w:t>
            </w:r>
          </w:p>
        </w:tc>
        <w:tc>
          <w:tcPr>
            <w:tcW w:w="780" w:type="dxa"/>
            <w:shd w:val="clear" w:color="auto" w:fill="auto"/>
            <w:tcMar>
              <w:top w:w="100" w:type="dxa"/>
              <w:left w:w="100" w:type="dxa"/>
              <w:bottom w:w="100" w:type="dxa"/>
              <w:right w:w="100" w:type="dxa"/>
            </w:tcMar>
          </w:tcPr>
          <w:p w14:paraId="6F10F7BA"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1200" w:type="dxa"/>
            <w:shd w:val="clear" w:color="auto" w:fill="auto"/>
            <w:tcMar>
              <w:top w:w="100" w:type="dxa"/>
              <w:left w:w="100" w:type="dxa"/>
              <w:bottom w:w="100" w:type="dxa"/>
              <w:right w:w="100" w:type="dxa"/>
            </w:tcMar>
          </w:tcPr>
          <w:p w14:paraId="78FC7DD9"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普通动词</w:t>
            </w:r>
          </w:p>
        </w:tc>
        <w:tc>
          <w:tcPr>
            <w:tcW w:w="810" w:type="dxa"/>
            <w:shd w:val="clear" w:color="auto" w:fill="auto"/>
            <w:tcMar>
              <w:top w:w="100" w:type="dxa"/>
              <w:left w:w="100" w:type="dxa"/>
              <w:bottom w:w="100" w:type="dxa"/>
              <w:right w:w="100" w:type="dxa"/>
            </w:tcMar>
          </w:tcPr>
          <w:p w14:paraId="0974E19A" w14:textId="77777777" w:rsidR="003D6619" w:rsidRDefault="00C7553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vd</w:t>
            </w:r>
            <w:proofErr w:type="spellEnd"/>
          </w:p>
        </w:tc>
        <w:tc>
          <w:tcPr>
            <w:tcW w:w="1755" w:type="dxa"/>
            <w:shd w:val="clear" w:color="auto" w:fill="auto"/>
            <w:tcMar>
              <w:top w:w="100" w:type="dxa"/>
              <w:left w:w="100" w:type="dxa"/>
              <w:bottom w:w="100" w:type="dxa"/>
              <w:right w:w="100" w:type="dxa"/>
            </w:tcMar>
          </w:tcPr>
          <w:p w14:paraId="63FF767C"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动副词</w:t>
            </w:r>
          </w:p>
        </w:tc>
        <w:tc>
          <w:tcPr>
            <w:tcW w:w="855" w:type="dxa"/>
            <w:shd w:val="clear" w:color="auto" w:fill="auto"/>
            <w:tcMar>
              <w:top w:w="100" w:type="dxa"/>
              <w:left w:w="100" w:type="dxa"/>
              <w:bottom w:w="100" w:type="dxa"/>
              <w:right w:w="100" w:type="dxa"/>
            </w:tcMar>
          </w:tcPr>
          <w:p w14:paraId="5A714CF6" w14:textId="77777777" w:rsidR="003D6619" w:rsidRDefault="00C7553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vn</w:t>
            </w:r>
            <w:proofErr w:type="spellEnd"/>
          </w:p>
        </w:tc>
        <w:tc>
          <w:tcPr>
            <w:tcW w:w="1545" w:type="dxa"/>
            <w:shd w:val="clear" w:color="auto" w:fill="auto"/>
            <w:tcMar>
              <w:top w:w="100" w:type="dxa"/>
              <w:left w:w="100" w:type="dxa"/>
              <w:bottom w:w="100" w:type="dxa"/>
              <w:right w:w="100" w:type="dxa"/>
            </w:tcMar>
          </w:tcPr>
          <w:p w14:paraId="47A25202"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名动词</w:t>
            </w:r>
          </w:p>
        </w:tc>
      </w:tr>
      <w:tr w:rsidR="003D6619" w14:paraId="37B6D937" w14:textId="77777777">
        <w:tc>
          <w:tcPr>
            <w:tcW w:w="750" w:type="dxa"/>
            <w:shd w:val="clear" w:color="auto" w:fill="auto"/>
            <w:tcMar>
              <w:top w:w="100" w:type="dxa"/>
              <w:left w:w="100" w:type="dxa"/>
              <w:bottom w:w="100" w:type="dxa"/>
              <w:right w:w="100" w:type="dxa"/>
            </w:tcMar>
          </w:tcPr>
          <w:p w14:paraId="24DA643D"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w:t>
            </w:r>
          </w:p>
        </w:tc>
        <w:tc>
          <w:tcPr>
            <w:tcW w:w="1545" w:type="dxa"/>
            <w:shd w:val="clear" w:color="auto" w:fill="auto"/>
            <w:tcMar>
              <w:top w:w="100" w:type="dxa"/>
              <w:left w:w="100" w:type="dxa"/>
              <w:bottom w:w="100" w:type="dxa"/>
              <w:right w:w="100" w:type="dxa"/>
            </w:tcMar>
          </w:tcPr>
          <w:p w14:paraId="69444064"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形容词</w:t>
            </w:r>
          </w:p>
        </w:tc>
        <w:tc>
          <w:tcPr>
            <w:tcW w:w="780" w:type="dxa"/>
            <w:shd w:val="clear" w:color="auto" w:fill="auto"/>
            <w:tcMar>
              <w:top w:w="100" w:type="dxa"/>
              <w:left w:w="100" w:type="dxa"/>
              <w:bottom w:w="100" w:type="dxa"/>
              <w:right w:w="100" w:type="dxa"/>
            </w:tcMar>
          </w:tcPr>
          <w:p w14:paraId="7A671A0F"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w:t>
            </w:r>
          </w:p>
        </w:tc>
        <w:tc>
          <w:tcPr>
            <w:tcW w:w="1200" w:type="dxa"/>
            <w:shd w:val="clear" w:color="auto" w:fill="auto"/>
            <w:tcMar>
              <w:top w:w="100" w:type="dxa"/>
              <w:left w:w="100" w:type="dxa"/>
              <w:bottom w:w="100" w:type="dxa"/>
              <w:right w:w="100" w:type="dxa"/>
            </w:tcMar>
          </w:tcPr>
          <w:p w14:paraId="605FBA91"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副形词</w:t>
            </w:r>
          </w:p>
        </w:tc>
        <w:tc>
          <w:tcPr>
            <w:tcW w:w="810" w:type="dxa"/>
            <w:shd w:val="clear" w:color="auto" w:fill="auto"/>
            <w:tcMar>
              <w:top w:w="100" w:type="dxa"/>
              <w:left w:w="100" w:type="dxa"/>
              <w:bottom w:w="100" w:type="dxa"/>
              <w:right w:w="100" w:type="dxa"/>
            </w:tcMar>
          </w:tcPr>
          <w:p w14:paraId="53853619"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w:t>
            </w:r>
          </w:p>
        </w:tc>
        <w:tc>
          <w:tcPr>
            <w:tcW w:w="1755" w:type="dxa"/>
            <w:shd w:val="clear" w:color="auto" w:fill="auto"/>
            <w:tcMar>
              <w:top w:w="100" w:type="dxa"/>
              <w:left w:w="100" w:type="dxa"/>
              <w:bottom w:w="100" w:type="dxa"/>
              <w:right w:w="100" w:type="dxa"/>
            </w:tcMar>
          </w:tcPr>
          <w:p w14:paraId="38794CBA"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名形词</w:t>
            </w:r>
          </w:p>
        </w:tc>
        <w:tc>
          <w:tcPr>
            <w:tcW w:w="855" w:type="dxa"/>
            <w:shd w:val="clear" w:color="auto" w:fill="auto"/>
            <w:tcMar>
              <w:top w:w="100" w:type="dxa"/>
              <w:left w:w="100" w:type="dxa"/>
              <w:bottom w:w="100" w:type="dxa"/>
              <w:right w:w="100" w:type="dxa"/>
            </w:tcMar>
          </w:tcPr>
          <w:p w14:paraId="208147C6"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545" w:type="dxa"/>
            <w:shd w:val="clear" w:color="auto" w:fill="auto"/>
            <w:tcMar>
              <w:top w:w="100" w:type="dxa"/>
              <w:left w:w="100" w:type="dxa"/>
              <w:bottom w:w="100" w:type="dxa"/>
              <w:right w:w="100" w:type="dxa"/>
            </w:tcMar>
          </w:tcPr>
          <w:p w14:paraId="1AAB465B"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副词</w:t>
            </w:r>
          </w:p>
        </w:tc>
      </w:tr>
      <w:tr w:rsidR="003D6619" w14:paraId="680A2737" w14:textId="77777777">
        <w:tc>
          <w:tcPr>
            <w:tcW w:w="750" w:type="dxa"/>
            <w:shd w:val="clear" w:color="auto" w:fill="auto"/>
            <w:tcMar>
              <w:top w:w="100" w:type="dxa"/>
              <w:left w:w="100" w:type="dxa"/>
              <w:bottom w:w="100" w:type="dxa"/>
              <w:right w:w="100" w:type="dxa"/>
            </w:tcMar>
          </w:tcPr>
          <w:p w14:paraId="7CB7E9BE"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545" w:type="dxa"/>
            <w:shd w:val="clear" w:color="auto" w:fill="auto"/>
            <w:tcMar>
              <w:top w:w="100" w:type="dxa"/>
              <w:left w:w="100" w:type="dxa"/>
              <w:bottom w:w="100" w:type="dxa"/>
              <w:right w:w="100" w:type="dxa"/>
            </w:tcMar>
          </w:tcPr>
          <w:p w14:paraId="368F2B44"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数量词</w:t>
            </w:r>
          </w:p>
        </w:tc>
        <w:tc>
          <w:tcPr>
            <w:tcW w:w="780" w:type="dxa"/>
            <w:shd w:val="clear" w:color="auto" w:fill="auto"/>
            <w:tcMar>
              <w:top w:w="100" w:type="dxa"/>
              <w:left w:w="100" w:type="dxa"/>
              <w:bottom w:w="100" w:type="dxa"/>
              <w:right w:w="100" w:type="dxa"/>
            </w:tcMar>
          </w:tcPr>
          <w:p w14:paraId="2D7B9251"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w:t>
            </w:r>
          </w:p>
        </w:tc>
        <w:tc>
          <w:tcPr>
            <w:tcW w:w="1200" w:type="dxa"/>
            <w:shd w:val="clear" w:color="auto" w:fill="auto"/>
            <w:tcMar>
              <w:top w:w="100" w:type="dxa"/>
              <w:left w:w="100" w:type="dxa"/>
              <w:bottom w:w="100" w:type="dxa"/>
              <w:right w:w="100" w:type="dxa"/>
            </w:tcMar>
          </w:tcPr>
          <w:p w14:paraId="78A8F341"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量词</w:t>
            </w:r>
          </w:p>
        </w:tc>
        <w:tc>
          <w:tcPr>
            <w:tcW w:w="810" w:type="dxa"/>
            <w:shd w:val="clear" w:color="auto" w:fill="auto"/>
            <w:tcMar>
              <w:top w:w="100" w:type="dxa"/>
              <w:left w:w="100" w:type="dxa"/>
              <w:bottom w:w="100" w:type="dxa"/>
              <w:right w:w="100" w:type="dxa"/>
            </w:tcMar>
          </w:tcPr>
          <w:p w14:paraId="04890FE9"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755" w:type="dxa"/>
            <w:shd w:val="clear" w:color="auto" w:fill="auto"/>
            <w:tcMar>
              <w:top w:w="100" w:type="dxa"/>
              <w:left w:w="100" w:type="dxa"/>
              <w:bottom w:w="100" w:type="dxa"/>
              <w:right w:w="100" w:type="dxa"/>
            </w:tcMar>
          </w:tcPr>
          <w:p w14:paraId="19340489"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代词</w:t>
            </w:r>
          </w:p>
        </w:tc>
        <w:tc>
          <w:tcPr>
            <w:tcW w:w="855" w:type="dxa"/>
            <w:shd w:val="clear" w:color="auto" w:fill="auto"/>
            <w:tcMar>
              <w:top w:w="100" w:type="dxa"/>
              <w:left w:w="100" w:type="dxa"/>
              <w:bottom w:w="100" w:type="dxa"/>
              <w:right w:w="100" w:type="dxa"/>
            </w:tcMar>
          </w:tcPr>
          <w:p w14:paraId="7B9EB9A8"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545" w:type="dxa"/>
            <w:shd w:val="clear" w:color="auto" w:fill="auto"/>
            <w:tcMar>
              <w:top w:w="100" w:type="dxa"/>
              <w:left w:w="100" w:type="dxa"/>
              <w:bottom w:w="100" w:type="dxa"/>
              <w:right w:w="100" w:type="dxa"/>
            </w:tcMar>
          </w:tcPr>
          <w:p w14:paraId="13456396"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介词</w:t>
            </w:r>
          </w:p>
        </w:tc>
      </w:tr>
      <w:tr w:rsidR="003D6619" w14:paraId="3D6F9808" w14:textId="77777777">
        <w:tc>
          <w:tcPr>
            <w:tcW w:w="750" w:type="dxa"/>
            <w:shd w:val="clear" w:color="auto" w:fill="auto"/>
            <w:tcMar>
              <w:top w:w="100" w:type="dxa"/>
              <w:left w:w="100" w:type="dxa"/>
              <w:bottom w:w="100" w:type="dxa"/>
              <w:right w:w="100" w:type="dxa"/>
            </w:tcMar>
          </w:tcPr>
          <w:p w14:paraId="688F4BE2"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545" w:type="dxa"/>
            <w:shd w:val="clear" w:color="auto" w:fill="auto"/>
            <w:tcMar>
              <w:top w:w="100" w:type="dxa"/>
              <w:left w:w="100" w:type="dxa"/>
              <w:bottom w:w="100" w:type="dxa"/>
              <w:right w:w="100" w:type="dxa"/>
            </w:tcMar>
          </w:tcPr>
          <w:p w14:paraId="5C5F1450"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连词</w:t>
            </w:r>
          </w:p>
        </w:tc>
        <w:tc>
          <w:tcPr>
            <w:tcW w:w="780" w:type="dxa"/>
            <w:shd w:val="clear" w:color="auto" w:fill="auto"/>
            <w:tcMar>
              <w:top w:w="100" w:type="dxa"/>
              <w:left w:w="100" w:type="dxa"/>
              <w:bottom w:w="100" w:type="dxa"/>
              <w:right w:w="100" w:type="dxa"/>
            </w:tcMar>
          </w:tcPr>
          <w:p w14:paraId="469B1A87"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p>
        </w:tc>
        <w:tc>
          <w:tcPr>
            <w:tcW w:w="1200" w:type="dxa"/>
            <w:shd w:val="clear" w:color="auto" w:fill="auto"/>
            <w:tcMar>
              <w:top w:w="100" w:type="dxa"/>
              <w:left w:w="100" w:type="dxa"/>
              <w:bottom w:w="100" w:type="dxa"/>
              <w:right w:w="100" w:type="dxa"/>
            </w:tcMar>
          </w:tcPr>
          <w:p w14:paraId="4755823C"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助词</w:t>
            </w:r>
          </w:p>
        </w:tc>
        <w:tc>
          <w:tcPr>
            <w:tcW w:w="810" w:type="dxa"/>
            <w:shd w:val="clear" w:color="auto" w:fill="auto"/>
            <w:tcMar>
              <w:top w:w="100" w:type="dxa"/>
              <w:left w:w="100" w:type="dxa"/>
              <w:bottom w:w="100" w:type="dxa"/>
              <w:right w:w="100" w:type="dxa"/>
            </w:tcMar>
          </w:tcPr>
          <w:p w14:paraId="367225CB"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xc</w:t>
            </w:r>
          </w:p>
        </w:tc>
        <w:tc>
          <w:tcPr>
            <w:tcW w:w="1755" w:type="dxa"/>
            <w:shd w:val="clear" w:color="auto" w:fill="auto"/>
            <w:tcMar>
              <w:top w:w="100" w:type="dxa"/>
              <w:left w:w="100" w:type="dxa"/>
              <w:bottom w:w="100" w:type="dxa"/>
              <w:right w:w="100" w:type="dxa"/>
            </w:tcMar>
          </w:tcPr>
          <w:p w14:paraId="5420A919"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其他虚词</w:t>
            </w:r>
          </w:p>
        </w:tc>
        <w:tc>
          <w:tcPr>
            <w:tcW w:w="855" w:type="dxa"/>
            <w:shd w:val="clear" w:color="auto" w:fill="auto"/>
            <w:tcMar>
              <w:top w:w="100" w:type="dxa"/>
              <w:left w:w="100" w:type="dxa"/>
              <w:bottom w:w="100" w:type="dxa"/>
              <w:right w:w="100" w:type="dxa"/>
            </w:tcMar>
          </w:tcPr>
          <w:p w14:paraId="04040172"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p>
        </w:tc>
        <w:tc>
          <w:tcPr>
            <w:tcW w:w="1545" w:type="dxa"/>
            <w:shd w:val="clear" w:color="auto" w:fill="auto"/>
            <w:tcMar>
              <w:top w:w="100" w:type="dxa"/>
              <w:left w:w="100" w:type="dxa"/>
              <w:bottom w:w="100" w:type="dxa"/>
              <w:right w:w="100" w:type="dxa"/>
            </w:tcMar>
          </w:tcPr>
          <w:p w14:paraId="28B83254"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标点符号</w:t>
            </w:r>
          </w:p>
        </w:tc>
      </w:tr>
      <w:tr w:rsidR="003D6619" w14:paraId="38F778AE" w14:textId="77777777">
        <w:tc>
          <w:tcPr>
            <w:tcW w:w="750" w:type="dxa"/>
            <w:shd w:val="clear" w:color="auto" w:fill="auto"/>
            <w:tcMar>
              <w:top w:w="100" w:type="dxa"/>
              <w:left w:w="100" w:type="dxa"/>
              <w:bottom w:w="100" w:type="dxa"/>
              <w:right w:w="100" w:type="dxa"/>
            </w:tcMar>
          </w:tcPr>
          <w:p w14:paraId="7D284ABC"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w:t>
            </w:r>
          </w:p>
        </w:tc>
        <w:tc>
          <w:tcPr>
            <w:tcW w:w="1545" w:type="dxa"/>
            <w:shd w:val="clear" w:color="auto" w:fill="auto"/>
            <w:tcMar>
              <w:top w:w="100" w:type="dxa"/>
              <w:left w:w="100" w:type="dxa"/>
              <w:bottom w:w="100" w:type="dxa"/>
              <w:right w:w="100" w:type="dxa"/>
            </w:tcMar>
          </w:tcPr>
          <w:p w14:paraId="0DC81AB7"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人名</w:t>
            </w:r>
          </w:p>
        </w:tc>
        <w:tc>
          <w:tcPr>
            <w:tcW w:w="780" w:type="dxa"/>
            <w:shd w:val="clear" w:color="auto" w:fill="auto"/>
            <w:tcMar>
              <w:top w:w="100" w:type="dxa"/>
              <w:left w:w="100" w:type="dxa"/>
              <w:bottom w:w="100" w:type="dxa"/>
              <w:right w:w="100" w:type="dxa"/>
            </w:tcMar>
          </w:tcPr>
          <w:p w14:paraId="50B5A13E"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w:t>
            </w:r>
          </w:p>
        </w:tc>
        <w:tc>
          <w:tcPr>
            <w:tcW w:w="1200" w:type="dxa"/>
            <w:shd w:val="clear" w:color="auto" w:fill="auto"/>
            <w:tcMar>
              <w:top w:w="100" w:type="dxa"/>
              <w:left w:w="100" w:type="dxa"/>
              <w:bottom w:w="100" w:type="dxa"/>
              <w:right w:w="100" w:type="dxa"/>
            </w:tcMar>
          </w:tcPr>
          <w:p w14:paraId="62F79B4B"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地名</w:t>
            </w:r>
          </w:p>
        </w:tc>
        <w:tc>
          <w:tcPr>
            <w:tcW w:w="810" w:type="dxa"/>
            <w:shd w:val="clear" w:color="auto" w:fill="auto"/>
            <w:tcMar>
              <w:top w:w="100" w:type="dxa"/>
              <w:left w:w="100" w:type="dxa"/>
              <w:bottom w:w="100" w:type="dxa"/>
              <w:right w:w="100" w:type="dxa"/>
            </w:tcMar>
          </w:tcPr>
          <w:p w14:paraId="500D68EF"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w:t>
            </w:r>
          </w:p>
        </w:tc>
        <w:tc>
          <w:tcPr>
            <w:tcW w:w="1755" w:type="dxa"/>
            <w:shd w:val="clear" w:color="auto" w:fill="auto"/>
            <w:tcMar>
              <w:top w:w="100" w:type="dxa"/>
              <w:left w:w="100" w:type="dxa"/>
              <w:bottom w:w="100" w:type="dxa"/>
              <w:right w:w="100" w:type="dxa"/>
            </w:tcMar>
          </w:tcPr>
          <w:p w14:paraId="2D7F66C0"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机构名</w:t>
            </w:r>
          </w:p>
        </w:tc>
        <w:tc>
          <w:tcPr>
            <w:tcW w:w="855" w:type="dxa"/>
            <w:shd w:val="clear" w:color="auto" w:fill="auto"/>
            <w:tcMar>
              <w:top w:w="100" w:type="dxa"/>
              <w:left w:w="100" w:type="dxa"/>
              <w:bottom w:w="100" w:type="dxa"/>
              <w:right w:w="100" w:type="dxa"/>
            </w:tcMar>
          </w:tcPr>
          <w:p w14:paraId="0B95A9FF"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p>
        </w:tc>
        <w:tc>
          <w:tcPr>
            <w:tcW w:w="1545" w:type="dxa"/>
            <w:shd w:val="clear" w:color="auto" w:fill="auto"/>
            <w:tcMar>
              <w:top w:w="100" w:type="dxa"/>
              <w:left w:w="100" w:type="dxa"/>
              <w:bottom w:w="100" w:type="dxa"/>
              <w:right w:w="100" w:type="dxa"/>
            </w:tcMar>
          </w:tcPr>
          <w:p w14:paraId="07A751BD" w14:textId="77777777" w:rsidR="003D6619" w:rsidRDefault="00C7553C">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时间</w:t>
            </w:r>
          </w:p>
        </w:tc>
      </w:tr>
    </w:tbl>
    <w:p w14:paraId="08DD8DD2" w14:textId="77777777" w:rsidR="003D6619" w:rsidRDefault="003D6619">
      <w:pPr>
        <w:spacing w:line="480" w:lineRule="auto"/>
        <w:ind w:firstLine="720"/>
        <w:jc w:val="both"/>
        <w:rPr>
          <w:rFonts w:ascii="Times New Roman" w:eastAsia="Times New Roman" w:hAnsi="Times New Roman" w:cs="Times New Roman"/>
          <w:sz w:val="24"/>
          <w:szCs w:val="24"/>
        </w:rPr>
      </w:pPr>
    </w:p>
    <w:p w14:paraId="36966644" w14:textId="77777777" w:rsidR="003D6619" w:rsidRDefault="00C7553C">
      <w:pPr>
        <w:spacing w:line="480" w:lineRule="auto"/>
        <w:ind w:firstLine="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Table 3. Translated POS Tags meanings used by </w:t>
      </w:r>
      <w:proofErr w:type="spellStart"/>
      <w:proofErr w:type="gramStart"/>
      <w:r>
        <w:rPr>
          <w:rFonts w:ascii="Times New Roman" w:eastAsia="Times New Roman" w:hAnsi="Times New Roman" w:cs="Times New Roman"/>
          <w:i/>
          <w:sz w:val="24"/>
          <w:szCs w:val="24"/>
        </w:rPr>
        <w:t>Jieba</w:t>
      </w:r>
      <w:proofErr w:type="spellEnd"/>
      <w:proofErr w:type="gramEnd"/>
    </w:p>
    <w:tbl>
      <w:tblPr>
        <w:tblStyle w:val="a1"/>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545"/>
        <w:gridCol w:w="780"/>
        <w:gridCol w:w="1200"/>
        <w:gridCol w:w="810"/>
        <w:gridCol w:w="1755"/>
        <w:gridCol w:w="855"/>
        <w:gridCol w:w="1545"/>
      </w:tblGrid>
      <w:tr w:rsidR="003D6619" w14:paraId="79F9E1E2" w14:textId="77777777">
        <w:tc>
          <w:tcPr>
            <w:tcW w:w="750" w:type="dxa"/>
            <w:shd w:val="clear" w:color="auto" w:fill="auto"/>
            <w:tcMar>
              <w:top w:w="100" w:type="dxa"/>
              <w:left w:w="100" w:type="dxa"/>
              <w:bottom w:w="100" w:type="dxa"/>
              <w:right w:w="100" w:type="dxa"/>
            </w:tcMar>
          </w:tcPr>
          <w:p w14:paraId="42DE024A"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Abbr.</w:t>
            </w:r>
          </w:p>
        </w:tc>
        <w:tc>
          <w:tcPr>
            <w:tcW w:w="1545" w:type="dxa"/>
            <w:shd w:val="clear" w:color="auto" w:fill="auto"/>
            <w:tcMar>
              <w:top w:w="100" w:type="dxa"/>
              <w:left w:w="100" w:type="dxa"/>
              <w:bottom w:w="100" w:type="dxa"/>
              <w:right w:w="100" w:type="dxa"/>
            </w:tcMar>
          </w:tcPr>
          <w:p w14:paraId="5A0AA494"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Meaning</w:t>
            </w:r>
          </w:p>
        </w:tc>
        <w:tc>
          <w:tcPr>
            <w:tcW w:w="780" w:type="dxa"/>
            <w:shd w:val="clear" w:color="auto" w:fill="auto"/>
            <w:tcMar>
              <w:top w:w="100" w:type="dxa"/>
              <w:left w:w="100" w:type="dxa"/>
              <w:bottom w:w="100" w:type="dxa"/>
              <w:right w:w="100" w:type="dxa"/>
            </w:tcMar>
          </w:tcPr>
          <w:p w14:paraId="6558977B"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Abbr.</w:t>
            </w:r>
          </w:p>
        </w:tc>
        <w:tc>
          <w:tcPr>
            <w:tcW w:w="1200" w:type="dxa"/>
            <w:shd w:val="clear" w:color="auto" w:fill="auto"/>
            <w:tcMar>
              <w:top w:w="100" w:type="dxa"/>
              <w:left w:w="100" w:type="dxa"/>
              <w:bottom w:w="100" w:type="dxa"/>
              <w:right w:w="100" w:type="dxa"/>
            </w:tcMar>
          </w:tcPr>
          <w:p w14:paraId="12B84219"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Meaning</w:t>
            </w:r>
          </w:p>
        </w:tc>
        <w:tc>
          <w:tcPr>
            <w:tcW w:w="810" w:type="dxa"/>
            <w:shd w:val="clear" w:color="auto" w:fill="auto"/>
            <w:tcMar>
              <w:top w:w="100" w:type="dxa"/>
              <w:left w:w="100" w:type="dxa"/>
              <w:bottom w:w="100" w:type="dxa"/>
              <w:right w:w="100" w:type="dxa"/>
            </w:tcMar>
          </w:tcPr>
          <w:p w14:paraId="41CC6896"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Abbr.</w:t>
            </w:r>
          </w:p>
        </w:tc>
        <w:tc>
          <w:tcPr>
            <w:tcW w:w="1755" w:type="dxa"/>
            <w:shd w:val="clear" w:color="auto" w:fill="auto"/>
            <w:tcMar>
              <w:top w:w="100" w:type="dxa"/>
              <w:left w:w="100" w:type="dxa"/>
              <w:bottom w:w="100" w:type="dxa"/>
              <w:right w:w="100" w:type="dxa"/>
            </w:tcMar>
          </w:tcPr>
          <w:p w14:paraId="59D52279"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Meaning</w:t>
            </w:r>
          </w:p>
        </w:tc>
        <w:tc>
          <w:tcPr>
            <w:tcW w:w="855" w:type="dxa"/>
            <w:shd w:val="clear" w:color="auto" w:fill="auto"/>
            <w:tcMar>
              <w:top w:w="100" w:type="dxa"/>
              <w:left w:w="100" w:type="dxa"/>
              <w:bottom w:w="100" w:type="dxa"/>
              <w:right w:w="100" w:type="dxa"/>
            </w:tcMar>
          </w:tcPr>
          <w:p w14:paraId="60986FF2"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Abbr.</w:t>
            </w:r>
          </w:p>
        </w:tc>
        <w:tc>
          <w:tcPr>
            <w:tcW w:w="1545" w:type="dxa"/>
            <w:shd w:val="clear" w:color="auto" w:fill="auto"/>
            <w:tcMar>
              <w:top w:w="100" w:type="dxa"/>
              <w:left w:w="100" w:type="dxa"/>
              <w:bottom w:w="100" w:type="dxa"/>
              <w:right w:w="100" w:type="dxa"/>
            </w:tcMar>
          </w:tcPr>
          <w:p w14:paraId="530B77A5"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Meaning</w:t>
            </w:r>
          </w:p>
        </w:tc>
      </w:tr>
      <w:tr w:rsidR="003D6619" w14:paraId="735B517F" w14:textId="77777777">
        <w:tc>
          <w:tcPr>
            <w:tcW w:w="750" w:type="dxa"/>
            <w:shd w:val="clear" w:color="auto" w:fill="auto"/>
            <w:tcMar>
              <w:top w:w="100" w:type="dxa"/>
              <w:left w:w="100" w:type="dxa"/>
              <w:bottom w:w="100" w:type="dxa"/>
              <w:right w:w="100" w:type="dxa"/>
            </w:tcMar>
          </w:tcPr>
          <w:p w14:paraId="025B9F5B"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545" w:type="dxa"/>
            <w:shd w:val="clear" w:color="auto" w:fill="auto"/>
            <w:tcMar>
              <w:top w:w="100" w:type="dxa"/>
              <w:left w:w="100" w:type="dxa"/>
              <w:bottom w:w="100" w:type="dxa"/>
              <w:right w:w="100" w:type="dxa"/>
            </w:tcMar>
          </w:tcPr>
          <w:p w14:paraId="0FFD0A1A"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Noun</w:t>
            </w:r>
          </w:p>
        </w:tc>
        <w:tc>
          <w:tcPr>
            <w:tcW w:w="780" w:type="dxa"/>
            <w:shd w:val="clear" w:color="auto" w:fill="auto"/>
            <w:tcMar>
              <w:top w:w="100" w:type="dxa"/>
              <w:left w:w="100" w:type="dxa"/>
              <w:bottom w:w="100" w:type="dxa"/>
              <w:right w:w="100" w:type="dxa"/>
            </w:tcMar>
          </w:tcPr>
          <w:p w14:paraId="79794915"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200" w:type="dxa"/>
            <w:shd w:val="clear" w:color="auto" w:fill="auto"/>
            <w:tcMar>
              <w:top w:w="100" w:type="dxa"/>
              <w:left w:w="100" w:type="dxa"/>
              <w:bottom w:w="100" w:type="dxa"/>
              <w:right w:w="100" w:type="dxa"/>
            </w:tcMar>
          </w:tcPr>
          <w:p w14:paraId="3CF59FF8"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noun</w:t>
            </w:r>
          </w:p>
        </w:tc>
        <w:tc>
          <w:tcPr>
            <w:tcW w:w="810" w:type="dxa"/>
            <w:shd w:val="clear" w:color="auto" w:fill="auto"/>
            <w:tcMar>
              <w:top w:w="100" w:type="dxa"/>
              <w:left w:w="100" w:type="dxa"/>
              <w:bottom w:w="100" w:type="dxa"/>
              <w:right w:w="100" w:type="dxa"/>
            </w:tcMar>
          </w:tcPr>
          <w:p w14:paraId="3606B1F4"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755" w:type="dxa"/>
            <w:shd w:val="clear" w:color="auto" w:fill="auto"/>
            <w:tcMar>
              <w:top w:w="100" w:type="dxa"/>
              <w:left w:w="100" w:type="dxa"/>
              <w:bottom w:w="100" w:type="dxa"/>
              <w:right w:w="100" w:type="dxa"/>
            </w:tcMar>
          </w:tcPr>
          <w:p w14:paraId="39E5B4B5"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w:t>
            </w:r>
          </w:p>
        </w:tc>
        <w:tc>
          <w:tcPr>
            <w:tcW w:w="855" w:type="dxa"/>
            <w:shd w:val="clear" w:color="auto" w:fill="auto"/>
            <w:tcMar>
              <w:top w:w="100" w:type="dxa"/>
              <w:left w:w="100" w:type="dxa"/>
              <w:bottom w:w="100" w:type="dxa"/>
              <w:right w:w="100" w:type="dxa"/>
            </w:tcMar>
          </w:tcPr>
          <w:p w14:paraId="3C526024"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p>
        </w:tc>
        <w:tc>
          <w:tcPr>
            <w:tcW w:w="1545" w:type="dxa"/>
            <w:shd w:val="clear" w:color="auto" w:fill="auto"/>
            <w:tcMar>
              <w:top w:w="100" w:type="dxa"/>
              <w:left w:w="100" w:type="dxa"/>
              <w:bottom w:w="100" w:type="dxa"/>
              <w:right w:w="100" w:type="dxa"/>
            </w:tcMar>
          </w:tcPr>
          <w:p w14:paraId="3F3F1D7E"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p>
        </w:tc>
      </w:tr>
      <w:tr w:rsidR="003D6619" w14:paraId="3DB7C907" w14:textId="77777777">
        <w:tc>
          <w:tcPr>
            <w:tcW w:w="750" w:type="dxa"/>
            <w:shd w:val="clear" w:color="auto" w:fill="auto"/>
            <w:tcMar>
              <w:top w:w="100" w:type="dxa"/>
              <w:left w:w="100" w:type="dxa"/>
              <w:bottom w:w="100" w:type="dxa"/>
              <w:right w:w="100" w:type="dxa"/>
            </w:tcMar>
          </w:tcPr>
          <w:p w14:paraId="11527677"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nr</w:t>
            </w:r>
          </w:p>
        </w:tc>
        <w:tc>
          <w:tcPr>
            <w:tcW w:w="1545" w:type="dxa"/>
            <w:shd w:val="clear" w:color="auto" w:fill="auto"/>
            <w:tcMar>
              <w:top w:w="100" w:type="dxa"/>
              <w:left w:w="100" w:type="dxa"/>
              <w:bottom w:w="100" w:type="dxa"/>
              <w:right w:w="100" w:type="dxa"/>
            </w:tcMar>
          </w:tcPr>
          <w:p w14:paraId="23977A7D"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Designation</w:t>
            </w:r>
          </w:p>
        </w:tc>
        <w:tc>
          <w:tcPr>
            <w:tcW w:w="780" w:type="dxa"/>
            <w:shd w:val="clear" w:color="auto" w:fill="auto"/>
            <w:tcMar>
              <w:top w:w="100" w:type="dxa"/>
              <w:left w:w="100" w:type="dxa"/>
              <w:bottom w:w="100" w:type="dxa"/>
              <w:right w:w="100" w:type="dxa"/>
            </w:tcMar>
          </w:tcPr>
          <w:p w14:paraId="0542DD4A"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ns</w:t>
            </w:r>
          </w:p>
        </w:tc>
        <w:tc>
          <w:tcPr>
            <w:tcW w:w="1200" w:type="dxa"/>
            <w:shd w:val="clear" w:color="auto" w:fill="auto"/>
            <w:tcMar>
              <w:top w:w="100" w:type="dxa"/>
              <w:left w:w="100" w:type="dxa"/>
              <w:bottom w:w="100" w:type="dxa"/>
              <w:right w:w="100" w:type="dxa"/>
            </w:tcMar>
          </w:tcPr>
          <w:p w14:paraId="7130051F"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place</w:t>
            </w:r>
          </w:p>
        </w:tc>
        <w:tc>
          <w:tcPr>
            <w:tcW w:w="810" w:type="dxa"/>
            <w:shd w:val="clear" w:color="auto" w:fill="auto"/>
            <w:tcMar>
              <w:top w:w="100" w:type="dxa"/>
              <w:left w:w="100" w:type="dxa"/>
              <w:bottom w:w="100" w:type="dxa"/>
              <w:right w:w="100" w:type="dxa"/>
            </w:tcMar>
          </w:tcPr>
          <w:p w14:paraId="5A415AAA"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nt</w:t>
            </w:r>
            <w:proofErr w:type="spellEnd"/>
          </w:p>
        </w:tc>
        <w:tc>
          <w:tcPr>
            <w:tcW w:w="1755" w:type="dxa"/>
            <w:shd w:val="clear" w:color="auto" w:fill="auto"/>
            <w:tcMar>
              <w:top w:w="100" w:type="dxa"/>
              <w:left w:w="100" w:type="dxa"/>
              <w:bottom w:w="100" w:type="dxa"/>
              <w:right w:w="100" w:type="dxa"/>
            </w:tcMar>
          </w:tcPr>
          <w:p w14:paraId="184014E3"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Organisation</w:t>
            </w:r>
          </w:p>
        </w:tc>
        <w:tc>
          <w:tcPr>
            <w:tcW w:w="855" w:type="dxa"/>
            <w:shd w:val="clear" w:color="auto" w:fill="auto"/>
            <w:tcMar>
              <w:top w:w="100" w:type="dxa"/>
              <w:left w:w="100" w:type="dxa"/>
              <w:bottom w:w="100" w:type="dxa"/>
              <w:right w:w="100" w:type="dxa"/>
            </w:tcMar>
          </w:tcPr>
          <w:p w14:paraId="6D6DF5DE"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nw</w:t>
            </w:r>
            <w:proofErr w:type="spellEnd"/>
          </w:p>
        </w:tc>
        <w:tc>
          <w:tcPr>
            <w:tcW w:w="1545" w:type="dxa"/>
            <w:shd w:val="clear" w:color="auto" w:fill="auto"/>
            <w:tcMar>
              <w:top w:w="100" w:type="dxa"/>
              <w:left w:w="100" w:type="dxa"/>
              <w:bottom w:w="100" w:type="dxa"/>
              <w:right w:w="100" w:type="dxa"/>
            </w:tcMar>
          </w:tcPr>
          <w:p w14:paraId="2E7E48B3"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Author’s name</w:t>
            </w:r>
          </w:p>
        </w:tc>
      </w:tr>
      <w:tr w:rsidR="003D6619" w14:paraId="1647B955" w14:textId="77777777">
        <w:trPr>
          <w:trHeight w:val="731"/>
        </w:trPr>
        <w:tc>
          <w:tcPr>
            <w:tcW w:w="750" w:type="dxa"/>
            <w:shd w:val="clear" w:color="auto" w:fill="auto"/>
            <w:tcMar>
              <w:top w:w="100" w:type="dxa"/>
              <w:left w:w="100" w:type="dxa"/>
              <w:bottom w:w="100" w:type="dxa"/>
              <w:right w:w="100" w:type="dxa"/>
            </w:tcMar>
          </w:tcPr>
          <w:p w14:paraId="4EA7EEC1"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nz</w:t>
            </w:r>
            <w:proofErr w:type="spellEnd"/>
          </w:p>
        </w:tc>
        <w:tc>
          <w:tcPr>
            <w:tcW w:w="1545" w:type="dxa"/>
            <w:shd w:val="clear" w:color="auto" w:fill="auto"/>
            <w:tcMar>
              <w:top w:w="100" w:type="dxa"/>
              <w:left w:w="100" w:type="dxa"/>
              <w:bottom w:w="100" w:type="dxa"/>
              <w:right w:w="100" w:type="dxa"/>
            </w:tcMar>
          </w:tcPr>
          <w:p w14:paraId="1B7F3A75"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Other</w:t>
            </w:r>
            <w:proofErr w:type="gramEnd"/>
            <w:r>
              <w:rPr>
                <w:rFonts w:ascii="Times New Roman" w:eastAsia="Times New Roman" w:hAnsi="Times New Roman" w:cs="Times New Roman"/>
                <w:sz w:val="24"/>
                <w:szCs w:val="24"/>
              </w:rPr>
              <w:t xml:space="preserve"> noun</w:t>
            </w:r>
          </w:p>
        </w:tc>
        <w:tc>
          <w:tcPr>
            <w:tcW w:w="780" w:type="dxa"/>
            <w:shd w:val="clear" w:color="auto" w:fill="auto"/>
            <w:tcMar>
              <w:top w:w="100" w:type="dxa"/>
              <w:left w:w="100" w:type="dxa"/>
              <w:bottom w:w="100" w:type="dxa"/>
              <w:right w:w="100" w:type="dxa"/>
            </w:tcMar>
          </w:tcPr>
          <w:p w14:paraId="7AF253E5"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1200" w:type="dxa"/>
            <w:shd w:val="clear" w:color="auto" w:fill="auto"/>
            <w:tcMar>
              <w:top w:w="100" w:type="dxa"/>
              <w:left w:w="100" w:type="dxa"/>
              <w:bottom w:w="100" w:type="dxa"/>
              <w:right w:w="100" w:type="dxa"/>
            </w:tcMar>
          </w:tcPr>
          <w:p w14:paraId="3D897DA4"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Verb</w:t>
            </w:r>
          </w:p>
        </w:tc>
        <w:tc>
          <w:tcPr>
            <w:tcW w:w="810" w:type="dxa"/>
            <w:shd w:val="clear" w:color="auto" w:fill="auto"/>
            <w:tcMar>
              <w:top w:w="100" w:type="dxa"/>
              <w:left w:w="100" w:type="dxa"/>
              <w:bottom w:w="100" w:type="dxa"/>
              <w:right w:w="100" w:type="dxa"/>
            </w:tcMar>
          </w:tcPr>
          <w:p w14:paraId="5EA5C362"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vd</w:t>
            </w:r>
            <w:proofErr w:type="spellEnd"/>
          </w:p>
        </w:tc>
        <w:tc>
          <w:tcPr>
            <w:tcW w:w="1755" w:type="dxa"/>
            <w:shd w:val="clear" w:color="auto" w:fill="auto"/>
            <w:tcMar>
              <w:top w:w="100" w:type="dxa"/>
              <w:left w:w="100" w:type="dxa"/>
              <w:bottom w:w="100" w:type="dxa"/>
              <w:right w:w="100" w:type="dxa"/>
            </w:tcMar>
          </w:tcPr>
          <w:p w14:paraId="18457965"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Verb adverb</w:t>
            </w:r>
          </w:p>
        </w:tc>
        <w:tc>
          <w:tcPr>
            <w:tcW w:w="855" w:type="dxa"/>
            <w:shd w:val="clear" w:color="auto" w:fill="auto"/>
            <w:tcMar>
              <w:top w:w="100" w:type="dxa"/>
              <w:left w:w="100" w:type="dxa"/>
              <w:bottom w:w="100" w:type="dxa"/>
              <w:right w:w="100" w:type="dxa"/>
            </w:tcMar>
          </w:tcPr>
          <w:p w14:paraId="3C4ED5A8"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vn</w:t>
            </w:r>
            <w:proofErr w:type="spellEnd"/>
          </w:p>
        </w:tc>
        <w:tc>
          <w:tcPr>
            <w:tcW w:w="1545" w:type="dxa"/>
            <w:shd w:val="clear" w:color="auto" w:fill="auto"/>
            <w:tcMar>
              <w:top w:w="100" w:type="dxa"/>
              <w:left w:w="100" w:type="dxa"/>
              <w:bottom w:w="100" w:type="dxa"/>
              <w:right w:w="100" w:type="dxa"/>
            </w:tcMar>
          </w:tcPr>
          <w:p w14:paraId="37677030"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Verb noun</w:t>
            </w:r>
          </w:p>
        </w:tc>
      </w:tr>
      <w:tr w:rsidR="003D6619" w14:paraId="5251357C" w14:textId="77777777">
        <w:tc>
          <w:tcPr>
            <w:tcW w:w="750" w:type="dxa"/>
            <w:shd w:val="clear" w:color="auto" w:fill="auto"/>
            <w:tcMar>
              <w:top w:w="100" w:type="dxa"/>
              <w:left w:w="100" w:type="dxa"/>
              <w:bottom w:w="100" w:type="dxa"/>
              <w:right w:w="100" w:type="dxa"/>
            </w:tcMar>
          </w:tcPr>
          <w:p w14:paraId="589DA7D3"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545" w:type="dxa"/>
            <w:shd w:val="clear" w:color="auto" w:fill="auto"/>
            <w:tcMar>
              <w:top w:w="100" w:type="dxa"/>
              <w:left w:w="100" w:type="dxa"/>
              <w:bottom w:w="100" w:type="dxa"/>
              <w:right w:w="100" w:type="dxa"/>
            </w:tcMar>
          </w:tcPr>
          <w:p w14:paraId="333C4177"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Adjective</w:t>
            </w:r>
          </w:p>
        </w:tc>
        <w:tc>
          <w:tcPr>
            <w:tcW w:w="780" w:type="dxa"/>
            <w:shd w:val="clear" w:color="auto" w:fill="auto"/>
            <w:tcMar>
              <w:top w:w="100" w:type="dxa"/>
              <w:left w:w="100" w:type="dxa"/>
              <w:bottom w:w="100" w:type="dxa"/>
              <w:right w:w="100" w:type="dxa"/>
            </w:tcMar>
          </w:tcPr>
          <w:p w14:paraId="29A836B7"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w:t>
            </w:r>
          </w:p>
        </w:tc>
        <w:tc>
          <w:tcPr>
            <w:tcW w:w="1200" w:type="dxa"/>
            <w:shd w:val="clear" w:color="auto" w:fill="auto"/>
            <w:tcMar>
              <w:top w:w="100" w:type="dxa"/>
              <w:left w:w="100" w:type="dxa"/>
              <w:bottom w:w="100" w:type="dxa"/>
              <w:right w:w="100" w:type="dxa"/>
            </w:tcMar>
          </w:tcPr>
          <w:p w14:paraId="3547E512"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Adverb</w:t>
            </w:r>
          </w:p>
        </w:tc>
        <w:tc>
          <w:tcPr>
            <w:tcW w:w="810" w:type="dxa"/>
            <w:shd w:val="clear" w:color="auto" w:fill="auto"/>
            <w:tcMar>
              <w:top w:w="100" w:type="dxa"/>
              <w:left w:w="100" w:type="dxa"/>
              <w:bottom w:w="100" w:type="dxa"/>
              <w:right w:w="100" w:type="dxa"/>
            </w:tcMar>
          </w:tcPr>
          <w:p w14:paraId="222BAE2B"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w:t>
            </w:r>
          </w:p>
        </w:tc>
        <w:tc>
          <w:tcPr>
            <w:tcW w:w="1755" w:type="dxa"/>
            <w:shd w:val="clear" w:color="auto" w:fill="auto"/>
            <w:tcMar>
              <w:top w:w="100" w:type="dxa"/>
              <w:left w:w="100" w:type="dxa"/>
              <w:bottom w:w="100" w:type="dxa"/>
              <w:right w:w="100" w:type="dxa"/>
            </w:tcMar>
          </w:tcPr>
          <w:p w14:paraId="00C57E2B"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Adjective noun</w:t>
            </w:r>
          </w:p>
        </w:tc>
        <w:tc>
          <w:tcPr>
            <w:tcW w:w="855" w:type="dxa"/>
            <w:shd w:val="clear" w:color="auto" w:fill="auto"/>
            <w:tcMar>
              <w:top w:w="100" w:type="dxa"/>
              <w:left w:w="100" w:type="dxa"/>
              <w:bottom w:w="100" w:type="dxa"/>
              <w:right w:w="100" w:type="dxa"/>
            </w:tcMar>
          </w:tcPr>
          <w:p w14:paraId="3385E33B"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545" w:type="dxa"/>
            <w:shd w:val="clear" w:color="auto" w:fill="auto"/>
            <w:tcMar>
              <w:top w:w="100" w:type="dxa"/>
              <w:left w:w="100" w:type="dxa"/>
              <w:bottom w:w="100" w:type="dxa"/>
              <w:right w:w="100" w:type="dxa"/>
            </w:tcMar>
          </w:tcPr>
          <w:p w14:paraId="326B1D56"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Adverb</w:t>
            </w:r>
          </w:p>
        </w:tc>
      </w:tr>
      <w:tr w:rsidR="003D6619" w14:paraId="7FEB7016" w14:textId="77777777">
        <w:tc>
          <w:tcPr>
            <w:tcW w:w="750" w:type="dxa"/>
            <w:shd w:val="clear" w:color="auto" w:fill="auto"/>
            <w:tcMar>
              <w:top w:w="100" w:type="dxa"/>
              <w:left w:w="100" w:type="dxa"/>
              <w:bottom w:w="100" w:type="dxa"/>
              <w:right w:w="100" w:type="dxa"/>
            </w:tcMar>
          </w:tcPr>
          <w:p w14:paraId="107DB1F3"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545" w:type="dxa"/>
            <w:shd w:val="clear" w:color="auto" w:fill="auto"/>
            <w:tcMar>
              <w:top w:w="100" w:type="dxa"/>
              <w:left w:w="100" w:type="dxa"/>
              <w:bottom w:w="100" w:type="dxa"/>
              <w:right w:w="100" w:type="dxa"/>
            </w:tcMar>
          </w:tcPr>
          <w:p w14:paraId="4120759E"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Measurement</w:t>
            </w:r>
          </w:p>
        </w:tc>
        <w:tc>
          <w:tcPr>
            <w:tcW w:w="780" w:type="dxa"/>
            <w:shd w:val="clear" w:color="auto" w:fill="auto"/>
            <w:tcMar>
              <w:top w:w="100" w:type="dxa"/>
              <w:left w:w="100" w:type="dxa"/>
              <w:bottom w:w="100" w:type="dxa"/>
              <w:right w:w="100" w:type="dxa"/>
            </w:tcMar>
          </w:tcPr>
          <w:p w14:paraId="154D0D09"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w:t>
            </w:r>
          </w:p>
        </w:tc>
        <w:tc>
          <w:tcPr>
            <w:tcW w:w="1200" w:type="dxa"/>
            <w:shd w:val="clear" w:color="auto" w:fill="auto"/>
            <w:tcMar>
              <w:top w:w="100" w:type="dxa"/>
              <w:left w:w="100" w:type="dxa"/>
              <w:bottom w:w="100" w:type="dxa"/>
              <w:right w:w="100" w:type="dxa"/>
            </w:tcMar>
          </w:tcPr>
          <w:p w14:paraId="47F9D58E"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Quantifier</w:t>
            </w:r>
          </w:p>
        </w:tc>
        <w:tc>
          <w:tcPr>
            <w:tcW w:w="810" w:type="dxa"/>
            <w:shd w:val="clear" w:color="auto" w:fill="auto"/>
            <w:tcMar>
              <w:top w:w="100" w:type="dxa"/>
              <w:left w:w="100" w:type="dxa"/>
              <w:bottom w:w="100" w:type="dxa"/>
              <w:right w:w="100" w:type="dxa"/>
            </w:tcMar>
          </w:tcPr>
          <w:p w14:paraId="568286C5"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755" w:type="dxa"/>
            <w:shd w:val="clear" w:color="auto" w:fill="auto"/>
            <w:tcMar>
              <w:top w:w="100" w:type="dxa"/>
              <w:left w:w="100" w:type="dxa"/>
              <w:bottom w:w="100" w:type="dxa"/>
              <w:right w:w="100" w:type="dxa"/>
            </w:tcMar>
          </w:tcPr>
          <w:p w14:paraId="687919C4"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Pronoun</w:t>
            </w:r>
          </w:p>
        </w:tc>
        <w:tc>
          <w:tcPr>
            <w:tcW w:w="855" w:type="dxa"/>
            <w:shd w:val="clear" w:color="auto" w:fill="auto"/>
            <w:tcMar>
              <w:top w:w="100" w:type="dxa"/>
              <w:left w:w="100" w:type="dxa"/>
              <w:bottom w:w="100" w:type="dxa"/>
              <w:right w:w="100" w:type="dxa"/>
            </w:tcMar>
          </w:tcPr>
          <w:p w14:paraId="08DE6B1E"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545" w:type="dxa"/>
            <w:shd w:val="clear" w:color="auto" w:fill="auto"/>
            <w:tcMar>
              <w:top w:w="100" w:type="dxa"/>
              <w:left w:w="100" w:type="dxa"/>
              <w:bottom w:w="100" w:type="dxa"/>
              <w:right w:w="100" w:type="dxa"/>
            </w:tcMar>
          </w:tcPr>
          <w:p w14:paraId="57C01B7D"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Preposition</w:t>
            </w:r>
          </w:p>
        </w:tc>
      </w:tr>
      <w:tr w:rsidR="003D6619" w14:paraId="48023AC8" w14:textId="77777777">
        <w:tc>
          <w:tcPr>
            <w:tcW w:w="750" w:type="dxa"/>
            <w:shd w:val="clear" w:color="auto" w:fill="auto"/>
            <w:tcMar>
              <w:top w:w="100" w:type="dxa"/>
              <w:left w:w="100" w:type="dxa"/>
              <w:bottom w:w="100" w:type="dxa"/>
              <w:right w:w="100" w:type="dxa"/>
            </w:tcMar>
          </w:tcPr>
          <w:p w14:paraId="0637E87E"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545" w:type="dxa"/>
            <w:shd w:val="clear" w:color="auto" w:fill="auto"/>
            <w:tcMar>
              <w:top w:w="100" w:type="dxa"/>
              <w:left w:w="100" w:type="dxa"/>
              <w:bottom w:w="100" w:type="dxa"/>
              <w:right w:w="100" w:type="dxa"/>
            </w:tcMar>
          </w:tcPr>
          <w:p w14:paraId="29DEDDDA"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Conjunction</w:t>
            </w:r>
          </w:p>
        </w:tc>
        <w:tc>
          <w:tcPr>
            <w:tcW w:w="780" w:type="dxa"/>
            <w:shd w:val="clear" w:color="auto" w:fill="auto"/>
            <w:tcMar>
              <w:top w:w="100" w:type="dxa"/>
              <w:left w:w="100" w:type="dxa"/>
              <w:bottom w:w="100" w:type="dxa"/>
              <w:right w:w="100" w:type="dxa"/>
            </w:tcMar>
          </w:tcPr>
          <w:p w14:paraId="65F1B0E3"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p>
        </w:tc>
        <w:tc>
          <w:tcPr>
            <w:tcW w:w="1200" w:type="dxa"/>
            <w:shd w:val="clear" w:color="auto" w:fill="auto"/>
            <w:tcMar>
              <w:top w:w="100" w:type="dxa"/>
              <w:left w:w="100" w:type="dxa"/>
              <w:bottom w:w="100" w:type="dxa"/>
              <w:right w:w="100" w:type="dxa"/>
            </w:tcMar>
          </w:tcPr>
          <w:p w14:paraId="041BD341"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Auxiliary verb</w:t>
            </w:r>
          </w:p>
        </w:tc>
        <w:tc>
          <w:tcPr>
            <w:tcW w:w="810" w:type="dxa"/>
            <w:shd w:val="clear" w:color="auto" w:fill="auto"/>
            <w:tcMar>
              <w:top w:w="100" w:type="dxa"/>
              <w:left w:w="100" w:type="dxa"/>
              <w:bottom w:w="100" w:type="dxa"/>
              <w:right w:w="100" w:type="dxa"/>
            </w:tcMar>
          </w:tcPr>
          <w:p w14:paraId="3A840F79"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xc</w:t>
            </w:r>
          </w:p>
        </w:tc>
        <w:tc>
          <w:tcPr>
            <w:tcW w:w="1755" w:type="dxa"/>
            <w:shd w:val="clear" w:color="auto" w:fill="auto"/>
            <w:tcMar>
              <w:top w:w="100" w:type="dxa"/>
              <w:left w:w="100" w:type="dxa"/>
              <w:bottom w:w="100" w:type="dxa"/>
              <w:right w:w="100" w:type="dxa"/>
            </w:tcMar>
          </w:tcPr>
          <w:p w14:paraId="77526AE6"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function words</w:t>
            </w:r>
          </w:p>
        </w:tc>
        <w:tc>
          <w:tcPr>
            <w:tcW w:w="855" w:type="dxa"/>
            <w:shd w:val="clear" w:color="auto" w:fill="auto"/>
            <w:tcMar>
              <w:top w:w="100" w:type="dxa"/>
              <w:left w:w="100" w:type="dxa"/>
              <w:bottom w:w="100" w:type="dxa"/>
              <w:right w:w="100" w:type="dxa"/>
            </w:tcMar>
          </w:tcPr>
          <w:p w14:paraId="2FDBE082"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p>
        </w:tc>
        <w:tc>
          <w:tcPr>
            <w:tcW w:w="1545" w:type="dxa"/>
            <w:shd w:val="clear" w:color="auto" w:fill="auto"/>
            <w:tcMar>
              <w:top w:w="100" w:type="dxa"/>
              <w:left w:w="100" w:type="dxa"/>
              <w:bottom w:w="100" w:type="dxa"/>
              <w:right w:w="100" w:type="dxa"/>
            </w:tcMar>
          </w:tcPr>
          <w:p w14:paraId="2140A4E2"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Punctuation</w:t>
            </w:r>
          </w:p>
        </w:tc>
      </w:tr>
      <w:tr w:rsidR="003D6619" w14:paraId="1265572B" w14:textId="77777777">
        <w:tc>
          <w:tcPr>
            <w:tcW w:w="750" w:type="dxa"/>
            <w:shd w:val="clear" w:color="auto" w:fill="auto"/>
            <w:tcMar>
              <w:top w:w="100" w:type="dxa"/>
              <w:left w:w="100" w:type="dxa"/>
              <w:bottom w:w="100" w:type="dxa"/>
              <w:right w:w="100" w:type="dxa"/>
            </w:tcMar>
          </w:tcPr>
          <w:p w14:paraId="1895EBD7"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w:t>
            </w:r>
          </w:p>
        </w:tc>
        <w:tc>
          <w:tcPr>
            <w:tcW w:w="1545" w:type="dxa"/>
            <w:shd w:val="clear" w:color="auto" w:fill="auto"/>
            <w:tcMar>
              <w:top w:w="100" w:type="dxa"/>
              <w:left w:w="100" w:type="dxa"/>
              <w:bottom w:w="100" w:type="dxa"/>
              <w:right w:w="100" w:type="dxa"/>
            </w:tcMar>
          </w:tcPr>
          <w:p w14:paraId="4A856122"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780" w:type="dxa"/>
            <w:shd w:val="clear" w:color="auto" w:fill="auto"/>
            <w:tcMar>
              <w:top w:w="100" w:type="dxa"/>
              <w:left w:w="100" w:type="dxa"/>
              <w:bottom w:w="100" w:type="dxa"/>
              <w:right w:w="100" w:type="dxa"/>
            </w:tcMar>
          </w:tcPr>
          <w:p w14:paraId="79EC40DF"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w:t>
            </w:r>
          </w:p>
        </w:tc>
        <w:tc>
          <w:tcPr>
            <w:tcW w:w="1200" w:type="dxa"/>
            <w:shd w:val="clear" w:color="auto" w:fill="auto"/>
            <w:tcMar>
              <w:top w:w="100" w:type="dxa"/>
              <w:left w:w="100" w:type="dxa"/>
              <w:bottom w:w="100" w:type="dxa"/>
              <w:right w:w="100" w:type="dxa"/>
            </w:tcMar>
          </w:tcPr>
          <w:p w14:paraId="77819DF3"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Place</w:t>
            </w:r>
          </w:p>
        </w:tc>
        <w:tc>
          <w:tcPr>
            <w:tcW w:w="810" w:type="dxa"/>
            <w:shd w:val="clear" w:color="auto" w:fill="auto"/>
            <w:tcMar>
              <w:top w:w="100" w:type="dxa"/>
              <w:left w:w="100" w:type="dxa"/>
              <w:bottom w:w="100" w:type="dxa"/>
              <w:right w:w="100" w:type="dxa"/>
            </w:tcMar>
          </w:tcPr>
          <w:p w14:paraId="429565B1"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w:t>
            </w:r>
          </w:p>
        </w:tc>
        <w:tc>
          <w:tcPr>
            <w:tcW w:w="1755" w:type="dxa"/>
            <w:shd w:val="clear" w:color="auto" w:fill="auto"/>
            <w:tcMar>
              <w:top w:w="100" w:type="dxa"/>
              <w:left w:w="100" w:type="dxa"/>
              <w:bottom w:w="100" w:type="dxa"/>
              <w:right w:w="100" w:type="dxa"/>
            </w:tcMar>
          </w:tcPr>
          <w:p w14:paraId="786B1F39"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organisation</w:t>
            </w:r>
          </w:p>
        </w:tc>
        <w:tc>
          <w:tcPr>
            <w:tcW w:w="855" w:type="dxa"/>
            <w:shd w:val="clear" w:color="auto" w:fill="auto"/>
            <w:tcMar>
              <w:top w:w="100" w:type="dxa"/>
              <w:left w:w="100" w:type="dxa"/>
              <w:bottom w:w="100" w:type="dxa"/>
              <w:right w:w="100" w:type="dxa"/>
            </w:tcMar>
          </w:tcPr>
          <w:p w14:paraId="4099CB70"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p>
        </w:tc>
        <w:tc>
          <w:tcPr>
            <w:tcW w:w="1545" w:type="dxa"/>
            <w:shd w:val="clear" w:color="auto" w:fill="auto"/>
            <w:tcMar>
              <w:top w:w="100" w:type="dxa"/>
              <w:left w:w="100" w:type="dxa"/>
              <w:bottom w:w="100" w:type="dxa"/>
              <w:right w:w="100" w:type="dxa"/>
            </w:tcMar>
          </w:tcPr>
          <w:p w14:paraId="671E59BB"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p>
        </w:tc>
      </w:tr>
    </w:tbl>
    <w:p w14:paraId="54CDC63D" w14:textId="77777777" w:rsidR="003D6619" w:rsidRDefault="003D6619">
      <w:pPr>
        <w:spacing w:line="480" w:lineRule="auto"/>
        <w:jc w:val="both"/>
        <w:rPr>
          <w:rFonts w:ascii="Times New Roman" w:eastAsia="Times New Roman" w:hAnsi="Times New Roman" w:cs="Times New Roman"/>
          <w:sz w:val="24"/>
          <w:szCs w:val="24"/>
        </w:rPr>
      </w:pPr>
    </w:p>
    <w:p w14:paraId="753B0625" w14:textId="77777777" w:rsidR="003D6619" w:rsidRDefault="00C7553C">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Step 5: Tokenization</w:t>
      </w:r>
      <w:r>
        <w:rPr>
          <w:rFonts w:ascii="Times New Roman" w:eastAsia="Times New Roman" w:hAnsi="Times New Roman" w:cs="Times New Roman"/>
          <w:sz w:val="24"/>
          <w:szCs w:val="24"/>
        </w:rPr>
        <w:t xml:space="preserve"> </w:t>
      </w:r>
    </w:p>
    <w:p w14:paraId="7467C089" w14:textId="24B97CF8"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get tokenized phrases from the data, the “.</w:t>
      </w:r>
      <w:proofErr w:type="spellStart"/>
      <w:r>
        <w:rPr>
          <w:rFonts w:ascii="Times New Roman" w:eastAsia="Times New Roman" w:hAnsi="Times New Roman" w:cs="Times New Roman"/>
          <w:sz w:val="24"/>
          <w:szCs w:val="24"/>
        </w:rPr>
        <w:t>lcut</w:t>
      </w:r>
      <w:commentRangeStart w:id="20"/>
      <w:proofErr w:type="spellEnd"/>
      <w:r>
        <w:rPr>
          <w:rFonts w:ascii="Times New Roman" w:eastAsia="Times New Roman" w:hAnsi="Times New Roman" w:cs="Times New Roman"/>
          <w:sz w:val="24"/>
          <w:szCs w:val="24"/>
        </w:rPr>
        <w:t xml:space="preserve">” method from the </w:t>
      </w:r>
      <w:proofErr w:type="spellStart"/>
      <w:r>
        <w:rPr>
          <w:rFonts w:ascii="Times New Roman" w:eastAsia="Times New Roman" w:hAnsi="Times New Roman" w:cs="Times New Roman"/>
          <w:sz w:val="24"/>
          <w:szCs w:val="24"/>
        </w:rPr>
        <w:t>jieba</w:t>
      </w:r>
      <w:proofErr w:type="spellEnd"/>
      <w:r>
        <w:rPr>
          <w:rFonts w:ascii="Times New Roman" w:eastAsia="Times New Roman" w:hAnsi="Times New Roman" w:cs="Times New Roman"/>
          <w:sz w:val="24"/>
          <w:szCs w:val="24"/>
        </w:rPr>
        <w:t xml:space="preserve"> library was used. The argument of “</w:t>
      </w:r>
      <w:proofErr w:type="spellStart"/>
      <w:r>
        <w:rPr>
          <w:rFonts w:ascii="Times New Roman" w:eastAsia="Times New Roman" w:hAnsi="Times New Roman" w:cs="Times New Roman"/>
          <w:sz w:val="24"/>
          <w:szCs w:val="24"/>
        </w:rPr>
        <w:t>cut_all</w:t>
      </w:r>
      <w:proofErr w:type="spellEnd"/>
      <w:r>
        <w:rPr>
          <w:rFonts w:ascii="Times New Roman" w:eastAsia="Times New Roman" w:hAnsi="Times New Roman" w:cs="Times New Roman"/>
          <w:sz w:val="24"/>
          <w:szCs w:val="24"/>
        </w:rPr>
        <w:t>” can be used to specify the tokenisation mode, with “</w:t>
      </w:r>
      <w:proofErr w:type="spellStart"/>
      <w:r>
        <w:rPr>
          <w:rFonts w:ascii="Times New Roman" w:eastAsia="Times New Roman" w:hAnsi="Times New Roman" w:cs="Times New Roman"/>
          <w:sz w:val="24"/>
          <w:szCs w:val="24"/>
        </w:rPr>
        <w:t>cut_all</w:t>
      </w:r>
      <w:proofErr w:type="spellEnd"/>
      <w:r>
        <w:rPr>
          <w:rFonts w:ascii="Times New Roman" w:eastAsia="Times New Roman" w:hAnsi="Times New Roman" w:cs="Times New Roman"/>
          <w:sz w:val="24"/>
          <w:szCs w:val="24"/>
        </w:rPr>
        <w:t xml:space="preserve"> = False” resulting in a more accurate output. The </w:t>
      </w:r>
      <w:r w:rsidR="005A1D72">
        <w:rPr>
          <w:rFonts w:ascii="Times New Roman" w:eastAsia="Times New Roman" w:hAnsi="Times New Roman" w:cs="Times New Roman"/>
          <w:sz w:val="24"/>
          <w:szCs w:val="24"/>
        </w:rPr>
        <w:t>“.apply</w:t>
      </w:r>
      <w:r>
        <w:rPr>
          <w:rFonts w:ascii="Times New Roman" w:eastAsia="Times New Roman" w:hAnsi="Times New Roman" w:cs="Times New Roman"/>
          <w:sz w:val="24"/>
          <w:szCs w:val="24"/>
        </w:rPr>
        <w:t xml:space="preserve">” method from pandas </w:t>
      </w:r>
      <w:r>
        <w:rPr>
          <w:rFonts w:ascii="Times New Roman" w:eastAsia="Times New Roman" w:hAnsi="Times New Roman" w:cs="Times New Roman"/>
          <w:sz w:val="24"/>
          <w:szCs w:val="24"/>
        </w:rPr>
        <w:t xml:space="preserve">was applied to the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“Title” column, with a lambda function passed with the code “</w:t>
      </w:r>
      <w:proofErr w:type="spellStart"/>
      <w:r>
        <w:rPr>
          <w:rFonts w:ascii="Times New Roman" w:eastAsia="Times New Roman" w:hAnsi="Times New Roman" w:cs="Times New Roman"/>
          <w:sz w:val="24"/>
          <w:szCs w:val="24"/>
        </w:rPr>
        <w:t>jieba.lcut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x,cut_all</w:t>
      </w:r>
      <w:proofErr w:type="spellEnd"/>
      <w:r>
        <w:rPr>
          <w:rFonts w:ascii="Times New Roman" w:eastAsia="Times New Roman" w:hAnsi="Times New Roman" w:cs="Times New Roman"/>
          <w:sz w:val="24"/>
          <w:szCs w:val="24"/>
        </w:rPr>
        <w:t xml:space="preserve"> = False)”. Figure 5 shows a snippet of the segmented title.</w:t>
      </w:r>
      <w:commentRangeEnd w:id="20"/>
      <w:r w:rsidR="000061C7">
        <w:rPr>
          <w:rStyle w:val="CommentReference"/>
        </w:rPr>
        <w:commentReference w:id="20"/>
      </w:r>
    </w:p>
    <w:p w14:paraId="4B5234CA"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D1B1F8E" wp14:editId="0486E1AE">
            <wp:extent cx="5422900" cy="1708150"/>
            <wp:effectExtent l="0" t="0" r="6350" b="635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422900" cy="1708150"/>
                    </a:xfrm>
                    <a:prstGeom prst="rect">
                      <a:avLst/>
                    </a:prstGeom>
                    <a:ln/>
                  </pic:spPr>
                </pic:pic>
              </a:graphicData>
            </a:graphic>
          </wp:inline>
        </w:drawing>
      </w:r>
    </w:p>
    <w:p w14:paraId="2BC00E50" w14:textId="77777777" w:rsidR="003D6619" w:rsidRDefault="00C7553C">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Figure 5. Snippet of cleaned segmented title with </w:t>
      </w:r>
      <w:proofErr w:type="spellStart"/>
      <w:r>
        <w:rPr>
          <w:rFonts w:ascii="Times New Roman" w:eastAsia="Times New Roman" w:hAnsi="Times New Roman" w:cs="Times New Roman"/>
          <w:i/>
          <w:sz w:val="24"/>
          <w:szCs w:val="24"/>
        </w:rPr>
        <w:t>stopword</w:t>
      </w:r>
      <w:proofErr w:type="spellEnd"/>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removal</w:t>
      </w:r>
      <w:proofErr w:type="gramEnd"/>
    </w:p>
    <w:p w14:paraId="01F1E03E" w14:textId="77777777" w:rsidR="003D6619" w:rsidRDefault="00C7553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Step 6: </w:t>
      </w:r>
      <w:proofErr w:type="spellStart"/>
      <w:r>
        <w:rPr>
          <w:rFonts w:ascii="Times New Roman" w:eastAsia="Times New Roman" w:hAnsi="Times New Roman" w:cs="Times New Roman"/>
          <w:i/>
          <w:sz w:val="24"/>
          <w:szCs w:val="24"/>
        </w:rPr>
        <w:t>Stopwo</w:t>
      </w:r>
      <w:r>
        <w:rPr>
          <w:rFonts w:ascii="Times New Roman" w:eastAsia="Times New Roman" w:hAnsi="Times New Roman" w:cs="Times New Roman"/>
          <w:i/>
          <w:sz w:val="24"/>
          <w:szCs w:val="24"/>
        </w:rPr>
        <w:t>rds</w:t>
      </w:r>
      <w:proofErr w:type="spellEnd"/>
      <w:r>
        <w:rPr>
          <w:rFonts w:ascii="Times New Roman" w:eastAsia="Times New Roman" w:hAnsi="Times New Roman" w:cs="Times New Roman"/>
          <w:i/>
          <w:sz w:val="24"/>
          <w:szCs w:val="24"/>
        </w:rPr>
        <w:t xml:space="preserve"> Removal</w:t>
      </w:r>
      <w:r>
        <w:rPr>
          <w:rFonts w:ascii="Times New Roman" w:eastAsia="Times New Roman" w:hAnsi="Times New Roman" w:cs="Times New Roman"/>
          <w:sz w:val="24"/>
          <w:szCs w:val="24"/>
        </w:rPr>
        <w:t xml:space="preserve"> </w:t>
      </w:r>
    </w:p>
    <w:p w14:paraId="37346172"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text file containing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was first created. </w:t>
      </w:r>
      <w:commentRangeStart w:id="21"/>
      <w:r>
        <w:rPr>
          <w:rFonts w:ascii="Times New Roman" w:eastAsia="Times New Roman" w:hAnsi="Times New Roman" w:cs="Times New Roman"/>
          <w:sz w:val="24"/>
          <w:szCs w:val="24"/>
        </w:rPr>
        <w:t xml:space="preserve">Chinese stop words were obtained from the </w:t>
      </w:r>
      <w:proofErr w:type="spellStart"/>
      <w:r>
        <w:rPr>
          <w:rFonts w:ascii="Times New Roman" w:eastAsia="Times New Roman" w:hAnsi="Times New Roman" w:cs="Times New Roman"/>
          <w:sz w:val="24"/>
          <w:szCs w:val="24"/>
        </w:rPr>
        <w:t>stopwordsiso</w:t>
      </w:r>
      <w:proofErr w:type="spellEnd"/>
      <w:r w:rsidRPr="00F47425">
        <w:rPr>
          <w:rFonts w:ascii="Times New Roman" w:eastAsia="Times New Roman" w:hAnsi="Times New Roman" w:cs="Times New Roman"/>
          <w:sz w:val="24"/>
          <w:szCs w:val="24"/>
        </w:rPr>
        <w:t xml:space="preserve"> </w:t>
      </w:r>
      <w:proofErr w:type="spellStart"/>
      <w:r w:rsidRPr="00F47425">
        <w:rPr>
          <w:rFonts w:ascii="Times New Roman" w:eastAsia="Times New Roman" w:hAnsi="Times New Roman" w:cs="Times New Roman"/>
          <w:sz w:val="24"/>
          <w:szCs w:val="24"/>
        </w:rPr>
        <w:t>github</w:t>
      </w:r>
      <w:proofErr w:type="spellEnd"/>
      <w:r w:rsidRPr="00F47425">
        <w:rPr>
          <w:rFonts w:ascii="Times New Roman" w:eastAsia="Times New Roman" w:hAnsi="Times New Roman" w:cs="Times New Roman"/>
          <w:sz w:val="24"/>
          <w:szCs w:val="24"/>
        </w:rPr>
        <w:t xml:space="preserve"> page and transferred into a text file. Variations of both search queries were also included as they will be frequent terms found </w:t>
      </w:r>
      <w:r w:rsidRPr="00F47425">
        <w:rPr>
          <w:rFonts w:ascii="Times New Roman" w:eastAsia="Times New Roman" w:hAnsi="Times New Roman" w:cs="Times New Roman"/>
          <w:sz w:val="24"/>
          <w:szCs w:val="24"/>
        </w:rPr>
        <w:t xml:space="preserve">in most titles. </w:t>
      </w:r>
      <w:commentRangeEnd w:id="21"/>
      <w:r w:rsidR="000061C7">
        <w:rPr>
          <w:rStyle w:val="CommentReference"/>
        </w:rPr>
        <w:commentReference w:id="21"/>
      </w:r>
      <w:r w:rsidRPr="00F47425">
        <w:rPr>
          <w:rFonts w:ascii="Times New Roman" w:eastAsia="Times New Roman" w:hAnsi="Times New Roman" w:cs="Times New Roman"/>
          <w:sz w:val="24"/>
          <w:szCs w:val="24"/>
        </w:rPr>
        <w:t xml:space="preserve">These include: </w:t>
      </w:r>
      <w:r w:rsidRPr="00F47425">
        <w:rPr>
          <w:rFonts w:ascii="Batang" w:eastAsia="Batang" w:hAnsi="Batang" w:cs="Batang" w:hint="eastAsia"/>
          <w:sz w:val="24"/>
          <w:szCs w:val="24"/>
        </w:rPr>
        <w:t>可持</w:t>
      </w:r>
      <w:r w:rsidRPr="00F47425">
        <w:rPr>
          <w:rFonts w:ascii="SimSun" w:eastAsia="SimSun" w:hAnsi="SimSun" w:cs="SimSun" w:hint="eastAsia"/>
          <w:sz w:val="24"/>
          <w:szCs w:val="24"/>
        </w:rPr>
        <w:t>续经济</w:t>
      </w:r>
      <w:r w:rsidRPr="00F47425">
        <w:rPr>
          <w:rFonts w:ascii="Times New Roman" w:eastAsia="Times New Roman" w:hAnsi="Times New Roman" w:cs="Times New Roman"/>
          <w:sz w:val="24"/>
          <w:szCs w:val="24"/>
        </w:rPr>
        <w:t xml:space="preserve"> (sustainable finance), </w:t>
      </w:r>
      <w:r w:rsidRPr="00F47425">
        <w:rPr>
          <w:rFonts w:ascii="Batang" w:eastAsia="Batang" w:hAnsi="Batang" w:cs="Batang" w:hint="eastAsia"/>
          <w:sz w:val="24"/>
          <w:szCs w:val="24"/>
        </w:rPr>
        <w:t>可持</w:t>
      </w:r>
      <w:r w:rsidRPr="00F47425">
        <w:rPr>
          <w:rFonts w:ascii="SimSun" w:eastAsia="SimSun" w:hAnsi="SimSun" w:cs="SimSun" w:hint="eastAsia"/>
          <w:sz w:val="24"/>
          <w:szCs w:val="24"/>
        </w:rPr>
        <w:t>续</w:t>
      </w:r>
      <w:r w:rsidRPr="00F47425">
        <w:rPr>
          <w:rFonts w:ascii="Times New Roman" w:eastAsia="Times New Roman" w:hAnsi="Times New Roman" w:cs="Times New Roman"/>
          <w:sz w:val="24"/>
          <w:szCs w:val="24"/>
        </w:rPr>
        <w:t xml:space="preserve"> (sustainable), </w:t>
      </w:r>
      <w:r w:rsidRPr="00F47425">
        <w:rPr>
          <w:rFonts w:ascii="SimSun" w:eastAsia="SimSun" w:hAnsi="SimSun" w:cs="SimSun" w:hint="eastAsia"/>
          <w:sz w:val="24"/>
          <w:szCs w:val="24"/>
        </w:rPr>
        <w:t>经济</w:t>
      </w:r>
      <w:r w:rsidRPr="00F47425">
        <w:rPr>
          <w:rFonts w:ascii="Times New Roman" w:eastAsia="Times New Roman" w:hAnsi="Times New Roman" w:cs="Times New Roman"/>
          <w:sz w:val="24"/>
          <w:szCs w:val="24"/>
        </w:rPr>
        <w:t xml:space="preserve"> (finance), </w:t>
      </w:r>
      <w:r w:rsidRPr="00F47425">
        <w:rPr>
          <w:rFonts w:ascii="SimSun" w:eastAsia="SimSun" w:hAnsi="SimSun" w:cs="SimSun" w:hint="eastAsia"/>
          <w:sz w:val="24"/>
          <w:szCs w:val="24"/>
        </w:rPr>
        <w:t>绿色金融</w:t>
      </w:r>
      <w:r w:rsidRPr="00F47425">
        <w:rPr>
          <w:rFonts w:ascii="Times New Roman" w:eastAsia="Times New Roman" w:hAnsi="Times New Roman" w:cs="Times New Roman"/>
          <w:sz w:val="24"/>
          <w:szCs w:val="24"/>
        </w:rPr>
        <w:t xml:space="preserve"> (green finance),  </w:t>
      </w:r>
      <w:r w:rsidRPr="00F47425">
        <w:rPr>
          <w:rFonts w:ascii="SimSun" w:eastAsia="SimSun" w:hAnsi="SimSun" w:cs="SimSun" w:hint="eastAsia"/>
          <w:sz w:val="24"/>
          <w:szCs w:val="24"/>
        </w:rPr>
        <w:t>绿色</w:t>
      </w:r>
      <w:r w:rsidRPr="00F47425">
        <w:rPr>
          <w:rFonts w:ascii="Times New Roman" w:eastAsia="Times New Roman" w:hAnsi="Times New Roman" w:cs="Times New Roman"/>
          <w:sz w:val="24"/>
          <w:szCs w:val="24"/>
        </w:rPr>
        <w:t xml:space="preserve"> (green), </w:t>
      </w:r>
      <w:r w:rsidRPr="00F47425">
        <w:rPr>
          <w:rFonts w:ascii="Batang" w:eastAsia="Batang" w:hAnsi="Batang" w:cs="Batang" w:hint="eastAsia"/>
          <w:sz w:val="24"/>
          <w:szCs w:val="24"/>
        </w:rPr>
        <w:t>金融</w:t>
      </w:r>
      <w:r w:rsidRPr="00F47425">
        <w:rPr>
          <w:rFonts w:ascii="Times New Roman" w:eastAsia="Times New Roman" w:hAnsi="Times New Roman" w:cs="Times New Roman"/>
          <w:sz w:val="24"/>
          <w:szCs w:val="24"/>
        </w:rPr>
        <w:t xml:space="preserve"> (finance). Using the “open</w:t>
      </w:r>
      <w:r>
        <w:rPr>
          <w:rFonts w:ascii="Times New Roman" w:eastAsia="Times New Roman" w:hAnsi="Times New Roman" w:cs="Times New Roman"/>
          <w:sz w:val="24"/>
          <w:szCs w:val="24"/>
        </w:rPr>
        <w:t>” build-in function, the text file was read into the notebook with its contents split by line and placed into a list named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w:t>
      </w:r>
    </w:p>
    <w:p w14:paraId="6F8B31B9"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“.apply” method from pandas, a lambda function that uses list comprehension was passed to include words that were not inside the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list. These words were passed into a new column named "</w:t>
      </w:r>
      <w:proofErr w:type="spellStart"/>
      <w:r>
        <w:rPr>
          <w:rFonts w:ascii="Times New Roman" w:eastAsia="Times New Roman" w:hAnsi="Times New Roman" w:cs="Times New Roman"/>
          <w:sz w:val="24"/>
          <w:szCs w:val="24"/>
        </w:rPr>
        <w:t>Cleaned_Segmented_Title</w:t>
      </w:r>
      <w:proofErr w:type="spellEnd"/>
      <w:r>
        <w:rPr>
          <w:rFonts w:ascii="Times New Roman" w:eastAsia="Times New Roman" w:hAnsi="Times New Roman" w:cs="Times New Roman"/>
          <w:sz w:val="24"/>
          <w:szCs w:val="24"/>
        </w:rPr>
        <w:t xml:space="preserve">". The code for this is as </w:t>
      </w:r>
      <w:r>
        <w:rPr>
          <w:rFonts w:ascii="Times New Roman" w:eastAsia="Times New Roman" w:hAnsi="Times New Roman" w:cs="Times New Roman"/>
          <w:sz w:val="24"/>
          <w:szCs w:val="24"/>
        </w:rPr>
        <w:t xml:space="preserve">follows: </w:t>
      </w:r>
    </w:p>
    <w:p w14:paraId="68CBF35F" w14:textId="3F843AE4" w:rsidR="003D6619" w:rsidRDefault="00C7553C" w:rsidP="00780A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cleaned</w:t>
      </w:r>
      <w:proofErr w:type="gramEnd"/>
      <w:r>
        <w:rPr>
          <w:rFonts w:ascii="Times New Roman" w:eastAsia="Times New Roman" w:hAnsi="Times New Roman" w:cs="Times New Roman"/>
          <w:sz w:val="24"/>
          <w:szCs w:val="24"/>
        </w:rPr>
        <w:t>_dataset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Cleaned_Segmented_Title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cleaned_dataset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Segmented_Title</w:t>
      </w:r>
      <w:proofErr w:type="spellEnd"/>
      <w:r>
        <w:rPr>
          <w:rFonts w:ascii="Times New Roman" w:eastAsia="Times New Roman" w:hAnsi="Times New Roman" w:cs="Times New Roman"/>
          <w:sz w:val="24"/>
          <w:szCs w:val="24"/>
        </w:rPr>
        <w:t xml:space="preserve">”].apply(lambda </w:t>
      </w: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 xml:space="preserve">: w for w in </w:t>
      </w: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 xml:space="preserve"> if w not in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w:t>
      </w:r>
    </w:p>
    <w:p w14:paraId="73447BD8"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6 shows a snippet of the cleaned segmented title.</w:t>
      </w:r>
    </w:p>
    <w:p w14:paraId="255002BC"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6BA5F20" wp14:editId="7072090C">
            <wp:extent cx="5403850" cy="2470150"/>
            <wp:effectExtent l="0" t="0" r="6350" b="635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404985" cy="2470669"/>
                    </a:xfrm>
                    <a:prstGeom prst="rect">
                      <a:avLst/>
                    </a:prstGeom>
                    <a:ln/>
                  </pic:spPr>
                </pic:pic>
              </a:graphicData>
            </a:graphic>
          </wp:inline>
        </w:drawing>
      </w:r>
    </w:p>
    <w:p w14:paraId="0985A41E" w14:textId="77777777" w:rsidR="003D6619" w:rsidRDefault="00C7553C">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Figure 6. Snippet of cleaned segmented title with</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stopword</w:t>
      </w:r>
      <w:proofErr w:type="spellEnd"/>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removal</w:t>
      </w:r>
      <w:proofErr w:type="gramEnd"/>
    </w:p>
    <w:p w14:paraId="66F5C0C1" w14:textId="77777777" w:rsidR="003D6619" w:rsidRDefault="00C7553C">
      <w:pPr>
        <w:spacing w:line="480" w:lineRule="auto"/>
        <w:ind w:firstLine="720"/>
        <w:jc w:val="center"/>
        <w:rPr>
          <w:rFonts w:ascii="Times New Roman" w:eastAsia="Times New Roman" w:hAnsi="Times New Roman" w:cs="Times New Roman"/>
          <w:b/>
          <w:sz w:val="24"/>
          <w:szCs w:val="24"/>
        </w:rPr>
      </w:pPr>
      <w:r>
        <w:br w:type="page"/>
      </w:r>
    </w:p>
    <w:p w14:paraId="7CF08C3E" w14:textId="77777777" w:rsidR="003D6619" w:rsidRDefault="00C7553C">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MODELLING AND EVALUATION</w:t>
      </w:r>
    </w:p>
    <w:p w14:paraId="33412873"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mining has been gaining traction due to researchers analysing data from various fields for theory building (Kumar et al., 2021). This has led to an increase in the number of topic modelling techniq</w:t>
      </w:r>
      <w:r>
        <w:rPr>
          <w:rFonts w:ascii="Times New Roman" w:eastAsia="Times New Roman" w:hAnsi="Times New Roman" w:cs="Times New Roman"/>
          <w:sz w:val="24"/>
          <w:szCs w:val="24"/>
        </w:rPr>
        <w:t xml:space="preserve">ues available. Upon </w:t>
      </w:r>
      <w:commentRangeStart w:id="22"/>
      <w:r>
        <w:rPr>
          <w:rFonts w:ascii="Times New Roman" w:eastAsia="Times New Roman" w:hAnsi="Times New Roman" w:cs="Times New Roman"/>
          <w:sz w:val="24"/>
          <w:szCs w:val="24"/>
        </w:rPr>
        <w:t xml:space="preserve">comparing between various techniques such as the Latent Dirichlet Allocation (LDA), Non-negative Matrix Factorization (NMF), Top2Vec and </w:t>
      </w:r>
      <w:proofErr w:type="spellStart"/>
      <w:r>
        <w:rPr>
          <w:rFonts w:ascii="Times New Roman" w:eastAsia="Times New Roman" w:hAnsi="Times New Roman" w:cs="Times New Roman"/>
          <w:sz w:val="24"/>
          <w:szCs w:val="24"/>
        </w:rPr>
        <w:t>BERTopic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BERTopic</w:t>
      </w:r>
      <w:proofErr w:type="spellEnd"/>
      <w:r>
        <w:rPr>
          <w:rFonts w:ascii="Times New Roman" w:eastAsia="Times New Roman" w:hAnsi="Times New Roman" w:cs="Times New Roman"/>
          <w:sz w:val="24"/>
          <w:szCs w:val="24"/>
        </w:rPr>
        <w:t xml:space="preserve"> was found to be the most suitable for this study due to its exceptional ability </w:t>
      </w:r>
      <w:r>
        <w:rPr>
          <w:rFonts w:ascii="Times New Roman" w:eastAsia="Times New Roman" w:hAnsi="Times New Roman" w:cs="Times New Roman"/>
          <w:sz w:val="24"/>
          <w:szCs w:val="24"/>
        </w:rPr>
        <w:t xml:space="preserve">of generating insights from short and unstructured text compared to other techniques </w:t>
      </w:r>
      <w:commentRangeEnd w:id="22"/>
      <w:r w:rsidR="00A62D8F">
        <w:rPr>
          <w:rStyle w:val="CommentReference"/>
        </w:rPr>
        <w:commentReference w:id="22"/>
      </w:r>
      <w:r>
        <w:rPr>
          <w:rFonts w:ascii="Times New Roman" w:eastAsia="Times New Roman" w:hAnsi="Times New Roman" w:cs="Times New Roman"/>
          <w:sz w:val="24"/>
          <w:szCs w:val="24"/>
        </w:rPr>
        <w:t xml:space="preserve">(Egger &amp; Yu, 2022). </w:t>
      </w:r>
    </w:p>
    <w:p w14:paraId="65B99C6A" w14:textId="52D334D1" w:rsidR="003D6619" w:rsidRDefault="00C7553C">
      <w:pPr>
        <w:spacing w:line="48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BERTopic</w:t>
      </w:r>
      <w:proofErr w:type="spellEnd"/>
      <w:r>
        <w:rPr>
          <w:rFonts w:ascii="Times New Roman" w:eastAsia="Times New Roman" w:hAnsi="Times New Roman" w:cs="Times New Roman"/>
          <w:sz w:val="24"/>
          <w:szCs w:val="24"/>
        </w:rPr>
        <w:t xml:space="preserve"> is a topic modelling technique that uses </w:t>
      </w:r>
      <w:proofErr w:type="spellStart"/>
      <w:r>
        <w:rPr>
          <w:rFonts w:ascii="Times New Roman" w:eastAsia="Times New Roman" w:hAnsi="Times New Roman" w:cs="Times New Roman"/>
          <w:sz w:val="24"/>
          <w:szCs w:val="24"/>
        </w:rPr>
        <w:t>huggingface</w:t>
      </w:r>
      <w:proofErr w:type="spellEnd"/>
      <w:r>
        <w:rPr>
          <w:rFonts w:ascii="Times New Roman" w:eastAsia="Times New Roman" w:hAnsi="Times New Roman" w:cs="Times New Roman"/>
          <w:sz w:val="24"/>
          <w:szCs w:val="24"/>
        </w:rPr>
        <w:t xml:space="preserve"> transformers and c-TF-IDF to create dense clusters for ease of topic </w:t>
      </w:r>
      <w:r w:rsidR="007D7177">
        <w:rPr>
          <w:rFonts w:ascii="Times New Roman" w:eastAsia="Times New Roman" w:hAnsi="Times New Roman" w:cs="Times New Roman"/>
          <w:sz w:val="24"/>
          <w:szCs w:val="24"/>
        </w:rPr>
        <w:t>interpretability.</w:t>
      </w:r>
      <w:r>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t uses a novel method of embedding representation, dimensionality reduction and </w:t>
      </w:r>
      <w:commentRangeStart w:id="23"/>
      <w:r>
        <w:rPr>
          <w:rFonts w:ascii="Times New Roman" w:eastAsia="Times New Roman" w:hAnsi="Times New Roman" w:cs="Times New Roman"/>
          <w:sz w:val="24"/>
          <w:szCs w:val="24"/>
        </w:rPr>
        <w:t xml:space="preserve">extraction of topic representations using a custom class-based version of TF-IDF (Grootendorst, 2022) It is interesting to note that </w:t>
      </w:r>
      <w:proofErr w:type="spellStart"/>
      <w:r>
        <w:rPr>
          <w:rFonts w:ascii="Times New Roman" w:eastAsia="Times New Roman" w:hAnsi="Times New Roman" w:cs="Times New Roman"/>
          <w:sz w:val="24"/>
          <w:szCs w:val="24"/>
        </w:rPr>
        <w:t>BERTopic</w:t>
      </w:r>
      <w:proofErr w:type="spellEnd"/>
      <w:r>
        <w:rPr>
          <w:rFonts w:ascii="Times New Roman" w:eastAsia="Times New Roman" w:hAnsi="Times New Roman" w:cs="Times New Roman"/>
          <w:sz w:val="24"/>
          <w:szCs w:val="24"/>
        </w:rPr>
        <w:t xml:space="preserve"> encourages users to build their ow</w:t>
      </w:r>
      <w:r>
        <w:rPr>
          <w:rFonts w:ascii="Times New Roman" w:eastAsia="Times New Roman" w:hAnsi="Times New Roman" w:cs="Times New Roman"/>
          <w:sz w:val="24"/>
          <w:szCs w:val="24"/>
        </w:rPr>
        <w:t xml:space="preserve">n topic model, with the algorithm being modular and maintains topic generation throughout a variety of sub-models. This </w:t>
      </w:r>
      <w:commentRangeEnd w:id="23"/>
      <w:r w:rsidR="00A62D8F">
        <w:rPr>
          <w:rStyle w:val="CommentReference"/>
        </w:rPr>
        <w:commentReference w:id="23"/>
      </w:r>
      <w:r>
        <w:rPr>
          <w:rFonts w:ascii="Times New Roman" w:eastAsia="Times New Roman" w:hAnsi="Times New Roman" w:cs="Times New Roman"/>
          <w:sz w:val="24"/>
          <w:szCs w:val="24"/>
        </w:rPr>
        <w:t xml:space="preserve">makes it convenient for uses to adopt the algorithm at any major step of their choice. </w:t>
      </w:r>
    </w:p>
    <w:p w14:paraId="1CB28A24"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prior data pre-processing completed, the </w:t>
      </w:r>
      <w:proofErr w:type="spellStart"/>
      <w:r>
        <w:rPr>
          <w:rFonts w:ascii="Times New Roman" w:eastAsia="Times New Roman" w:hAnsi="Times New Roman" w:cs="Times New Roman"/>
          <w:sz w:val="24"/>
          <w:szCs w:val="24"/>
        </w:rPr>
        <w:t>BE</w:t>
      </w:r>
      <w:r>
        <w:rPr>
          <w:rFonts w:ascii="Times New Roman" w:eastAsia="Times New Roman" w:hAnsi="Times New Roman" w:cs="Times New Roman"/>
          <w:sz w:val="24"/>
          <w:szCs w:val="24"/>
        </w:rPr>
        <w:t>RTopic</w:t>
      </w:r>
      <w:proofErr w:type="spellEnd"/>
      <w:r>
        <w:rPr>
          <w:rFonts w:ascii="Times New Roman" w:eastAsia="Times New Roman" w:hAnsi="Times New Roman" w:cs="Times New Roman"/>
          <w:sz w:val="24"/>
          <w:szCs w:val="24"/>
        </w:rPr>
        <w:t xml:space="preserve"> model will be implemented from the topic representation step. Due to its independence from the dimensionality reduction step, the c-TF-IDF in this step can be freely altered. </w:t>
      </w:r>
      <w:commentRangeStart w:id="24"/>
      <w:r>
        <w:rPr>
          <w:rFonts w:ascii="Times New Roman" w:eastAsia="Times New Roman" w:hAnsi="Times New Roman" w:cs="Times New Roman"/>
          <w:sz w:val="24"/>
          <w:szCs w:val="24"/>
        </w:rPr>
        <w:t>This can be carried out by explicitly passing “</w:t>
      </w:r>
      <w:proofErr w:type="spellStart"/>
      <w:r>
        <w:rPr>
          <w:rFonts w:ascii="Times New Roman" w:eastAsia="Times New Roman" w:hAnsi="Times New Roman" w:cs="Times New Roman"/>
          <w:sz w:val="24"/>
          <w:szCs w:val="24"/>
        </w:rPr>
        <w:t>ctfidf_model</w:t>
      </w:r>
      <w:proofErr w:type="spellEnd"/>
      <w:r>
        <w:rPr>
          <w:rFonts w:ascii="Times New Roman" w:eastAsia="Times New Roman" w:hAnsi="Times New Roman" w:cs="Times New Roman"/>
          <w:sz w:val="24"/>
          <w:szCs w:val="24"/>
        </w:rPr>
        <w:t xml:space="preserve">” into </w:t>
      </w:r>
      <w:proofErr w:type="spellStart"/>
      <w:r>
        <w:rPr>
          <w:rFonts w:ascii="Times New Roman" w:eastAsia="Times New Roman" w:hAnsi="Times New Roman" w:cs="Times New Roman"/>
          <w:sz w:val="24"/>
          <w:szCs w:val="24"/>
        </w:rPr>
        <w:t>BERTopic</w:t>
      </w:r>
      <w:proofErr w:type="spellEnd"/>
      <w:r>
        <w:rPr>
          <w:rFonts w:ascii="Times New Roman" w:eastAsia="Times New Roman" w:hAnsi="Times New Roman" w:cs="Times New Roman"/>
          <w:sz w:val="24"/>
          <w:szCs w:val="24"/>
        </w:rPr>
        <w:t xml:space="preserve"> to allow for parameter tuning and topic extraction customisation. There are two parameters of interest: “bm25_weighting” and “</w:t>
      </w:r>
      <w:proofErr w:type="spellStart"/>
      <w:r>
        <w:rPr>
          <w:rFonts w:ascii="Times New Roman" w:eastAsia="Times New Roman" w:hAnsi="Times New Roman" w:cs="Times New Roman"/>
          <w:sz w:val="24"/>
          <w:szCs w:val="24"/>
        </w:rPr>
        <w:t>reduce_frequent_words</w:t>
      </w:r>
      <w:proofErr w:type="spellEnd"/>
      <w:r>
        <w:rPr>
          <w:rFonts w:ascii="Times New Roman" w:eastAsia="Times New Roman" w:hAnsi="Times New Roman" w:cs="Times New Roman"/>
          <w:sz w:val="24"/>
          <w:szCs w:val="24"/>
        </w:rPr>
        <w:t>”. “bm25_weighting = True” indicates that the class</w:t>
      </w:r>
      <w:commentRangeEnd w:id="24"/>
      <w:r w:rsidR="00A62D8F">
        <w:rPr>
          <w:rStyle w:val="CommentReference"/>
        </w:rPr>
        <w:commentReference w:id="24"/>
      </w:r>
      <w:r>
        <w:rPr>
          <w:rFonts w:ascii="Times New Roman" w:eastAsia="Times New Roman" w:hAnsi="Times New Roman" w:cs="Times New Roman"/>
          <w:sz w:val="24"/>
          <w:szCs w:val="24"/>
        </w:rPr>
        <w:t>-based weighting method (log(1+A/</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x</w:t>
      </w:r>
      <w:proofErr w:type="spellEnd"/>
      <w:r>
        <w:rPr>
          <w:rFonts w:ascii="Times New Roman" w:eastAsia="Times New Roman" w:hAnsi="Times New Roman" w:cs="Times New Roman"/>
          <w:sz w:val="24"/>
          <w:szCs w:val="24"/>
        </w:rPr>
        <w:t xml:space="preserve">)) has been </w:t>
      </w:r>
      <w:r>
        <w:rPr>
          <w:rFonts w:ascii="Times New Roman" w:eastAsia="Times New Roman" w:hAnsi="Times New Roman" w:cs="Times New Roman"/>
          <w:sz w:val="24"/>
          <w:szCs w:val="24"/>
        </w:rPr>
        <w:t>changed to the BM-25 method (log(1+(A-</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x</w:t>
      </w:r>
      <w:proofErr w:type="spellEnd"/>
      <w:r>
        <w:rPr>
          <w:rFonts w:ascii="Times New Roman" w:eastAsia="Times New Roman" w:hAnsi="Times New Roman" w:cs="Times New Roman"/>
          <w:sz w:val="24"/>
          <w:szCs w:val="24"/>
        </w:rPr>
        <w:t xml:space="preserve"> + .5)/(f</w:t>
      </w:r>
      <w:r>
        <w:rPr>
          <w:rFonts w:ascii="Times New Roman" w:eastAsia="Times New Roman" w:hAnsi="Times New Roman" w:cs="Times New Roman"/>
          <w:sz w:val="24"/>
          <w:szCs w:val="24"/>
          <w:vertAlign w:val="subscript"/>
        </w:rPr>
        <w:t>x</w:t>
      </w:r>
      <w:r>
        <w:rPr>
          <w:rFonts w:ascii="Times New Roman" w:eastAsia="Times New Roman" w:hAnsi="Times New Roman" w:cs="Times New Roman"/>
          <w:sz w:val="24"/>
          <w:szCs w:val="24"/>
        </w:rPr>
        <w:t xml:space="preserve">+.5))), where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x</w:t>
      </w:r>
      <w:proofErr w:type="spellEnd"/>
      <w:r>
        <w:rPr>
          <w:rFonts w:ascii="Times New Roman" w:eastAsia="Times New Roman" w:hAnsi="Times New Roman" w:cs="Times New Roman"/>
          <w:sz w:val="24"/>
          <w:szCs w:val="24"/>
        </w:rPr>
        <w:t xml:space="preserve"> indicates the frequency of word x across all classes and A indicates the average number of words per class. This is mainly </w:t>
      </w:r>
      <w:r>
        <w:rPr>
          <w:rFonts w:ascii="Times New Roman" w:eastAsia="Times New Roman" w:hAnsi="Times New Roman" w:cs="Times New Roman"/>
          <w:sz w:val="24"/>
          <w:szCs w:val="24"/>
        </w:rPr>
        <w:lastRenderedPageBreak/>
        <w:t>used to increase robustness for small datasets towards stop words.</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reduce</w:t>
      </w:r>
      <w:proofErr w:type="gramEnd"/>
      <w:r>
        <w:rPr>
          <w:rFonts w:ascii="Times New Roman" w:eastAsia="Times New Roman" w:hAnsi="Times New Roman" w:cs="Times New Roman"/>
          <w:sz w:val="24"/>
          <w:szCs w:val="24"/>
        </w:rPr>
        <w:t>_frequent_words</w:t>
      </w:r>
      <w:proofErr w:type="spellEnd"/>
      <w:r>
        <w:rPr>
          <w:rFonts w:ascii="Times New Roman" w:eastAsia="Times New Roman" w:hAnsi="Times New Roman" w:cs="Times New Roman"/>
          <w:sz w:val="24"/>
          <w:szCs w:val="24"/>
        </w:rPr>
        <w:t xml:space="preserve"> = True” takes the square root of the term frequency after normalisation of the frequency matrix. This results in the removal of frequently occurring words that are not indicated as </w:t>
      </w:r>
      <w:proofErr w:type="spellStart"/>
      <w:proofErr w:type="gram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but</w:t>
      </w:r>
      <w:proofErr w:type="gramEnd"/>
      <w:r>
        <w:rPr>
          <w:rFonts w:ascii="Times New Roman" w:eastAsia="Times New Roman" w:hAnsi="Times New Roman" w:cs="Times New Roman"/>
          <w:sz w:val="24"/>
          <w:szCs w:val="24"/>
        </w:rPr>
        <w:t xml:space="preserve"> appear in every topic. For this stu</w:t>
      </w:r>
      <w:r>
        <w:rPr>
          <w:rFonts w:ascii="Times New Roman" w:eastAsia="Times New Roman" w:hAnsi="Times New Roman" w:cs="Times New Roman"/>
          <w:sz w:val="24"/>
          <w:szCs w:val="24"/>
        </w:rPr>
        <w:t>dy, the “bm25_weighting” parameter will be set to False and “</w:t>
      </w:r>
      <w:proofErr w:type="spellStart"/>
      <w:r>
        <w:rPr>
          <w:rFonts w:ascii="Times New Roman" w:eastAsia="Times New Roman" w:hAnsi="Times New Roman" w:cs="Times New Roman"/>
          <w:sz w:val="24"/>
          <w:szCs w:val="24"/>
        </w:rPr>
        <w:t>reduce_frequent_words</w:t>
      </w:r>
      <w:proofErr w:type="spellEnd"/>
      <w:r>
        <w:rPr>
          <w:rFonts w:ascii="Times New Roman" w:eastAsia="Times New Roman" w:hAnsi="Times New Roman" w:cs="Times New Roman"/>
          <w:sz w:val="24"/>
          <w:szCs w:val="24"/>
        </w:rPr>
        <w:t>” will be set as True.</w:t>
      </w:r>
    </w:p>
    <w:p w14:paraId="086A55AE"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modelling is completed, visualisations </w:t>
      </w:r>
      <w:commentRangeStart w:id="25"/>
      <w:r>
        <w:rPr>
          <w:rFonts w:ascii="Times New Roman" w:eastAsia="Times New Roman" w:hAnsi="Times New Roman" w:cs="Times New Roman"/>
          <w:sz w:val="24"/>
          <w:szCs w:val="24"/>
        </w:rPr>
        <w:t xml:space="preserve">will be generated. </w:t>
      </w:r>
      <w:proofErr w:type="spellStart"/>
      <w:r>
        <w:rPr>
          <w:rFonts w:ascii="Times New Roman" w:eastAsia="Times New Roman" w:hAnsi="Times New Roman" w:cs="Times New Roman"/>
          <w:sz w:val="24"/>
          <w:szCs w:val="24"/>
        </w:rPr>
        <w:t>BERTopic</w:t>
      </w:r>
      <w:proofErr w:type="spellEnd"/>
      <w:r>
        <w:rPr>
          <w:rFonts w:ascii="Times New Roman" w:eastAsia="Times New Roman" w:hAnsi="Times New Roman" w:cs="Times New Roman"/>
          <w:sz w:val="24"/>
          <w:szCs w:val="24"/>
        </w:rPr>
        <w:t xml:space="preserve"> provides multiple visualisations. For visualisation of topics, a method known </w:t>
      </w:r>
      <w:r>
        <w:rPr>
          <w:rFonts w:ascii="Times New Roman" w:eastAsia="Times New Roman" w:hAnsi="Times New Roman" w:cs="Times New Roman"/>
          <w:sz w:val="24"/>
          <w:szCs w:val="24"/>
        </w:rPr>
        <w:t>as “.</w:t>
      </w:r>
      <w:proofErr w:type="spellStart"/>
      <w:r>
        <w:rPr>
          <w:rFonts w:ascii="Times New Roman" w:eastAsia="Times New Roman" w:hAnsi="Times New Roman" w:cs="Times New Roman"/>
          <w:sz w:val="24"/>
          <w:szCs w:val="24"/>
        </w:rPr>
        <w:t>visualize_topics</w:t>
      </w:r>
      <w:proofErr w:type="spellEnd"/>
      <w:r>
        <w:rPr>
          <w:rFonts w:ascii="Times New Roman" w:eastAsia="Times New Roman" w:hAnsi="Times New Roman" w:cs="Times New Roman"/>
          <w:sz w:val="24"/>
          <w:szCs w:val="24"/>
        </w:rPr>
        <w:t xml:space="preserve">” generates a </w:t>
      </w:r>
      <w:proofErr w:type="spellStart"/>
      <w:r>
        <w:rPr>
          <w:rFonts w:ascii="Times New Roman" w:eastAsia="Times New Roman" w:hAnsi="Times New Roman" w:cs="Times New Roman"/>
          <w:sz w:val="24"/>
          <w:szCs w:val="24"/>
        </w:rPr>
        <w:t>plotly</w:t>
      </w:r>
      <w:proofErr w:type="spellEnd"/>
      <w:r>
        <w:rPr>
          <w:rFonts w:ascii="Times New Roman" w:eastAsia="Times New Roman" w:hAnsi="Times New Roman" w:cs="Times New Roman"/>
          <w:sz w:val="24"/>
          <w:szCs w:val="24"/>
        </w:rPr>
        <w:t xml:space="preserve"> interactive graph for 2 dimensional representation.  A topic similarity matrix can also be generated using the “.</w:t>
      </w:r>
      <w:proofErr w:type="spellStart"/>
      <w:r>
        <w:rPr>
          <w:rFonts w:ascii="Times New Roman" w:eastAsia="Times New Roman" w:hAnsi="Times New Roman" w:cs="Times New Roman"/>
          <w:sz w:val="24"/>
          <w:szCs w:val="24"/>
        </w:rPr>
        <w:t>visualize_heatmap</w:t>
      </w:r>
      <w:proofErr w:type="spellEnd"/>
      <w:r>
        <w:rPr>
          <w:rFonts w:ascii="Times New Roman" w:eastAsia="Times New Roman" w:hAnsi="Times New Roman" w:cs="Times New Roman"/>
          <w:sz w:val="24"/>
          <w:szCs w:val="24"/>
        </w:rPr>
        <w:t xml:space="preserve">” method. </w:t>
      </w:r>
      <w:commentRangeEnd w:id="25"/>
      <w:r w:rsidR="00A62D8F">
        <w:rPr>
          <w:rStyle w:val="CommentReference"/>
        </w:rPr>
        <w:commentReference w:id="25"/>
      </w:r>
      <w:r>
        <w:rPr>
          <w:rFonts w:ascii="Times New Roman" w:eastAsia="Times New Roman" w:hAnsi="Times New Roman" w:cs="Times New Roman"/>
          <w:sz w:val="24"/>
          <w:szCs w:val="24"/>
        </w:rPr>
        <w:t>Term visualisation will also be conducted, with the “.</w:t>
      </w:r>
      <w:proofErr w:type="spellStart"/>
      <w:r>
        <w:rPr>
          <w:rFonts w:ascii="Times New Roman" w:eastAsia="Times New Roman" w:hAnsi="Times New Roman" w:cs="Times New Roman"/>
          <w:sz w:val="24"/>
          <w:szCs w:val="24"/>
        </w:rPr>
        <w:t>visualize_barchart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method showcasing the frequency of each term for each topic in bar graphs. </w:t>
      </w:r>
    </w:p>
    <w:p w14:paraId="7265BC70"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modelling and visualisation steps seek to provide answers to RQ2 and RQ3, with RQ3 using a reduced dataset with articles from the recent 3 years.  </w:t>
      </w:r>
    </w:p>
    <w:p w14:paraId="43FB18C9" w14:textId="77777777"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will also adopt </w:t>
      </w:r>
      <w:r>
        <w:rPr>
          <w:rFonts w:ascii="Times New Roman" w:eastAsia="Times New Roman" w:hAnsi="Times New Roman" w:cs="Times New Roman"/>
          <w:sz w:val="24"/>
          <w:szCs w:val="24"/>
        </w:rPr>
        <w:t xml:space="preserve">a different method when answering RQ1. Text mining will not be necessary to answer this question as the years are in numerical form. Instead, counts of articles from each year will be obtained and reported in a data table. A graph depicting article trends </w:t>
      </w:r>
      <w:r>
        <w:rPr>
          <w:rFonts w:ascii="Times New Roman" w:eastAsia="Times New Roman" w:hAnsi="Times New Roman" w:cs="Times New Roman"/>
          <w:sz w:val="24"/>
          <w:szCs w:val="24"/>
        </w:rPr>
        <w:t xml:space="preserve">will also be plotted using the </w:t>
      </w:r>
      <w:proofErr w:type="spellStart"/>
      <w:r>
        <w:rPr>
          <w:rFonts w:ascii="Times New Roman" w:eastAsia="Times New Roman" w:hAnsi="Times New Roman" w:cs="Times New Roman"/>
          <w:sz w:val="24"/>
          <w:szCs w:val="24"/>
        </w:rPr>
        <w:t>plotly</w:t>
      </w:r>
      <w:proofErr w:type="spellEnd"/>
      <w:r>
        <w:rPr>
          <w:rFonts w:ascii="Times New Roman" w:eastAsia="Times New Roman" w:hAnsi="Times New Roman" w:cs="Times New Roman"/>
          <w:sz w:val="24"/>
          <w:szCs w:val="24"/>
        </w:rPr>
        <w:t xml:space="preserve"> library for better visualisation.</w:t>
      </w:r>
    </w:p>
    <w:p w14:paraId="12F2B9DA" w14:textId="77777777" w:rsidR="003D6619" w:rsidRDefault="003D6619">
      <w:pPr>
        <w:spacing w:line="480" w:lineRule="auto"/>
        <w:ind w:firstLine="720"/>
        <w:jc w:val="both"/>
        <w:rPr>
          <w:rFonts w:ascii="Times New Roman" w:eastAsia="Times New Roman" w:hAnsi="Times New Roman" w:cs="Times New Roman"/>
          <w:sz w:val="24"/>
          <w:szCs w:val="24"/>
        </w:rPr>
      </w:pPr>
    </w:p>
    <w:p w14:paraId="04D0AA14" w14:textId="77777777" w:rsidR="003D6619" w:rsidRDefault="00C7553C">
      <w:pPr>
        <w:spacing w:line="480" w:lineRule="auto"/>
        <w:ind w:firstLine="720"/>
        <w:jc w:val="center"/>
        <w:rPr>
          <w:rFonts w:ascii="Times New Roman" w:eastAsia="Times New Roman" w:hAnsi="Times New Roman" w:cs="Times New Roman"/>
          <w:b/>
          <w:sz w:val="24"/>
          <w:szCs w:val="24"/>
        </w:rPr>
      </w:pPr>
      <w:r>
        <w:br w:type="page"/>
      </w:r>
    </w:p>
    <w:p w14:paraId="5419787D" w14:textId="77777777" w:rsidR="003D6619" w:rsidRDefault="00C7553C">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SCHEDULE</w:t>
      </w:r>
    </w:p>
    <w:p w14:paraId="7030283A" w14:textId="0A1442C6" w:rsidR="003D6619" w:rsidRDefault="00C755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7D7177">
        <w:rPr>
          <w:rFonts w:ascii="Times New Roman" w:eastAsia="Times New Roman" w:hAnsi="Times New Roman" w:cs="Times New Roman"/>
          <w:sz w:val="24"/>
          <w:szCs w:val="24"/>
        </w:rPr>
        <w:t xml:space="preserve">proposed </w:t>
      </w:r>
      <w:r>
        <w:rPr>
          <w:rFonts w:ascii="Times New Roman" w:eastAsia="Times New Roman" w:hAnsi="Times New Roman" w:cs="Times New Roman"/>
          <w:sz w:val="24"/>
          <w:szCs w:val="24"/>
        </w:rPr>
        <w:t>project timeline is as follows: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D6619" w14:paraId="19420024" w14:textId="77777777">
        <w:tc>
          <w:tcPr>
            <w:tcW w:w="4680" w:type="dxa"/>
            <w:shd w:val="clear" w:color="auto" w:fill="auto"/>
            <w:tcMar>
              <w:top w:w="100" w:type="dxa"/>
              <w:left w:w="100" w:type="dxa"/>
              <w:bottom w:w="100" w:type="dxa"/>
              <w:right w:w="100" w:type="dxa"/>
            </w:tcMar>
          </w:tcPr>
          <w:p w14:paraId="02842A97"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3629D87"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Tasks</w:t>
            </w:r>
          </w:p>
        </w:tc>
      </w:tr>
      <w:tr w:rsidR="003D6619" w14:paraId="562EFCF3" w14:textId="77777777">
        <w:tc>
          <w:tcPr>
            <w:tcW w:w="4680" w:type="dxa"/>
            <w:shd w:val="clear" w:color="auto" w:fill="auto"/>
            <w:tcMar>
              <w:top w:w="100" w:type="dxa"/>
              <w:left w:w="100" w:type="dxa"/>
              <w:bottom w:w="100" w:type="dxa"/>
              <w:right w:w="100" w:type="dxa"/>
            </w:tcMar>
          </w:tcPr>
          <w:p w14:paraId="140C231F"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14-August-2023 to 8-September-2023</w:t>
            </w:r>
          </w:p>
        </w:tc>
        <w:tc>
          <w:tcPr>
            <w:tcW w:w="4680" w:type="dxa"/>
            <w:shd w:val="clear" w:color="auto" w:fill="auto"/>
            <w:tcMar>
              <w:top w:w="100" w:type="dxa"/>
              <w:left w:w="100" w:type="dxa"/>
              <w:bottom w:w="100" w:type="dxa"/>
              <w:right w:w="100" w:type="dxa"/>
            </w:tcMar>
          </w:tcPr>
          <w:p w14:paraId="30AC1F06"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Proposal Preparation</w:t>
            </w:r>
          </w:p>
        </w:tc>
      </w:tr>
      <w:tr w:rsidR="003D6619" w14:paraId="6D6DD245" w14:textId="77777777">
        <w:tc>
          <w:tcPr>
            <w:tcW w:w="4680" w:type="dxa"/>
            <w:shd w:val="clear" w:color="auto" w:fill="auto"/>
            <w:tcMar>
              <w:top w:w="100" w:type="dxa"/>
              <w:left w:w="100" w:type="dxa"/>
              <w:bottom w:w="100" w:type="dxa"/>
              <w:right w:w="100" w:type="dxa"/>
            </w:tcMar>
          </w:tcPr>
          <w:p w14:paraId="63AAD2F6"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8-September-2023</w:t>
            </w:r>
          </w:p>
        </w:tc>
        <w:tc>
          <w:tcPr>
            <w:tcW w:w="4680" w:type="dxa"/>
            <w:shd w:val="clear" w:color="auto" w:fill="auto"/>
            <w:tcMar>
              <w:top w:w="100" w:type="dxa"/>
              <w:left w:w="100" w:type="dxa"/>
              <w:bottom w:w="100" w:type="dxa"/>
              <w:right w:w="100" w:type="dxa"/>
            </w:tcMar>
          </w:tcPr>
          <w:p w14:paraId="2B6C1BA8"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Proposal Submission</w:t>
            </w:r>
          </w:p>
        </w:tc>
      </w:tr>
      <w:tr w:rsidR="003D6619" w14:paraId="64EC56F6" w14:textId="77777777">
        <w:tc>
          <w:tcPr>
            <w:tcW w:w="4680" w:type="dxa"/>
            <w:shd w:val="clear" w:color="auto" w:fill="auto"/>
            <w:tcMar>
              <w:top w:w="100" w:type="dxa"/>
              <w:left w:w="100" w:type="dxa"/>
              <w:bottom w:w="100" w:type="dxa"/>
              <w:right w:w="100" w:type="dxa"/>
            </w:tcMar>
          </w:tcPr>
          <w:p w14:paraId="2928A3E5"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9-September-2023 to 11- September-2023</w:t>
            </w:r>
          </w:p>
        </w:tc>
        <w:tc>
          <w:tcPr>
            <w:tcW w:w="4680" w:type="dxa"/>
            <w:shd w:val="clear" w:color="auto" w:fill="auto"/>
            <w:tcMar>
              <w:top w:w="100" w:type="dxa"/>
              <w:left w:w="100" w:type="dxa"/>
              <w:bottom w:w="100" w:type="dxa"/>
              <w:right w:w="100" w:type="dxa"/>
            </w:tcMar>
          </w:tcPr>
          <w:p w14:paraId="1724415D"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Modelling process completed</w:t>
            </w:r>
          </w:p>
        </w:tc>
      </w:tr>
      <w:tr w:rsidR="003D6619" w14:paraId="638AC258" w14:textId="77777777">
        <w:tc>
          <w:tcPr>
            <w:tcW w:w="4680" w:type="dxa"/>
            <w:shd w:val="clear" w:color="auto" w:fill="auto"/>
            <w:tcMar>
              <w:top w:w="100" w:type="dxa"/>
              <w:left w:w="100" w:type="dxa"/>
              <w:bottom w:w="100" w:type="dxa"/>
              <w:right w:w="100" w:type="dxa"/>
            </w:tcMar>
          </w:tcPr>
          <w:p w14:paraId="59D114D3"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September-2023 to 15-September-2023</w:t>
            </w:r>
          </w:p>
        </w:tc>
        <w:tc>
          <w:tcPr>
            <w:tcW w:w="4680" w:type="dxa"/>
            <w:shd w:val="clear" w:color="auto" w:fill="auto"/>
            <w:tcMar>
              <w:top w:w="100" w:type="dxa"/>
              <w:left w:w="100" w:type="dxa"/>
              <w:bottom w:w="100" w:type="dxa"/>
              <w:right w:w="100" w:type="dxa"/>
            </w:tcMar>
          </w:tcPr>
          <w:p w14:paraId="4518CD5A"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slides completed</w:t>
            </w:r>
          </w:p>
        </w:tc>
      </w:tr>
      <w:tr w:rsidR="003D6619" w14:paraId="6F7A2D96" w14:textId="77777777">
        <w:tc>
          <w:tcPr>
            <w:tcW w:w="4680" w:type="dxa"/>
            <w:shd w:val="clear" w:color="auto" w:fill="auto"/>
            <w:tcMar>
              <w:top w:w="100" w:type="dxa"/>
              <w:left w:w="100" w:type="dxa"/>
              <w:bottom w:w="100" w:type="dxa"/>
              <w:right w:w="100" w:type="dxa"/>
            </w:tcMar>
          </w:tcPr>
          <w:p w14:paraId="5D4EA334"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16-September-2023 to 17-September-2023</w:t>
            </w:r>
          </w:p>
        </w:tc>
        <w:tc>
          <w:tcPr>
            <w:tcW w:w="4680" w:type="dxa"/>
            <w:shd w:val="clear" w:color="auto" w:fill="auto"/>
            <w:tcMar>
              <w:top w:w="100" w:type="dxa"/>
              <w:left w:w="100" w:type="dxa"/>
              <w:bottom w:w="100" w:type="dxa"/>
              <w:right w:w="100" w:type="dxa"/>
            </w:tcMar>
          </w:tcPr>
          <w:p w14:paraId="2CD7D7AF"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before presentation</w:t>
            </w:r>
          </w:p>
        </w:tc>
      </w:tr>
      <w:tr w:rsidR="003D6619" w14:paraId="0CEC6150" w14:textId="77777777">
        <w:tc>
          <w:tcPr>
            <w:tcW w:w="4680" w:type="dxa"/>
            <w:shd w:val="clear" w:color="auto" w:fill="auto"/>
            <w:tcMar>
              <w:top w:w="100" w:type="dxa"/>
              <w:left w:w="100" w:type="dxa"/>
              <w:bottom w:w="100" w:type="dxa"/>
              <w:right w:w="100" w:type="dxa"/>
            </w:tcMar>
          </w:tcPr>
          <w:p w14:paraId="3D33CB9A"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18-September-2023</w:t>
            </w:r>
          </w:p>
        </w:tc>
        <w:tc>
          <w:tcPr>
            <w:tcW w:w="4680" w:type="dxa"/>
            <w:shd w:val="clear" w:color="auto" w:fill="auto"/>
            <w:tcMar>
              <w:top w:w="100" w:type="dxa"/>
              <w:left w:w="100" w:type="dxa"/>
              <w:bottom w:w="100" w:type="dxa"/>
              <w:right w:w="100" w:type="dxa"/>
            </w:tcMar>
          </w:tcPr>
          <w:p w14:paraId="0716B362"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Oral presentation of </w:t>
            </w:r>
            <w:r>
              <w:rPr>
                <w:rFonts w:ascii="Times New Roman" w:eastAsia="Times New Roman" w:hAnsi="Times New Roman" w:cs="Times New Roman"/>
                <w:sz w:val="24"/>
                <w:szCs w:val="24"/>
              </w:rPr>
              <w:t>findings</w:t>
            </w:r>
          </w:p>
        </w:tc>
      </w:tr>
      <w:tr w:rsidR="003D6619" w14:paraId="26464645" w14:textId="77777777">
        <w:tc>
          <w:tcPr>
            <w:tcW w:w="4680" w:type="dxa"/>
            <w:shd w:val="clear" w:color="auto" w:fill="auto"/>
            <w:tcMar>
              <w:top w:w="100" w:type="dxa"/>
              <w:left w:w="100" w:type="dxa"/>
              <w:bottom w:w="100" w:type="dxa"/>
              <w:right w:w="100" w:type="dxa"/>
            </w:tcMar>
          </w:tcPr>
          <w:p w14:paraId="635E0211"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19-September-2023 to 15-October-2023</w:t>
            </w:r>
          </w:p>
        </w:tc>
        <w:tc>
          <w:tcPr>
            <w:tcW w:w="4680" w:type="dxa"/>
            <w:shd w:val="clear" w:color="auto" w:fill="auto"/>
            <w:tcMar>
              <w:top w:w="100" w:type="dxa"/>
              <w:left w:w="100" w:type="dxa"/>
              <w:bottom w:w="100" w:type="dxa"/>
              <w:right w:w="100" w:type="dxa"/>
            </w:tcMar>
          </w:tcPr>
          <w:p w14:paraId="2882355F"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Finish writing final report</w:t>
            </w:r>
          </w:p>
        </w:tc>
      </w:tr>
      <w:tr w:rsidR="003D6619" w14:paraId="5101D234" w14:textId="77777777">
        <w:tc>
          <w:tcPr>
            <w:tcW w:w="4680" w:type="dxa"/>
            <w:shd w:val="clear" w:color="auto" w:fill="auto"/>
            <w:tcMar>
              <w:top w:w="100" w:type="dxa"/>
              <w:left w:w="100" w:type="dxa"/>
              <w:bottom w:w="100" w:type="dxa"/>
              <w:right w:w="100" w:type="dxa"/>
            </w:tcMar>
          </w:tcPr>
          <w:p w14:paraId="710286DA"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16-October-2023 to 29-October-2023</w:t>
            </w:r>
          </w:p>
        </w:tc>
        <w:tc>
          <w:tcPr>
            <w:tcW w:w="4680" w:type="dxa"/>
            <w:shd w:val="clear" w:color="auto" w:fill="auto"/>
            <w:tcMar>
              <w:top w:w="100" w:type="dxa"/>
              <w:left w:w="100" w:type="dxa"/>
              <w:bottom w:w="100" w:type="dxa"/>
              <w:right w:w="100" w:type="dxa"/>
            </w:tcMar>
          </w:tcPr>
          <w:p w14:paraId="08FC4578"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Vetting of final report + Getting feedback</w:t>
            </w:r>
          </w:p>
        </w:tc>
      </w:tr>
      <w:tr w:rsidR="003D6619" w14:paraId="0E3DDD06" w14:textId="77777777">
        <w:tc>
          <w:tcPr>
            <w:tcW w:w="4680" w:type="dxa"/>
            <w:shd w:val="clear" w:color="auto" w:fill="auto"/>
            <w:tcMar>
              <w:top w:w="100" w:type="dxa"/>
              <w:left w:w="100" w:type="dxa"/>
              <w:bottom w:w="100" w:type="dxa"/>
              <w:right w:w="100" w:type="dxa"/>
            </w:tcMar>
          </w:tcPr>
          <w:p w14:paraId="4DE9E4EA" w14:textId="77777777" w:rsidR="003D6619" w:rsidRDefault="00C755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30-October-2023</w:t>
            </w:r>
          </w:p>
        </w:tc>
        <w:tc>
          <w:tcPr>
            <w:tcW w:w="4680" w:type="dxa"/>
            <w:shd w:val="clear" w:color="auto" w:fill="auto"/>
            <w:tcMar>
              <w:top w:w="100" w:type="dxa"/>
              <w:left w:w="100" w:type="dxa"/>
              <w:bottom w:w="100" w:type="dxa"/>
              <w:right w:w="100" w:type="dxa"/>
            </w:tcMar>
          </w:tcPr>
          <w:p w14:paraId="20FFBE8D" w14:textId="77777777" w:rsidR="003D6619" w:rsidRDefault="00C755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 Submission</w:t>
            </w:r>
          </w:p>
        </w:tc>
      </w:tr>
    </w:tbl>
    <w:p w14:paraId="7654F2B0" w14:textId="77777777" w:rsidR="003D6619" w:rsidRDefault="003D6619">
      <w:pPr>
        <w:spacing w:line="480" w:lineRule="auto"/>
        <w:ind w:firstLine="720"/>
        <w:jc w:val="both"/>
        <w:rPr>
          <w:rFonts w:ascii="Times New Roman" w:eastAsia="Times New Roman" w:hAnsi="Times New Roman" w:cs="Times New Roman"/>
          <w:sz w:val="24"/>
          <w:szCs w:val="24"/>
        </w:rPr>
      </w:pPr>
    </w:p>
    <w:p w14:paraId="33EF3D07" w14:textId="77777777" w:rsidR="003D6619" w:rsidRDefault="003D6619">
      <w:pPr>
        <w:spacing w:line="480" w:lineRule="auto"/>
        <w:ind w:firstLine="720"/>
        <w:jc w:val="both"/>
        <w:rPr>
          <w:rFonts w:ascii="Times New Roman" w:eastAsia="Times New Roman" w:hAnsi="Times New Roman" w:cs="Times New Roman"/>
          <w:sz w:val="24"/>
          <w:szCs w:val="24"/>
        </w:rPr>
      </w:pPr>
    </w:p>
    <w:p w14:paraId="7C050F61" w14:textId="77777777" w:rsidR="003D6619" w:rsidRDefault="003D6619">
      <w:pPr>
        <w:spacing w:line="480" w:lineRule="auto"/>
        <w:ind w:firstLine="720"/>
        <w:jc w:val="both"/>
        <w:rPr>
          <w:rFonts w:ascii="Times New Roman" w:eastAsia="Times New Roman" w:hAnsi="Times New Roman" w:cs="Times New Roman"/>
          <w:sz w:val="24"/>
          <w:szCs w:val="24"/>
        </w:rPr>
      </w:pPr>
    </w:p>
    <w:p w14:paraId="692BF445" w14:textId="77777777" w:rsidR="003D6619" w:rsidRDefault="003D6619">
      <w:pPr>
        <w:spacing w:line="480" w:lineRule="auto"/>
        <w:ind w:firstLine="720"/>
        <w:jc w:val="both"/>
        <w:rPr>
          <w:rFonts w:ascii="Times New Roman" w:eastAsia="Times New Roman" w:hAnsi="Times New Roman" w:cs="Times New Roman"/>
          <w:sz w:val="24"/>
          <w:szCs w:val="24"/>
        </w:rPr>
      </w:pPr>
    </w:p>
    <w:p w14:paraId="5646FAF8" w14:textId="77777777" w:rsidR="003D6619" w:rsidRDefault="00C7553C">
      <w:pPr>
        <w:spacing w:line="360" w:lineRule="auto"/>
        <w:rPr>
          <w:rFonts w:ascii="Times New Roman" w:eastAsia="Times New Roman" w:hAnsi="Times New Roman" w:cs="Times New Roman"/>
          <w:sz w:val="24"/>
          <w:szCs w:val="24"/>
        </w:rPr>
      </w:pPr>
      <w:r>
        <w:br w:type="page"/>
      </w:r>
    </w:p>
    <w:p w14:paraId="7C16D841" w14:textId="77777777" w:rsidR="003D6619" w:rsidRDefault="00C7553C">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13731F7D" w14:textId="77777777" w:rsidR="003D6619" w:rsidRDefault="00C7553C">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Bujas</w:t>
      </w:r>
      <w:proofErr w:type="spellEnd"/>
      <w:r>
        <w:rPr>
          <w:rFonts w:ascii="Times New Roman" w:eastAsia="Times New Roman" w:hAnsi="Times New Roman" w:cs="Times New Roman"/>
          <w:sz w:val="24"/>
          <w:szCs w:val="24"/>
        </w:rPr>
        <w:t xml:space="preserve">, T., Vladimir, N., </w:t>
      </w:r>
      <w:proofErr w:type="spellStart"/>
      <w:r>
        <w:rPr>
          <w:rFonts w:ascii="Times New Roman" w:eastAsia="Times New Roman" w:hAnsi="Times New Roman" w:cs="Times New Roman"/>
          <w:sz w:val="24"/>
          <w:szCs w:val="24"/>
        </w:rPr>
        <w:t>Koričan</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Vukić</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Ćatipović</w:t>
      </w:r>
      <w:proofErr w:type="spellEnd"/>
      <w:r>
        <w:rPr>
          <w:rFonts w:ascii="Times New Roman" w:eastAsia="Times New Roman" w:hAnsi="Times New Roman" w:cs="Times New Roman"/>
          <w:sz w:val="24"/>
          <w:szCs w:val="24"/>
        </w:rPr>
        <w:t xml:space="preserve">, I., &amp; Fan, A. (2023). Extended Bibliometric Review of Technical Challenges in Mariculture Production and Research Hotspot Analysis. </w:t>
      </w:r>
      <w:r>
        <w:rPr>
          <w:rFonts w:ascii="Times New Roman" w:eastAsia="Times New Roman" w:hAnsi="Times New Roman" w:cs="Times New Roman"/>
          <w:i/>
          <w:sz w:val="24"/>
          <w:szCs w:val="24"/>
        </w:rPr>
        <w:t>Applied Sciences</w:t>
      </w:r>
      <w:r>
        <w:rPr>
          <w:rFonts w:ascii="Times New Roman" w:eastAsia="Times New Roman" w:hAnsi="Times New Roman" w:cs="Times New Roman"/>
          <w:sz w:val="24"/>
          <w:szCs w:val="24"/>
        </w:rPr>
        <w:t>, 13. https://doi.org/10.3390/app13116699</w:t>
      </w:r>
    </w:p>
    <w:p w14:paraId="428BCB36" w14:textId="58FA7A2F" w:rsidR="003D6619" w:rsidRDefault="00C755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Chen, </w:t>
      </w:r>
      <w:r>
        <w:rPr>
          <w:rFonts w:ascii="Times New Roman" w:eastAsia="Times New Roman" w:hAnsi="Times New Roman" w:cs="Times New Roman"/>
          <w:sz w:val="24"/>
          <w:szCs w:val="24"/>
        </w:rPr>
        <w:t xml:space="preserve">C. (2006, February 1). </w:t>
      </w:r>
      <w:proofErr w:type="spellStart"/>
      <w:r>
        <w:rPr>
          <w:rFonts w:ascii="Times New Roman" w:eastAsia="Times New Roman" w:hAnsi="Times New Roman" w:cs="Times New Roman"/>
          <w:sz w:val="24"/>
          <w:szCs w:val="24"/>
        </w:rPr>
        <w:t>CiteSpace</w:t>
      </w:r>
      <w:proofErr w:type="spellEnd"/>
      <w:r>
        <w:rPr>
          <w:rFonts w:ascii="Times New Roman" w:eastAsia="Times New Roman" w:hAnsi="Times New Roman" w:cs="Times New Roman"/>
          <w:sz w:val="24"/>
          <w:szCs w:val="24"/>
        </w:rPr>
        <w:t xml:space="preserve"> II: Detecting and visualizing emerging trends and transient patterns in scientific literature. </w:t>
      </w:r>
      <w:r>
        <w:rPr>
          <w:rFonts w:ascii="Times New Roman" w:eastAsia="Times New Roman" w:hAnsi="Times New Roman" w:cs="Times New Roman"/>
          <w:i/>
          <w:sz w:val="24"/>
          <w:szCs w:val="24"/>
        </w:rPr>
        <w:t>J. Am. Soc. Inf. Sci</w:t>
      </w:r>
      <w:r w:rsidR="00537F7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57(3) 359-377. https://doi.org/10.1002/asi.20317</w:t>
      </w:r>
    </w:p>
    <w:p w14:paraId="07FFB76E" w14:textId="77777777" w:rsidR="003D6619" w:rsidRDefault="00C7553C">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Dikau</w:t>
      </w:r>
      <w:proofErr w:type="spellEnd"/>
      <w:r>
        <w:rPr>
          <w:rFonts w:ascii="Times New Roman" w:eastAsia="Times New Roman" w:hAnsi="Times New Roman" w:cs="Times New Roman"/>
          <w:sz w:val="24"/>
          <w:szCs w:val="24"/>
        </w:rPr>
        <w:t>, S., &amp; Volz, U. (2021). Out of the window? Green mo</w:t>
      </w:r>
      <w:r>
        <w:rPr>
          <w:rFonts w:ascii="Times New Roman" w:eastAsia="Times New Roman" w:hAnsi="Times New Roman" w:cs="Times New Roman"/>
          <w:sz w:val="24"/>
          <w:szCs w:val="24"/>
        </w:rPr>
        <w:t xml:space="preserve">netary policy in China: window guidance and the promotion of sustainable lending and investment, </w:t>
      </w:r>
      <w:r>
        <w:rPr>
          <w:rFonts w:ascii="Times New Roman" w:eastAsia="Times New Roman" w:hAnsi="Times New Roman" w:cs="Times New Roman"/>
          <w:i/>
          <w:sz w:val="24"/>
          <w:szCs w:val="24"/>
        </w:rPr>
        <w:t>Climate Policy.</w:t>
      </w:r>
      <w:r>
        <w:rPr>
          <w:rFonts w:ascii="Times New Roman" w:eastAsia="Times New Roman" w:hAnsi="Times New Roman" w:cs="Times New Roman"/>
          <w:sz w:val="24"/>
          <w:szCs w:val="24"/>
        </w:rPr>
        <w:t xml:space="preserve"> https://doi.org/10.1080/14693062.2021.2012122</w:t>
      </w:r>
    </w:p>
    <w:p w14:paraId="782C9E25" w14:textId="77777777" w:rsidR="003D6619" w:rsidRDefault="00C755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East View Information Services. (2023). </w:t>
      </w:r>
      <w:r>
        <w:rPr>
          <w:rFonts w:ascii="Times New Roman" w:eastAsia="Times New Roman" w:hAnsi="Times New Roman" w:cs="Times New Roman"/>
          <w:i/>
          <w:sz w:val="24"/>
          <w:szCs w:val="24"/>
        </w:rPr>
        <w:t>China National Knowledge Infrastructure (CNKI) Frequently</w:t>
      </w:r>
      <w:r>
        <w:rPr>
          <w:rFonts w:ascii="Times New Roman" w:eastAsia="Times New Roman" w:hAnsi="Times New Roman" w:cs="Times New Roman"/>
          <w:i/>
          <w:sz w:val="24"/>
          <w:szCs w:val="24"/>
        </w:rPr>
        <w:t xml:space="preserve"> Asked Questions. </w:t>
      </w:r>
      <w:hyperlink r:id="rId20" w:anchor="_Toc109472951">
        <w:r w:rsidRPr="008C7C89">
          <w:rPr>
            <w:rFonts w:ascii="Times New Roman" w:eastAsia="Times New Roman" w:hAnsi="Times New Roman" w:cs="Times New Roman"/>
            <w:sz w:val="24"/>
            <w:szCs w:val="24"/>
          </w:rPr>
          <w:t>https://www.eastview.com/resources/cnki-faq/#_Toc109472951</w:t>
        </w:r>
      </w:hyperlink>
    </w:p>
    <w:p w14:paraId="62BBF191" w14:textId="77777777" w:rsidR="003D6619" w:rsidRDefault="00C755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Egger, R., &amp; Yu, J. (2022). A Topic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Comparison Betwee</w:t>
      </w:r>
      <w:r>
        <w:rPr>
          <w:rFonts w:ascii="Times New Roman" w:eastAsia="Times New Roman" w:hAnsi="Times New Roman" w:cs="Times New Roman"/>
          <w:sz w:val="24"/>
          <w:szCs w:val="24"/>
        </w:rPr>
        <w:t xml:space="preserve">n LDA, NMF, Top2Vec, and </w:t>
      </w:r>
      <w:proofErr w:type="spellStart"/>
      <w:r>
        <w:rPr>
          <w:rFonts w:ascii="Times New Roman" w:eastAsia="Times New Roman" w:hAnsi="Times New Roman" w:cs="Times New Roman"/>
          <w:sz w:val="24"/>
          <w:szCs w:val="24"/>
        </w:rPr>
        <w:t>BERTopic</w:t>
      </w:r>
      <w:proofErr w:type="spellEnd"/>
      <w:r>
        <w:rPr>
          <w:rFonts w:ascii="Times New Roman" w:eastAsia="Times New Roman" w:hAnsi="Times New Roman" w:cs="Times New Roman"/>
          <w:sz w:val="24"/>
          <w:szCs w:val="24"/>
        </w:rPr>
        <w:t xml:space="preserve"> to Demystify Twitter Posts. </w:t>
      </w:r>
      <w:r>
        <w:rPr>
          <w:rFonts w:ascii="Times New Roman" w:eastAsia="Times New Roman" w:hAnsi="Times New Roman" w:cs="Times New Roman"/>
          <w:i/>
          <w:sz w:val="24"/>
          <w:szCs w:val="24"/>
        </w:rPr>
        <w:t xml:space="preserve">Frontiers in Sociology, </w:t>
      </w:r>
      <w:r>
        <w:rPr>
          <w:rFonts w:ascii="Times New Roman" w:eastAsia="Times New Roman" w:hAnsi="Times New Roman" w:cs="Times New Roman"/>
          <w:sz w:val="24"/>
          <w:szCs w:val="24"/>
        </w:rPr>
        <w:t>7. https://doi.org/10.3389/fsoc.2022.886498</w:t>
      </w:r>
    </w:p>
    <w:p w14:paraId="5F2F38E4" w14:textId="77777777" w:rsidR="003D6619" w:rsidRDefault="00C755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Feng, W., </w:t>
      </w:r>
      <w:proofErr w:type="spellStart"/>
      <w:r>
        <w:rPr>
          <w:rFonts w:ascii="Times New Roman" w:eastAsia="Times New Roman" w:hAnsi="Times New Roman" w:cs="Times New Roman"/>
          <w:sz w:val="24"/>
          <w:szCs w:val="24"/>
        </w:rPr>
        <w:t>Bilivogui</w:t>
      </w:r>
      <w:proofErr w:type="spellEnd"/>
      <w:r>
        <w:rPr>
          <w:rFonts w:ascii="Times New Roman" w:eastAsia="Times New Roman" w:hAnsi="Times New Roman" w:cs="Times New Roman"/>
          <w:sz w:val="24"/>
          <w:szCs w:val="24"/>
        </w:rPr>
        <w:t xml:space="preserve">, P., Wu, J., &amp; Mu, X. (2023). Green finance: </w:t>
      </w:r>
      <w:proofErr w:type="gramStart"/>
      <w:r>
        <w:rPr>
          <w:rFonts w:ascii="Times New Roman" w:eastAsia="Times New Roman" w:hAnsi="Times New Roman" w:cs="Times New Roman"/>
          <w:sz w:val="24"/>
          <w:szCs w:val="24"/>
        </w:rPr>
        <w:t>Current status</w:t>
      </w:r>
      <w:proofErr w:type="gramEnd"/>
      <w:r>
        <w:rPr>
          <w:rFonts w:ascii="Times New Roman" w:eastAsia="Times New Roman" w:hAnsi="Times New Roman" w:cs="Times New Roman"/>
          <w:sz w:val="24"/>
          <w:szCs w:val="24"/>
        </w:rPr>
        <w:t xml:space="preserve">, development, and future course of actions in </w:t>
      </w:r>
      <w:r>
        <w:rPr>
          <w:rFonts w:ascii="Times New Roman" w:eastAsia="Times New Roman" w:hAnsi="Times New Roman" w:cs="Times New Roman"/>
          <w:sz w:val="24"/>
          <w:szCs w:val="24"/>
        </w:rPr>
        <w:t>China.</w:t>
      </w:r>
      <w:r>
        <w:rPr>
          <w:rFonts w:ascii="Times New Roman" w:eastAsia="Times New Roman" w:hAnsi="Times New Roman" w:cs="Times New Roman"/>
          <w:i/>
          <w:sz w:val="24"/>
          <w:szCs w:val="24"/>
        </w:rPr>
        <w:t xml:space="preserve"> Environmental Research Communications, </w:t>
      </w:r>
      <w:r>
        <w:rPr>
          <w:rFonts w:ascii="Times New Roman" w:eastAsia="Times New Roman" w:hAnsi="Times New Roman" w:cs="Times New Roman"/>
          <w:sz w:val="24"/>
          <w:szCs w:val="24"/>
        </w:rPr>
        <w:t xml:space="preserve">5(3), 035005. </w:t>
      </w:r>
      <w:hyperlink r:id="rId21">
        <w:r w:rsidRPr="008C7C89">
          <w:rPr>
            <w:rFonts w:ascii="Times New Roman" w:eastAsia="Times New Roman" w:hAnsi="Times New Roman" w:cs="Times New Roman"/>
            <w:sz w:val="24"/>
            <w:szCs w:val="24"/>
          </w:rPr>
          <w:t>https://doi.org/10.1088/2515-7620/acc1c7</w:t>
        </w:r>
      </w:hyperlink>
    </w:p>
    <w:p w14:paraId="31A66E47" w14:textId="77777777" w:rsidR="003D6619" w:rsidRDefault="00C755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Goodfellow, I., </w:t>
      </w:r>
      <w:proofErr w:type="spellStart"/>
      <w:r>
        <w:rPr>
          <w:rFonts w:ascii="Times New Roman" w:eastAsia="Times New Roman" w:hAnsi="Times New Roman" w:cs="Times New Roman"/>
          <w:sz w:val="24"/>
          <w:szCs w:val="24"/>
        </w:rPr>
        <w:t>Bengio</w:t>
      </w:r>
      <w:proofErr w:type="spellEnd"/>
      <w:r>
        <w:rPr>
          <w:rFonts w:ascii="Times New Roman" w:eastAsia="Times New Roman" w:hAnsi="Times New Roman" w:cs="Times New Roman"/>
          <w:sz w:val="24"/>
          <w:szCs w:val="24"/>
        </w:rPr>
        <w:t>, Y., &amp; Courville, A. (2016). Deep learn</w:t>
      </w:r>
      <w:r>
        <w:rPr>
          <w:rFonts w:ascii="Times New Roman" w:eastAsia="Times New Roman" w:hAnsi="Times New Roman" w:cs="Times New Roman"/>
          <w:sz w:val="24"/>
          <w:szCs w:val="24"/>
        </w:rPr>
        <w:t>ing. MIT press.</w:t>
      </w:r>
    </w:p>
    <w:p w14:paraId="58E15F66" w14:textId="77777777" w:rsidR="003D6619" w:rsidRDefault="00C755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Grootendorst, M. (2022). </w:t>
      </w:r>
      <w:proofErr w:type="spellStart"/>
      <w:r>
        <w:rPr>
          <w:rFonts w:ascii="Times New Roman" w:eastAsia="Times New Roman" w:hAnsi="Times New Roman" w:cs="Times New Roman"/>
          <w:i/>
          <w:sz w:val="24"/>
          <w:szCs w:val="24"/>
        </w:rPr>
        <w:t>BERTopic</w:t>
      </w:r>
      <w:proofErr w:type="spellEnd"/>
      <w:r>
        <w:rPr>
          <w:rFonts w:ascii="Times New Roman" w:eastAsia="Times New Roman" w:hAnsi="Times New Roman" w:cs="Times New Roman"/>
          <w:i/>
          <w:sz w:val="24"/>
          <w:szCs w:val="24"/>
        </w:rPr>
        <w:t xml:space="preserve">: Neural topic </w:t>
      </w:r>
      <w:proofErr w:type="spellStart"/>
      <w:r>
        <w:rPr>
          <w:rFonts w:ascii="Times New Roman" w:eastAsia="Times New Roman" w:hAnsi="Times New Roman" w:cs="Times New Roman"/>
          <w:i/>
          <w:sz w:val="24"/>
          <w:szCs w:val="24"/>
        </w:rPr>
        <w:t>modeling</w:t>
      </w:r>
      <w:proofErr w:type="spellEnd"/>
      <w:r>
        <w:rPr>
          <w:rFonts w:ascii="Times New Roman" w:eastAsia="Times New Roman" w:hAnsi="Times New Roman" w:cs="Times New Roman"/>
          <w:i/>
          <w:sz w:val="24"/>
          <w:szCs w:val="24"/>
        </w:rPr>
        <w:t xml:space="preserve"> with a class-based TF-IDF procedure.</w:t>
      </w:r>
      <w:r>
        <w:rPr>
          <w:rFonts w:ascii="Times New Roman" w:eastAsia="Times New Roman" w:hAnsi="Times New Roman" w:cs="Times New Roman"/>
          <w:sz w:val="24"/>
          <w:szCs w:val="24"/>
        </w:rPr>
        <w:t xml:space="preserve"> https://doi.org/10.48550/arXiv.2203.05794</w:t>
      </w:r>
    </w:p>
    <w:p w14:paraId="5915C271" w14:textId="77777777" w:rsidR="003D6619" w:rsidRDefault="00C7553C">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Jiang, B., Guo, J., &amp; Rhys, G. (2018, September).</w:t>
      </w:r>
      <w:r>
        <w:rPr>
          <w:rFonts w:ascii="Times New Roman" w:eastAsia="Times New Roman" w:hAnsi="Times New Roman" w:cs="Times New Roman"/>
          <w:i/>
          <w:sz w:val="24"/>
          <w:szCs w:val="24"/>
        </w:rPr>
        <w:t xml:space="preserve"> Financial Services Special Report: China’s Green Finance Market.</w:t>
      </w:r>
    </w:p>
    <w:p w14:paraId="32D14297" w14:textId="33FAA0CF" w:rsidR="003D6619" w:rsidRDefault="00C7553C">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Jin</w:t>
      </w:r>
      <w:proofErr w:type="spellEnd"/>
      <w:r>
        <w:rPr>
          <w:rFonts w:ascii="Times New Roman" w:eastAsia="Times New Roman" w:hAnsi="Times New Roman" w:cs="Times New Roman"/>
          <w:sz w:val="24"/>
          <w:szCs w:val="24"/>
        </w:rPr>
        <w:t xml:space="preserve">, Z. (2019, January). The Limitation of Translatability Between English and Chinese. </w:t>
      </w:r>
      <w:r>
        <w:rPr>
          <w:rFonts w:ascii="Times New Roman" w:eastAsia="Times New Roman" w:hAnsi="Times New Roman" w:cs="Times New Roman"/>
          <w:i/>
          <w:sz w:val="24"/>
          <w:szCs w:val="24"/>
        </w:rPr>
        <w:t>Sino-US English Teaching</w:t>
      </w:r>
      <w:r w:rsidR="00537F7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16(1) 12-23. https://doi.org/10.17265/1539-8072/2019.01.003</w:t>
      </w:r>
    </w:p>
    <w:p w14:paraId="20F47705" w14:textId="77777777" w:rsidR="003D6619" w:rsidRDefault="00C755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Khurana, D., Kol</w:t>
      </w:r>
      <w:r>
        <w:rPr>
          <w:rFonts w:ascii="Times New Roman" w:eastAsia="Times New Roman" w:hAnsi="Times New Roman" w:cs="Times New Roman"/>
          <w:sz w:val="24"/>
          <w:szCs w:val="24"/>
        </w:rPr>
        <w:t xml:space="preserve">i, A., </w:t>
      </w:r>
      <w:proofErr w:type="spellStart"/>
      <w:r>
        <w:rPr>
          <w:rFonts w:ascii="Times New Roman" w:eastAsia="Times New Roman" w:hAnsi="Times New Roman" w:cs="Times New Roman"/>
          <w:sz w:val="24"/>
          <w:szCs w:val="24"/>
        </w:rPr>
        <w:t>Khatter</w:t>
      </w:r>
      <w:proofErr w:type="spellEnd"/>
      <w:r>
        <w:rPr>
          <w:rFonts w:ascii="Times New Roman" w:eastAsia="Times New Roman" w:hAnsi="Times New Roman" w:cs="Times New Roman"/>
          <w:sz w:val="24"/>
          <w:szCs w:val="24"/>
        </w:rPr>
        <w:t xml:space="preserve">, K., &amp; Singh, S. (2023). Natural language processing: State of the art, current </w:t>
      </w:r>
      <w:proofErr w:type="gramStart"/>
      <w:r>
        <w:rPr>
          <w:rFonts w:ascii="Times New Roman" w:eastAsia="Times New Roman" w:hAnsi="Times New Roman" w:cs="Times New Roman"/>
          <w:sz w:val="24"/>
          <w:szCs w:val="24"/>
        </w:rPr>
        <w:t>trends</w:t>
      </w:r>
      <w:proofErr w:type="gramEnd"/>
      <w:r>
        <w:rPr>
          <w:rFonts w:ascii="Times New Roman" w:eastAsia="Times New Roman" w:hAnsi="Times New Roman" w:cs="Times New Roman"/>
          <w:sz w:val="24"/>
          <w:szCs w:val="24"/>
        </w:rPr>
        <w:t xml:space="preserve"> and challenges. </w:t>
      </w:r>
      <w:r>
        <w:rPr>
          <w:rFonts w:ascii="Times New Roman" w:eastAsia="Times New Roman" w:hAnsi="Times New Roman" w:cs="Times New Roman"/>
          <w:i/>
          <w:sz w:val="24"/>
          <w:szCs w:val="24"/>
        </w:rPr>
        <w:t>Multimedia Tools and Applications.</w:t>
      </w:r>
      <w:r>
        <w:rPr>
          <w:rFonts w:ascii="Times New Roman" w:eastAsia="Times New Roman" w:hAnsi="Times New Roman" w:cs="Times New Roman"/>
          <w:sz w:val="24"/>
          <w:szCs w:val="24"/>
        </w:rPr>
        <w:t xml:space="preserve"> 82(3), 3713–3744. </w:t>
      </w:r>
      <w:hyperlink r:id="rId22">
        <w:r w:rsidRPr="008C7C89">
          <w:rPr>
            <w:rFonts w:ascii="Times New Roman" w:eastAsia="Times New Roman" w:hAnsi="Times New Roman" w:cs="Times New Roman"/>
            <w:sz w:val="24"/>
            <w:szCs w:val="24"/>
          </w:rPr>
          <w:t>https://doi.org/10.1007/s</w:t>
        </w:r>
        <w:r w:rsidRPr="008C7C89">
          <w:rPr>
            <w:rFonts w:ascii="Times New Roman" w:eastAsia="Times New Roman" w:hAnsi="Times New Roman" w:cs="Times New Roman"/>
            <w:sz w:val="24"/>
            <w:szCs w:val="24"/>
          </w:rPr>
          <w:t>11042-022-13428-4</w:t>
        </w:r>
      </w:hyperlink>
    </w:p>
    <w:p w14:paraId="5D86BE53" w14:textId="77777777" w:rsidR="003D6619" w:rsidRDefault="00C755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Kumar, S., Kar, A. K., &amp; </w:t>
      </w:r>
      <w:proofErr w:type="spellStart"/>
      <w:r>
        <w:rPr>
          <w:rFonts w:ascii="Times New Roman" w:eastAsia="Times New Roman" w:hAnsi="Times New Roman" w:cs="Times New Roman"/>
          <w:sz w:val="24"/>
          <w:szCs w:val="24"/>
        </w:rPr>
        <w:t>Ilavarasan</w:t>
      </w:r>
      <w:proofErr w:type="spellEnd"/>
      <w:r>
        <w:rPr>
          <w:rFonts w:ascii="Times New Roman" w:eastAsia="Times New Roman" w:hAnsi="Times New Roman" w:cs="Times New Roman"/>
          <w:sz w:val="24"/>
          <w:szCs w:val="24"/>
        </w:rPr>
        <w:t>, P. V. (2021). Applications of text mining in services management: A systematic literature review.</w:t>
      </w:r>
      <w:r>
        <w:rPr>
          <w:rFonts w:ascii="Times New Roman" w:eastAsia="Times New Roman" w:hAnsi="Times New Roman" w:cs="Times New Roman"/>
          <w:i/>
          <w:sz w:val="24"/>
          <w:szCs w:val="24"/>
        </w:rPr>
        <w:t xml:space="preserve"> International Journal of Information Management Data Insights</w:t>
      </w:r>
      <w:r>
        <w:rPr>
          <w:rFonts w:ascii="Times New Roman" w:eastAsia="Times New Roman" w:hAnsi="Times New Roman" w:cs="Times New Roman"/>
          <w:sz w:val="24"/>
          <w:szCs w:val="24"/>
        </w:rPr>
        <w:t>, 1(1)</w:t>
      </w:r>
      <w:r>
        <w:rPr>
          <w:rFonts w:ascii="Times New Roman" w:eastAsia="Times New Roman" w:hAnsi="Times New Roman" w:cs="Times New Roman"/>
          <w:sz w:val="24"/>
          <w:szCs w:val="24"/>
        </w:rPr>
        <w:t>, 100008. https://doi.org/10.1016/j.jjimei.2021.100008</w:t>
      </w:r>
    </w:p>
    <w:p w14:paraId="1540693F" w14:textId="77777777" w:rsidR="003D6619" w:rsidRDefault="00C755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Larsen M. L. (2023). Bottom-up market-facilitation and top-down market-steering: comparing and conceptualizing green finance approaches in the EU and China. </w:t>
      </w:r>
      <w:r>
        <w:rPr>
          <w:rFonts w:ascii="Times New Roman" w:eastAsia="Times New Roman" w:hAnsi="Times New Roman" w:cs="Times New Roman"/>
          <w:i/>
          <w:sz w:val="24"/>
          <w:szCs w:val="24"/>
        </w:rPr>
        <w:t>Asia Europe journal</w:t>
      </w:r>
      <w:r>
        <w:rPr>
          <w:rFonts w:ascii="Times New Roman" w:eastAsia="Times New Roman" w:hAnsi="Times New Roman" w:cs="Times New Roman"/>
          <w:sz w:val="24"/>
          <w:szCs w:val="24"/>
        </w:rPr>
        <w:t>, 21(1), 61–80. https://d</w:t>
      </w:r>
      <w:r>
        <w:rPr>
          <w:rFonts w:ascii="Times New Roman" w:eastAsia="Times New Roman" w:hAnsi="Times New Roman" w:cs="Times New Roman"/>
          <w:sz w:val="24"/>
          <w:szCs w:val="24"/>
        </w:rPr>
        <w:t>oi.org/10.1007/s10308-023-00663-z</w:t>
      </w:r>
    </w:p>
    <w:p w14:paraId="6312495C" w14:textId="77777777" w:rsidR="003D6619" w:rsidRDefault="00C755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 J., Wen, K., Zhang, B., Dai, X., Qi, M., &amp; Liu, B. (2023). Influence analysis and promotion countermeasures of green finance policy in China-Traceability based on grounded theory and validation using the </w:t>
      </w:r>
      <w:proofErr w:type="spellStart"/>
      <w:r>
        <w:rPr>
          <w:rFonts w:ascii="Times New Roman" w:eastAsia="Times New Roman" w:hAnsi="Times New Roman" w:cs="Times New Roman"/>
          <w:sz w:val="24"/>
          <w:szCs w:val="24"/>
        </w:rPr>
        <w:t>csQCA</w:t>
      </w:r>
      <w:proofErr w:type="spellEnd"/>
      <w:r>
        <w:rPr>
          <w:rFonts w:ascii="Times New Roman" w:eastAsia="Times New Roman" w:hAnsi="Times New Roman" w:cs="Times New Roman"/>
          <w:sz w:val="24"/>
          <w:szCs w:val="24"/>
        </w:rPr>
        <w:t xml:space="preserve"> method.</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r>
        <w:rPr>
          <w:rFonts w:ascii="Times New Roman" w:eastAsia="Times New Roman" w:hAnsi="Times New Roman" w:cs="Times New Roman"/>
          <w:sz w:val="24"/>
          <w:szCs w:val="24"/>
        </w:rPr>
        <w:t>, 18(5), e0285862. https://doi.org/10.1371/journal.pone.0285862</w:t>
      </w:r>
    </w:p>
    <w:p w14:paraId="4F954675" w14:textId="77777777" w:rsidR="003D6619" w:rsidRDefault="00C755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 J., Zhang, B., Dai, X., Qi, M., &amp; Liu, B. (2022). Knowledge Ecology and Policy Governance of Green Finance in China-Evidence from 2469 Studies.</w:t>
      </w:r>
      <w:r>
        <w:rPr>
          <w:rFonts w:ascii="Times New Roman" w:eastAsia="Times New Roman" w:hAnsi="Times New Roman" w:cs="Times New Roman"/>
          <w:i/>
          <w:sz w:val="24"/>
          <w:szCs w:val="24"/>
        </w:rPr>
        <w:t xml:space="preserve"> International journal of environment</w:t>
      </w:r>
      <w:r>
        <w:rPr>
          <w:rFonts w:ascii="Times New Roman" w:eastAsia="Times New Roman" w:hAnsi="Times New Roman" w:cs="Times New Roman"/>
          <w:i/>
          <w:sz w:val="24"/>
          <w:szCs w:val="24"/>
        </w:rPr>
        <w:t>al research and public health</w:t>
      </w:r>
      <w:r>
        <w:rPr>
          <w:rFonts w:ascii="Times New Roman" w:eastAsia="Times New Roman" w:hAnsi="Times New Roman" w:cs="Times New Roman"/>
          <w:sz w:val="24"/>
          <w:szCs w:val="24"/>
        </w:rPr>
        <w:t>, 20(1), 202. https://doi.org/10.3390/ijerph20010202</w:t>
      </w:r>
    </w:p>
    <w:p w14:paraId="2CBCCFE5" w14:textId="77777777" w:rsidR="003D6619" w:rsidRDefault="00C755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Liao, Y., &amp; Chen, J. (2020). Research on China’s Green Finance Policies Based on Text Mining. </w:t>
      </w:r>
      <w:r>
        <w:rPr>
          <w:rFonts w:ascii="Times New Roman" w:eastAsia="Times New Roman" w:hAnsi="Times New Roman" w:cs="Times New Roman"/>
          <w:i/>
          <w:sz w:val="24"/>
          <w:szCs w:val="24"/>
        </w:rPr>
        <w:t>E3S Web Conf</w:t>
      </w:r>
      <w:r>
        <w:rPr>
          <w:rFonts w:ascii="Times New Roman" w:eastAsia="Times New Roman" w:hAnsi="Times New Roman" w:cs="Times New Roman"/>
          <w:sz w:val="24"/>
          <w:szCs w:val="24"/>
        </w:rPr>
        <w:t>., 185, 02024. https://doi.org/10.1051/e3sconf/202018502024</w:t>
      </w:r>
    </w:p>
    <w:p w14:paraId="6280526A" w14:textId="77777777" w:rsidR="003D6619" w:rsidRDefault="00C755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Maria, M</w:t>
      </w:r>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Ballini</w:t>
      </w:r>
      <w:proofErr w:type="spellEnd"/>
      <w:r>
        <w:rPr>
          <w:rFonts w:ascii="Times New Roman" w:eastAsia="Times New Roman" w:hAnsi="Times New Roman" w:cs="Times New Roman"/>
          <w:sz w:val="24"/>
          <w:szCs w:val="24"/>
        </w:rPr>
        <w:t xml:space="preserve">, R., &amp; Souza, R. F. (2023). Evolution of Green Finance: A Bibliometric Analysis through Complex Networks and Machine Learning. Sustainability, 15(2), 967. </w:t>
      </w:r>
      <w:r>
        <w:rPr>
          <w:rFonts w:ascii="Times New Roman" w:eastAsia="Times New Roman" w:hAnsi="Times New Roman" w:cs="Times New Roman"/>
          <w:i/>
          <w:sz w:val="24"/>
          <w:szCs w:val="24"/>
        </w:rPr>
        <w:t>MDPI AG</w:t>
      </w:r>
      <w:r>
        <w:rPr>
          <w:rFonts w:ascii="Times New Roman" w:eastAsia="Times New Roman" w:hAnsi="Times New Roman" w:cs="Times New Roman"/>
          <w:sz w:val="24"/>
          <w:szCs w:val="24"/>
        </w:rPr>
        <w:t>. http://dx.doi.org/10.3390/su15020967</w:t>
      </w:r>
    </w:p>
    <w:p w14:paraId="6FE69E9F" w14:textId="77777777" w:rsidR="003D6619" w:rsidRDefault="00C7553C">
      <w:pPr>
        <w:spacing w:line="480" w:lineRule="auto"/>
        <w:ind w:firstLine="720"/>
        <w:rPr>
          <w:rFonts w:ascii="Times New Roman" w:eastAsia="Times New Roman" w:hAnsi="Times New Roman" w:cs="Times New Roman"/>
          <w:i/>
          <w:sz w:val="24"/>
          <w:szCs w:val="24"/>
        </w:rPr>
      </w:pPr>
      <w:proofErr w:type="spellStart"/>
      <w:r>
        <w:rPr>
          <w:rFonts w:ascii="Times New Roman" w:eastAsia="Times New Roman" w:hAnsi="Times New Roman" w:cs="Times New Roman"/>
          <w:sz w:val="24"/>
          <w:szCs w:val="24"/>
        </w:rPr>
        <w:t>Mckinney</w:t>
      </w:r>
      <w:proofErr w:type="spellEnd"/>
      <w:r>
        <w:rPr>
          <w:rFonts w:ascii="Times New Roman" w:eastAsia="Times New Roman" w:hAnsi="Times New Roman" w:cs="Times New Roman"/>
          <w:sz w:val="24"/>
          <w:szCs w:val="24"/>
        </w:rPr>
        <w:t>, W. (2011). pandas: a Foundation</w:t>
      </w:r>
      <w:r>
        <w:rPr>
          <w:rFonts w:ascii="Times New Roman" w:eastAsia="Times New Roman" w:hAnsi="Times New Roman" w:cs="Times New Roman"/>
          <w:sz w:val="24"/>
          <w:szCs w:val="24"/>
        </w:rPr>
        <w:t xml:space="preserve">al Python Library for Data Analysis and Statistics. </w:t>
      </w:r>
      <w:r>
        <w:rPr>
          <w:rFonts w:ascii="Times New Roman" w:eastAsia="Times New Roman" w:hAnsi="Times New Roman" w:cs="Times New Roman"/>
          <w:i/>
          <w:sz w:val="24"/>
          <w:szCs w:val="24"/>
        </w:rPr>
        <w:t>Python High Performance Science Computer.</w:t>
      </w:r>
    </w:p>
    <w:p w14:paraId="7D602C19" w14:textId="77777777" w:rsidR="003D6619" w:rsidRDefault="00C755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PBC, MOF, NDRC, MEP, CBRC, CSRC &amp; CIRC (2016). </w:t>
      </w:r>
      <w:r>
        <w:rPr>
          <w:rFonts w:ascii="Times New Roman" w:eastAsia="Times New Roman" w:hAnsi="Times New Roman" w:cs="Times New Roman"/>
          <w:i/>
          <w:sz w:val="24"/>
          <w:szCs w:val="24"/>
        </w:rPr>
        <w:t>Guidelines for Establishing the Green Financial System. People’s Bank of China.</w:t>
      </w:r>
      <w:r>
        <w:rPr>
          <w:rFonts w:ascii="Times New Roman" w:eastAsia="Times New Roman" w:hAnsi="Times New Roman" w:cs="Times New Roman"/>
          <w:sz w:val="24"/>
          <w:szCs w:val="24"/>
        </w:rPr>
        <w:t xml:space="preserve"> Ministry of Finance National Develo</w:t>
      </w:r>
      <w:r>
        <w:rPr>
          <w:rFonts w:ascii="Times New Roman" w:eastAsia="Times New Roman" w:hAnsi="Times New Roman" w:cs="Times New Roman"/>
          <w:sz w:val="24"/>
          <w:szCs w:val="24"/>
        </w:rPr>
        <w:t>pment and Reform Commission, Ministry of Environment Protection, China Banking Regulatory Commission, China Securities Regulatory, Commission China, Insurance Regulatory Commission.</w:t>
      </w:r>
    </w:p>
    <w:p w14:paraId="6D88C27A" w14:textId="1BA325AB" w:rsidR="003D6619" w:rsidRDefault="00C755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Peng, H. , Luo, X., &amp; Zhou, C. (2018) Introduction to China’s Green Financ</w:t>
      </w:r>
      <w:r>
        <w:rPr>
          <w:rFonts w:ascii="Times New Roman" w:eastAsia="Times New Roman" w:hAnsi="Times New Roman" w:cs="Times New Roman"/>
          <w:sz w:val="24"/>
          <w:szCs w:val="24"/>
        </w:rPr>
        <w:t xml:space="preserve">e System. </w:t>
      </w:r>
      <w:r>
        <w:rPr>
          <w:rFonts w:ascii="Times New Roman" w:eastAsia="Times New Roman" w:hAnsi="Times New Roman" w:cs="Times New Roman"/>
          <w:i/>
          <w:sz w:val="24"/>
          <w:szCs w:val="24"/>
        </w:rPr>
        <w:t>Journal of Service Science and Management,</w:t>
      </w:r>
      <w:r>
        <w:rPr>
          <w:rFonts w:ascii="Times New Roman" w:eastAsia="Times New Roman" w:hAnsi="Times New Roman" w:cs="Times New Roman"/>
          <w:sz w:val="24"/>
          <w:szCs w:val="24"/>
        </w:rPr>
        <w:t xml:space="preserve"> 11, 94-100.</w:t>
      </w:r>
      <w:r w:rsidR="00537F70">
        <w:rPr>
          <w:rFonts w:ascii="Times New Roman" w:eastAsia="Times New Roman" w:hAnsi="Times New Roman" w:cs="Times New Roman"/>
          <w:sz w:val="24"/>
          <w:szCs w:val="24"/>
        </w:rPr>
        <w:t xml:space="preserve"> https://doi.org/</w:t>
      </w:r>
      <w:r>
        <w:rPr>
          <w:rFonts w:ascii="Times New Roman" w:eastAsia="Times New Roman" w:hAnsi="Times New Roman" w:cs="Times New Roman"/>
          <w:sz w:val="24"/>
          <w:szCs w:val="24"/>
        </w:rPr>
        <w:t>10.4236/jssm.2018.111009.</w:t>
      </w:r>
    </w:p>
    <w:p w14:paraId="3299A4DA" w14:textId="6C3A8BAE" w:rsidR="003D6619" w:rsidRDefault="00C755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Shu, F., Julien, C. &amp; </w:t>
      </w:r>
      <w:proofErr w:type="spellStart"/>
      <w:r>
        <w:rPr>
          <w:rFonts w:ascii="Times New Roman" w:eastAsia="Times New Roman" w:hAnsi="Times New Roman" w:cs="Times New Roman"/>
          <w:sz w:val="24"/>
          <w:szCs w:val="24"/>
        </w:rPr>
        <w:t>Larivière</w:t>
      </w:r>
      <w:proofErr w:type="spellEnd"/>
      <w:r>
        <w:rPr>
          <w:rFonts w:ascii="Times New Roman" w:eastAsia="Times New Roman" w:hAnsi="Times New Roman" w:cs="Times New Roman"/>
          <w:sz w:val="24"/>
          <w:szCs w:val="24"/>
        </w:rPr>
        <w:t xml:space="preserve">, V. (2019). Does the web of science accurately represent </w:t>
      </w:r>
      <w:proofErr w:type="spellStart"/>
      <w:r>
        <w:rPr>
          <w:rFonts w:ascii="Times New Roman" w:eastAsia="Times New Roman" w:hAnsi="Times New Roman" w:cs="Times New Roman"/>
          <w:sz w:val="24"/>
          <w:szCs w:val="24"/>
        </w:rPr>
        <w:t>chinese</w:t>
      </w:r>
      <w:proofErr w:type="spellEnd"/>
      <w:r>
        <w:rPr>
          <w:rFonts w:ascii="Times New Roman" w:eastAsia="Times New Roman" w:hAnsi="Times New Roman" w:cs="Times New Roman"/>
          <w:sz w:val="24"/>
          <w:szCs w:val="24"/>
        </w:rPr>
        <w:t xml:space="preserve"> scientific </w:t>
      </w:r>
      <w:proofErr w:type="gramStart"/>
      <w:r>
        <w:rPr>
          <w:rFonts w:ascii="Times New Roman" w:eastAsia="Times New Roman" w:hAnsi="Times New Roman" w:cs="Times New Roman"/>
          <w:sz w:val="24"/>
          <w:szCs w:val="24"/>
        </w:rPr>
        <w:t>performance?.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Journal of the </w:t>
      </w:r>
      <w:r>
        <w:rPr>
          <w:rFonts w:ascii="Times New Roman" w:eastAsia="Times New Roman" w:hAnsi="Times New Roman" w:cs="Times New Roman"/>
          <w:i/>
          <w:sz w:val="24"/>
          <w:szCs w:val="24"/>
        </w:rPr>
        <w:t>Association for Information Science and Technology</w:t>
      </w:r>
      <w:r w:rsidR="00537F70">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70(10) 1138-1152. https://doi.org/10.1002/asi.24184</w:t>
      </w:r>
    </w:p>
    <w:p w14:paraId="4B5613A4" w14:textId="27A378B6" w:rsidR="003D6619" w:rsidRDefault="00C755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Sun, Y., Bao, Q., &amp; </w:t>
      </w:r>
      <w:proofErr w:type="spellStart"/>
      <w:r>
        <w:rPr>
          <w:rFonts w:ascii="Times New Roman" w:eastAsia="Times New Roman" w:hAnsi="Times New Roman" w:cs="Times New Roman"/>
          <w:sz w:val="24"/>
          <w:szCs w:val="24"/>
        </w:rPr>
        <w:t>Taghizadeh-Hesary</w:t>
      </w:r>
      <w:proofErr w:type="spellEnd"/>
      <w:r>
        <w:rPr>
          <w:rFonts w:ascii="Times New Roman" w:eastAsia="Times New Roman" w:hAnsi="Times New Roman" w:cs="Times New Roman"/>
          <w:sz w:val="24"/>
          <w:szCs w:val="24"/>
        </w:rPr>
        <w:t xml:space="preserve">, F. (2023). Green finance, renewable energy development, and climate change: evidence from regions of China. </w:t>
      </w:r>
      <w:proofErr w:type="spellStart"/>
      <w:r>
        <w:rPr>
          <w:rFonts w:ascii="Times New Roman" w:eastAsia="Times New Roman" w:hAnsi="Times New Roman" w:cs="Times New Roman"/>
          <w:i/>
          <w:sz w:val="24"/>
          <w:szCs w:val="24"/>
        </w:rPr>
        <w:t>Human</w:t>
      </w:r>
      <w:r>
        <w:rPr>
          <w:rFonts w:ascii="Times New Roman" w:eastAsia="Times New Roman" w:hAnsi="Times New Roman" w:cs="Times New Roman"/>
          <w:i/>
          <w:sz w:val="24"/>
          <w:szCs w:val="24"/>
        </w:rPr>
        <w:t>it</w:t>
      </w:r>
      <w:proofErr w:type="spellEnd"/>
      <w:r>
        <w:rPr>
          <w:rFonts w:ascii="Times New Roman" w:eastAsia="Times New Roman" w:hAnsi="Times New Roman" w:cs="Times New Roman"/>
          <w:i/>
          <w:sz w:val="24"/>
          <w:szCs w:val="24"/>
        </w:rPr>
        <w:t xml:space="preserve"> Soc Sci </w:t>
      </w:r>
      <w:proofErr w:type="spellStart"/>
      <w:r>
        <w:rPr>
          <w:rFonts w:ascii="Times New Roman" w:eastAsia="Times New Roman" w:hAnsi="Times New Roman" w:cs="Times New Roman"/>
          <w:i/>
          <w:sz w:val="24"/>
          <w:szCs w:val="24"/>
        </w:rPr>
        <w:t>Commun</w:t>
      </w:r>
      <w:proofErr w:type="spellEnd"/>
      <w:r w:rsidR="00537F70">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10(107). https://doi.org/10.1057/s41599-023-01595-0</w:t>
      </w:r>
    </w:p>
    <w:p w14:paraId="403C4941" w14:textId="0EA35504" w:rsidR="003D6619" w:rsidRDefault="00C7553C">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Synnestvedt</w:t>
      </w:r>
      <w:proofErr w:type="spellEnd"/>
      <w:r>
        <w:rPr>
          <w:rFonts w:ascii="Times New Roman" w:eastAsia="Times New Roman" w:hAnsi="Times New Roman" w:cs="Times New Roman"/>
          <w:sz w:val="24"/>
          <w:szCs w:val="24"/>
        </w:rPr>
        <w:t xml:space="preserve">, M. B., Chen, C., &amp; Holmes, J. H. (2005). </w:t>
      </w:r>
      <w:proofErr w:type="spellStart"/>
      <w:r>
        <w:rPr>
          <w:rFonts w:ascii="Times New Roman" w:eastAsia="Times New Roman" w:hAnsi="Times New Roman" w:cs="Times New Roman"/>
          <w:sz w:val="24"/>
          <w:szCs w:val="24"/>
        </w:rPr>
        <w:t>CiteSpace</w:t>
      </w:r>
      <w:proofErr w:type="spellEnd"/>
      <w:r>
        <w:rPr>
          <w:rFonts w:ascii="Times New Roman" w:eastAsia="Times New Roman" w:hAnsi="Times New Roman" w:cs="Times New Roman"/>
          <w:sz w:val="24"/>
          <w:szCs w:val="24"/>
        </w:rPr>
        <w:t xml:space="preserve"> II: visualization and knowledge discovery in bibliographic databases. AMIA ... Annual Symposium proceedings. </w:t>
      </w:r>
      <w:r>
        <w:rPr>
          <w:rFonts w:ascii="Times New Roman" w:eastAsia="Times New Roman" w:hAnsi="Times New Roman" w:cs="Times New Roman"/>
          <w:i/>
          <w:sz w:val="24"/>
          <w:szCs w:val="24"/>
        </w:rPr>
        <w:t>AMIA Sympos</w:t>
      </w:r>
      <w:r>
        <w:rPr>
          <w:rFonts w:ascii="Times New Roman" w:eastAsia="Times New Roman" w:hAnsi="Times New Roman" w:cs="Times New Roman"/>
          <w:i/>
          <w:sz w:val="24"/>
          <w:szCs w:val="24"/>
        </w:rPr>
        <w:t>ium,</w:t>
      </w:r>
      <w:r>
        <w:rPr>
          <w:rFonts w:ascii="Times New Roman" w:eastAsia="Times New Roman" w:hAnsi="Times New Roman" w:cs="Times New Roman"/>
          <w:sz w:val="24"/>
          <w:szCs w:val="24"/>
        </w:rPr>
        <w:t xml:space="preserve"> 724–728.</w:t>
      </w:r>
    </w:p>
    <w:p w14:paraId="63D311D0" w14:textId="77777777" w:rsidR="003D6619" w:rsidRDefault="00C7553C">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Tang, Y. J. (2021, April). Green And Social Finance Development Around the World. </w:t>
      </w:r>
      <w:r>
        <w:rPr>
          <w:rFonts w:ascii="Times New Roman" w:eastAsia="Times New Roman" w:hAnsi="Times New Roman" w:cs="Times New Roman"/>
          <w:i/>
          <w:sz w:val="24"/>
          <w:szCs w:val="24"/>
        </w:rPr>
        <w:t>Asian Development Outlook 2021: Financing a Green and Inclusive Recovery.</w:t>
      </w:r>
    </w:p>
    <w:p w14:paraId="335F322E" w14:textId="77777777" w:rsidR="003D6619" w:rsidRDefault="00C755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State Council. (2023a, June 9).</w:t>
      </w:r>
      <w:r>
        <w:rPr>
          <w:rFonts w:ascii="Times New Roman" w:eastAsia="Times New Roman" w:hAnsi="Times New Roman" w:cs="Times New Roman"/>
          <w:i/>
          <w:sz w:val="24"/>
          <w:szCs w:val="24"/>
        </w:rPr>
        <w:t xml:space="preserve"> China's outstanding green loans reach 25 trillion </w:t>
      </w:r>
      <w:r>
        <w:rPr>
          <w:rFonts w:ascii="Times New Roman" w:eastAsia="Times New Roman" w:hAnsi="Times New Roman" w:cs="Times New Roman"/>
          <w:i/>
          <w:sz w:val="24"/>
          <w:szCs w:val="24"/>
        </w:rPr>
        <w:t xml:space="preserve">yuan: PBOC governor. </w:t>
      </w:r>
      <w:r>
        <w:rPr>
          <w:rFonts w:ascii="Times New Roman" w:eastAsia="Times New Roman" w:hAnsi="Times New Roman" w:cs="Times New Roman"/>
          <w:sz w:val="24"/>
          <w:szCs w:val="24"/>
        </w:rPr>
        <w:t xml:space="preserve">The State Council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People's Republic of China. http://english.www.gov.cn/news/202306/09/content_WS648290eac6d0868f4e8dcb84.html</w:t>
      </w:r>
    </w:p>
    <w:p w14:paraId="6614CB7A" w14:textId="77777777" w:rsidR="003D6619" w:rsidRDefault="00C755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State Council. (2023b, June 23). </w:t>
      </w:r>
      <w:r>
        <w:rPr>
          <w:rFonts w:ascii="Times New Roman" w:eastAsia="Times New Roman" w:hAnsi="Times New Roman" w:cs="Times New Roman"/>
          <w:i/>
          <w:sz w:val="24"/>
          <w:szCs w:val="24"/>
        </w:rPr>
        <w:t xml:space="preserve">China's green finance development in the fast lane. </w:t>
      </w:r>
      <w:r>
        <w:rPr>
          <w:rFonts w:ascii="Times New Roman" w:eastAsia="Times New Roman" w:hAnsi="Times New Roman" w:cs="Times New Roman"/>
          <w:sz w:val="24"/>
          <w:szCs w:val="24"/>
        </w:rPr>
        <w:t>The State Counc</w:t>
      </w:r>
      <w:r>
        <w:rPr>
          <w:rFonts w:ascii="Times New Roman" w:eastAsia="Times New Roman" w:hAnsi="Times New Roman" w:cs="Times New Roman"/>
          <w:sz w:val="24"/>
          <w:szCs w:val="24"/>
        </w:rPr>
        <w:t xml:space="preserve">il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People's Republic of China. http://english.www.gov.cn/news/202306/23/content_WS649538d7c6d0868f4e8dd274.html</w:t>
      </w:r>
    </w:p>
    <w:p w14:paraId="46CEED13" w14:textId="77777777" w:rsidR="003D6619" w:rsidRDefault="00C755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World Bank. (2022, October 12). </w:t>
      </w:r>
      <w:r>
        <w:rPr>
          <w:rFonts w:ascii="Times New Roman" w:eastAsia="Times New Roman" w:hAnsi="Times New Roman" w:cs="Times New Roman"/>
          <w:i/>
          <w:sz w:val="24"/>
          <w:szCs w:val="24"/>
        </w:rPr>
        <w:t>China’s Transition to a Low-Carbon Economy and Climate Resilience Needs Shifts in Resources and Technolo</w:t>
      </w:r>
      <w:r>
        <w:rPr>
          <w:rFonts w:ascii="Times New Roman" w:eastAsia="Times New Roman" w:hAnsi="Times New Roman" w:cs="Times New Roman"/>
          <w:i/>
          <w:sz w:val="24"/>
          <w:szCs w:val="24"/>
        </w:rPr>
        <w:t xml:space="preserve">gies. </w:t>
      </w:r>
      <w:r>
        <w:rPr>
          <w:rFonts w:ascii="Times New Roman" w:eastAsia="Times New Roman" w:hAnsi="Times New Roman" w:cs="Times New Roman"/>
          <w:sz w:val="24"/>
          <w:szCs w:val="24"/>
        </w:rPr>
        <w:t>https://www.worldbank.org/en/news/press-release/2022/10/12/china-s-transition-to-a-low-carbon-economy-and-climate-resilience-needs-shifts-in-resources-and-technologies#:~:text=China%20emits%2027%20percent%20of,of%20the%20world's%20greenhouse%20gases.</w:t>
      </w:r>
    </w:p>
    <w:p w14:paraId="0B69BF02" w14:textId="77777777" w:rsidR="003D6619" w:rsidRDefault="00C755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Wu, J., &amp; Ahmad, R. (2023, February 12). </w:t>
      </w:r>
      <w:r>
        <w:rPr>
          <w:rFonts w:ascii="Times New Roman" w:eastAsia="Times New Roman" w:hAnsi="Times New Roman" w:cs="Times New Roman"/>
          <w:i/>
          <w:sz w:val="24"/>
          <w:szCs w:val="24"/>
        </w:rPr>
        <w:t xml:space="preserve">China to keep lead in green bond market amid alignment with global standards. A &amp; P Global Market Intelligence. </w:t>
      </w:r>
      <w:hyperlink r:id="rId23" w:anchor=":~:text=China%20is%20expected%20to%20issue%20between%20%2490%20billion%20and%20%24100,and%20sustainability%20director%20at%20Deloitte">
        <w:r>
          <w:rPr>
            <w:rFonts w:ascii="Times New Roman" w:eastAsia="Times New Roman" w:hAnsi="Times New Roman" w:cs="Times New Roman"/>
            <w:sz w:val="24"/>
            <w:szCs w:val="24"/>
          </w:rPr>
          <w:t>https://www.spglobal.com/marketin</w:t>
        </w:r>
        <w:r>
          <w:rPr>
            <w:rFonts w:ascii="Times New Roman" w:eastAsia="Times New Roman" w:hAnsi="Times New Roman" w:cs="Times New Roman"/>
            <w:sz w:val="24"/>
            <w:szCs w:val="24"/>
          </w:rPr>
          <w:t>telligence/en/news-insights/latest-news-headlines/china-to-keep-lead-in-green-bond-market-amid-alignment-with-global-standards-74039783#:~:text=China%20is%20expected%20to%20issue%20between%20%2490%20billion%20and%20%24100,and%20sustainability%20director%20</w:t>
        </w:r>
        <w:r>
          <w:rPr>
            <w:rFonts w:ascii="Times New Roman" w:eastAsia="Times New Roman" w:hAnsi="Times New Roman" w:cs="Times New Roman"/>
            <w:sz w:val="24"/>
            <w:szCs w:val="24"/>
          </w:rPr>
          <w:t>at%20Deloitte</w:t>
        </w:r>
      </w:hyperlink>
    </w:p>
    <w:p w14:paraId="72D15FAE" w14:textId="77777777" w:rsidR="003D6619" w:rsidRDefault="00C755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Xing, W. (2022, </w:t>
      </w:r>
      <w:proofErr w:type="spellStart"/>
      <w:r>
        <w:rPr>
          <w:rFonts w:ascii="Times New Roman" w:eastAsia="Times New Roman" w:hAnsi="Times New Roman" w:cs="Times New Roman"/>
          <w:sz w:val="24"/>
          <w:szCs w:val="24"/>
        </w:rPr>
        <w:t>Feburary</w:t>
      </w:r>
      <w:proofErr w:type="spellEnd"/>
      <w:r>
        <w:rPr>
          <w:rFonts w:ascii="Times New Roman" w:eastAsia="Times New Roman" w:hAnsi="Times New Roman" w:cs="Times New Roman"/>
          <w:sz w:val="24"/>
          <w:szCs w:val="24"/>
        </w:rPr>
        <w:t xml:space="preserve"> 22). Parts of speech comparison table - part of speech tagging for natural language processing. </w:t>
      </w:r>
      <w:r>
        <w:rPr>
          <w:rFonts w:ascii="Times New Roman" w:eastAsia="Times New Roman" w:hAnsi="Times New Roman" w:cs="Times New Roman"/>
          <w:sz w:val="24"/>
          <w:szCs w:val="24"/>
        </w:rPr>
        <w:t>https://www.cnblogs.com/bytesfly/p/part-of-speech.html</w:t>
      </w:r>
    </w:p>
    <w:p w14:paraId="655079A4" w14:textId="77777777" w:rsidR="003D6619" w:rsidRDefault="00C755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Yi Gang. (2023, June 22). Yi Gang: Proactively implementing the philosophy of green development to peak carbon emissions before 2030 and achieve carbon neutrality before 2060. </w:t>
      </w:r>
      <w:r>
        <w:rPr>
          <w:rFonts w:ascii="Times New Roman" w:eastAsia="Times New Roman" w:hAnsi="Times New Roman" w:cs="Times New Roman"/>
          <w:i/>
          <w:sz w:val="24"/>
          <w:szCs w:val="24"/>
        </w:rPr>
        <w:t xml:space="preserve">BIS. </w:t>
      </w:r>
      <w:r>
        <w:rPr>
          <w:rFonts w:ascii="Times New Roman" w:eastAsia="Times New Roman" w:hAnsi="Times New Roman" w:cs="Times New Roman"/>
          <w:sz w:val="24"/>
          <w:szCs w:val="24"/>
        </w:rPr>
        <w:t>https://www.bis.org/</w:t>
      </w:r>
      <w:r>
        <w:rPr>
          <w:rFonts w:ascii="Times New Roman" w:eastAsia="Times New Roman" w:hAnsi="Times New Roman" w:cs="Times New Roman"/>
          <w:sz w:val="24"/>
          <w:szCs w:val="24"/>
        </w:rPr>
        <w:t>review/r230622h.htm#:~:text=At%20the%20end%20of%20Q1,the%20top%20of%20the%20world.</w:t>
      </w:r>
    </w:p>
    <w:p w14:paraId="5B5763EA" w14:textId="77777777" w:rsidR="003D6619" w:rsidRDefault="00C755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Zhang, D., Zhang, Z., &amp; </w:t>
      </w:r>
      <w:proofErr w:type="spellStart"/>
      <w:r>
        <w:rPr>
          <w:rFonts w:ascii="Times New Roman" w:eastAsia="Times New Roman" w:hAnsi="Times New Roman" w:cs="Times New Roman"/>
          <w:sz w:val="24"/>
          <w:szCs w:val="24"/>
        </w:rPr>
        <w:t>Managi</w:t>
      </w:r>
      <w:proofErr w:type="spellEnd"/>
      <w:r>
        <w:rPr>
          <w:rFonts w:ascii="Times New Roman" w:eastAsia="Times New Roman" w:hAnsi="Times New Roman" w:cs="Times New Roman"/>
          <w:sz w:val="24"/>
          <w:szCs w:val="24"/>
        </w:rPr>
        <w:t xml:space="preserve">, S. (2019). A bibliometric analysis on green finance: </w:t>
      </w:r>
      <w:proofErr w:type="gramStart"/>
      <w:r>
        <w:rPr>
          <w:rFonts w:ascii="Times New Roman" w:eastAsia="Times New Roman" w:hAnsi="Times New Roman" w:cs="Times New Roman"/>
          <w:sz w:val="24"/>
          <w:szCs w:val="24"/>
        </w:rPr>
        <w:t>Current status</w:t>
      </w:r>
      <w:proofErr w:type="gramEnd"/>
      <w:r>
        <w:rPr>
          <w:rFonts w:ascii="Times New Roman" w:eastAsia="Times New Roman" w:hAnsi="Times New Roman" w:cs="Times New Roman"/>
          <w:sz w:val="24"/>
          <w:szCs w:val="24"/>
        </w:rPr>
        <w:t xml:space="preserve">, development, and future directions. </w:t>
      </w:r>
      <w:r>
        <w:rPr>
          <w:rFonts w:ascii="Times New Roman" w:eastAsia="Times New Roman" w:hAnsi="Times New Roman" w:cs="Times New Roman"/>
          <w:i/>
          <w:sz w:val="24"/>
          <w:szCs w:val="24"/>
        </w:rPr>
        <w:t>Finance Research Letters,</w:t>
      </w:r>
      <w:r>
        <w:rPr>
          <w:rFonts w:ascii="Times New Roman" w:eastAsia="Times New Roman" w:hAnsi="Times New Roman" w:cs="Times New Roman"/>
          <w:sz w:val="24"/>
          <w:szCs w:val="24"/>
        </w:rPr>
        <w:t xml:space="preserve"> 29, 425–43</w:t>
      </w:r>
      <w:r>
        <w:rPr>
          <w:rFonts w:ascii="Times New Roman" w:eastAsia="Times New Roman" w:hAnsi="Times New Roman" w:cs="Times New Roman"/>
          <w:sz w:val="24"/>
          <w:szCs w:val="24"/>
        </w:rPr>
        <w:t>0. http://dx.doi.org/10.1016/j.frl.2019.02.003</w:t>
      </w:r>
    </w:p>
    <w:p w14:paraId="42A0F1F5" w14:textId="77777777" w:rsidR="003D6619" w:rsidRDefault="003D6619">
      <w:pPr>
        <w:spacing w:line="480" w:lineRule="auto"/>
        <w:ind w:firstLine="720"/>
        <w:rPr>
          <w:rFonts w:ascii="Times New Roman" w:eastAsia="Times New Roman" w:hAnsi="Times New Roman" w:cs="Times New Roman"/>
          <w:sz w:val="24"/>
          <w:szCs w:val="24"/>
        </w:rPr>
      </w:pPr>
    </w:p>
    <w:p w14:paraId="336F17B3" w14:textId="77777777" w:rsidR="003D6619" w:rsidRDefault="003D6619">
      <w:pPr>
        <w:spacing w:line="480" w:lineRule="auto"/>
        <w:ind w:firstLine="720"/>
        <w:rPr>
          <w:rFonts w:ascii="Times New Roman" w:eastAsia="Times New Roman" w:hAnsi="Times New Roman" w:cs="Times New Roman"/>
          <w:sz w:val="24"/>
          <w:szCs w:val="24"/>
        </w:rPr>
      </w:pPr>
    </w:p>
    <w:sectPr w:rsidR="003D6619" w:rsidSect="005417A5">
      <w:headerReference w:type="default" r:id="rId24"/>
      <w:headerReference w:type="first" r:id="rId25"/>
      <w:footerReference w:type="first" r:id="rId26"/>
      <w:pgSz w:w="12240" w:h="15840"/>
      <w:pgMar w:top="1440" w:right="1440" w:bottom="1440" w:left="1440" w:header="72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umar, Munish" w:date="2023-09-11T20:42:00Z" w:initials="KM">
    <w:p w14:paraId="1E26CCC2" w14:textId="77777777" w:rsidR="00C7553C" w:rsidRDefault="00C7553C" w:rsidP="00C7385F">
      <w:pPr>
        <w:pStyle w:val="CommentText"/>
      </w:pPr>
      <w:r>
        <w:rPr>
          <w:rStyle w:val="CommentReference"/>
        </w:rPr>
        <w:annotationRef/>
      </w:r>
      <w:r>
        <w:t>Interesting topic. It might also benefit from a comparator to what researcehers from china are saying in english journals….are they saying the same thing or somehow changing the messaging depending on the audience?</w:t>
      </w:r>
    </w:p>
  </w:comment>
  <w:comment w:id="1" w:author="Kumar, Munish" w:date="2023-09-11T20:33:00Z" w:initials="KM">
    <w:p w14:paraId="20D1B7AD" w14:textId="04A6241C" w:rsidR="00550F2A" w:rsidRDefault="00550F2A" w:rsidP="00006EF8">
      <w:pPr>
        <w:pStyle w:val="CommentText"/>
      </w:pPr>
      <w:r>
        <w:rPr>
          <w:rStyle w:val="CommentReference"/>
        </w:rPr>
        <w:annotationRef/>
      </w:r>
      <w:r>
        <w:t>ok</w:t>
      </w:r>
    </w:p>
  </w:comment>
  <w:comment w:id="2" w:author="Kumar, Munish" w:date="2023-09-11T20:33:00Z" w:initials="KM">
    <w:p w14:paraId="562C003E" w14:textId="77777777" w:rsidR="00817417" w:rsidRDefault="00817417" w:rsidP="00096D3E">
      <w:pPr>
        <w:pStyle w:val="CommentText"/>
      </w:pPr>
      <w:r>
        <w:rPr>
          <w:rStyle w:val="CommentReference"/>
        </w:rPr>
        <w:annotationRef/>
      </w:r>
      <w:r>
        <w:t>ok</w:t>
      </w:r>
    </w:p>
  </w:comment>
  <w:comment w:id="3" w:author="Kumar, Munish" w:date="2023-09-11T20:34:00Z" w:initials="KM">
    <w:p w14:paraId="4E1AD8CC" w14:textId="77777777" w:rsidR="00817417" w:rsidRDefault="00817417" w:rsidP="002C2AC7">
      <w:pPr>
        <w:pStyle w:val="CommentText"/>
      </w:pPr>
      <w:r>
        <w:rPr>
          <w:rStyle w:val="CommentReference"/>
        </w:rPr>
        <w:annotationRef/>
      </w:r>
      <w:r>
        <w:t>ok</w:t>
      </w:r>
    </w:p>
  </w:comment>
  <w:comment w:id="4" w:author="Kumar, Munish" w:date="2023-09-11T20:34:00Z" w:initials="KM">
    <w:p w14:paraId="4C8E79B8" w14:textId="77777777" w:rsidR="00817417" w:rsidRDefault="00817417" w:rsidP="00624999">
      <w:pPr>
        <w:pStyle w:val="CommentText"/>
      </w:pPr>
      <w:r>
        <w:rPr>
          <w:rStyle w:val="CommentReference"/>
        </w:rPr>
        <w:annotationRef/>
      </w:r>
      <w:r>
        <w:t>ok</w:t>
      </w:r>
    </w:p>
  </w:comment>
  <w:comment w:id="5" w:author="Kumar, Munish" w:date="2023-09-11T20:34:00Z" w:initials="KM">
    <w:p w14:paraId="54D941CB" w14:textId="77777777" w:rsidR="002018B3" w:rsidRDefault="002018B3" w:rsidP="009876C1">
      <w:pPr>
        <w:pStyle w:val="CommentText"/>
      </w:pPr>
      <w:r>
        <w:rPr>
          <w:rStyle w:val="CommentReference"/>
        </w:rPr>
        <w:annotationRef/>
      </w:r>
      <w:r>
        <w:t>Ok interesting topic</w:t>
      </w:r>
    </w:p>
  </w:comment>
  <w:comment w:id="6" w:author="Kumar, Munish" w:date="2023-09-11T20:35:00Z" w:initials="KM">
    <w:p w14:paraId="54CE380C" w14:textId="77777777" w:rsidR="002018B3" w:rsidRDefault="002018B3" w:rsidP="007102FC">
      <w:pPr>
        <w:pStyle w:val="CommentText"/>
      </w:pPr>
      <w:r>
        <w:rPr>
          <w:rStyle w:val="CommentReference"/>
        </w:rPr>
        <w:annotationRef/>
      </w:r>
      <w:r>
        <w:t>ok</w:t>
      </w:r>
    </w:p>
  </w:comment>
  <w:comment w:id="7" w:author="Kumar, Munish" w:date="2023-09-11T20:35:00Z" w:initials="KM">
    <w:p w14:paraId="3AFF9BA4" w14:textId="77777777" w:rsidR="002018B3" w:rsidRDefault="002018B3" w:rsidP="008F2511">
      <w:pPr>
        <w:pStyle w:val="CommentText"/>
      </w:pPr>
      <w:r>
        <w:rPr>
          <w:rStyle w:val="CommentReference"/>
        </w:rPr>
        <w:annotationRef/>
      </w:r>
      <w:r>
        <w:t>ok</w:t>
      </w:r>
    </w:p>
  </w:comment>
  <w:comment w:id="8" w:author="Kumar, Munish" w:date="2023-09-11T20:35:00Z" w:initials="KM">
    <w:p w14:paraId="2E04B630" w14:textId="77777777" w:rsidR="002018B3" w:rsidRDefault="002018B3" w:rsidP="00BF585D">
      <w:pPr>
        <w:pStyle w:val="CommentText"/>
      </w:pPr>
      <w:r>
        <w:rPr>
          <w:rStyle w:val="CommentReference"/>
        </w:rPr>
        <w:annotationRef/>
      </w:r>
      <w:r>
        <w:t>ok</w:t>
      </w:r>
    </w:p>
  </w:comment>
  <w:comment w:id="9" w:author="Kumar, Munish" w:date="2023-09-11T20:35:00Z" w:initials="KM">
    <w:p w14:paraId="01E189A1" w14:textId="77777777" w:rsidR="002018B3" w:rsidRDefault="002018B3" w:rsidP="00522709">
      <w:pPr>
        <w:pStyle w:val="CommentText"/>
      </w:pPr>
      <w:r>
        <w:rPr>
          <w:rStyle w:val="CommentReference"/>
        </w:rPr>
        <w:annotationRef/>
      </w:r>
      <w:r>
        <w:t>ok</w:t>
      </w:r>
    </w:p>
  </w:comment>
  <w:comment w:id="10" w:author="Kumar, Munish" w:date="2023-09-11T20:36:00Z" w:initials="KM">
    <w:p w14:paraId="6423FC05" w14:textId="77777777" w:rsidR="002018B3" w:rsidRDefault="002018B3" w:rsidP="00D073B5">
      <w:pPr>
        <w:pStyle w:val="CommentText"/>
      </w:pPr>
      <w:r>
        <w:rPr>
          <w:rStyle w:val="CommentReference"/>
        </w:rPr>
        <w:annotationRef/>
      </w:r>
      <w:r>
        <w:t>Interesting - already you note there is a diff</w:t>
      </w:r>
    </w:p>
  </w:comment>
  <w:comment w:id="11" w:author="Kumar, Munish" w:date="2023-09-11T20:36:00Z" w:initials="KM">
    <w:p w14:paraId="060E28BE" w14:textId="77777777" w:rsidR="00862EB8" w:rsidRDefault="00862EB8" w:rsidP="00C11A48">
      <w:pPr>
        <w:pStyle w:val="CommentText"/>
      </w:pPr>
      <w:r>
        <w:rPr>
          <w:rStyle w:val="CommentReference"/>
        </w:rPr>
        <w:annotationRef/>
      </w:r>
      <w:r>
        <w:t>ok</w:t>
      </w:r>
    </w:p>
  </w:comment>
  <w:comment w:id="12" w:author="Kumar, Munish" w:date="2023-09-11T20:36:00Z" w:initials="KM">
    <w:p w14:paraId="736EE801" w14:textId="77777777" w:rsidR="00862EB8" w:rsidRDefault="00862EB8" w:rsidP="00671E20">
      <w:pPr>
        <w:pStyle w:val="CommentText"/>
      </w:pPr>
      <w:r>
        <w:rPr>
          <w:rStyle w:val="CommentReference"/>
        </w:rPr>
        <w:annotationRef/>
      </w:r>
      <w:r>
        <w:t>good</w:t>
      </w:r>
    </w:p>
  </w:comment>
  <w:comment w:id="13" w:author="Kumar, Munish" w:date="2023-09-11T20:36:00Z" w:initials="KM">
    <w:p w14:paraId="4B9C9ABA" w14:textId="77777777" w:rsidR="00862EB8" w:rsidRDefault="00862EB8" w:rsidP="006F2110">
      <w:pPr>
        <w:pStyle w:val="CommentText"/>
      </w:pPr>
      <w:r>
        <w:rPr>
          <w:rStyle w:val="CommentReference"/>
        </w:rPr>
        <w:annotationRef/>
      </w:r>
      <w:r>
        <w:t>ok</w:t>
      </w:r>
    </w:p>
  </w:comment>
  <w:comment w:id="14" w:author="Kumar, Munish" w:date="2023-09-11T20:37:00Z" w:initials="KM">
    <w:p w14:paraId="324EB703" w14:textId="77777777" w:rsidR="003155E4" w:rsidRDefault="003155E4" w:rsidP="003E4D37">
      <w:pPr>
        <w:pStyle w:val="CommentText"/>
      </w:pPr>
      <w:r>
        <w:rPr>
          <w:rStyle w:val="CommentReference"/>
        </w:rPr>
        <w:annotationRef/>
      </w:r>
      <w:r>
        <w:t>ok</w:t>
      </w:r>
    </w:p>
  </w:comment>
  <w:comment w:id="15" w:author="Kumar, Munish" w:date="2023-09-11T20:38:00Z" w:initials="KM">
    <w:p w14:paraId="66332954" w14:textId="77777777" w:rsidR="000061C7" w:rsidRDefault="000061C7" w:rsidP="00BB64DC">
      <w:pPr>
        <w:pStyle w:val="CommentText"/>
      </w:pPr>
      <w:r>
        <w:rPr>
          <w:rStyle w:val="CommentReference"/>
        </w:rPr>
        <w:annotationRef/>
      </w:r>
      <w:r>
        <w:t>Jieba - interesting, don’t know much about that one</w:t>
      </w:r>
    </w:p>
  </w:comment>
  <w:comment w:id="16" w:author="Kumar, Munish" w:date="2023-09-11T20:38:00Z" w:initials="KM">
    <w:p w14:paraId="67B4312E" w14:textId="77777777" w:rsidR="000061C7" w:rsidRDefault="000061C7" w:rsidP="00042CAD">
      <w:pPr>
        <w:pStyle w:val="CommentText"/>
      </w:pPr>
      <w:r>
        <w:rPr>
          <w:rStyle w:val="CommentReference"/>
        </w:rPr>
        <w:annotationRef/>
      </w:r>
      <w:r>
        <w:t>ok</w:t>
      </w:r>
    </w:p>
  </w:comment>
  <w:comment w:id="17" w:author="Kumar, Munish" w:date="2023-09-11T20:38:00Z" w:initials="KM">
    <w:p w14:paraId="20911D85" w14:textId="77777777" w:rsidR="000061C7" w:rsidRDefault="000061C7" w:rsidP="00750B70">
      <w:pPr>
        <w:pStyle w:val="CommentText"/>
      </w:pPr>
      <w:r>
        <w:rPr>
          <w:rStyle w:val="CommentReference"/>
        </w:rPr>
        <w:annotationRef/>
      </w:r>
      <w:r>
        <w:t>ok</w:t>
      </w:r>
    </w:p>
  </w:comment>
  <w:comment w:id="18" w:author="Kumar, Munish" w:date="2023-09-11T20:39:00Z" w:initials="KM">
    <w:p w14:paraId="765EA31A" w14:textId="77777777" w:rsidR="000061C7" w:rsidRDefault="000061C7" w:rsidP="00081D60">
      <w:pPr>
        <w:pStyle w:val="CommentText"/>
      </w:pPr>
      <w:r>
        <w:rPr>
          <w:rStyle w:val="CommentReference"/>
        </w:rPr>
        <w:annotationRef/>
      </w:r>
      <w:r>
        <w:t>ok</w:t>
      </w:r>
    </w:p>
  </w:comment>
  <w:comment w:id="19" w:author="Kumar, Munish" w:date="2023-09-11T20:39:00Z" w:initials="KM">
    <w:p w14:paraId="168A41D7" w14:textId="77777777" w:rsidR="000061C7" w:rsidRDefault="000061C7" w:rsidP="00AB4B98">
      <w:pPr>
        <w:pStyle w:val="CommentText"/>
      </w:pPr>
      <w:r>
        <w:rPr>
          <w:rStyle w:val="CommentReference"/>
        </w:rPr>
        <w:annotationRef/>
      </w:r>
      <w:r>
        <w:t>Ok so this is what is is….good</w:t>
      </w:r>
      <w:r>
        <w:br/>
      </w:r>
    </w:p>
  </w:comment>
  <w:comment w:id="20" w:author="Kumar, Munish" w:date="2023-09-11T20:39:00Z" w:initials="KM">
    <w:p w14:paraId="360D8D72" w14:textId="77777777" w:rsidR="000061C7" w:rsidRDefault="000061C7" w:rsidP="00E324AA">
      <w:pPr>
        <w:pStyle w:val="CommentText"/>
      </w:pPr>
      <w:r>
        <w:rPr>
          <w:rStyle w:val="CommentReference"/>
        </w:rPr>
        <w:annotationRef/>
      </w:r>
      <w:r>
        <w:t>ok</w:t>
      </w:r>
    </w:p>
  </w:comment>
  <w:comment w:id="21" w:author="Kumar, Munish" w:date="2023-09-11T20:40:00Z" w:initials="KM">
    <w:p w14:paraId="6F6AFA1B" w14:textId="77777777" w:rsidR="000061C7" w:rsidRDefault="000061C7" w:rsidP="00EE69B8">
      <w:pPr>
        <w:pStyle w:val="CommentText"/>
      </w:pPr>
      <w:r>
        <w:rPr>
          <w:rStyle w:val="CommentReference"/>
        </w:rPr>
        <w:annotationRef/>
      </w:r>
      <w:r>
        <w:t>I was going to say...you need to modify the stop word file, which you did….so good</w:t>
      </w:r>
    </w:p>
  </w:comment>
  <w:comment w:id="22" w:author="Kumar, Munish" w:date="2023-09-11T20:40:00Z" w:initials="KM">
    <w:p w14:paraId="70E6B120" w14:textId="77777777" w:rsidR="00A62D8F" w:rsidRDefault="00A62D8F" w:rsidP="00EB7578">
      <w:pPr>
        <w:pStyle w:val="CommentText"/>
      </w:pPr>
      <w:r>
        <w:rPr>
          <w:rStyle w:val="CommentReference"/>
        </w:rPr>
        <w:annotationRef/>
      </w:r>
      <w:r>
        <w:t>So you intend to use multiple techniques?</w:t>
      </w:r>
    </w:p>
  </w:comment>
  <w:comment w:id="23" w:author="Kumar, Munish" w:date="2023-09-11T20:41:00Z" w:initials="KM">
    <w:p w14:paraId="1034FE82" w14:textId="77777777" w:rsidR="00A62D8F" w:rsidRDefault="00A62D8F" w:rsidP="004B4F7D">
      <w:pPr>
        <w:pStyle w:val="CommentText"/>
      </w:pPr>
      <w:r>
        <w:rPr>
          <w:rStyle w:val="CommentReference"/>
        </w:rPr>
        <w:annotationRef/>
      </w:r>
      <w:r>
        <w:t>ok</w:t>
      </w:r>
    </w:p>
  </w:comment>
  <w:comment w:id="24" w:author="Kumar, Munish" w:date="2023-09-11T20:41:00Z" w:initials="KM">
    <w:p w14:paraId="4E96D130" w14:textId="77777777" w:rsidR="00A62D8F" w:rsidRDefault="00A62D8F" w:rsidP="00AE29B8">
      <w:pPr>
        <w:pStyle w:val="CommentText"/>
      </w:pPr>
      <w:r>
        <w:rPr>
          <w:rStyle w:val="CommentReference"/>
        </w:rPr>
        <w:annotationRef/>
      </w:r>
      <w:r>
        <w:t>ok</w:t>
      </w:r>
    </w:p>
  </w:comment>
  <w:comment w:id="25" w:author="Kumar, Munish" w:date="2023-09-11T20:41:00Z" w:initials="KM">
    <w:p w14:paraId="5D346E00" w14:textId="77777777" w:rsidR="00A62D8F" w:rsidRDefault="00A62D8F" w:rsidP="007438DA">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26CCC2" w15:done="0"/>
  <w15:commentEx w15:paraId="20D1B7AD" w15:done="0"/>
  <w15:commentEx w15:paraId="562C003E" w15:done="0"/>
  <w15:commentEx w15:paraId="4E1AD8CC" w15:done="0"/>
  <w15:commentEx w15:paraId="4C8E79B8" w15:done="0"/>
  <w15:commentEx w15:paraId="54D941CB" w15:done="0"/>
  <w15:commentEx w15:paraId="54CE380C" w15:done="0"/>
  <w15:commentEx w15:paraId="3AFF9BA4" w15:done="0"/>
  <w15:commentEx w15:paraId="2E04B630" w15:done="0"/>
  <w15:commentEx w15:paraId="01E189A1" w15:done="0"/>
  <w15:commentEx w15:paraId="6423FC05" w15:done="0"/>
  <w15:commentEx w15:paraId="060E28BE" w15:done="0"/>
  <w15:commentEx w15:paraId="736EE801" w15:done="0"/>
  <w15:commentEx w15:paraId="4B9C9ABA" w15:done="0"/>
  <w15:commentEx w15:paraId="324EB703" w15:done="0"/>
  <w15:commentEx w15:paraId="66332954" w15:done="0"/>
  <w15:commentEx w15:paraId="67B4312E" w15:done="0"/>
  <w15:commentEx w15:paraId="20911D85" w15:done="0"/>
  <w15:commentEx w15:paraId="765EA31A" w15:done="0"/>
  <w15:commentEx w15:paraId="168A41D7" w15:done="0"/>
  <w15:commentEx w15:paraId="360D8D72" w15:done="0"/>
  <w15:commentEx w15:paraId="6F6AFA1B" w15:done="0"/>
  <w15:commentEx w15:paraId="70E6B120" w15:done="0"/>
  <w15:commentEx w15:paraId="1034FE82" w15:done="0"/>
  <w15:commentEx w15:paraId="4E96D130" w15:done="0"/>
  <w15:commentEx w15:paraId="5D346E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9FA4C" w16cex:dateUtc="2023-09-11T12:42:00Z"/>
  <w16cex:commentExtensible w16cex:durableId="28A9F825" w16cex:dateUtc="2023-09-11T12:33:00Z"/>
  <w16cex:commentExtensible w16cex:durableId="28A9F833" w16cex:dateUtc="2023-09-11T12:33:00Z"/>
  <w16cex:commentExtensible w16cex:durableId="28A9F83D" w16cex:dateUtc="2023-09-11T12:34:00Z"/>
  <w16cex:commentExtensible w16cex:durableId="28A9F84B" w16cex:dateUtc="2023-09-11T12:34:00Z"/>
  <w16cex:commentExtensible w16cex:durableId="28A9F86E" w16cex:dateUtc="2023-09-11T12:34:00Z"/>
  <w16cex:commentExtensible w16cex:durableId="28A9F87E" w16cex:dateUtc="2023-09-11T12:35:00Z"/>
  <w16cex:commentExtensible w16cex:durableId="28A9F885" w16cex:dateUtc="2023-09-11T12:35:00Z"/>
  <w16cex:commentExtensible w16cex:durableId="28A9F898" w16cex:dateUtc="2023-09-11T12:35:00Z"/>
  <w16cex:commentExtensible w16cex:durableId="28A9F89F" w16cex:dateUtc="2023-09-11T12:35:00Z"/>
  <w16cex:commentExtensible w16cex:durableId="28A9F8B2" w16cex:dateUtc="2023-09-11T12:36:00Z"/>
  <w16cex:commentExtensible w16cex:durableId="28A9F8C6" w16cex:dateUtc="2023-09-11T12:36:00Z"/>
  <w16cex:commentExtensible w16cex:durableId="28A9F8D4" w16cex:dateUtc="2023-09-11T12:36:00Z"/>
  <w16cex:commentExtensible w16cex:durableId="28A9F8DD" w16cex:dateUtc="2023-09-11T12:36:00Z"/>
  <w16cex:commentExtensible w16cex:durableId="28A9F90D" w16cex:dateUtc="2023-09-11T12:37:00Z"/>
  <w16cex:commentExtensible w16cex:durableId="28A9F938" w16cex:dateUtc="2023-09-11T12:38:00Z"/>
  <w16cex:commentExtensible w16cex:durableId="28A9F947" w16cex:dateUtc="2023-09-11T12:38:00Z"/>
  <w16cex:commentExtensible w16cex:durableId="28A9F95B" w16cex:dateUtc="2023-09-11T12:38:00Z"/>
  <w16cex:commentExtensible w16cex:durableId="28A9F964" w16cex:dateUtc="2023-09-11T12:39:00Z"/>
  <w16cex:commentExtensible w16cex:durableId="28A9F97A" w16cex:dateUtc="2023-09-11T12:39:00Z"/>
  <w16cex:commentExtensible w16cex:durableId="28A9F990" w16cex:dateUtc="2023-09-11T12:39:00Z"/>
  <w16cex:commentExtensible w16cex:durableId="28A9F9B5" w16cex:dateUtc="2023-09-11T12:40:00Z"/>
  <w16cex:commentExtensible w16cex:durableId="28A9F9DB" w16cex:dateUtc="2023-09-11T12:40:00Z"/>
  <w16cex:commentExtensible w16cex:durableId="28A9F9E9" w16cex:dateUtc="2023-09-11T12:41:00Z"/>
  <w16cex:commentExtensible w16cex:durableId="28A9F9EF" w16cex:dateUtc="2023-09-11T12:41:00Z"/>
  <w16cex:commentExtensible w16cex:durableId="28A9F9F7" w16cex:dateUtc="2023-09-11T1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26CCC2" w16cid:durableId="28A9FA4C"/>
  <w16cid:commentId w16cid:paraId="20D1B7AD" w16cid:durableId="28A9F825"/>
  <w16cid:commentId w16cid:paraId="562C003E" w16cid:durableId="28A9F833"/>
  <w16cid:commentId w16cid:paraId="4E1AD8CC" w16cid:durableId="28A9F83D"/>
  <w16cid:commentId w16cid:paraId="4C8E79B8" w16cid:durableId="28A9F84B"/>
  <w16cid:commentId w16cid:paraId="54D941CB" w16cid:durableId="28A9F86E"/>
  <w16cid:commentId w16cid:paraId="54CE380C" w16cid:durableId="28A9F87E"/>
  <w16cid:commentId w16cid:paraId="3AFF9BA4" w16cid:durableId="28A9F885"/>
  <w16cid:commentId w16cid:paraId="2E04B630" w16cid:durableId="28A9F898"/>
  <w16cid:commentId w16cid:paraId="01E189A1" w16cid:durableId="28A9F89F"/>
  <w16cid:commentId w16cid:paraId="6423FC05" w16cid:durableId="28A9F8B2"/>
  <w16cid:commentId w16cid:paraId="060E28BE" w16cid:durableId="28A9F8C6"/>
  <w16cid:commentId w16cid:paraId="736EE801" w16cid:durableId="28A9F8D4"/>
  <w16cid:commentId w16cid:paraId="4B9C9ABA" w16cid:durableId="28A9F8DD"/>
  <w16cid:commentId w16cid:paraId="324EB703" w16cid:durableId="28A9F90D"/>
  <w16cid:commentId w16cid:paraId="66332954" w16cid:durableId="28A9F938"/>
  <w16cid:commentId w16cid:paraId="67B4312E" w16cid:durableId="28A9F947"/>
  <w16cid:commentId w16cid:paraId="20911D85" w16cid:durableId="28A9F95B"/>
  <w16cid:commentId w16cid:paraId="765EA31A" w16cid:durableId="28A9F964"/>
  <w16cid:commentId w16cid:paraId="168A41D7" w16cid:durableId="28A9F97A"/>
  <w16cid:commentId w16cid:paraId="360D8D72" w16cid:durableId="28A9F990"/>
  <w16cid:commentId w16cid:paraId="6F6AFA1B" w16cid:durableId="28A9F9B5"/>
  <w16cid:commentId w16cid:paraId="70E6B120" w16cid:durableId="28A9F9DB"/>
  <w16cid:commentId w16cid:paraId="1034FE82" w16cid:durableId="28A9F9E9"/>
  <w16cid:commentId w16cid:paraId="4E96D130" w16cid:durableId="28A9F9EF"/>
  <w16cid:commentId w16cid:paraId="5D346E00" w16cid:durableId="28A9F9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1FD5E" w14:textId="77777777" w:rsidR="004D2F93" w:rsidRDefault="004D2F93">
      <w:pPr>
        <w:spacing w:line="240" w:lineRule="auto"/>
      </w:pPr>
      <w:r>
        <w:separator/>
      </w:r>
    </w:p>
  </w:endnote>
  <w:endnote w:type="continuationSeparator" w:id="0">
    <w:p w14:paraId="0EBEFC95" w14:textId="77777777" w:rsidR="004D2F93" w:rsidRDefault="004D2F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007A3" w14:textId="6672A50A" w:rsidR="005417A5" w:rsidRDefault="005417A5">
    <w:pPr>
      <w:pStyle w:val="Footer"/>
      <w:jc w:val="right"/>
    </w:pPr>
  </w:p>
  <w:p w14:paraId="061D719C" w14:textId="77777777" w:rsidR="005417A5" w:rsidRDefault="00541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28DEA" w14:textId="77777777" w:rsidR="004D2F93" w:rsidRDefault="004D2F93">
      <w:pPr>
        <w:spacing w:line="240" w:lineRule="auto"/>
      </w:pPr>
      <w:r>
        <w:separator/>
      </w:r>
    </w:p>
  </w:footnote>
  <w:footnote w:type="continuationSeparator" w:id="0">
    <w:p w14:paraId="7A50DDCC" w14:textId="77777777" w:rsidR="004D2F93" w:rsidRDefault="004D2F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6DA82" w14:textId="5E002ECF" w:rsidR="005417A5" w:rsidRDefault="005417A5">
    <w:pPr>
      <w:pStyle w:val="Header"/>
      <w:jc w:val="right"/>
    </w:pPr>
  </w:p>
  <w:p w14:paraId="2FC2C916" w14:textId="77777777" w:rsidR="005417A5" w:rsidRDefault="005417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355793"/>
      <w:docPartObj>
        <w:docPartGallery w:val="Page Numbers (Top of Page)"/>
        <w:docPartUnique/>
      </w:docPartObj>
    </w:sdtPr>
    <w:sdtEndPr>
      <w:rPr>
        <w:noProof/>
      </w:rPr>
    </w:sdtEndPr>
    <w:sdtContent>
      <w:p w14:paraId="4810A2AD" w14:textId="6E6E1F2B" w:rsidR="005417A5" w:rsidRDefault="005417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B718E1" w14:textId="77777777" w:rsidR="005417A5" w:rsidRDefault="005417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7166812"/>
      <w:docPartObj>
        <w:docPartGallery w:val="Page Numbers (Top of Page)"/>
        <w:docPartUnique/>
      </w:docPartObj>
    </w:sdtPr>
    <w:sdtEndPr>
      <w:rPr>
        <w:noProof/>
      </w:rPr>
    </w:sdtEndPr>
    <w:sdtContent>
      <w:p w14:paraId="2452429A" w14:textId="33EAA7F6" w:rsidR="005417A5" w:rsidRDefault="005417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7864001" w14:textId="77777777" w:rsidR="005417A5" w:rsidRDefault="00541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30623"/>
    <w:multiLevelType w:val="multilevel"/>
    <w:tmpl w:val="5FBE95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0406629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mar, Munish">
    <w15:presenceInfo w15:providerId="AD" w15:userId="S::I40375@verisk.com::8a32b38d-f956-46a8-bed5-3ea725d7fd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619"/>
    <w:rsid w:val="000061C7"/>
    <w:rsid w:val="001A5F18"/>
    <w:rsid w:val="002018B3"/>
    <w:rsid w:val="0022281C"/>
    <w:rsid w:val="002478CE"/>
    <w:rsid w:val="003155E4"/>
    <w:rsid w:val="003D6619"/>
    <w:rsid w:val="004D2F93"/>
    <w:rsid w:val="00537F70"/>
    <w:rsid w:val="005417A5"/>
    <w:rsid w:val="00550F2A"/>
    <w:rsid w:val="005A1D72"/>
    <w:rsid w:val="006D0B42"/>
    <w:rsid w:val="00780ACE"/>
    <w:rsid w:val="007D7177"/>
    <w:rsid w:val="00817417"/>
    <w:rsid w:val="00862EB8"/>
    <w:rsid w:val="008C7C89"/>
    <w:rsid w:val="00A62D8F"/>
    <w:rsid w:val="00AF7B6F"/>
    <w:rsid w:val="00C34AF8"/>
    <w:rsid w:val="00C7553C"/>
    <w:rsid w:val="00D53B87"/>
    <w:rsid w:val="00F33BC4"/>
    <w:rsid w:val="00F4742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29603"/>
  <w15:docId w15:val="{C1E347C2-78FC-490F-BA54-C3509566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5417A5"/>
    <w:pPr>
      <w:tabs>
        <w:tab w:val="center" w:pos="4513"/>
        <w:tab w:val="right" w:pos="9026"/>
      </w:tabs>
      <w:spacing w:line="240" w:lineRule="auto"/>
    </w:pPr>
  </w:style>
  <w:style w:type="character" w:customStyle="1" w:styleId="HeaderChar">
    <w:name w:val="Header Char"/>
    <w:basedOn w:val="DefaultParagraphFont"/>
    <w:link w:val="Header"/>
    <w:uiPriority w:val="99"/>
    <w:rsid w:val="005417A5"/>
  </w:style>
  <w:style w:type="paragraph" w:styleId="Footer">
    <w:name w:val="footer"/>
    <w:basedOn w:val="Normal"/>
    <w:link w:val="FooterChar"/>
    <w:uiPriority w:val="99"/>
    <w:unhideWhenUsed/>
    <w:rsid w:val="005417A5"/>
    <w:pPr>
      <w:tabs>
        <w:tab w:val="center" w:pos="4513"/>
        <w:tab w:val="right" w:pos="9026"/>
      </w:tabs>
      <w:spacing w:line="240" w:lineRule="auto"/>
    </w:pPr>
  </w:style>
  <w:style w:type="character" w:customStyle="1" w:styleId="FooterChar">
    <w:name w:val="Footer Char"/>
    <w:basedOn w:val="DefaultParagraphFont"/>
    <w:link w:val="Footer"/>
    <w:uiPriority w:val="99"/>
    <w:rsid w:val="005417A5"/>
  </w:style>
  <w:style w:type="paragraph" w:styleId="CommentSubject">
    <w:name w:val="annotation subject"/>
    <w:basedOn w:val="CommentText"/>
    <w:next w:val="CommentText"/>
    <w:link w:val="CommentSubjectChar"/>
    <w:uiPriority w:val="99"/>
    <w:semiHidden/>
    <w:unhideWhenUsed/>
    <w:rsid w:val="00550F2A"/>
    <w:rPr>
      <w:b/>
      <w:bCs/>
    </w:rPr>
  </w:style>
  <w:style w:type="character" w:customStyle="1" w:styleId="CommentSubjectChar">
    <w:name w:val="Comment Subject Char"/>
    <w:basedOn w:val="CommentTextChar"/>
    <w:link w:val="CommentSubject"/>
    <w:uiPriority w:val="99"/>
    <w:semiHidden/>
    <w:rsid w:val="00550F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88/2515-7620/acc1c7"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eastview.com/resources/cnki-faq/"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spglobal.com/marketintelligence/en/news-insights/latest-news-headlines/china-to-keep-lead-in-green-bond-market-amid-alignment-with-global-standards-74039783"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doi.org/10.1007/s11042-022-13428-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2A331-FB8C-4303-9C2A-1C17EFF2F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27</Pages>
  <Words>5310</Words>
  <Characters>30270</Characters>
  <Application>Microsoft Office Word</Application>
  <DocSecurity>0</DocSecurity>
  <Lines>252</Lines>
  <Paragraphs>71</Paragraphs>
  <ScaleCrop>false</ScaleCrop>
  <Company/>
  <LinksUpToDate>false</LinksUpToDate>
  <CharactersWithSpaces>35509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Munish</cp:lastModifiedBy>
  <cp:revision>25</cp:revision>
  <dcterms:created xsi:type="dcterms:W3CDTF">2023-09-09T03:32:00Z</dcterms:created>
  <dcterms:modified xsi:type="dcterms:W3CDTF">2023-09-11T12:42:00Z</dcterms:modified>
</cp:coreProperties>
</file>