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21645" w14:textId="77777777" w:rsidR="00906EE1" w:rsidRDefault="004248DC" w:rsidP="00906EE1">
      <w:pPr>
        <w:rPr>
          <w:rFonts w:eastAsia="MS Mincho"/>
          <w:bCs/>
          <w:sz w:val="24"/>
        </w:rPr>
      </w:pPr>
      <w:r>
        <w:rPr>
          <w:noProof/>
          <w:lang w:val="en-SG" w:eastAsia="en-SG"/>
        </w:rPr>
        <w:drawing>
          <wp:anchor distT="0" distB="0" distL="114300" distR="114300" simplePos="0" relativeHeight="251658240" behindDoc="0" locked="0" layoutInCell="1" allowOverlap="1" wp14:anchorId="60D45DC1" wp14:editId="4E1DAF05">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D1595" w14:textId="77777777" w:rsidR="00906EE1" w:rsidRDefault="00906EE1" w:rsidP="00906EE1"/>
    <w:p w14:paraId="4BB1B7AA" w14:textId="77777777" w:rsidR="00906EE1" w:rsidRDefault="00906EE1" w:rsidP="00906EE1"/>
    <w:p w14:paraId="7BDFD9FC" w14:textId="77777777" w:rsidR="00906EE1" w:rsidRDefault="00906EE1" w:rsidP="00906EE1"/>
    <w:p w14:paraId="55BA8198" w14:textId="77777777" w:rsidR="00906EE1" w:rsidRDefault="00906EE1" w:rsidP="00906EE1"/>
    <w:p w14:paraId="6F0A9788" w14:textId="77777777" w:rsidR="00906EE1" w:rsidRDefault="00906EE1" w:rsidP="00906EE1">
      <w:pPr>
        <w:ind w:left="720"/>
        <w:jc w:val="right"/>
        <w:rPr>
          <w:rFonts w:ascii="Century Gothic" w:hAnsi="Century Gothic"/>
          <w:b/>
          <w:sz w:val="48"/>
          <w:szCs w:val="48"/>
        </w:rPr>
      </w:pPr>
    </w:p>
    <w:p w14:paraId="04642B27" w14:textId="77777777" w:rsidR="004248DC" w:rsidRDefault="004248DC" w:rsidP="00906EE1">
      <w:pPr>
        <w:ind w:left="720"/>
        <w:jc w:val="center"/>
        <w:rPr>
          <w:b/>
          <w:color w:val="0000FF"/>
          <w:sz w:val="48"/>
          <w:szCs w:val="48"/>
        </w:rPr>
      </w:pPr>
    </w:p>
    <w:p w14:paraId="11D83CA1" w14:textId="07955D13" w:rsidR="00D54D6A" w:rsidRPr="00E260F1" w:rsidRDefault="00BD5F92"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727A1">
            <w:rPr>
              <w:b/>
              <w:sz w:val="48"/>
              <w:szCs w:val="48"/>
            </w:rPr>
            <w:t>ANL201</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2F9AAE94" w14:textId="31FD984F" w:rsidR="000100DF" w:rsidRDefault="006727A1" w:rsidP="000100DF">
          <w:pPr>
            <w:ind w:left="720"/>
            <w:jc w:val="center"/>
            <w:rPr>
              <w:b/>
              <w:sz w:val="48"/>
              <w:szCs w:val="48"/>
            </w:rPr>
          </w:pPr>
          <w:r>
            <w:rPr>
              <w:b/>
              <w:sz w:val="48"/>
              <w:szCs w:val="48"/>
            </w:rPr>
            <w:t>DATA VISUALIZATIONS</w:t>
          </w:r>
        </w:p>
      </w:sdtContent>
    </w:sdt>
    <w:p w14:paraId="5C281F2F" w14:textId="77777777" w:rsidR="00906EE1" w:rsidRPr="00620F5E" w:rsidRDefault="00906EE1" w:rsidP="00726942">
      <w:pPr>
        <w:pBdr>
          <w:bottom w:val="single" w:sz="4" w:space="1" w:color="auto"/>
        </w:pBdr>
        <w:tabs>
          <w:tab w:val="left" w:pos="0"/>
        </w:tabs>
        <w:ind w:left="720" w:hanging="720"/>
        <w:jc w:val="center"/>
        <w:rPr>
          <w:b/>
          <w:sz w:val="48"/>
          <w:szCs w:val="48"/>
        </w:rPr>
      </w:pPr>
    </w:p>
    <w:p w14:paraId="0A41297E" w14:textId="77777777" w:rsidR="00906EE1" w:rsidRPr="00620F5E" w:rsidRDefault="00906EE1" w:rsidP="00906EE1">
      <w:pPr>
        <w:pStyle w:val="Heading1"/>
        <w:jc w:val="center"/>
        <w:rPr>
          <w:b/>
          <w:bCs/>
          <w:sz w:val="48"/>
          <w:szCs w:val="48"/>
        </w:rPr>
      </w:pPr>
    </w:p>
    <w:p w14:paraId="00E16AF8" w14:textId="7E098DC0" w:rsidR="00906EE1" w:rsidRPr="00620F5E" w:rsidRDefault="00BD5F92"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727A1">
            <w:rPr>
              <w:b/>
              <w:bCs/>
              <w:sz w:val="48"/>
              <w:szCs w:val="48"/>
            </w:rPr>
            <w:t>Tutor-Marked Assignment</w:t>
          </w:r>
        </w:sdtContent>
      </w:sdt>
    </w:p>
    <w:p w14:paraId="62D1554D" w14:textId="77777777" w:rsidR="00906EE1" w:rsidRPr="00620F5E" w:rsidRDefault="00906EE1" w:rsidP="00906EE1">
      <w:pPr>
        <w:pStyle w:val="Heading1"/>
        <w:jc w:val="center"/>
        <w:rPr>
          <w:b/>
          <w:bCs/>
          <w:sz w:val="48"/>
          <w:szCs w:val="48"/>
        </w:rPr>
      </w:pPr>
    </w:p>
    <w:p w14:paraId="13C2676F" w14:textId="6DD2F8F4" w:rsidR="00906EE1" w:rsidRPr="00314F25" w:rsidRDefault="00BD5F92"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6727A1">
            <w:rPr>
              <w:b/>
              <w:bCs/>
              <w:sz w:val="48"/>
              <w:szCs w:val="48"/>
            </w:rPr>
            <w:t>January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727A1">
            <w:rPr>
              <w:b/>
              <w:bCs/>
              <w:sz w:val="48"/>
              <w:szCs w:val="48"/>
            </w:rPr>
            <w:t>2021</w:t>
          </w:r>
        </w:sdtContent>
      </w:sdt>
      <w:r w:rsidR="0070453F" w:rsidRPr="00620F5E">
        <w:rPr>
          <w:b/>
          <w:bCs/>
          <w:sz w:val="48"/>
          <w:szCs w:val="48"/>
        </w:rPr>
        <w:t xml:space="preserve"> </w:t>
      </w:r>
      <w:r w:rsidR="00906EE1" w:rsidRPr="00620F5E">
        <w:rPr>
          <w:b/>
          <w:bCs/>
          <w:sz w:val="48"/>
          <w:szCs w:val="48"/>
        </w:rPr>
        <w:t>Presentation</w:t>
      </w:r>
    </w:p>
    <w:p w14:paraId="2406C0F4" w14:textId="77777777" w:rsidR="00906EE1" w:rsidRPr="00620F5E" w:rsidRDefault="00906EE1" w:rsidP="00906EE1">
      <w:pPr>
        <w:pBdr>
          <w:bottom w:val="single" w:sz="4" w:space="1" w:color="auto"/>
        </w:pBdr>
        <w:jc w:val="center"/>
        <w:rPr>
          <w:sz w:val="48"/>
          <w:szCs w:val="48"/>
        </w:rPr>
      </w:pPr>
    </w:p>
    <w:p w14:paraId="322509E3" w14:textId="77777777" w:rsidR="00906EE1" w:rsidRPr="00620F5E" w:rsidRDefault="00906EE1" w:rsidP="00906EE1">
      <w:pPr>
        <w:rPr>
          <w:b/>
          <w:sz w:val="24"/>
        </w:rPr>
      </w:pPr>
    </w:p>
    <w:p w14:paraId="51F91A9D" w14:textId="77777777" w:rsidR="00906EE1" w:rsidRPr="00620F5E" w:rsidRDefault="00906EE1" w:rsidP="00906EE1">
      <w:pPr>
        <w:rPr>
          <w:b/>
          <w:sz w:val="24"/>
        </w:rPr>
      </w:pPr>
    </w:p>
    <w:p w14:paraId="5C7EC802" w14:textId="77777777" w:rsidR="00906EE1" w:rsidRDefault="00C70A3B" w:rsidP="00906EE1">
      <w:pPr>
        <w:rPr>
          <w:b/>
          <w:sz w:val="24"/>
        </w:rPr>
      </w:pPr>
      <w:r>
        <w:rPr>
          <w:b/>
          <w:sz w:val="24"/>
        </w:rPr>
        <w:t xml:space="preserve">Submitted by: </w:t>
      </w:r>
    </w:p>
    <w:p w14:paraId="06CBDFCE"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359C9B12" w14:textId="77777777" w:rsidTr="00726942">
        <w:trPr>
          <w:trHeight w:val="432"/>
          <w:jc w:val="center"/>
        </w:trPr>
        <w:tc>
          <w:tcPr>
            <w:tcW w:w="4675" w:type="dxa"/>
          </w:tcPr>
          <w:p w14:paraId="5655849A" w14:textId="77777777" w:rsidR="00C70A3B" w:rsidRDefault="00C70A3B" w:rsidP="00464FE5">
            <w:pPr>
              <w:jc w:val="center"/>
              <w:rPr>
                <w:b/>
                <w:sz w:val="24"/>
              </w:rPr>
            </w:pPr>
            <w:r>
              <w:rPr>
                <w:b/>
                <w:sz w:val="24"/>
              </w:rPr>
              <w:t>Name</w:t>
            </w:r>
          </w:p>
        </w:tc>
        <w:tc>
          <w:tcPr>
            <w:tcW w:w="2340" w:type="dxa"/>
          </w:tcPr>
          <w:p w14:paraId="29CCEC93" w14:textId="77777777" w:rsidR="00C70A3B" w:rsidRDefault="00C70A3B" w:rsidP="00464FE5">
            <w:pPr>
              <w:jc w:val="center"/>
              <w:rPr>
                <w:b/>
                <w:sz w:val="24"/>
              </w:rPr>
            </w:pPr>
            <w:r>
              <w:rPr>
                <w:b/>
                <w:sz w:val="24"/>
              </w:rPr>
              <w:t>PI No.</w:t>
            </w:r>
          </w:p>
        </w:tc>
      </w:tr>
      <w:tr w:rsidR="00C70A3B" w14:paraId="5F89A7EE" w14:textId="77777777" w:rsidTr="00FA0D9E">
        <w:trPr>
          <w:trHeight w:val="432"/>
          <w:jc w:val="center"/>
        </w:trPr>
        <w:tc>
          <w:tcPr>
            <w:tcW w:w="4675" w:type="dxa"/>
            <w:vAlign w:val="center"/>
          </w:tcPr>
          <w:p w14:paraId="53F5C8F2" w14:textId="6E8DD68E" w:rsidR="00C70A3B" w:rsidRDefault="00BD5F92" w:rsidP="00013F47">
            <w:pPr>
              <w:jc w:val="center"/>
              <w:rPr>
                <w:b/>
                <w:sz w:val="24"/>
              </w:rPr>
            </w:pPr>
            <w:sdt>
              <w:sdtPr>
                <w:rPr>
                  <w:b/>
                  <w:sz w:val="24"/>
                </w:rPr>
                <w:id w:val="692654762"/>
                <w:placeholder>
                  <w:docPart w:val="88BE8252F61B4B12B3D73BC6B33C0739"/>
                </w:placeholder>
              </w:sdtPr>
              <w:sdtEndPr/>
              <w:sdtContent>
                <w:commentRangeStart w:id="0"/>
                <w:r w:rsidR="006727A1">
                  <w:rPr>
                    <w:b/>
                    <w:sz w:val="24"/>
                  </w:rPr>
                  <w:t>SOH YI CHEN</w:t>
                </w:r>
                <w:commentRangeEnd w:id="0"/>
                <w:r w:rsidR="00BB31E8">
                  <w:rPr>
                    <w:rStyle w:val="CommentReference"/>
                  </w:rPr>
                  <w:commentReference w:id="0"/>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172AC9BA" w14:textId="026C766F" w:rsidR="00C70A3B" w:rsidRDefault="006727A1" w:rsidP="00013F47">
                <w:pPr>
                  <w:jc w:val="center"/>
                  <w:rPr>
                    <w:b/>
                    <w:sz w:val="24"/>
                  </w:rPr>
                </w:pPr>
                <w:r w:rsidRPr="006727A1">
                  <w:rPr>
                    <w:b/>
                    <w:sz w:val="24"/>
                  </w:rPr>
                  <w:t>E2010145</w:t>
                </w:r>
              </w:p>
            </w:tc>
          </w:sdtContent>
        </w:sdt>
      </w:tr>
    </w:tbl>
    <w:p w14:paraId="790BC10F" w14:textId="77777777" w:rsidR="00C70A3B" w:rsidRDefault="00C70A3B" w:rsidP="00906EE1">
      <w:pPr>
        <w:rPr>
          <w:b/>
          <w:sz w:val="24"/>
        </w:rPr>
      </w:pPr>
    </w:p>
    <w:p w14:paraId="52FA486C" w14:textId="77777777" w:rsidR="00726942" w:rsidRPr="00620F5E" w:rsidRDefault="00726942" w:rsidP="00906EE1">
      <w:pPr>
        <w:rPr>
          <w:b/>
          <w:sz w:val="24"/>
        </w:rPr>
      </w:pPr>
    </w:p>
    <w:p w14:paraId="66B92755" w14:textId="7FA0CF4A"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6727A1">
            <w:rPr>
              <w:b/>
              <w:sz w:val="24"/>
            </w:rPr>
            <w:t>02</w:t>
          </w:r>
        </w:sdtContent>
      </w:sdt>
    </w:p>
    <w:p w14:paraId="6826C862" w14:textId="77777777" w:rsidR="00A348EB" w:rsidRDefault="00A348EB" w:rsidP="00906EE1">
      <w:pPr>
        <w:rPr>
          <w:b/>
          <w:sz w:val="24"/>
        </w:rPr>
      </w:pPr>
    </w:p>
    <w:p w14:paraId="32E25602" w14:textId="39D5A433"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6727A1">
            <w:rPr>
              <w:b/>
              <w:sz w:val="24"/>
            </w:rPr>
            <w:t>Mr.</w:t>
          </w:r>
        </w:sdtContent>
      </w:sdt>
      <w:r w:rsidR="00082816">
        <w:rPr>
          <w:b/>
          <w:sz w:val="24"/>
        </w:rPr>
        <w:t xml:space="preserve"> </w:t>
      </w:r>
      <w:sdt>
        <w:sdtPr>
          <w:rPr>
            <w:b/>
            <w:sz w:val="24"/>
          </w:rPr>
          <w:id w:val="379673124"/>
          <w:placeholder>
            <w:docPart w:val="0C6C6251DBB94E93A83CB3A0CBE85269"/>
          </w:placeholder>
        </w:sdtPr>
        <w:sdtEndPr>
          <w:rPr>
            <w:b w:val="0"/>
            <w:szCs w:val="24"/>
          </w:rPr>
        </w:sdtEndPr>
        <w:sdtContent>
          <w:r w:rsidR="006727A1" w:rsidRPr="006727A1">
            <w:rPr>
              <w:color w:val="2D3B45"/>
              <w:sz w:val="24"/>
              <w:szCs w:val="24"/>
            </w:rPr>
            <w:t xml:space="preserve">MUNISH KUMAR </w:t>
          </w:r>
        </w:sdtContent>
      </w:sdt>
    </w:p>
    <w:p w14:paraId="300A4E9D" w14:textId="77777777" w:rsidR="00D54D6A" w:rsidRDefault="00D54D6A" w:rsidP="00906EE1">
      <w:pPr>
        <w:rPr>
          <w:b/>
          <w:sz w:val="24"/>
        </w:rPr>
      </w:pPr>
    </w:p>
    <w:p w14:paraId="1676A63E" w14:textId="18A636E7"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2-17T00:00:00Z">
            <w:dateFormat w:val="dd/MM/yyyy"/>
            <w:lid w:val="en-US"/>
            <w:storeMappedDataAs w:val="dateTime"/>
            <w:calendar w:val="gregorian"/>
          </w:date>
        </w:sdtPr>
        <w:sdtEndPr/>
        <w:sdtContent>
          <w:r w:rsidR="006727A1">
            <w:rPr>
              <w:b/>
              <w:sz w:val="24"/>
              <w:lang w:val="en-US"/>
            </w:rPr>
            <w:t>17/02/2021</w:t>
          </w:r>
        </w:sdtContent>
      </w:sdt>
    </w:p>
    <w:p w14:paraId="3B9500DA" w14:textId="26C4A6B6" w:rsidR="00543A52" w:rsidRDefault="00543A52" w:rsidP="00906EE1">
      <w:pPr>
        <w:rPr>
          <w:b/>
          <w:sz w:val="24"/>
        </w:rPr>
      </w:pPr>
    </w:p>
    <w:p w14:paraId="613C5D18" w14:textId="63CC5EC6" w:rsidR="00543A52" w:rsidRDefault="00543A52" w:rsidP="00906EE1">
      <w:pPr>
        <w:rPr>
          <w:b/>
          <w:sz w:val="24"/>
        </w:rPr>
      </w:pPr>
    </w:p>
    <w:p w14:paraId="325CB1D7" w14:textId="291F4BC4" w:rsidR="00543A52" w:rsidRDefault="00543A52" w:rsidP="00906EE1">
      <w:pPr>
        <w:rPr>
          <w:b/>
          <w:sz w:val="24"/>
        </w:rPr>
      </w:pPr>
    </w:p>
    <w:p w14:paraId="30AA5CB2" w14:textId="12B2DEE0" w:rsidR="00543A52" w:rsidRDefault="00543A52" w:rsidP="00906EE1">
      <w:pPr>
        <w:rPr>
          <w:b/>
          <w:sz w:val="24"/>
        </w:rPr>
      </w:pPr>
    </w:p>
    <w:p w14:paraId="731CF26A" w14:textId="388CD1CE" w:rsidR="00543A52" w:rsidRDefault="00543A52" w:rsidP="00906EE1">
      <w:pPr>
        <w:rPr>
          <w:b/>
          <w:sz w:val="24"/>
        </w:rPr>
      </w:pPr>
    </w:p>
    <w:p w14:paraId="0D59AB13" w14:textId="4404A635" w:rsidR="00543A52" w:rsidRDefault="00543A52" w:rsidP="00906EE1">
      <w:pPr>
        <w:rPr>
          <w:b/>
          <w:sz w:val="24"/>
        </w:rPr>
      </w:pPr>
    </w:p>
    <w:p w14:paraId="016922D6" w14:textId="396A2E94" w:rsidR="00543A52" w:rsidRDefault="00543A52" w:rsidP="00906EE1">
      <w:pPr>
        <w:rPr>
          <w:b/>
          <w:sz w:val="24"/>
        </w:rPr>
      </w:pPr>
    </w:p>
    <w:p w14:paraId="3989BE81" w14:textId="745E3EE4" w:rsidR="00543A52" w:rsidRDefault="00543A52" w:rsidP="00906EE1">
      <w:pPr>
        <w:rPr>
          <w:b/>
          <w:sz w:val="24"/>
        </w:rPr>
      </w:pPr>
    </w:p>
    <w:p w14:paraId="5E9F9D79" w14:textId="2C69137C" w:rsidR="00543A52" w:rsidRDefault="00543A52" w:rsidP="00906EE1">
      <w:pPr>
        <w:rPr>
          <w:b/>
          <w:sz w:val="24"/>
        </w:rPr>
      </w:pPr>
    </w:p>
    <w:p w14:paraId="1FC4DA85" w14:textId="259FF041" w:rsidR="00543A52" w:rsidRDefault="00543A52" w:rsidP="00543A52">
      <w:pPr>
        <w:pStyle w:val="ListParagraph"/>
        <w:numPr>
          <w:ilvl w:val="0"/>
          <w:numId w:val="2"/>
        </w:numPr>
        <w:rPr>
          <w:b/>
          <w:sz w:val="24"/>
        </w:rPr>
      </w:pPr>
    </w:p>
    <w:p w14:paraId="48499958" w14:textId="2C256A49" w:rsidR="00543A52" w:rsidRPr="00B02D0D" w:rsidRDefault="00B02D0D" w:rsidP="00543A52">
      <w:pPr>
        <w:pStyle w:val="ListParagraph"/>
        <w:numPr>
          <w:ilvl w:val="1"/>
          <w:numId w:val="2"/>
        </w:numPr>
        <w:rPr>
          <w:b/>
          <w:sz w:val="24"/>
        </w:rPr>
      </w:pPr>
      <w:r>
        <w:rPr>
          <w:bCs/>
          <w:sz w:val="24"/>
        </w:rPr>
        <w:t xml:space="preserve">Microsoft’s Mission Statement is to </w:t>
      </w:r>
      <w:commentRangeStart w:id="2"/>
      <w:r>
        <w:rPr>
          <w:bCs/>
          <w:sz w:val="24"/>
        </w:rPr>
        <w:t>empower every person and every organization on the planet to achieve more</w:t>
      </w:r>
      <w:commentRangeEnd w:id="2"/>
      <w:r w:rsidR="0033314F">
        <w:rPr>
          <w:rStyle w:val="CommentReference"/>
        </w:rPr>
        <w:commentReference w:id="2"/>
      </w:r>
      <w:r>
        <w:rPr>
          <w:bCs/>
          <w:sz w:val="24"/>
        </w:rPr>
        <w:t xml:space="preserve">. Microsoft aims to help everyone with the technology they created. With their advancement in technological breakthrough they hope to create tools and platform capable of transforming enterprises to function in a more efficient and productive ways. By doing so, they wish to amplify the benefits to the society and environment. </w:t>
      </w:r>
    </w:p>
    <w:p w14:paraId="326B429E" w14:textId="77777777" w:rsidR="00B02D0D" w:rsidRDefault="00B02D0D" w:rsidP="00B02D0D">
      <w:pPr>
        <w:pStyle w:val="ListParagraph"/>
        <w:ind w:left="1440"/>
        <w:rPr>
          <w:b/>
          <w:sz w:val="24"/>
        </w:rPr>
      </w:pPr>
    </w:p>
    <w:p w14:paraId="63DAB398" w14:textId="6A1344BE" w:rsidR="00543A52" w:rsidRPr="002D6009" w:rsidRDefault="00792C50" w:rsidP="00543A52">
      <w:pPr>
        <w:pStyle w:val="ListParagraph"/>
        <w:numPr>
          <w:ilvl w:val="1"/>
          <w:numId w:val="2"/>
        </w:numPr>
        <w:rPr>
          <w:b/>
          <w:sz w:val="24"/>
        </w:rPr>
      </w:pPr>
      <w:r>
        <w:rPr>
          <w:bCs/>
          <w:sz w:val="24"/>
        </w:rPr>
        <w:t xml:space="preserve">In my opinion </w:t>
      </w:r>
      <w:commentRangeStart w:id="3"/>
      <w:r>
        <w:rPr>
          <w:bCs/>
          <w:sz w:val="24"/>
        </w:rPr>
        <w:t xml:space="preserve">Microsoft Vision statement is to maximize the potential of every people </w:t>
      </w:r>
      <w:r w:rsidR="0030486D">
        <w:rPr>
          <w:bCs/>
          <w:sz w:val="24"/>
        </w:rPr>
        <w:t xml:space="preserve">and enterprise with the use of technology. </w:t>
      </w:r>
      <w:commentRangeEnd w:id="3"/>
      <w:r w:rsidR="0033314F">
        <w:rPr>
          <w:rStyle w:val="CommentReference"/>
        </w:rPr>
        <w:commentReference w:id="3"/>
      </w:r>
      <w:r w:rsidR="0030486D">
        <w:rPr>
          <w:bCs/>
          <w:sz w:val="24"/>
        </w:rPr>
        <w:t xml:space="preserve">The shareholder letter repeatedly emphasises on the how Microsoft aims to create new technology, platform, and tools to benefit the society and environment. It states how Microsoft helps improve organizations from different industries, education, healthcare with examples. It also states how Microsoft are committed to create </w:t>
      </w:r>
      <w:r w:rsidR="002D6009">
        <w:rPr>
          <w:bCs/>
          <w:sz w:val="24"/>
        </w:rPr>
        <w:t>these technologies</w:t>
      </w:r>
      <w:r w:rsidR="0030486D">
        <w:rPr>
          <w:bCs/>
          <w:sz w:val="24"/>
        </w:rPr>
        <w:t xml:space="preserve"> to aid the society and organization develop rather than as a means for profit. </w:t>
      </w:r>
      <w:r w:rsidR="002D6009">
        <w:rPr>
          <w:bCs/>
          <w:sz w:val="24"/>
        </w:rPr>
        <w:t xml:space="preserve">From these information in the shareholder letter, it tells us that the vision of Microsoft is to maximize the potential of every people and enterprise with the use of technology rather than one that is financially oriented. </w:t>
      </w:r>
    </w:p>
    <w:p w14:paraId="31B3F37B" w14:textId="77777777" w:rsidR="002D6009" w:rsidRPr="002D6009" w:rsidRDefault="002D6009" w:rsidP="002D6009">
      <w:pPr>
        <w:pStyle w:val="ListParagraph"/>
        <w:rPr>
          <w:b/>
          <w:sz w:val="24"/>
        </w:rPr>
      </w:pPr>
    </w:p>
    <w:p w14:paraId="3BF7EFB6" w14:textId="77777777" w:rsidR="002D6009" w:rsidRDefault="002D6009" w:rsidP="002D6009">
      <w:pPr>
        <w:pStyle w:val="ListParagraph"/>
        <w:ind w:left="1440"/>
        <w:rPr>
          <w:b/>
          <w:sz w:val="24"/>
        </w:rPr>
      </w:pPr>
    </w:p>
    <w:p w14:paraId="5F772FD8" w14:textId="75076368" w:rsidR="00543A52" w:rsidRPr="007C57E6" w:rsidRDefault="002D6009" w:rsidP="00543A52">
      <w:pPr>
        <w:pStyle w:val="ListParagraph"/>
        <w:numPr>
          <w:ilvl w:val="1"/>
          <w:numId w:val="2"/>
        </w:numPr>
        <w:rPr>
          <w:b/>
          <w:sz w:val="24"/>
        </w:rPr>
      </w:pPr>
      <w:commentRangeStart w:id="4"/>
      <w:r>
        <w:rPr>
          <w:bCs/>
          <w:sz w:val="24"/>
        </w:rPr>
        <w:t>Microsoft employs various strategic theme</w:t>
      </w:r>
      <w:r w:rsidR="007C57E6">
        <w:rPr>
          <w:bCs/>
          <w:sz w:val="24"/>
        </w:rPr>
        <w:t xml:space="preserve">s. </w:t>
      </w:r>
      <w:commentRangeEnd w:id="4"/>
      <w:r w:rsidR="0033314F">
        <w:rPr>
          <w:rStyle w:val="CommentReference"/>
        </w:rPr>
        <w:commentReference w:id="4"/>
      </w:r>
    </w:p>
    <w:p w14:paraId="04AF004C" w14:textId="77777777" w:rsidR="007C57E6" w:rsidRDefault="007C57E6" w:rsidP="007C57E6">
      <w:pPr>
        <w:pStyle w:val="ListParagraph"/>
        <w:ind w:left="1440"/>
        <w:rPr>
          <w:bCs/>
          <w:sz w:val="24"/>
        </w:rPr>
      </w:pPr>
    </w:p>
    <w:p w14:paraId="377D92D4" w14:textId="435D4781" w:rsidR="007C57E6" w:rsidRDefault="007C57E6" w:rsidP="007C57E6">
      <w:pPr>
        <w:pStyle w:val="ListParagraph"/>
        <w:ind w:left="1440"/>
        <w:rPr>
          <w:bCs/>
          <w:sz w:val="24"/>
        </w:rPr>
      </w:pPr>
      <w:r>
        <w:rPr>
          <w:bCs/>
          <w:sz w:val="24"/>
        </w:rPr>
        <w:t xml:space="preserve">Firstly, they employed strategy to ensure </w:t>
      </w:r>
      <w:commentRangeStart w:id="5"/>
      <w:r>
        <w:rPr>
          <w:bCs/>
          <w:sz w:val="24"/>
        </w:rPr>
        <w:t>technology breakthroughs and process</w:t>
      </w:r>
      <w:commentRangeEnd w:id="5"/>
      <w:r w:rsidR="0033314F">
        <w:rPr>
          <w:rStyle w:val="CommentReference"/>
        </w:rPr>
        <w:commentReference w:id="5"/>
      </w:r>
      <w:r>
        <w:rPr>
          <w:bCs/>
          <w:sz w:val="24"/>
        </w:rPr>
        <w:t xml:space="preserve">. They used many methods to ensure technology breakthroughs and process, one of them being Data and AI. When combining the use of Azure cloud with Power BI, Microsoft brought limitless data and analytics capabilities into analytics. They created a platform where large volume of data could be stored and analysis all together. These simplify the analytics process for the users across the globe. </w:t>
      </w:r>
    </w:p>
    <w:p w14:paraId="5C5A1BB2" w14:textId="48AB1609" w:rsidR="007C57E6" w:rsidRDefault="007C57E6" w:rsidP="007C57E6">
      <w:pPr>
        <w:pStyle w:val="ListParagraph"/>
        <w:ind w:left="1440"/>
        <w:rPr>
          <w:b/>
          <w:sz w:val="24"/>
        </w:rPr>
      </w:pPr>
    </w:p>
    <w:p w14:paraId="66793A79" w14:textId="1619C9DA" w:rsidR="007C57E6" w:rsidRDefault="007C57E6" w:rsidP="007C57E6">
      <w:pPr>
        <w:pStyle w:val="ListParagraph"/>
        <w:ind w:left="1440"/>
        <w:rPr>
          <w:bCs/>
          <w:sz w:val="24"/>
        </w:rPr>
      </w:pPr>
      <w:r>
        <w:rPr>
          <w:bCs/>
          <w:sz w:val="24"/>
        </w:rPr>
        <w:t>Second</w:t>
      </w:r>
      <w:r w:rsidR="00092134">
        <w:rPr>
          <w:bCs/>
          <w:sz w:val="24"/>
        </w:rPr>
        <w:t>ly</w:t>
      </w:r>
      <w:r>
        <w:rPr>
          <w:bCs/>
          <w:sz w:val="24"/>
        </w:rPr>
        <w:t xml:space="preserve">, they employed strategy to ensure </w:t>
      </w:r>
      <w:commentRangeStart w:id="6"/>
      <w:r>
        <w:rPr>
          <w:bCs/>
          <w:sz w:val="24"/>
        </w:rPr>
        <w:t xml:space="preserve">trust </w:t>
      </w:r>
      <w:commentRangeEnd w:id="6"/>
      <w:r w:rsidR="0033314F">
        <w:rPr>
          <w:rStyle w:val="CommentReference"/>
        </w:rPr>
        <w:commentReference w:id="6"/>
      </w:r>
      <w:r>
        <w:rPr>
          <w:bCs/>
          <w:sz w:val="24"/>
        </w:rPr>
        <w:t xml:space="preserve">between Microsoft and its consumers. Microsoft believe that trust is essential for progression and hence they tackle potential trust issues such as privacy. Microsoft define clear and transparent policies on privacy policies and even allow consumers to have decisions on certain privacy options. By responsibly and ethically governing the privacy of consumer’s data, they hope that consumer’s rights are </w:t>
      </w:r>
      <w:r w:rsidR="00C14DDA">
        <w:rPr>
          <w:bCs/>
          <w:sz w:val="24"/>
        </w:rPr>
        <w:t>protected,</w:t>
      </w:r>
      <w:r>
        <w:rPr>
          <w:bCs/>
          <w:sz w:val="24"/>
        </w:rPr>
        <w:t xml:space="preserve"> and partnership would be sustainable. </w:t>
      </w:r>
    </w:p>
    <w:p w14:paraId="687D2AA9" w14:textId="24DA7707" w:rsidR="007C57E6" w:rsidRDefault="007C57E6" w:rsidP="007C57E6">
      <w:pPr>
        <w:pStyle w:val="ListParagraph"/>
        <w:ind w:left="1440"/>
        <w:rPr>
          <w:bCs/>
          <w:sz w:val="24"/>
        </w:rPr>
      </w:pPr>
    </w:p>
    <w:p w14:paraId="6C151504" w14:textId="67B90F1C" w:rsidR="007C57E6" w:rsidRDefault="007C57E6" w:rsidP="007C57E6">
      <w:pPr>
        <w:pStyle w:val="ListParagraph"/>
        <w:ind w:left="1440"/>
        <w:rPr>
          <w:bCs/>
          <w:sz w:val="24"/>
        </w:rPr>
      </w:pPr>
      <w:r>
        <w:rPr>
          <w:bCs/>
          <w:sz w:val="24"/>
        </w:rPr>
        <w:t xml:space="preserve">Thirdly, </w:t>
      </w:r>
      <w:r w:rsidR="006619E2">
        <w:rPr>
          <w:bCs/>
          <w:sz w:val="24"/>
        </w:rPr>
        <w:t xml:space="preserve">they employed strategy to ensure the </w:t>
      </w:r>
      <w:commentRangeStart w:id="7"/>
      <w:r w:rsidR="006619E2">
        <w:rPr>
          <w:bCs/>
          <w:sz w:val="24"/>
        </w:rPr>
        <w:t xml:space="preserve">organisation environmental and cooperate social responsibility. </w:t>
      </w:r>
      <w:commentRangeEnd w:id="7"/>
      <w:r w:rsidR="0033314F">
        <w:rPr>
          <w:rStyle w:val="CommentReference"/>
        </w:rPr>
        <w:commentReference w:id="7"/>
      </w:r>
      <w:r w:rsidR="006619E2">
        <w:rPr>
          <w:bCs/>
          <w:sz w:val="24"/>
        </w:rPr>
        <w:t xml:space="preserve">Microsoft aims to create a sustainable future and one of the methods employ is by going green through zero-waste operations. They continue to power their data centre with even more renewable energy by building advance infrastructures with the aim of powering their data centres with 100% renewable energy to attain zero-waste operations. </w:t>
      </w:r>
    </w:p>
    <w:p w14:paraId="4185835B" w14:textId="3A0D2043" w:rsidR="006619E2" w:rsidRDefault="006619E2" w:rsidP="007C57E6">
      <w:pPr>
        <w:pStyle w:val="ListParagraph"/>
        <w:ind w:left="1440"/>
        <w:rPr>
          <w:bCs/>
          <w:sz w:val="24"/>
        </w:rPr>
      </w:pPr>
    </w:p>
    <w:p w14:paraId="249B7AE4" w14:textId="797DABF1" w:rsidR="006619E2" w:rsidRDefault="006619E2" w:rsidP="007C57E6">
      <w:pPr>
        <w:pStyle w:val="ListParagraph"/>
        <w:ind w:left="1440"/>
        <w:rPr>
          <w:bCs/>
          <w:sz w:val="24"/>
        </w:rPr>
      </w:pPr>
      <w:r>
        <w:rPr>
          <w:bCs/>
          <w:sz w:val="24"/>
        </w:rPr>
        <w:t xml:space="preserve">Lastly, they employed strategy to ensure </w:t>
      </w:r>
      <w:commentRangeStart w:id="8"/>
      <w:r>
        <w:rPr>
          <w:bCs/>
          <w:sz w:val="24"/>
        </w:rPr>
        <w:t xml:space="preserve">a strong culture </w:t>
      </w:r>
      <w:commentRangeEnd w:id="8"/>
      <w:r w:rsidR="0033314F">
        <w:rPr>
          <w:rStyle w:val="CommentReference"/>
        </w:rPr>
        <w:commentReference w:id="8"/>
      </w:r>
      <w:r>
        <w:rPr>
          <w:bCs/>
          <w:sz w:val="24"/>
        </w:rPr>
        <w:t xml:space="preserve">within the organisation. Humans are the fundamental of the organisation. Microsoft acknowledge the importance of human resources and hence spend resources to take care of the well-being of their employee. For example, employee can apply for paid leaves </w:t>
      </w:r>
      <w:r>
        <w:rPr>
          <w:bCs/>
          <w:sz w:val="24"/>
        </w:rPr>
        <w:lastRenderedPageBreak/>
        <w:t xml:space="preserve">for ad-hoc life situations such as taking care of a family member who is critically sick. </w:t>
      </w:r>
    </w:p>
    <w:p w14:paraId="653A3C74" w14:textId="77777777" w:rsidR="00687B1E" w:rsidRPr="007C57E6" w:rsidRDefault="00687B1E" w:rsidP="007C57E6">
      <w:pPr>
        <w:pStyle w:val="ListParagraph"/>
        <w:ind w:left="1440"/>
        <w:rPr>
          <w:bCs/>
          <w:sz w:val="24"/>
        </w:rPr>
      </w:pPr>
    </w:p>
    <w:p w14:paraId="4D5D270E" w14:textId="5DBAD7DD" w:rsidR="00543A52" w:rsidRPr="00687B1E" w:rsidRDefault="00687B1E" w:rsidP="00543A52">
      <w:pPr>
        <w:pStyle w:val="ListParagraph"/>
        <w:numPr>
          <w:ilvl w:val="1"/>
          <w:numId w:val="2"/>
        </w:numPr>
        <w:rPr>
          <w:b/>
          <w:sz w:val="24"/>
        </w:rPr>
      </w:pPr>
      <w:r>
        <w:rPr>
          <w:bCs/>
          <w:sz w:val="24"/>
        </w:rPr>
        <w:t>The 4 stages of data visualizations process are 1</w:t>
      </w:r>
      <w:commentRangeStart w:id="9"/>
      <w:r>
        <w:rPr>
          <w:bCs/>
          <w:sz w:val="24"/>
        </w:rPr>
        <w:t xml:space="preserve">. Data collection and storage, 2. Data Pre-processing, 3. Graphics Engine and 4. Human Visual and Cognitive Processing. </w:t>
      </w:r>
      <w:commentRangeEnd w:id="9"/>
      <w:r w:rsidR="0033314F">
        <w:rPr>
          <w:rStyle w:val="CommentReference"/>
        </w:rPr>
        <w:commentReference w:id="9"/>
      </w:r>
      <w:r>
        <w:rPr>
          <w:bCs/>
          <w:sz w:val="24"/>
        </w:rPr>
        <w:t xml:space="preserve">As a tech firm which deals with visualizations programs such as Power BI, it is important that they are aware of the potential issues faced at each phase of the data visualization process. </w:t>
      </w:r>
    </w:p>
    <w:p w14:paraId="63F8136C" w14:textId="3F0E03C8" w:rsidR="00687B1E" w:rsidRDefault="00687B1E" w:rsidP="00687B1E">
      <w:pPr>
        <w:pStyle w:val="ListParagraph"/>
        <w:ind w:left="1440"/>
        <w:rPr>
          <w:bCs/>
          <w:sz w:val="24"/>
        </w:rPr>
      </w:pPr>
    </w:p>
    <w:p w14:paraId="0FE8471D" w14:textId="77777777" w:rsidR="00687B1E" w:rsidRDefault="00687B1E" w:rsidP="00687B1E">
      <w:pPr>
        <w:pStyle w:val="ListParagraph"/>
        <w:ind w:left="1440"/>
        <w:rPr>
          <w:bCs/>
          <w:sz w:val="24"/>
        </w:rPr>
      </w:pPr>
      <w:r>
        <w:rPr>
          <w:bCs/>
          <w:sz w:val="24"/>
        </w:rPr>
        <w:t xml:space="preserve">In the data collection and storage phase, Microsoft need to ensure that there is sufficient </w:t>
      </w:r>
      <w:commentRangeStart w:id="10"/>
      <w:r>
        <w:rPr>
          <w:bCs/>
          <w:sz w:val="24"/>
        </w:rPr>
        <w:t>storage space for its client to store the data collected. Furthermore, it is essential for them to ensure the privacy of the data stored and at the same time ensuring the security of the data by ensuring that the none of the data stored would be lost.</w:t>
      </w:r>
      <w:commentRangeEnd w:id="10"/>
      <w:r w:rsidR="0033314F">
        <w:rPr>
          <w:rStyle w:val="CommentReference"/>
        </w:rPr>
        <w:commentReference w:id="10"/>
      </w:r>
      <w:r>
        <w:rPr>
          <w:bCs/>
          <w:sz w:val="24"/>
        </w:rPr>
        <w:t xml:space="preserve"> This could be challenging as large clouds are required to host these storage spaces.</w:t>
      </w:r>
    </w:p>
    <w:p w14:paraId="6C163125" w14:textId="77777777" w:rsidR="00687B1E" w:rsidRDefault="00687B1E" w:rsidP="00687B1E">
      <w:pPr>
        <w:pStyle w:val="ListParagraph"/>
        <w:ind w:left="1440"/>
        <w:rPr>
          <w:bCs/>
          <w:sz w:val="24"/>
        </w:rPr>
      </w:pPr>
    </w:p>
    <w:p w14:paraId="17B3D890" w14:textId="2C7B6311" w:rsidR="00687B1E" w:rsidRDefault="00687B1E" w:rsidP="00687B1E">
      <w:pPr>
        <w:pStyle w:val="ListParagraph"/>
        <w:ind w:left="1440"/>
        <w:rPr>
          <w:bCs/>
          <w:sz w:val="24"/>
        </w:rPr>
      </w:pPr>
      <w:r>
        <w:rPr>
          <w:bCs/>
          <w:sz w:val="24"/>
        </w:rPr>
        <w:t>In the Data Pre-processing phase, Microsoft need to ensure the ease of processing data with their existing applications. Data processing is one of the most tedious process in data analytics. As a te</w:t>
      </w:r>
      <w:commentRangeStart w:id="11"/>
      <w:r>
        <w:rPr>
          <w:bCs/>
          <w:sz w:val="24"/>
        </w:rPr>
        <w:t>ch firm, Microsoft needs to come out with ways to ensure that data processing could be made user friendly and more streamline to increase the efficiency of the proce</w:t>
      </w:r>
      <w:commentRangeEnd w:id="11"/>
      <w:r w:rsidR="0033314F">
        <w:rPr>
          <w:rStyle w:val="CommentReference"/>
        </w:rPr>
        <w:commentReference w:id="11"/>
      </w:r>
      <w:r>
        <w:rPr>
          <w:bCs/>
          <w:sz w:val="24"/>
        </w:rPr>
        <w:t xml:space="preserve">ss. For example, more pre-set formulas or shortcut keys could be </w:t>
      </w:r>
      <w:r w:rsidR="00BE6951">
        <w:rPr>
          <w:bCs/>
          <w:sz w:val="24"/>
        </w:rPr>
        <w:t>inserted</w:t>
      </w:r>
      <w:r>
        <w:rPr>
          <w:bCs/>
          <w:sz w:val="24"/>
        </w:rPr>
        <w:t xml:space="preserve"> to streamline certain process.  </w:t>
      </w:r>
    </w:p>
    <w:p w14:paraId="14945E11" w14:textId="1AE97251" w:rsidR="00BE6951" w:rsidRDefault="00BE6951" w:rsidP="00687B1E">
      <w:pPr>
        <w:pStyle w:val="ListParagraph"/>
        <w:ind w:left="1440"/>
        <w:rPr>
          <w:bCs/>
          <w:sz w:val="24"/>
        </w:rPr>
      </w:pPr>
    </w:p>
    <w:p w14:paraId="08D3537D" w14:textId="176B9A32" w:rsidR="00BE6951" w:rsidRDefault="00BE6951" w:rsidP="00687B1E">
      <w:pPr>
        <w:pStyle w:val="ListParagraph"/>
        <w:ind w:left="1440"/>
        <w:rPr>
          <w:bCs/>
          <w:sz w:val="24"/>
        </w:rPr>
      </w:pPr>
      <w:commentRangeStart w:id="12"/>
      <w:r>
        <w:rPr>
          <w:bCs/>
          <w:sz w:val="24"/>
        </w:rPr>
        <w:t xml:space="preserve">In the Graphics Engine phase, Microsoft needs to ensure the accuracy of its algorithms in each of the many use case. This is exceptionally hard due to the large consumer base who uses their applications for many different scenarios. They need to ensure that the needs of every single consumers are catered for and that the contents in their applications are sufficient in facilitating the work of their consumers. </w:t>
      </w:r>
      <w:commentRangeEnd w:id="12"/>
      <w:r w:rsidR="0033314F">
        <w:rPr>
          <w:rStyle w:val="CommentReference"/>
        </w:rPr>
        <w:commentReference w:id="12"/>
      </w:r>
    </w:p>
    <w:p w14:paraId="16074104" w14:textId="2F55E98E" w:rsidR="00BE6951" w:rsidRDefault="00BE6951" w:rsidP="00687B1E">
      <w:pPr>
        <w:pStyle w:val="ListParagraph"/>
        <w:ind w:left="1440"/>
        <w:rPr>
          <w:bCs/>
          <w:sz w:val="24"/>
        </w:rPr>
      </w:pPr>
    </w:p>
    <w:p w14:paraId="0DEDC1C8" w14:textId="715F1826" w:rsidR="00BE6951" w:rsidRPr="00687B1E" w:rsidRDefault="00BE6951" w:rsidP="00687B1E">
      <w:pPr>
        <w:pStyle w:val="ListParagraph"/>
        <w:ind w:left="1440"/>
        <w:rPr>
          <w:b/>
          <w:sz w:val="24"/>
        </w:rPr>
      </w:pPr>
      <w:r>
        <w:rPr>
          <w:bCs/>
          <w:sz w:val="24"/>
        </w:rPr>
        <w:t xml:space="preserve">In the Human Visual and Cognitive Processing phase, </w:t>
      </w:r>
      <w:commentRangeStart w:id="13"/>
      <w:r>
        <w:rPr>
          <w:bCs/>
          <w:sz w:val="24"/>
        </w:rPr>
        <w:t>Microsoft needs to ensure that the display of their products is appealing to the eyes</w:t>
      </w:r>
      <w:commentRangeEnd w:id="13"/>
      <w:r w:rsidR="0033314F">
        <w:rPr>
          <w:rStyle w:val="CommentReference"/>
        </w:rPr>
        <w:commentReference w:id="13"/>
      </w:r>
      <w:r>
        <w:rPr>
          <w:bCs/>
          <w:sz w:val="24"/>
        </w:rPr>
        <w:t xml:space="preserve">. To do so, they are required to engage experts to research on effects of colour combinations on the brain. However, this could be challenging as the research results in France might not be like the research results in China due to the difference in culture and society environment. For example, red symbolises prosperity in China but danger in France. </w:t>
      </w:r>
    </w:p>
    <w:p w14:paraId="7944C15C" w14:textId="77777777" w:rsidR="00687B1E" w:rsidRPr="00687B1E" w:rsidRDefault="00687B1E" w:rsidP="00687B1E">
      <w:pPr>
        <w:rPr>
          <w:b/>
          <w:sz w:val="24"/>
        </w:rPr>
      </w:pPr>
    </w:p>
    <w:p w14:paraId="319CDDC1" w14:textId="2CFC48C2" w:rsidR="00CF18DD" w:rsidRPr="00CF18DD" w:rsidRDefault="008744C8" w:rsidP="00CF18DD">
      <w:pPr>
        <w:pStyle w:val="ListParagraph"/>
        <w:numPr>
          <w:ilvl w:val="1"/>
          <w:numId w:val="2"/>
        </w:numPr>
        <w:rPr>
          <w:b/>
          <w:sz w:val="24"/>
        </w:rPr>
      </w:pPr>
      <w:commentRangeStart w:id="14"/>
      <w:r>
        <w:rPr>
          <w:bCs/>
          <w:sz w:val="24"/>
        </w:rPr>
        <w:t>One of the</w:t>
      </w:r>
      <w:r w:rsidR="00CF18DD">
        <w:rPr>
          <w:bCs/>
          <w:sz w:val="24"/>
        </w:rPr>
        <w:t xml:space="preserve"> interesting points is the significant reduction in effective tax rate</w:t>
      </w:r>
      <w:commentRangeEnd w:id="14"/>
      <w:r w:rsidR="0033314F">
        <w:rPr>
          <w:rStyle w:val="CommentReference"/>
        </w:rPr>
        <w:commentReference w:id="14"/>
      </w:r>
      <w:r w:rsidR="00CF18DD">
        <w:rPr>
          <w:bCs/>
          <w:sz w:val="24"/>
        </w:rPr>
        <w:t xml:space="preserve">. Microsoft manage to reduce their effective tax rate from 55% in 2018 to 10% in 2019. This 45% is extremely significant to the profit margin of the company. One of the reasons that made this possible is the producing and distributing of products and services through foreign regional operations centres in Ireland, Singapore, and Puerto Rico. This is an interesting point as Microsoft increases their profit margin simply by producing and distributing via foreign regional operations centres instead. This is good to the company as they can increase their profit margin without violating any laws. Furthermore, producing and distributing via foreign regional operations centres would be more efficient in the aspect of </w:t>
      </w:r>
      <w:r w:rsidR="00CF18DD">
        <w:rPr>
          <w:bCs/>
          <w:sz w:val="24"/>
        </w:rPr>
        <w:lastRenderedPageBreak/>
        <w:t>transportation cost. Hence, I recommend that Microsoft continue this practice and explore even more suitable countries to set up more centres.</w:t>
      </w:r>
    </w:p>
    <w:p w14:paraId="65800BEC" w14:textId="7C564794" w:rsidR="00CF18DD" w:rsidRDefault="00CF18DD" w:rsidP="00CF18DD">
      <w:pPr>
        <w:pStyle w:val="ListParagraph"/>
        <w:ind w:left="1440"/>
        <w:rPr>
          <w:bCs/>
          <w:sz w:val="24"/>
        </w:rPr>
      </w:pPr>
    </w:p>
    <w:p w14:paraId="1504F9B8" w14:textId="7DE0A109" w:rsidR="00CF18DD" w:rsidRPr="00CF18DD" w:rsidRDefault="00CF18DD" w:rsidP="00CF18DD">
      <w:pPr>
        <w:pStyle w:val="ListParagraph"/>
        <w:ind w:left="1440"/>
        <w:rPr>
          <w:b/>
          <w:sz w:val="24"/>
        </w:rPr>
      </w:pPr>
      <w:commentRangeStart w:id="15"/>
      <w:r>
        <w:rPr>
          <w:bCs/>
          <w:sz w:val="24"/>
        </w:rPr>
        <w:t>The second interesting points is the significant increase in research and development</w:t>
      </w:r>
      <w:commentRangeEnd w:id="15"/>
      <w:r w:rsidR="0033314F">
        <w:rPr>
          <w:rStyle w:val="CommentReference"/>
        </w:rPr>
        <w:commentReference w:id="15"/>
      </w:r>
      <w:r>
        <w:rPr>
          <w:bCs/>
          <w:sz w:val="24"/>
        </w:rPr>
        <w:t>. Microsoft increase their research and development(R&amp;D) expenses by 15% which is mainly driven by the investments in cloud, AI engineering, Gaming, LinkedIn, and GitHub. These increase in investment of R&amp;D is a big step even for a tech firm. However, they are rewarded for these investments as LinkedIn revenue increased by 28%, Gaming revenue increase by 10% etc. This is an interesting point as it tells us that tech firm ought to identify and invest heavily in R&amp;D to achieve breakthroughs. Hence, I feel that the decision to increase R&amp;D expenses is good to the company</w:t>
      </w:r>
      <w:r w:rsidR="00D47391">
        <w:rPr>
          <w:bCs/>
          <w:sz w:val="24"/>
        </w:rPr>
        <w:t>. The company should continue to invest more in appropriate R&amp;D fields. They should also venture and explore more potential opportunities in the market to carry out R&amp;</w:t>
      </w:r>
      <w:commentRangeStart w:id="16"/>
      <w:r w:rsidR="00D47391">
        <w:rPr>
          <w:bCs/>
          <w:sz w:val="24"/>
        </w:rPr>
        <w:t>D</w:t>
      </w:r>
      <w:commentRangeEnd w:id="16"/>
      <w:r w:rsidR="0033314F">
        <w:rPr>
          <w:rStyle w:val="CommentReference"/>
        </w:rPr>
        <w:commentReference w:id="16"/>
      </w:r>
      <w:r w:rsidR="00D47391">
        <w:rPr>
          <w:bCs/>
          <w:sz w:val="24"/>
        </w:rPr>
        <w:t xml:space="preserve">.  </w:t>
      </w:r>
    </w:p>
    <w:p w14:paraId="0D4C653C" w14:textId="77777777" w:rsidR="00C55D8F" w:rsidRPr="00C55D8F" w:rsidRDefault="00C55D8F" w:rsidP="00C55D8F">
      <w:pPr>
        <w:rPr>
          <w:b/>
          <w:sz w:val="24"/>
          <w:lang w:val="en-SG"/>
        </w:rPr>
      </w:pPr>
    </w:p>
    <w:sectPr w:rsidR="00C55D8F" w:rsidRPr="00C55D8F"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2:00:00Z" w:initials="MK">
    <w:p w14:paraId="446507FC" w14:textId="2C0CE423" w:rsidR="00BB31E8" w:rsidRDefault="00BB31E8">
      <w:pPr>
        <w:pStyle w:val="CommentText"/>
      </w:pPr>
      <w:r>
        <w:rPr>
          <w:rStyle w:val="CommentReference"/>
        </w:rPr>
        <w:annotationRef/>
      </w:r>
      <w:r>
        <w:t>Good effort, keep it up</w:t>
      </w:r>
      <w:bookmarkStart w:id="1" w:name="_GoBack"/>
      <w:bookmarkEnd w:id="1"/>
    </w:p>
  </w:comment>
  <w:comment w:id="2" w:author="Munish Kumar" w:date="2021-02-20T11:51:00Z" w:initials="MK">
    <w:p w14:paraId="5FFD8EE4" w14:textId="66C4FAF3" w:rsidR="0033314F" w:rsidRDefault="0033314F">
      <w:pPr>
        <w:pStyle w:val="CommentText"/>
      </w:pPr>
      <w:r>
        <w:rPr>
          <w:rStyle w:val="CommentReference"/>
        </w:rPr>
        <w:annotationRef/>
      </w:r>
      <w:r>
        <w:t>good</w:t>
      </w:r>
    </w:p>
  </w:comment>
  <w:comment w:id="3" w:author="Munish Kumar" w:date="2021-02-20T11:52:00Z" w:initials="MK">
    <w:p w14:paraId="59545AD7" w14:textId="448962E5" w:rsidR="0033314F" w:rsidRDefault="0033314F">
      <w:pPr>
        <w:pStyle w:val="CommentText"/>
      </w:pPr>
      <w:r>
        <w:rPr>
          <w:rStyle w:val="CommentReference"/>
        </w:rPr>
        <w:annotationRef/>
      </w:r>
      <w:r>
        <w:t>Not quite although you are close; a vision also has to be “aspirational”</w:t>
      </w:r>
    </w:p>
    <w:p w14:paraId="142DD3C2" w14:textId="77777777" w:rsidR="0033314F" w:rsidRDefault="0033314F">
      <w:pPr>
        <w:pStyle w:val="CommentText"/>
      </w:pPr>
    </w:p>
    <w:p w14:paraId="6A542B77" w14:textId="40BD9852" w:rsidR="0033314F" w:rsidRDefault="0033314F" w:rsidP="0033314F">
      <w:pPr>
        <w:autoSpaceDE w:val="0"/>
        <w:autoSpaceDN w:val="0"/>
        <w:adjustRightInd w:val="0"/>
        <w:snapToGrid w:val="0"/>
        <w:rPr>
          <w:rFonts w:ascii="TimesNewRomanPSMT" w:hAnsi="TimesNewRomanPSMT" w:cs="TimesNewRomanPSMT"/>
          <w:color w:val="000000"/>
          <w:sz w:val="24"/>
          <w:szCs w:val="24"/>
          <w:lang w:val="x-none" w:eastAsia="zh-CN"/>
        </w:rPr>
      </w:pPr>
      <w:r>
        <w:t xml:space="preserve">In this case </w:t>
      </w:r>
      <w:r>
        <w:rPr>
          <w:rFonts w:ascii="TimesNewRomanPSMT" w:hAnsi="TimesNewRomanPSMT" w:cs="TimesNewRomanPSMT"/>
          <w:color w:val="000000"/>
          <w:sz w:val="24"/>
          <w:szCs w:val="24"/>
          <w:lang w:val="x-none" w:eastAsia="zh-CN"/>
        </w:rPr>
        <w:t>Microsoft</w:t>
      </w:r>
      <w:r>
        <w:rPr>
          <w:rFonts w:ascii="TimesNewRomanPSMT" w:hAnsi="TimesNewRomanPSMT" w:cs="TimesNewRomanPSMT"/>
          <w:color w:val="000000"/>
          <w:sz w:val="24"/>
          <w:szCs w:val="24"/>
          <w:lang w:val="en-US" w:eastAsia="zh-CN"/>
        </w:rPr>
        <w:t>’s</w:t>
      </w:r>
      <w:r>
        <w:rPr>
          <w:rFonts w:ascii="TimesNewRomanPSMT" w:hAnsi="TimesNewRomanPSMT" w:cs="TimesNewRomanPSMT"/>
          <w:color w:val="000000"/>
          <w:sz w:val="24"/>
          <w:szCs w:val="24"/>
          <w:lang w:val="x-none" w:eastAsia="zh-CN"/>
        </w:rPr>
        <w:t xml:space="preserve"> vision for 2020 is to ensure that the technology they create always benefits</w:t>
      </w:r>
    </w:p>
    <w:p w14:paraId="2DDC2A0C" w14:textId="3A147508" w:rsidR="0033314F" w:rsidRDefault="0033314F" w:rsidP="0033314F">
      <w:pPr>
        <w:pStyle w:val="CommentText"/>
      </w:pPr>
      <w:r>
        <w:rPr>
          <w:rFonts w:ascii="TimesNewRomanPSMT" w:hAnsi="TimesNewRomanPSMT" w:cs="TimesNewRomanPSMT"/>
          <w:color w:val="000000"/>
          <w:sz w:val="24"/>
          <w:szCs w:val="24"/>
          <w:lang w:val="x-none" w:eastAsia="zh-CN"/>
        </w:rPr>
        <w:t>everyone on the planet, including the planet itself.</w:t>
      </w:r>
    </w:p>
  </w:comment>
  <w:comment w:id="4" w:author="Munish Kumar" w:date="2021-02-20T11:54:00Z" w:initials="MK">
    <w:p w14:paraId="5F60B88E" w14:textId="1FBAFC08" w:rsidR="0033314F" w:rsidRDefault="0033314F">
      <w:pPr>
        <w:pStyle w:val="CommentText"/>
      </w:pPr>
      <w:r>
        <w:rPr>
          <w:rStyle w:val="CommentReference"/>
        </w:rPr>
        <w:annotationRef/>
      </w:r>
      <w:r>
        <w:t xml:space="preserve">You have given me some good examples here, but I think I want to see more analysis. For instance, why is culture so important? </w:t>
      </w:r>
    </w:p>
    <w:p w14:paraId="0D0A1ED4" w14:textId="77777777" w:rsidR="0033314F" w:rsidRDefault="0033314F">
      <w:pPr>
        <w:pStyle w:val="CommentText"/>
      </w:pPr>
    </w:p>
    <w:p w14:paraId="584D5A85" w14:textId="194EAC92" w:rsidR="0033314F" w:rsidRDefault="0033314F">
      <w:pPr>
        <w:pStyle w:val="CommentText"/>
      </w:pPr>
      <w:r>
        <w:t>Reason is because its foundational. As you alluded to in your answer, humans are fundamental – therefore, if you treat your people right, they will “pay it forward” to their customers and thus Microsoft has an overall benefit in terms of revenue, reputation etc</w:t>
      </w:r>
    </w:p>
  </w:comment>
  <w:comment w:id="5" w:author="Munish Kumar" w:date="2021-02-20T11:53:00Z" w:initials="MK">
    <w:p w14:paraId="65A3D49D" w14:textId="4E0F316A" w:rsidR="0033314F" w:rsidRDefault="0033314F">
      <w:pPr>
        <w:pStyle w:val="CommentText"/>
      </w:pPr>
      <w:r>
        <w:rPr>
          <w:rStyle w:val="CommentReference"/>
        </w:rPr>
        <w:annotationRef/>
      </w:r>
      <w:r>
        <w:t>correct</w:t>
      </w:r>
    </w:p>
  </w:comment>
  <w:comment w:id="6" w:author="Munish Kumar" w:date="2021-02-20T11:53:00Z" w:initials="MK">
    <w:p w14:paraId="37E77EEF" w14:textId="013199F4" w:rsidR="0033314F" w:rsidRDefault="0033314F">
      <w:pPr>
        <w:pStyle w:val="CommentText"/>
      </w:pPr>
      <w:r>
        <w:rPr>
          <w:rStyle w:val="CommentReference"/>
        </w:rPr>
        <w:annotationRef/>
      </w:r>
      <w:r>
        <w:t>good</w:t>
      </w:r>
    </w:p>
  </w:comment>
  <w:comment w:id="7" w:author="Munish Kumar" w:date="2021-02-20T11:53:00Z" w:initials="MK">
    <w:p w14:paraId="66EBE627" w14:textId="4B8B2FDE" w:rsidR="0033314F" w:rsidRDefault="0033314F">
      <w:pPr>
        <w:pStyle w:val="CommentText"/>
      </w:pPr>
      <w:r>
        <w:rPr>
          <w:rStyle w:val="CommentReference"/>
        </w:rPr>
        <w:annotationRef/>
      </w:r>
      <w:r>
        <w:t>yes good</w:t>
      </w:r>
    </w:p>
  </w:comment>
  <w:comment w:id="8" w:author="Munish Kumar" w:date="2021-02-20T11:53:00Z" w:initials="MK">
    <w:p w14:paraId="35B838AF" w14:textId="3B19DED2" w:rsidR="0033314F" w:rsidRDefault="0033314F">
      <w:pPr>
        <w:pStyle w:val="CommentText"/>
      </w:pPr>
      <w:r>
        <w:rPr>
          <w:rStyle w:val="CommentReference"/>
        </w:rPr>
        <w:annotationRef/>
      </w:r>
      <w:r>
        <w:t>good</w:t>
      </w:r>
    </w:p>
  </w:comment>
  <w:comment w:id="9" w:author="Munish Kumar" w:date="2021-02-20T11:54:00Z" w:initials="MK">
    <w:p w14:paraId="6A85EAF0" w14:textId="566AEF07" w:rsidR="0033314F" w:rsidRDefault="0033314F">
      <w:pPr>
        <w:pStyle w:val="CommentText"/>
      </w:pPr>
      <w:r>
        <w:rPr>
          <w:rStyle w:val="CommentReference"/>
        </w:rPr>
        <w:annotationRef/>
      </w:r>
      <w:r>
        <w:t>correct</w:t>
      </w:r>
    </w:p>
  </w:comment>
  <w:comment w:id="10" w:author="Munish Kumar" w:date="2021-02-20T11:56:00Z" w:initials="MK">
    <w:p w14:paraId="7A3F2B09" w14:textId="446465CF" w:rsidR="0033314F" w:rsidRDefault="0033314F">
      <w:pPr>
        <w:pStyle w:val="CommentText"/>
      </w:pPr>
      <w:r>
        <w:rPr>
          <w:rStyle w:val="CommentReference"/>
        </w:rPr>
        <w:annotationRef/>
      </w:r>
      <w:r>
        <w:t>ok</w:t>
      </w:r>
    </w:p>
  </w:comment>
  <w:comment w:id="11" w:author="Munish Kumar" w:date="2021-02-20T11:56:00Z" w:initials="MK">
    <w:p w14:paraId="5AA295F5" w14:textId="34FFB417" w:rsidR="0033314F" w:rsidRDefault="0033314F">
      <w:pPr>
        <w:pStyle w:val="CommentText"/>
      </w:pPr>
      <w:r>
        <w:rPr>
          <w:rStyle w:val="CommentReference"/>
        </w:rPr>
        <w:annotationRef/>
      </w:r>
      <w:r>
        <w:t>yes</w:t>
      </w:r>
    </w:p>
  </w:comment>
  <w:comment w:id="12" w:author="Munish Kumar" w:date="2021-02-20T11:57:00Z" w:initials="MK">
    <w:p w14:paraId="50AC9BD0" w14:textId="3A5C5BA9" w:rsidR="0033314F" w:rsidRDefault="0033314F">
      <w:pPr>
        <w:pStyle w:val="CommentText"/>
      </w:pPr>
      <w:r>
        <w:rPr>
          <w:rStyle w:val="CommentReference"/>
        </w:rPr>
        <w:annotationRef/>
      </w:r>
      <w:r>
        <w:t>so for this I would say the challenge has to make sure the graphics engine (software and hardware) keep pace with the data they are analysing and collecting</w:t>
      </w:r>
    </w:p>
  </w:comment>
  <w:comment w:id="13" w:author="Munish Kumar" w:date="2021-02-20T11:57:00Z" w:initials="MK">
    <w:p w14:paraId="043534BF" w14:textId="5D079AA8" w:rsidR="0033314F" w:rsidRDefault="0033314F">
      <w:pPr>
        <w:pStyle w:val="CommentText"/>
      </w:pPr>
      <w:r>
        <w:rPr>
          <w:rStyle w:val="CommentReference"/>
        </w:rPr>
        <w:annotationRef/>
      </w:r>
      <w:r>
        <w:t xml:space="preserve">OK, an interesting take on this. </w:t>
      </w:r>
    </w:p>
  </w:comment>
  <w:comment w:id="14" w:author="Munish Kumar" w:date="2021-02-20T11:58:00Z" w:initials="MK">
    <w:p w14:paraId="07C51605" w14:textId="75987E6E" w:rsidR="0033314F" w:rsidRDefault="0033314F">
      <w:pPr>
        <w:pStyle w:val="CommentText"/>
      </w:pPr>
      <w:r>
        <w:rPr>
          <w:rStyle w:val="CommentReference"/>
        </w:rPr>
        <w:annotationRef/>
      </w:r>
      <w:r>
        <w:t>ok</w:t>
      </w:r>
    </w:p>
  </w:comment>
  <w:comment w:id="15" w:author="Munish Kumar" w:date="2021-02-20T11:58:00Z" w:initials="MK">
    <w:p w14:paraId="76372ED4" w14:textId="7F72AA00" w:rsidR="0033314F" w:rsidRDefault="0033314F">
      <w:pPr>
        <w:pStyle w:val="CommentText"/>
      </w:pPr>
      <w:r>
        <w:rPr>
          <w:rStyle w:val="CommentReference"/>
        </w:rPr>
        <w:annotationRef/>
      </w:r>
      <w:r>
        <w:t>ok</w:t>
      </w:r>
    </w:p>
  </w:comment>
  <w:comment w:id="16" w:author="Munish Kumar" w:date="2021-02-20T11:58:00Z" w:initials="MK">
    <w:p w14:paraId="3987920C" w14:textId="77777777" w:rsidR="0033314F" w:rsidRDefault="0033314F">
      <w:pPr>
        <w:pStyle w:val="CommentText"/>
      </w:pPr>
      <w:r>
        <w:rPr>
          <w:rStyle w:val="CommentReference"/>
        </w:rPr>
        <w:annotationRef/>
      </w:r>
      <w:r>
        <w:t>My general comment is this – this was for 32 marks. Yet you wrote less than you wrote for the other sections?</w:t>
      </w:r>
    </w:p>
    <w:p w14:paraId="20FAAFFA" w14:textId="77777777" w:rsidR="0033314F" w:rsidRDefault="0033314F">
      <w:pPr>
        <w:pStyle w:val="CommentText"/>
      </w:pPr>
    </w:p>
    <w:p w14:paraId="5B509F5F" w14:textId="77777777" w:rsidR="0033314F" w:rsidRDefault="0033314F">
      <w:pPr>
        <w:pStyle w:val="CommentText"/>
      </w:pPr>
      <w:r>
        <w:t>Logically, you should know there are things missing</w:t>
      </w:r>
    </w:p>
    <w:p w14:paraId="7178ADE3" w14:textId="77777777" w:rsidR="0033314F" w:rsidRDefault="0033314F">
      <w:pPr>
        <w:pStyle w:val="CommentText"/>
      </w:pPr>
      <w:r>
        <w:t xml:space="preserve"> </w:t>
      </w:r>
    </w:p>
    <w:p w14:paraId="38265CA0" w14:textId="77777777" w:rsidR="0033314F" w:rsidRDefault="0033314F">
      <w:pPr>
        <w:pStyle w:val="CommentText"/>
      </w:pPr>
      <w:r>
        <w:t>I can see you have missed out on pros and cons for the company recommendations</w:t>
      </w:r>
    </w:p>
    <w:p w14:paraId="797BE915" w14:textId="77777777" w:rsidR="0033314F" w:rsidRDefault="0033314F">
      <w:pPr>
        <w:pStyle w:val="CommentText"/>
      </w:pPr>
    </w:p>
    <w:p w14:paraId="49F6D9BE" w14:textId="77777777" w:rsidR="0033314F" w:rsidRDefault="0033314F">
      <w:pPr>
        <w:pStyle w:val="CommentText"/>
      </w:pPr>
      <w:r>
        <w:t>You could also strengthen you analysis with graphs, tables etc.</w:t>
      </w:r>
    </w:p>
    <w:p w14:paraId="52B88296" w14:textId="77777777" w:rsidR="0033314F" w:rsidRDefault="0033314F">
      <w:pPr>
        <w:pStyle w:val="CommentText"/>
      </w:pPr>
    </w:p>
    <w:p w14:paraId="6CF0CBDE" w14:textId="1E0C2372" w:rsidR="0033314F" w:rsidRDefault="0033314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507FC" w15:done="0"/>
  <w15:commentEx w15:paraId="5FFD8EE4" w15:done="0"/>
  <w15:commentEx w15:paraId="2DDC2A0C" w15:done="0"/>
  <w15:commentEx w15:paraId="584D5A85" w15:done="0"/>
  <w15:commentEx w15:paraId="65A3D49D" w15:done="0"/>
  <w15:commentEx w15:paraId="37E77EEF" w15:done="0"/>
  <w15:commentEx w15:paraId="66EBE627" w15:done="0"/>
  <w15:commentEx w15:paraId="35B838AF" w15:done="0"/>
  <w15:commentEx w15:paraId="6A85EAF0" w15:done="0"/>
  <w15:commentEx w15:paraId="7A3F2B09" w15:done="0"/>
  <w15:commentEx w15:paraId="5AA295F5" w15:done="0"/>
  <w15:commentEx w15:paraId="50AC9BD0" w15:done="0"/>
  <w15:commentEx w15:paraId="043534BF" w15:done="0"/>
  <w15:commentEx w15:paraId="07C51605" w15:done="0"/>
  <w15:commentEx w15:paraId="76372ED4" w15:done="0"/>
  <w15:commentEx w15:paraId="6CF0CB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1927F" w14:textId="77777777" w:rsidR="00BD5F92" w:rsidRDefault="00BD5F92" w:rsidP="00C70A3B">
      <w:r>
        <w:separator/>
      </w:r>
    </w:p>
  </w:endnote>
  <w:endnote w:type="continuationSeparator" w:id="0">
    <w:p w14:paraId="3BEDCBB4" w14:textId="77777777" w:rsidR="00BD5F92" w:rsidRDefault="00BD5F92"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DDB05" w14:textId="77777777" w:rsidR="00BD5F92" w:rsidRDefault="00BD5F92" w:rsidP="00C70A3B">
      <w:r>
        <w:separator/>
      </w:r>
    </w:p>
  </w:footnote>
  <w:footnote w:type="continuationSeparator" w:id="0">
    <w:p w14:paraId="22E0296C" w14:textId="77777777" w:rsidR="00BD5F92" w:rsidRDefault="00BD5F92" w:rsidP="00C7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03664"/>
    <w:multiLevelType w:val="hybridMultilevel"/>
    <w:tmpl w:val="2EFA7F9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E2D664A"/>
    <w:multiLevelType w:val="hybridMultilevel"/>
    <w:tmpl w:val="B476921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E1"/>
    <w:rsid w:val="000100DF"/>
    <w:rsid w:val="00013F47"/>
    <w:rsid w:val="00082816"/>
    <w:rsid w:val="00092134"/>
    <w:rsid w:val="00093E77"/>
    <w:rsid w:val="001A16E8"/>
    <w:rsid w:val="002063B9"/>
    <w:rsid w:val="002235DE"/>
    <w:rsid w:val="002D6009"/>
    <w:rsid w:val="002E3929"/>
    <w:rsid w:val="0030486D"/>
    <w:rsid w:val="00314F25"/>
    <w:rsid w:val="00324E27"/>
    <w:rsid w:val="0033314F"/>
    <w:rsid w:val="003F7336"/>
    <w:rsid w:val="004248DC"/>
    <w:rsid w:val="0045155A"/>
    <w:rsid w:val="00464FE5"/>
    <w:rsid w:val="0047239F"/>
    <w:rsid w:val="00543A52"/>
    <w:rsid w:val="00584913"/>
    <w:rsid w:val="005D0BA7"/>
    <w:rsid w:val="005F6ABB"/>
    <w:rsid w:val="006619E2"/>
    <w:rsid w:val="006727A1"/>
    <w:rsid w:val="00687B1E"/>
    <w:rsid w:val="006926DA"/>
    <w:rsid w:val="0070453F"/>
    <w:rsid w:val="00726942"/>
    <w:rsid w:val="007655F0"/>
    <w:rsid w:val="0076741D"/>
    <w:rsid w:val="00792C50"/>
    <w:rsid w:val="007C5168"/>
    <w:rsid w:val="007C57E6"/>
    <w:rsid w:val="008744C8"/>
    <w:rsid w:val="008A7738"/>
    <w:rsid w:val="009068C7"/>
    <w:rsid w:val="00906EE1"/>
    <w:rsid w:val="009E2093"/>
    <w:rsid w:val="00A030FD"/>
    <w:rsid w:val="00A348EB"/>
    <w:rsid w:val="00A44E76"/>
    <w:rsid w:val="00A45F84"/>
    <w:rsid w:val="00AA6CC6"/>
    <w:rsid w:val="00B02D0D"/>
    <w:rsid w:val="00B42BA3"/>
    <w:rsid w:val="00BB31E8"/>
    <w:rsid w:val="00BD5F92"/>
    <w:rsid w:val="00BE6951"/>
    <w:rsid w:val="00C073B9"/>
    <w:rsid w:val="00C14DDA"/>
    <w:rsid w:val="00C4042D"/>
    <w:rsid w:val="00C55D8F"/>
    <w:rsid w:val="00C70A3B"/>
    <w:rsid w:val="00CB012A"/>
    <w:rsid w:val="00CE6287"/>
    <w:rsid w:val="00CF18DD"/>
    <w:rsid w:val="00D400BC"/>
    <w:rsid w:val="00D47391"/>
    <w:rsid w:val="00D54D6A"/>
    <w:rsid w:val="00D8168D"/>
    <w:rsid w:val="00DD0E47"/>
    <w:rsid w:val="00E260F1"/>
    <w:rsid w:val="00E87F27"/>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962B"/>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6727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customStyle="1" w:styleId="Heading2Char">
    <w:name w:val="Heading 2 Char"/>
    <w:basedOn w:val="DefaultParagraphFont"/>
    <w:link w:val="Heading2"/>
    <w:uiPriority w:val="9"/>
    <w:semiHidden/>
    <w:rsid w:val="006727A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543A52"/>
    <w:pPr>
      <w:ind w:left="720"/>
      <w:contextualSpacing/>
    </w:pPr>
  </w:style>
  <w:style w:type="character" w:styleId="CommentReference">
    <w:name w:val="annotation reference"/>
    <w:basedOn w:val="DefaultParagraphFont"/>
    <w:uiPriority w:val="99"/>
    <w:semiHidden/>
    <w:unhideWhenUsed/>
    <w:rsid w:val="0033314F"/>
    <w:rPr>
      <w:sz w:val="16"/>
      <w:szCs w:val="16"/>
    </w:rPr>
  </w:style>
  <w:style w:type="paragraph" w:styleId="CommentText">
    <w:name w:val="annotation text"/>
    <w:basedOn w:val="Normal"/>
    <w:link w:val="CommentTextChar"/>
    <w:uiPriority w:val="99"/>
    <w:semiHidden/>
    <w:unhideWhenUsed/>
    <w:rsid w:val="0033314F"/>
  </w:style>
  <w:style w:type="character" w:customStyle="1" w:styleId="CommentTextChar">
    <w:name w:val="Comment Text Char"/>
    <w:basedOn w:val="DefaultParagraphFont"/>
    <w:link w:val="CommentText"/>
    <w:uiPriority w:val="99"/>
    <w:semiHidden/>
    <w:rsid w:val="0033314F"/>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33314F"/>
    <w:rPr>
      <w:b/>
      <w:bCs/>
    </w:rPr>
  </w:style>
  <w:style w:type="character" w:customStyle="1" w:styleId="CommentSubjectChar">
    <w:name w:val="Comment Subject Char"/>
    <w:basedOn w:val="CommentTextChar"/>
    <w:link w:val="CommentSubject"/>
    <w:uiPriority w:val="99"/>
    <w:semiHidden/>
    <w:rsid w:val="0033314F"/>
    <w:rPr>
      <w:rFonts w:ascii="Times New Roman" w:eastAsia="Times New Roman" w:hAnsi="Times New Roman" w:cs="Times New Roman"/>
      <w:b/>
      <w:bCs/>
      <w:sz w:val="20"/>
      <w:szCs w:val="20"/>
      <w:lang w:val="en-GB" w:eastAsia="en-US"/>
    </w:rPr>
  </w:style>
  <w:style w:type="paragraph" w:styleId="BalloonText">
    <w:name w:val="Balloon Text"/>
    <w:basedOn w:val="Normal"/>
    <w:link w:val="BalloonTextChar"/>
    <w:uiPriority w:val="99"/>
    <w:semiHidden/>
    <w:unhideWhenUsed/>
    <w:rsid w:val="003331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F"/>
    <w:rPr>
      <w:rFonts w:ascii="Segoe UI" w:eastAsia="Times New Roma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2103">
      <w:bodyDiv w:val="1"/>
      <w:marLeft w:val="0"/>
      <w:marRight w:val="0"/>
      <w:marTop w:val="0"/>
      <w:marBottom w:val="0"/>
      <w:divBdr>
        <w:top w:val="none" w:sz="0" w:space="0" w:color="auto"/>
        <w:left w:val="none" w:sz="0" w:space="0" w:color="auto"/>
        <w:bottom w:val="none" w:sz="0" w:space="0" w:color="auto"/>
        <w:right w:val="none" w:sz="0" w:space="0" w:color="auto"/>
      </w:divBdr>
    </w:div>
    <w:div w:id="1045104600">
      <w:bodyDiv w:val="1"/>
      <w:marLeft w:val="0"/>
      <w:marRight w:val="0"/>
      <w:marTop w:val="0"/>
      <w:marBottom w:val="0"/>
      <w:divBdr>
        <w:top w:val="none" w:sz="0" w:space="0" w:color="auto"/>
        <w:left w:val="none" w:sz="0" w:space="0" w:color="auto"/>
        <w:bottom w:val="none" w:sz="0" w:space="0" w:color="auto"/>
        <w:right w:val="none" w:sz="0" w:space="0" w:color="auto"/>
      </w:divBdr>
    </w:div>
    <w:div w:id="1688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5615BF"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5615BF"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53"/>
    <w:rsid w:val="000B06D6"/>
    <w:rsid w:val="002B69FA"/>
    <w:rsid w:val="00483B53"/>
    <w:rsid w:val="004D7885"/>
    <w:rsid w:val="00552623"/>
    <w:rsid w:val="005615BF"/>
    <w:rsid w:val="00685001"/>
    <w:rsid w:val="009E0C9C"/>
    <w:rsid w:val="00D337A7"/>
    <w:rsid w:val="00E839C2"/>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FC227C9B12A47FF80C258F40DCA53B2">
    <w:name w:val="6FC227C9B12A47FF80C258F40DCA53B2"/>
    <w:rsid w:val="00483B53"/>
  </w:style>
  <w:style w:type="paragraph" w:customStyle="1" w:styleId="03B537D6086543EBB1BE30B21C7A5813">
    <w:name w:val="03B537D6086543EBB1BE30B21C7A581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
    <w:name w:val="88BE8252F61B4B12B3D73BC6B33C0739"/>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
    <w:name w:val="5886444C93BC487289F8AE662184EC3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
    <w:name w:val="974EB41727BA40A88888D3F3FD21322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
    <w:name w:val="F3BE2C970B01490F930F552C2ED7D1D8"/>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
    <w:name w:val="F7E342DD1849401B8D99605E4D3CA61F"/>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
    <w:name w:val="A78ACDE2FF2D4E8B9118F25DC66B1E70"/>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
    <w:name w:val="B2F77AFEBC4742EE9656E62C6FCFB719"/>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
    <w:name w:val="72D440A05A064F6691EA0FA87DE229F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
    <w:name w:val="FFB3762A8CB247C8858F97478F8FA190"/>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
    <w:name w:val="88AC5764C8F44768B017075B3AA83243"/>
    <w:rsid w:val="00F464D7"/>
  </w:style>
  <w:style w:type="paragraph" w:customStyle="1" w:styleId="88BE8252F61B4B12B3D73BC6B33C07391">
    <w:name w:val="88BE8252F61B4B12B3D73BC6B33C073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
    <w:name w:val="5886444C93BC487289F8AE662184EC32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
    <w:name w:val="974EB41727BA40A88888D3F3FD213226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
    <w:name w:val="F3BE2C970B01490F930F552C2ED7D1D8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
    <w:name w:val="F7E342DD1849401B8D99605E4D3CA61F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
    <w:name w:val="A78ACDE2FF2D4E8B9118F25DC66B1E70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
    <w:name w:val="B2F77AFEBC4742EE9656E62C6FCFB71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
    <w:name w:val="72D440A05A064F6691EA0FA87DE229F6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
    <w:name w:val="FFB3762A8CB247C8858F97478F8FA190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1">
    <w:name w:val="88AC5764C8F44768B017075B3AA83243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2">
    <w:name w:val="88BE8252F61B4B12B3D73BC6B33C073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2">
    <w:name w:val="5886444C93BC487289F8AE662184EC32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2">
    <w:name w:val="974EB41727BA40A88888D3F3FD213226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2">
    <w:name w:val="F3BE2C970B01490F930F552C2ED7D1D8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2">
    <w:name w:val="F7E342DD1849401B8D99605E4D3CA61F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2">
    <w:name w:val="A78ACDE2FF2D4E8B9118F25DC66B1E70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2">
    <w:name w:val="B2F77AFEBC4742EE9656E62C6FCFB71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2">
    <w:name w:val="72D440A05A064F6691EA0FA87DE229F6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2">
    <w:name w:val="FFB3762A8CB247C8858F97478F8FA190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AC5764C8F44768B017075B3AA832432">
    <w:name w:val="88AC5764C8F44768B017075B3AA83243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3">
    <w:name w:val="88BE8252F61B4B12B3D73BC6B33C073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3">
    <w:name w:val="5886444C93BC487289F8AE662184EC32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3">
    <w:name w:val="974EB41727BA40A88888D3F3FD213226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3">
    <w:name w:val="F3BE2C970B01490F930F552C2ED7D1D8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3">
    <w:name w:val="F7E342DD1849401B8D99605E4D3CA61F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3">
    <w:name w:val="A78ACDE2FF2D4E8B9118F25DC66B1E70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3">
    <w:name w:val="B2F77AFEBC4742EE9656E62C6FCFB71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3">
    <w:name w:val="72D440A05A064F6691EA0FA87DE229F6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3">
    <w:name w:val="FFB3762A8CB247C8858F97478F8FA190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
    <w:name w:val="07A6D1B97AFA4326925BAE02CED09A8E"/>
    <w:rsid w:val="00F464D7"/>
  </w:style>
  <w:style w:type="paragraph" w:customStyle="1" w:styleId="2E42641F91D24CFDAD6FAC86401DA979">
    <w:name w:val="2E42641F91D24CFDAD6FAC86401DA979"/>
    <w:rsid w:val="00F464D7"/>
  </w:style>
  <w:style w:type="paragraph" w:customStyle="1" w:styleId="611C1869389842C19F67FEF00FC7F25F">
    <w:name w:val="611C1869389842C19F67FEF00FC7F25F"/>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
    <w:name w:val="07A6D1B97AFA4326925BAE02CED09A8E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1">
    <w:name w:val="2E42641F91D24CFDAD6FAC86401DA97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4">
    <w:name w:val="88BE8252F61B4B12B3D73BC6B33C0739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4">
    <w:name w:val="5886444C93BC487289F8AE662184EC32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4">
    <w:name w:val="974EB41727BA40A88888D3F3FD213226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4">
    <w:name w:val="F3BE2C970B01490F930F552C2ED7D1D8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4">
    <w:name w:val="F7E342DD1849401B8D99605E4D3CA61F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4">
    <w:name w:val="A78ACDE2FF2D4E8B9118F25DC66B1E70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4">
    <w:name w:val="B2F77AFEBC4742EE9656E62C6FCFB719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4">
    <w:name w:val="72D440A05A064F6691EA0FA87DE229F6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4">
    <w:name w:val="FFB3762A8CB247C8858F97478F8FA1904"/>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
    <w:name w:val="0C6C6251DBB94E93A83CB3A0CBE85269"/>
    <w:rsid w:val="00F464D7"/>
  </w:style>
  <w:style w:type="paragraph" w:customStyle="1" w:styleId="611C1869389842C19F67FEF00FC7F25F1">
    <w:name w:val="611C1869389842C19F67FEF00FC7F25F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2">
    <w:name w:val="07A6D1B97AFA4326925BAE02CED09A8E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2">
    <w:name w:val="2E42641F91D24CFDAD6FAC86401DA97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5">
    <w:name w:val="88BE8252F61B4B12B3D73BC6B33C0739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5">
    <w:name w:val="5886444C93BC487289F8AE662184EC32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5">
    <w:name w:val="974EB41727BA40A88888D3F3FD213226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5">
    <w:name w:val="F3BE2C970B01490F930F552C2ED7D1D8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5">
    <w:name w:val="F7E342DD1849401B8D99605E4D3CA61F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5">
    <w:name w:val="A78ACDE2FF2D4E8B9118F25DC66B1E70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5">
    <w:name w:val="B2F77AFEBC4742EE9656E62C6FCFB719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5">
    <w:name w:val="72D440A05A064F6691EA0FA87DE229F6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5">
    <w:name w:val="FFB3762A8CB247C8858F97478F8FA1905"/>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1">
    <w:name w:val="0C6C6251DBB94E93A83CB3A0CBE85269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
    <w:name w:val="F45F4DDB251743948339CC7F987C165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2">
    <w:name w:val="611C1869389842C19F67FEF00FC7F25F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3">
    <w:name w:val="07A6D1B97AFA4326925BAE02CED09A8E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3">
    <w:name w:val="2E42641F91D24CFDAD6FAC86401DA9793"/>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6">
    <w:name w:val="88BE8252F61B4B12B3D73BC6B33C0739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6">
    <w:name w:val="5886444C93BC487289F8AE662184EC32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6">
    <w:name w:val="974EB41727BA40A88888D3F3FD213226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6">
    <w:name w:val="F3BE2C970B01490F930F552C2ED7D1D8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6">
    <w:name w:val="F7E342DD1849401B8D99605E4D3CA61F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6">
    <w:name w:val="A78ACDE2FF2D4E8B9118F25DC66B1E70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6">
    <w:name w:val="B2F77AFEBC4742EE9656E62C6FCFB719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6">
    <w:name w:val="72D440A05A064F6691EA0FA87DE229F6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6">
    <w:name w:val="FFB3762A8CB247C8858F97478F8FA1906"/>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
    <w:name w:val="AE11A8D3D50D4EB58F4B9B7F1A96C0E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2">
    <w:name w:val="0C6C6251DBB94E93A83CB3A0CBE852692"/>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1">
    <w:name w:val="F45F4DDB251743948339CC7F987C16511"/>
    <w:rsid w:val="00F464D7"/>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3">
    <w:name w:val="611C1869389842C19F67FEF00FC7F25F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4">
    <w:name w:val="07A6D1B97AFA4326925BAE02CED09A8E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4">
    <w:name w:val="2E42641F91D24CFDAD6FAC86401DA979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7">
    <w:name w:val="88BE8252F61B4B12B3D73BC6B33C0739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7">
    <w:name w:val="5886444C93BC487289F8AE662184EC32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7">
    <w:name w:val="974EB41727BA40A88888D3F3FD213226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7">
    <w:name w:val="F3BE2C970B01490F930F552C2ED7D1D8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7">
    <w:name w:val="F7E342DD1849401B8D99605E4D3CA61F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7">
    <w:name w:val="A78ACDE2FF2D4E8B9118F25DC66B1E70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7">
    <w:name w:val="B2F77AFEBC4742EE9656E62C6FCFB719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7">
    <w:name w:val="72D440A05A064F6691EA0FA87DE229F6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7">
    <w:name w:val="FFB3762A8CB247C8858F97478F8FA1907"/>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1">
    <w:name w:val="AE11A8D3D50D4EB58F4B9B7F1A96C0E11"/>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3">
    <w:name w:val="0C6C6251DBB94E93A83CB3A0CBE85269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2">
    <w:name w:val="F45F4DDB251743948339CC7F987C16512"/>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4">
    <w:name w:val="611C1869389842C19F67FEF00FC7F25F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5">
    <w:name w:val="07A6D1B97AFA4326925BAE02CED09A8E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5">
    <w:name w:val="2E42641F91D24CFDAD6FAC86401DA979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8">
    <w:name w:val="88BE8252F61B4B12B3D73BC6B33C0739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8">
    <w:name w:val="5886444C93BC487289F8AE662184EC32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8">
    <w:name w:val="974EB41727BA40A88888D3F3FD213226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8">
    <w:name w:val="F3BE2C970B01490F930F552C2ED7D1D8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8">
    <w:name w:val="F7E342DD1849401B8D99605E4D3CA61F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8">
    <w:name w:val="A78ACDE2FF2D4E8B9118F25DC66B1E70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8">
    <w:name w:val="B2F77AFEBC4742EE9656E62C6FCFB719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8">
    <w:name w:val="72D440A05A064F6691EA0FA87DE229F6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8">
    <w:name w:val="FFB3762A8CB247C8858F97478F8FA1908"/>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2">
    <w:name w:val="AE11A8D3D50D4EB58F4B9B7F1A96C0E12"/>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4">
    <w:name w:val="0C6C6251DBB94E93A83CB3A0CBE85269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3">
    <w:name w:val="F45F4DDB251743948339CC7F987C1651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5">
    <w:name w:val="611C1869389842C19F67FEF00FC7F25F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6">
    <w:name w:val="07A6D1B97AFA4326925BAE02CED09A8E6"/>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2E42641F91D24CFDAD6FAC86401DA9796">
    <w:name w:val="2E42641F91D24CFDAD6FAC86401DA9796"/>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9">
    <w:name w:val="88BE8252F61B4B12B3D73BC6B33C0739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9">
    <w:name w:val="5886444C93BC487289F8AE662184EC32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9">
    <w:name w:val="974EB41727BA40A88888D3F3FD213226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9">
    <w:name w:val="F3BE2C970B01490F930F552C2ED7D1D8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9">
    <w:name w:val="F7E342DD1849401B8D99605E4D3CA61F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9">
    <w:name w:val="A78ACDE2FF2D4E8B9118F25DC66B1E70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9">
    <w:name w:val="B2F77AFEBC4742EE9656E62C6FCFB719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9">
    <w:name w:val="72D440A05A064F6691EA0FA87DE229F6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9">
    <w:name w:val="FFB3762A8CB247C8858F97478F8FA1909"/>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3">
    <w:name w:val="AE11A8D3D50D4EB58F4B9B7F1A96C0E13"/>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5">
    <w:name w:val="0C6C6251DBB94E93A83CB3A0CBE852695"/>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4">
    <w:name w:val="F45F4DDB251743948339CC7F987C16514"/>
    <w:rsid w:val="00F179CF"/>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6">
    <w:name w:val="611C1869389842C19F67FEF00FC7F25F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7">
    <w:name w:val="07A6D1B97AFA4326925BAE02CED09A8E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0">
    <w:name w:val="88BE8252F61B4B12B3D73BC6B33C0739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0">
    <w:name w:val="5886444C93BC487289F8AE662184EC32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0">
    <w:name w:val="974EB41727BA40A88888D3F3FD213226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0">
    <w:name w:val="F3BE2C970B01490F930F552C2ED7D1D8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0">
    <w:name w:val="F7E342DD1849401B8D99605E4D3CA61F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0">
    <w:name w:val="A78ACDE2FF2D4E8B9118F25DC66B1E70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0">
    <w:name w:val="B2F77AFEBC4742EE9656E62C6FCFB719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0">
    <w:name w:val="72D440A05A064F6691EA0FA87DE229F6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0">
    <w:name w:val="FFB3762A8CB247C8858F97478F8FA1901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4">
    <w:name w:val="AE11A8D3D50D4EB58F4B9B7F1A96C0E14"/>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6">
    <w:name w:val="0C6C6251DBB94E93A83CB3A0CBE85269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5">
    <w:name w:val="F45F4DDB251743948339CC7F987C16515"/>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611C1869389842C19F67FEF00FC7F25F7">
    <w:name w:val="611C1869389842C19F67FEF00FC7F25F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8">
    <w:name w:val="07A6D1B97AFA4326925BAE02CED09A8E8"/>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
    <w:name w:val="01FE2FD60CB94DF18B7406A04860BA60"/>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1">
    <w:name w:val="88BE8252F61B4B12B3D73BC6B33C0739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1">
    <w:name w:val="5886444C93BC487289F8AE662184EC32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1">
    <w:name w:val="974EB41727BA40A88888D3F3FD213226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1">
    <w:name w:val="F3BE2C970B01490F930F552C2ED7D1D8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1">
    <w:name w:val="F7E342DD1849401B8D99605E4D3CA61F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1">
    <w:name w:val="A78ACDE2FF2D4E8B9118F25DC66B1E70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1">
    <w:name w:val="B2F77AFEBC4742EE9656E62C6FCFB719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1">
    <w:name w:val="72D440A05A064F6691EA0FA87DE229F6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1">
    <w:name w:val="FFB3762A8CB247C8858F97478F8FA19011"/>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5">
    <w:name w:val="AE11A8D3D50D4EB58F4B9B7F1A96C0E15"/>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7">
    <w:name w:val="0C6C6251DBB94E93A83CB3A0CBE852697"/>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6">
    <w:name w:val="F45F4DDB251743948339CC7F987C16516"/>
    <w:rsid w:val="000B06D6"/>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
    <w:name w:val="1295CF73E3824D4AAE0FB71BB7A4B245"/>
    <w:rsid w:val="00FE7A71"/>
  </w:style>
  <w:style w:type="paragraph" w:customStyle="1" w:styleId="D0DC80139BDA4FA7A12A77375BDE7026">
    <w:name w:val="D0DC80139BDA4FA7A12A77375BDE7026"/>
    <w:rsid w:val="00FE7A71"/>
  </w:style>
  <w:style w:type="paragraph" w:customStyle="1" w:styleId="611C1869389842C19F67FEF00FC7F25F8">
    <w:name w:val="611C1869389842C19F67FEF00FC7F25F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9">
    <w:name w:val="07A6D1B97AFA4326925BAE02CED09A8E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1">
    <w:name w:val="1295CF73E3824D4AAE0FB71BB7A4B2451"/>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1">
    <w:name w:val="01FE2FD60CB94DF18B7406A04860BA60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2">
    <w:name w:val="88BE8252F61B4B12B3D73BC6B33C0739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2">
    <w:name w:val="5886444C93BC487289F8AE662184EC32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2">
    <w:name w:val="974EB41727BA40A88888D3F3FD213226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2">
    <w:name w:val="F3BE2C970B01490F930F552C2ED7D1D8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2">
    <w:name w:val="F7E342DD1849401B8D99605E4D3CA61F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2">
    <w:name w:val="A78ACDE2FF2D4E8B9118F25DC66B1E70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2">
    <w:name w:val="B2F77AFEBC4742EE9656E62C6FCFB719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2">
    <w:name w:val="72D440A05A064F6691EA0FA87DE229F6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2">
    <w:name w:val="FFB3762A8CB247C8858F97478F8FA1901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6">
    <w:name w:val="AE11A8D3D50D4EB58F4B9B7F1A96C0E16"/>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8">
    <w:name w:val="0C6C6251DBB94E93A83CB3A0CBE85269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7">
    <w:name w:val="F45F4DDB251743948339CC7F987C165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
    <w:name w:val="C148CA6BAED54D4BA75B1826EBA31A4B"/>
    <w:rsid w:val="00FE7A71"/>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C6E9-10B3-4C76-ABD5-2196A4FF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21</cp:revision>
  <dcterms:created xsi:type="dcterms:W3CDTF">2020-04-01T06:08:00Z</dcterms:created>
  <dcterms:modified xsi:type="dcterms:W3CDTF">2021-02-20T04:01:00Z</dcterms:modified>
</cp:coreProperties>
</file>