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70842570" w:rsidP="64DDB5F3" w:rsidRDefault="70842570" w14:paraId="049F9B79" w14:textId="6EBA4B9A">
      <w:pPr>
        <w:pStyle w:val="BodyText"/>
        <w:spacing w:before="70" w:line="237" w:lineRule="auto"/>
        <w:ind w:left="2771" w:right="2599" w:firstLine="5"/>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70842570">
        <w:rPr>
          <w:rFonts w:ascii="Arial" w:hAnsi="Arial" w:eastAsia="Arial" w:cs="Arial"/>
          <w:b w:val="1"/>
          <w:bCs w:val="1"/>
          <w:i w:val="0"/>
          <w:iCs w:val="0"/>
          <w:caps w:val="0"/>
          <w:smallCaps w:val="0"/>
          <w:noProof w:val="0"/>
          <w:color w:val="000000" w:themeColor="text1" w:themeTint="FF" w:themeShade="FF"/>
          <w:sz w:val="22"/>
          <w:szCs w:val="22"/>
          <w:lang w:val="en-US"/>
        </w:rPr>
        <w:t xml:space="preserve">CAPITOL BRIDGE LLC. </w:t>
      </w:r>
    </w:p>
    <w:p w:rsidR="70842570" w:rsidP="64DDB5F3" w:rsidRDefault="70842570" w14:paraId="2B96F61C" w14:textId="4A642021">
      <w:pPr>
        <w:pStyle w:val="BodyText"/>
        <w:spacing w:before="70" w:line="237" w:lineRule="auto"/>
        <w:ind w:left="1728" w:right="1872" w:firstLine="5"/>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70842570">
        <w:rPr>
          <w:rFonts w:ascii="Arial" w:hAnsi="Arial" w:eastAsia="Arial" w:cs="Arial"/>
          <w:b w:val="1"/>
          <w:bCs w:val="1"/>
          <w:i w:val="0"/>
          <w:iCs w:val="0"/>
          <w:caps w:val="0"/>
          <w:smallCaps w:val="0"/>
          <w:noProof w:val="0"/>
          <w:color w:val="000000" w:themeColor="text1" w:themeTint="FF" w:themeShade="FF"/>
          <w:sz w:val="22"/>
          <w:szCs w:val="22"/>
          <w:lang w:val="en-US"/>
        </w:rPr>
        <w:t>FLORIDA PROVIDER AND HEALTH PLAN CLAIM DISPUTE RESOLUTION PROGRAM</w:t>
      </w:r>
    </w:p>
    <w:p w:rsidR="64DDB5F3" w:rsidP="64DDB5F3" w:rsidRDefault="64DDB5F3" w14:paraId="7228D438" w14:textId="147327A7">
      <w:pPr>
        <w:spacing w:before="5"/>
        <w:rPr>
          <w:rFonts w:ascii="Arial" w:hAnsi="Arial" w:eastAsia="Arial" w:cs="Arial"/>
          <w:b w:val="0"/>
          <w:bCs w:val="0"/>
          <w:i w:val="0"/>
          <w:iCs w:val="0"/>
          <w:caps w:val="0"/>
          <w:smallCaps w:val="0"/>
          <w:noProof w:val="0"/>
          <w:color w:val="000000" w:themeColor="text1" w:themeTint="FF" w:themeShade="FF"/>
          <w:sz w:val="22"/>
          <w:szCs w:val="22"/>
          <w:lang w:val="en-US"/>
        </w:rPr>
      </w:pPr>
    </w:p>
    <w:p w:rsidR="70842570" w:rsidP="34ACFA6B" w:rsidRDefault="70842570" w14:paraId="399FE3FB" w14:textId="0929BC56">
      <w:pPr>
        <w:tabs>
          <w:tab w:val="left" w:leader="none" w:pos="4638"/>
        </w:tabs>
        <w:spacing w:before="1" w:line="259" w:lineRule="auto"/>
        <w:ind w:left="5760" w:hanging="5461"/>
        <w:rPr>
          <w:rFonts w:ascii="Arial" w:hAnsi="Arial" w:eastAsia="Arial" w:cs="Arial"/>
          <w:b w:val="0"/>
          <w:bCs w:val="0"/>
          <w:i w:val="0"/>
          <w:iCs w:val="0"/>
          <w:caps w:val="0"/>
          <w:smallCaps w:val="0"/>
          <w:noProof w:val="0"/>
          <w:color w:val="000000" w:themeColor="text1" w:themeTint="FF" w:themeShade="FF"/>
          <w:sz w:val="22"/>
          <w:szCs w:val="22"/>
          <w:lang w:val="en-US"/>
        </w:rPr>
      </w:pPr>
      <w:r w:rsidRPr="34ACFA6B" w:rsidR="70842570">
        <w:rPr>
          <w:rFonts w:ascii="Arial" w:hAnsi="Arial" w:eastAsia="Arial" w:cs="Arial"/>
          <w:b w:val="1"/>
          <w:bCs w:val="1"/>
          <w:i w:val="0"/>
          <w:iCs w:val="0"/>
          <w:caps w:val="0"/>
          <w:smallCaps w:val="0"/>
          <w:noProof w:val="0"/>
          <w:color w:val="000000" w:themeColor="text1" w:themeTint="FF" w:themeShade="FF"/>
          <w:sz w:val="22"/>
          <w:szCs w:val="22"/>
          <w:lang w:val="en-US"/>
        </w:rPr>
        <w:t xml:space="preserve">CASE NO: </w:t>
      </w:r>
      <w:r w:rsidRPr="34ACFA6B" w:rsidR="70842570">
        <w:rPr>
          <w:rFonts w:ascii="Arial" w:hAnsi="Arial" w:eastAsia="Arial" w:cs="Arial"/>
          <w:b w:val="0"/>
          <w:bCs w:val="0"/>
          <w:i w:val="0"/>
          <w:iCs w:val="0"/>
          <w:caps w:val="0"/>
          <w:smallCaps w:val="0"/>
          <w:noProof w:val="0"/>
          <w:color w:val="000000" w:themeColor="text1" w:themeTint="FF" w:themeShade="FF"/>
          <w:sz w:val="22"/>
          <w:szCs w:val="22"/>
          <w:lang w:val="en-US"/>
        </w:rPr>
        <w:t>FL2</w:t>
      </w:r>
      <w:r w:rsidRPr="34ACFA6B" w:rsidR="3A50790B">
        <w:rPr>
          <w:rFonts w:ascii="Arial" w:hAnsi="Arial" w:eastAsia="Arial" w:cs="Arial"/>
          <w:b w:val="0"/>
          <w:bCs w:val="0"/>
          <w:i w:val="0"/>
          <w:iCs w:val="0"/>
          <w:caps w:val="0"/>
          <w:smallCaps w:val="0"/>
          <w:noProof w:val="0"/>
          <w:color w:val="000000" w:themeColor="text1" w:themeTint="FF" w:themeShade="FF"/>
          <w:sz w:val="22"/>
          <w:szCs w:val="22"/>
          <w:highlight w:val="yellow"/>
          <w:lang w:val="en-US"/>
        </w:rPr>
        <w:t>X</w:t>
      </w:r>
      <w:r w:rsidRPr="34ACFA6B"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w:t>
      </w:r>
      <w:r w:rsidRPr="34ACFA6B" w:rsidR="1A95F938">
        <w:rPr>
          <w:rFonts w:ascii="Arial" w:hAnsi="Arial" w:eastAsia="Arial" w:cs="Arial"/>
          <w:b w:val="0"/>
          <w:bCs w:val="0"/>
          <w:i w:val="0"/>
          <w:iCs w:val="0"/>
          <w:caps w:val="0"/>
          <w:smallCaps w:val="0"/>
          <w:noProof w:val="0"/>
          <w:color w:val="000000" w:themeColor="text1" w:themeTint="FF" w:themeShade="FF"/>
          <w:sz w:val="22"/>
          <w:szCs w:val="22"/>
          <w:highlight w:val="yellow"/>
          <w:lang w:val="en-US"/>
        </w:rPr>
        <w:t>X</w:t>
      </w:r>
      <w:r w:rsidRPr="34ACFA6B"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XX</w:t>
      </w:r>
      <w:r>
        <w:tab/>
      </w:r>
      <w:r>
        <w:tab/>
      </w:r>
      <w:r w:rsidRPr="34ACFA6B" w:rsidR="70842570">
        <w:rPr>
          <w:rFonts w:ascii="Arial" w:hAnsi="Arial" w:eastAsia="Arial" w:cs="Arial"/>
          <w:b w:val="1"/>
          <w:bCs w:val="1"/>
          <w:i w:val="0"/>
          <w:iCs w:val="0"/>
          <w:caps w:val="0"/>
          <w:smallCaps w:val="0"/>
          <w:noProof w:val="0"/>
          <w:color w:val="000000" w:themeColor="text1" w:themeTint="FF" w:themeShade="FF"/>
          <w:sz w:val="22"/>
          <w:szCs w:val="22"/>
          <w:lang w:val="en-US"/>
        </w:rPr>
        <w:t xml:space="preserve">CLAIM NO: </w:t>
      </w:r>
      <w:r w:rsidRPr="34ACFA6B" w:rsidR="70842570">
        <w:rPr>
          <w:rFonts w:ascii="Arial" w:hAnsi="Arial" w:eastAsia="Arial" w:cs="Arial"/>
          <w:b w:val="0"/>
          <w:bCs w:val="0"/>
          <w:i w:val="0"/>
          <w:iCs w:val="0"/>
          <w:caps w:val="0"/>
          <w:smallCaps w:val="0"/>
          <w:noProof w:val="0"/>
          <w:color w:val="000000" w:themeColor="text1" w:themeTint="FF" w:themeShade="FF"/>
          <w:sz w:val="22"/>
          <w:szCs w:val="22"/>
          <w:lang w:val="en-US"/>
        </w:rPr>
        <w:t>[</w:t>
      </w:r>
      <w:r w:rsidRPr="34ACFA6B"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insert claim no. Or ALL</w:t>
      </w:r>
      <w:r w:rsidRPr="34ACFA6B"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70842570" w:rsidP="64DDB5F3" w:rsidRDefault="70842570" w14:paraId="3F6FC4A8" w14:textId="78FFA662">
      <w:pPr>
        <w:tabs>
          <w:tab w:val="left" w:leader="none" w:pos="4638"/>
        </w:tabs>
        <w:spacing w:before="1" w:line="259" w:lineRule="auto"/>
        <w:ind w:left="5760" w:hanging="5461"/>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tab/>
      </w:r>
      <w:r>
        <w:tab/>
      </w:r>
      <w:r>
        <w:tab/>
      </w:r>
      <w:r w:rsidRPr="64DDB5F3"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70842570" w:rsidP="64DDB5F3" w:rsidRDefault="70842570" w14:paraId="0E43D9A3" w14:textId="4CC357D2">
      <w:pPr>
        <w:pStyle w:val="Heading1"/>
        <w:spacing w:before="250" w:line="237" w:lineRule="auto"/>
        <w:ind w:left="296" w:right="123"/>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64DDB5F3" w:rsidR="70842570">
        <w:rPr>
          <w:rFonts w:ascii="Arial" w:hAnsi="Arial" w:eastAsia="Arial" w:cs="Arial"/>
          <w:b w:val="1"/>
          <w:bCs w:val="1"/>
          <w:i w:val="0"/>
          <w:iCs w:val="0"/>
          <w:caps w:val="0"/>
          <w:smallCaps w:val="0"/>
          <w:noProof w:val="0"/>
          <w:color w:val="000000" w:themeColor="text1" w:themeTint="FF" w:themeShade="FF"/>
          <w:sz w:val="22"/>
          <w:szCs w:val="22"/>
          <w:lang w:val="en-US"/>
        </w:rPr>
        <w:t xml:space="preserve">Summary: </w:t>
      </w:r>
    </w:p>
    <w:p w:rsidR="70842570" w:rsidP="47765A22" w:rsidRDefault="70842570" w14:paraId="19520BDF" w14:textId="3581378D">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47765A22" w:rsidR="70842570">
        <w:rPr>
          <w:rFonts w:ascii="Arial" w:hAnsi="Arial" w:eastAsia="Arial" w:cs="Arial"/>
          <w:b w:val="1"/>
          <w:bCs w:val="1"/>
          <w:i w:val="0"/>
          <w:iCs w:val="0"/>
          <w:caps w:val="0"/>
          <w:smallCaps w:val="0"/>
          <w:noProof w:val="0"/>
          <w:color w:val="000000" w:themeColor="text1" w:themeTint="FF" w:themeShade="FF"/>
          <w:sz w:val="22"/>
          <w:szCs w:val="22"/>
          <w:lang w:val="en-US"/>
        </w:rPr>
        <w:t xml:space="preserve">Capitol Bridge, LLC (Capitol Bridge) recommends the Health Plan’s denial be overturned due to default in favor of the Provider. </w:t>
      </w:r>
    </w:p>
    <w:p w:rsidR="64DDB5F3" w:rsidP="47765A22" w:rsidRDefault="64DDB5F3" w14:paraId="00DEF9C6" w14:textId="13EE2D58">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70842570" w:rsidP="47765A22" w:rsidRDefault="70842570" w14:paraId="1385283F" w14:textId="02359DAE">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70842570">
        <w:rPr>
          <w:rFonts w:ascii="Arial" w:hAnsi="Arial" w:eastAsia="Arial" w:cs="Arial"/>
          <w:b w:val="1"/>
          <w:bCs w:val="1"/>
          <w:i w:val="0"/>
          <w:iCs w:val="0"/>
          <w:caps w:val="0"/>
          <w:smallCaps w:val="0"/>
          <w:noProof w:val="0"/>
          <w:color w:val="000000" w:themeColor="text1" w:themeTint="FF" w:themeShade="FF"/>
          <w:sz w:val="22"/>
          <w:szCs w:val="22"/>
          <w:lang w:val="en-US"/>
        </w:rPr>
        <w:t xml:space="preserve">Claim Summary: </w:t>
      </w:r>
    </w:p>
    <w:p w:rsidR="70842570" w:rsidP="47765A22" w:rsidRDefault="70842570" w14:paraId="5D8E02BB" w14:textId="5D7337EB">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This case concerns </w:t>
      </w:r>
      <w:r w:rsidRPr="1CDBB90E"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X</w:t>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claim</w:t>
      </w:r>
      <w:r w:rsidRPr="1CDBB90E"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s</w:t>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submitted</w:t>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by the provider, [</w:t>
      </w:r>
      <w:r w:rsidRPr="1CDBB90E"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insert Provider name</w:t>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for services provided to </w:t>
      </w:r>
      <w:r w:rsidRPr="1CDBB90E"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X</w:t>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patient</w:t>
      </w:r>
      <w:r w:rsidRPr="1CDBB90E"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s</w:t>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enrolled in [</w:t>
      </w:r>
      <w:r w:rsidRPr="1CDBB90E"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insert Plan name</w:t>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w:t>
      </w:r>
      <w:r w:rsidRPr="1CDBB90E"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1CDBB90E" w:rsidP="1CDBB90E" w:rsidRDefault="1CDBB90E" w14:paraId="6B9AA29F" w14:textId="0B9C0865">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p>
    <w:p w:rsidR="70842570" w:rsidP="47765A22" w:rsidRDefault="70842570" w14:paraId="71319C32" w14:textId="2190124E">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47765A22" w:rsidR="70842570">
        <w:rPr>
          <w:rFonts w:ascii="Arial" w:hAnsi="Arial" w:eastAsia="Arial" w:cs="Arial"/>
          <w:b w:val="1"/>
          <w:bCs w:val="1"/>
          <w:i w:val="0"/>
          <w:iCs w:val="0"/>
          <w:caps w:val="0"/>
          <w:smallCaps w:val="0"/>
          <w:noProof w:val="0"/>
          <w:color w:val="000000" w:themeColor="text1" w:themeTint="FF" w:themeShade="FF"/>
          <w:sz w:val="22"/>
          <w:szCs w:val="22"/>
          <w:lang w:val="en-US"/>
        </w:rPr>
        <w:t>Standard of Review:</w:t>
      </w:r>
    </w:p>
    <w:p w:rsidR="70842570" w:rsidP="47765A22" w:rsidRDefault="70842570" w14:paraId="53B788AB" w14:textId="3981FE58">
      <w:pPr>
        <w:pStyle w:val="BodyText"/>
        <w:spacing w:before="8" w:beforeAutospacing="off" w:line="240" w:lineRule="auto"/>
        <w:ind w:left="288" w:right="144" w:firstLine="1"/>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Capitol Bridge has interpreted the rights and responsibilities of the parties </w:t>
      </w:r>
      <w:r w:rsidRPr="47765A22" w:rsidR="70842570">
        <w:rPr>
          <w:rFonts w:ascii="Arial" w:hAnsi="Arial" w:eastAsia="Arial" w:cs="Arial"/>
          <w:b w:val="0"/>
          <w:bCs w:val="0"/>
          <w:i w:val="0"/>
          <w:iCs w:val="0"/>
          <w:caps w:val="0"/>
          <w:smallCaps w:val="0"/>
          <w:noProof w:val="0"/>
          <w:color w:val="000000" w:themeColor="text1" w:themeTint="FF" w:themeShade="FF"/>
          <w:sz w:val="22"/>
          <w:szCs w:val="22"/>
          <w:lang w:val="en-US"/>
        </w:rPr>
        <w:t>in accordance with</w:t>
      </w:r>
      <w:r w:rsidRPr="47765A22"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applicable Florida State Law, the Provider and Health Plan Contract or other agreement between the parties, and </w:t>
      </w:r>
      <w:r w:rsidRPr="47765A22" w:rsidR="70842570">
        <w:rPr>
          <w:rFonts w:ascii="Arial" w:hAnsi="Arial" w:eastAsia="Arial" w:cs="Arial"/>
          <w:b w:val="0"/>
          <w:bCs w:val="0"/>
          <w:i w:val="0"/>
          <w:iCs w:val="0"/>
          <w:caps w:val="0"/>
          <w:smallCaps w:val="0"/>
          <w:noProof w:val="0"/>
          <w:color w:val="000000" w:themeColor="text1" w:themeTint="FF" w:themeShade="FF"/>
          <w:sz w:val="22"/>
          <w:szCs w:val="22"/>
          <w:lang w:val="en-US"/>
        </w:rPr>
        <w:t>generally accepted</w:t>
      </w:r>
      <w:r w:rsidRPr="47765A22"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standards of coding and sound medical practice.</w:t>
      </w:r>
    </w:p>
    <w:p w:rsidR="64DDB5F3" w:rsidP="47765A22" w:rsidRDefault="64DDB5F3" w14:paraId="2D4E1730" w14:textId="61F4B612">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70842570" w:rsidP="47765A22" w:rsidRDefault="70842570" w14:paraId="645AB95A" w14:textId="02D0126D">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47765A22" w:rsidR="70842570">
        <w:rPr>
          <w:rFonts w:ascii="Arial" w:hAnsi="Arial" w:eastAsia="Arial" w:cs="Arial"/>
          <w:b w:val="1"/>
          <w:bCs w:val="1"/>
          <w:i w:val="0"/>
          <w:iCs w:val="0"/>
          <w:caps w:val="0"/>
          <w:smallCaps w:val="0"/>
          <w:noProof w:val="0"/>
          <w:color w:val="000000" w:themeColor="text1" w:themeTint="FF" w:themeShade="FF"/>
          <w:sz w:val="22"/>
          <w:szCs w:val="22"/>
          <w:lang w:val="en-US"/>
        </w:rPr>
        <w:t>Recommended Determination:</w:t>
      </w:r>
    </w:p>
    <w:p w:rsidR="64DDB5F3" w:rsidP="47765A22" w:rsidRDefault="64DDB5F3" w14:paraId="0702F7A0" w14:textId="3DD9144B">
      <w:pPr>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p>
    <w:p w:rsidR="70842570" w:rsidP="47765A22" w:rsidRDefault="70842570" w14:paraId="777E47C0" w14:textId="3431E110">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70842570">
        <w:rPr>
          <w:rFonts w:ascii="Arial" w:hAnsi="Arial" w:eastAsia="Arial" w:cs="Arial"/>
          <w:b w:val="0"/>
          <w:bCs w:val="0"/>
          <w:i w:val="0"/>
          <w:iCs w:val="0"/>
          <w:caps w:val="0"/>
          <w:smallCaps w:val="0"/>
          <w:noProof w:val="0"/>
          <w:color w:val="000000" w:themeColor="text1" w:themeTint="FF" w:themeShade="FF"/>
          <w:sz w:val="22"/>
          <w:szCs w:val="22"/>
          <w:lang w:val="en-US"/>
        </w:rPr>
        <w:t>Capitol Bridge recommends that the Health Plan’s denial be overturned and the amount of $</w:t>
      </w:r>
      <w:r w:rsidRPr="47765A22"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XXX.XX</w:t>
      </w:r>
      <w:r w:rsidRPr="47765A22"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be awarded to the Provider, less any applicable copayments, coinsurance, or deductible. </w:t>
      </w:r>
    </w:p>
    <w:p w:rsidR="64DDB5F3" w:rsidP="47765A22" w:rsidRDefault="64DDB5F3" w14:paraId="25D4FEF0" w14:textId="5F496B54">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70842570" w:rsidP="47765A22" w:rsidRDefault="70842570" w14:paraId="7DCE08EF" w14:textId="5A6DE7CC">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47765A22" w:rsidR="70842570">
        <w:rPr>
          <w:rFonts w:ascii="Arial" w:hAnsi="Arial" w:eastAsia="Arial" w:cs="Arial"/>
          <w:b w:val="1"/>
          <w:bCs w:val="1"/>
          <w:i w:val="0"/>
          <w:iCs w:val="0"/>
          <w:caps w:val="0"/>
          <w:smallCaps w:val="0"/>
          <w:noProof w:val="0"/>
          <w:color w:val="000000" w:themeColor="text1" w:themeTint="FF" w:themeShade="FF"/>
          <w:sz w:val="22"/>
          <w:szCs w:val="22"/>
          <w:lang w:val="en-US"/>
        </w:rPr>
        <w:t>Rationale:</w:t>
      </w:r>
    </w:p>
    <w:p w:rsidR="64DDB5F3" w:rsidP="47765A22" w:rsidRDefault="64DDB5F3" w14:paraId="5A78FDE5" w14:textId="569FD3AB">
      <w:pPr>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p>
    <w:p w:rsidR="70842570" w:rsidP="32D16EA7" w:rsidRDefault="70842570" w14:paraId="04FF01ED" w14:textId="5EB94039">
      <w:pPr>
        <w:pStyle w:val="Heading1"/>
        <w:spacing w:before="8" w:beforeAutospacing="off" w:line="240" w:lineRule="auto"/>
        <w:ind w:left="288" w:right="144"/>
        <w:jc w:val="both"/>
      </w:pP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On [</w:t>
      </w:r>
      <w:r w:rsidRPr="73C6EDDF"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insert long form sent date</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Capitol Bridge sent a Notification of Acceptance Letter regarding this case to [</w:t>
      </w:r>
      <w:r w:rsidRPr="73C6EDDF"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insert Plan name</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the health plan in this case, that required a Health Plan Packet to be filled out and sent back to Capitol Bridge by [</w:t>
      </w:r>
      <w:r w:rsidRPr="73C6EDDF"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insert long form due date</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15 days</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from the email sent date). The request clearly </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indicated</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that failure to reply by the due date would result in a default </w:t>
      </w:r>
      <w:r w:rsidRPr="73C6EDDF" w:rsidR="16DD0588">
        <w:rPr>
          <w:rFonts w:ascii="Arial" w:hAnsi="Arial" w:eastAsia="Arial" w:cs="Arial"/>
          <w:b w:val="0"/>
          <w:bCs w:val="0"/>
          <w:i w:val="0"/>
          <w:iCs w:val="0"/>
          <w:caps w:val="0"/>
          <w:smallCaps w:val="0"/>
          <w:noProof w:val="0"/>
          <w:color w:val="000000" w:themeColor="text1" w:themeTint="FF" w:themeShade="FF"/>
          <w:sz w:val="22"/>
          <w:szCs w:val="22"/>
          <w:lang w:val="en-US"/>
        </w:rPr>
        <w:t>award</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against [</w:t>
      </w:r>
      <w:r w:rsidRPr="73C6EDDF"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insert Plan name</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and fully in favor of [</w:t>
      </w:r>
      <w:r w:rsidRPr="73C6EDDF"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insert Provider name</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Capitol Bridge spoke with the [</w:t>
      </w:r>
      <w:r w:rsidRPr="73C6EDDF"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insert Plan name</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point of contact on [</w:t>
      </w:r>
      <w:r w:rsidRPr="73C6EDDF"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insert long form call date</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to remind them of the deadline and sent a reminder email on [</w:t>
      </w:r>
      <w:r w:rsidRPr="73C6EDDF" w:rsidR="70842570">
        <w:rPr>
          <w:rFonts w:ascii="Arial" w:hAnsi="Arial" w:eastAsia="Arial" w:cs="Arial"/>
          <w:b w:val="0"/>
          <w:bCs w:val="0"/>
          <w:i w:val="0"/>
          <w:iCs w:val="0"/>
          <w:caps w:val="0"/>
          <w:smallCaps w:val="0"/>
          <w:noProof w:val="0"/>
          <w:color w:val="000000" w:themeColor="text1" w:themeTint="FF" w:themeShade="FF"/>
          <w:sz w:val="22"/>
          <w:szCs w:val="22"/>
          <w:highlight w:val="yellow"/>
          <w:lang w:val="en-US"/>
        </w:rPr>
        <w:t>insert long form email date</w:t>
      </w:r>
      <w:r w:rsidRPr="73C6EDDF" w:rsidR="70842570">
        <w:rPr>
          <w:rFonts w:ascii="Arial" w:hAnsi="Arial" w:eastAsia="Arial" w:cs="Arial"/>
          <w:b w:val="0"/>
          <w:bCs w:val="0"/>
          <w:i w:val="0"/>
          <w:iCs w:val="0"/>
          <w:caps w:val="0"/>
          <w:smallCaps w:val="0"/>
          <w:noProof w:val="0"/>
          <w:color w:val="000000" w:themeColor="text1" w:themeTint="FF" w:themeShade="FF"/>
          <w:sz w:val="22"/>
          <w:szCs w:val="22"/>
          <w:lang w:val="en-US"/>
        </w:rPr>
        <w:t>] and no response to Capitol Bridge’s request was received.</w:t>
      </w:r>
      <w:r w:rsidRPr="73C6EDDF" w:rsidR="60C87C32">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3C6EDDF" w:rsidR="60C87C32">
        <w:rPr>
          <w:rFonts w:ascii="Arial" w:hAnsi="Arial" w:eastAsia="Arial" w:cs="Arial"/>
          <w:noProof w:val="0"/>
          <w:sz w:val="22"/>
          <w:szCs w:val="22"/>
          <w:lang w:val="en-US"/>
        </w:rPr>
        <w:t>Specifically, pursuant to 408.7057(2)(f) of the FL statutes the respondent's failure to submit supporting documentation within fifteen (15) days of the resolution organization's request results in a default against the health plan. Accordingly, here, a default is entered against Cigna Health Care of Florida, Inc., and an award is recommended fully in favor of the Provider. Therefore, Capitol Bridge recommends an award in favor of the Provider.</w:t>
      </w:r>
    </w:p>
    <w:p w:rsidR="64DDB5F3" w:rsidP="47765A22" w:rsidRDefault="64DDB5F3" w14:paraId="367F3518" w14:textId="13EAA5FC">
      <w:pPr>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p>
    <w:p w:rsidR="70842570" w:rsidP="04CBB506" w:rsidRDefault="70842570" w14:paraId="02ED220B" w14:textId="13A0C7F4">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04CBB506"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Therefore, Capitol Bridge recommends </w:t>
      </w:r>
      <w:r w:rsidRPr="04CBB506" w:rsidR="1A1F3CCD">
        <w:rPr>
          <w:rFonts w:ascii="Arial" w:hAnsi="Arial" w:eastAsia="Arial" w:cs="Arial"/>
          <w:b w:val="0"/>
          <w:bCs w:val="0"/>
          <w:i w:val="0"/>
          <w:iCs w:val="0"/>
          <w:caps w:val="0"/>
          <w:smallCaps w:val="0"/>
          <w:noProof w:val="0"/>
          <w:color w:val="000000" w:themeColor="text1" w:themeTint="FF" w:themeShade="FF"/>
          <w:sz w:val="22"/>
          <w:szCs w:val="22"/>
          <w:lang w:val="en-US"/>
        </w:rPr>
        <w:t>an award</w:t>
      </w:r>
      <w:r w:rsidRPr="04CBB506" w:rsidR="70842570">
        <w:rPr>
          <w:rFonts w:ascii="Arial" w:hAnsi="Arial" w:eastAsia="Arial" w:cs="Arial"/>
          <w:b w:val="0"/>
          <w:bCs w:val="0"/>
          <w:i w:val="0"/>
          <w:iCs w:val="0"/>
          <w:caps w:val="0"/>
          <w:smallCaps w:val="0"/>
          <w:noProof w:val="0"/>
          <w:color w:val="000000" w:themeColor="text1" w:themeTint="FF" w:themeShade="FF"/>
          <w:sz w:val="22"/>
          <w:szCs w:val="22"/>
          <w:lang w:val="en-US"/>
        </w:rPr>
        <w:t xml:space="preserve"> in favor of the Provider. </w:t>
      </w:r>
    </w:p>
    <w:p w:rsidR="64DDB5F3" w:rsidP="64DDB5F3" w:rsidRDefault="64DDB5F3" w14:paraId="121E9397" w14:textId="1C772BDF">
      <w:pPr>
        <w:spacing w:before="1"/>
        <w:ind w:left="298"/>
        <w:rPr>
          <w:rFonts w:ascii="Arial" w:hAnsi="Arial" w:eastAsia="Arial" w:cs="Arial"/>
          <w:b w:val="1"/>
          <w:bCs w:val="1"/>
          <w:i w:val="0"/>
          <w:iCs w:val="0"/>
          <w:caps w:val="0"/>
          <w:smallCaps w:val="0"/>
          <w:noProof w:val="0"/>
          <w:color w:val="000000" w:themeColor="text1" w:themeTint="FF" w:themeShade="FF"/>
          <w:sz w:val="22"/>
          <w:szCs w:val="22"/>
          <w:lang w:val="en-US"/>
        </w:rPr>
      </w:pPr>
    </w:p>
    <w:p w:rsidR="64DDB5F3" w:rsidP="64DDB5F3" w:rsidRDefault="64DDB5F3" w14:paraId="35478938" w14:textId="70AEBB72">
      <w:pPr>
        <w:pStyle w:val="Heading1"/>
        <w:spacing w:before="1"/>
        <w:ind w:left="298"/>
        <w:rPr>
          <w:b w:val="0"/>
          <w:bCs w:val="0"/>
        </w:rPr>
      </w:pPr>
    </w:p>
    <w:p w:rsidRPr="00E87A2B" w:rsidR="00CA2824" w:rsidP="69EF6DC0" w:rsidRDefault="001449B5" w14:paraId="1124D19E" w14:textId="02FE9FF9">
      <w:pPr>
        <w:pStyle w:val="Heading1"/>
        <w:spacing w:before="1"/>
        <w:rPr>
          <w:b w:val="0"/>
          <w:bCs w:val="0"/>
          <w:spacing w:val="-2"/>
        </w:rPr>
      </w:pPr>
      <w:r w:rsidRPr="00E87A2B">
        <w:rPr>
          <w:b w:val="0"/>
          <w:bCs w:val="0"/>
          <w:spacing w:val="-2"/>
        </w:rPr>
        <w:t xml:space="preserve"> </w:t>
      </w:r>
    </w:p>
    <w:p w:rsidRPr="00512E0D" w:rsidR="00973482" w:rsidP="69EF6DC0" w:rsidRDefault="00973482" w14:paraId="285430DE" w14:textId="77777777">
      <w:pPr>
        <w:pStyle w:val="BodyText"/>
      </w:pPr>
    </w:p>
    <w:p w:rsidRPr="00512E0D" w:rsidR="00973482" w:rsidRDefault="00973482" w14:paraId="6F8BA061" w14:textId="77777777">
      <w:pPr>
        <w:jc w:val="both"/>
        <w:sectPr w:rsidRPr="00512E0D" w:rsidR="00973482" w:rsidSect="003437EA">
          <w:headerReference w:type="even" r:id="rId10"/>
          <w:headerReference w:type="default" r:id="rId11"/>
          <w:footerReference w:type="even" r:id="rId12"/>
          <w:footerReference w:type="default" r:id="rId13"/>
          <w:headerReference w:type="first" r:id="rId14"/>
          <w:footerReference w:type="first" r:id="rId15"/>
          <w:pgSz w:w="12240" w:h="15840" w:orient="portrait"/>
          <w:pgMar w:top="1360" w:right="1280" w:bottom="280" w:left="1140" w:header="720" w:footer="720" w:gutter="0"/>
          <w:cols w:space="720"/>
        </w:sectPr>
      </w:pPr>
    </w:p>
    <w:p w:rsidR="15545C11" w:rsidP="64DDB5F3" w:rsidRDefault="15545C11" w14:paraId="0A53C4EA" w14:textId="407C4A43">
      <w:pPr>
        <w:pStyle w:val="BodyText"/>
        <w:spacing w:before="77"/>
        <w:ind w:left="298"/>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w:t>
      </w:r>
      <w:r w:rsidRPr="64DDB5F3" w:rsidR="15545C11">
        <w:rPr>
          <w:rFonts w:ascii="Arial" w:hAnsi="Arial" w:eastAsia="Arial" w:cs="Arial"/>
          <w:b w:val="0"/>
          <w:bCs w:val="0"/>
          <w:i w:val="0"/>
          <w:iCs w:val="0"/>
          <w:caps w:val="0"/>
          <w:smallCaps w:val="0"/>
          <w:noProof w:val="0"/>
          <w:color w:val="000000" w:themeColor="text1" w:themeTint="FF" w:themeShade="FF"/>
          <w:sz w:val="22"/>
          <w:szCs w:val="22"/>
          <w:highlight w:val="yellow"/>
          <w:lang w:val="en-US"/>
        </w:rPr>
        <w:t>insert long form date</w:t>
      </w: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w:t>
      </w:r>
    </w:p>
    <w:p w:rsidR="64DDB5F3" w:rsidP="64DDB5F3" w:rsidRDefault="64DDB5F3" w14:paraId="38392C0C" w14:textId="1A7B4C85">
      <w:pPr>
        <w:spacing w:before="6"/>
        <w:rPr>
          <w:rFonts w:ascii="Arial" w:hAnsi="Arial" w:eastAsia="Arial" w:cs="Arial"/>
          <w:b w:val="0"/>
          <w:bCs w:val="0"/>
          <w:i w:val="0"/>
          <w:iCs w:val="0"/>
          <w:caps w:val="0"/>
          <w:smallCaps w:val="0"/>
          <w:noProof w:val="0"/>
          <w:color w:val="000000" w:themeColor="text1" w:themeTint="FF" w:themeShade="FF"/>
          <w:sz w:val="22"/>
          <w:szCs w:val="22"/>
          <w:lang w:val="en-US"/>
        </w:rPr>
      </w:pPr>
    </w:p>
    <w:p w:rsidR="64DDB5F3" w:rsidP="64DDB5F3" w:rsidRDefault="64DDB5F3" w14:paraId="22D96A9F" w14:textId="71685189">
      <w:pPr>
        <w:spacing w:line="247" w:lineRule="auto"/>
        <w:ind w:left="302" w:right="4968"/>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64DDB5F3" w:rsidRDefault="15545C11" w14:paraId="5E92F746" w14:textId="54CCE5F2">
      <w:pPr>
        <w:pStyle w:val="BodyText"/>
        <w:spacing w:line="247" w:lineRule="auto"/>
        <w:ind w:right="4968" w:firstLine="302"/>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Donna Rooks</w:t>
      </w:r>
    </w:p>
    <w:p w:rsidR="15545C11" w:rsidP="64DDB5F3" w:rsidRDefault="15545C11" w14:paraId="51CE892A" w14:textId="591DE59A">
      <w:pPr>
        <w:pStyle w:val="BodyText"/>
        <w:spacing w:line="247" w:lineRule="auto"/>
        <w:ind w:right="4968" w:firstLine="302"/>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Health Services &amp; Facilities Consultant</w:t>
      </w:r>
    </w:p>
    <w:p w:rsidR="15545C11" w:rsidP="64DDB5F3" w:rsidRDefault="15545C11" w14:paraId="4B94AF6F" w14:textId="72643A94">
      <w:pPr>
        <w:ind w:firstLine="302"/>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Certificate of Need &amp; Commercial Manage Care Unit </w:t>
      </w:r>
    </w:p>
    <w:p w:rsidR="15545C11" w:rsidP="64DDB5F3" w:rsidRDefault="15545C11" w14:paraId="14E56B45" w14:textId="0E42A5C0">
      <w:pPr>
        <w:ind w:firstLine="302"/>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2727 Mahan Drive; MS #28</w:t>
      </w:r>
    </w:p>
    <w:p w:rsidR="15545C11" w:rsidP="64DDB5F3" w:rsidRDefault="15545C11" w14:paraId="5C96B5ED" w14:textId="596D08C7">
      <w:pPr>
        <w:ind w:firstLine="302"/>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Tallahassee, FL 32308</w:t>
      </w:r>
    </w:p>
    <w:p w:rsidR="64DDB5F3" w:rsidP="64DDB5F3" w:rsidRDefault="64DDB5F3" w14:paraId="35456CE3" w14:textId="4A02F6F1">
      <w:pPr>
        <w:spacing w:line="247" w:lineRule="auto"/>
        <w:ind w:left="302" w:right="4968"/>
        <w:rPr>
          <w:rFonts w:ascii="Arial" w:hAnsi="Arial" w:eastAsia="Arial" w:cs="Arial"/>
          <w:b w:val="0"/>
          <w:bCs w:val="0"/>
          <w:i w:val="0"/>
          <w:iCs w:val="0"/>
          <w:caps w:val="0"/>
          <w:smallCaps w:val="0"/>
          <w:noProof w:val="0"/>
          <w:color w:val="000000" w:themeColor="text1" w:themeTint="FF" w:themeShade="FF"/>
          <w:sz w:val="22"/>
          <w:szCs w:val="22"/>
          <w:lang w:val="en-US"/>
        </w:rPr>
      </w:pPr>
    </w:p>
    <w:p w:rsidR="64DDB5F3" w:rsidP="64DDB5F3" w:rsidRDefault="64DDB5F3" w14:paraId="1B543DE3" w14:textId="5102D2B7">
      <w:pPr>
        <w:spacing w:line="247" w:lineRule="auto"/>
        <w:ind w:left="302" w:right="4968"/>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64DDB5F3" w:rsidRDefault="15545C11" w14:paraId="793DF022" w14:textId="77306E63">
      <w:pPr>
        <w:pStyle w:val="BodyText"/>
        <w:spacing w:line="247" w:lineRule="auto"/>
        <w:ind w:right="1440" w:firstLine="302"/>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RE: External Review of Denied Claims </w:t>
      </w:r>
    </w:p>
    <w:p w:rsidR="64DDB5F3" w:rsidP="64DDB5F3" w:rsidRDefault="64DDB5F3" w14:paraId="1B75AB47" w14:textId="240D20CF">
      <w:pPr>
        <w:spacing w:line="247" w:lineRule="auto"/>
        <w:ind w:left="302" w:right="1440"/>
        <w:rPr>
          <w:rFonts w:ascii="Arial" w:hAnsi="Arial" w:eastAsia="Arial" w:cs="Arial"/>
          <w:b w:val="0"/>
          <w:bCs w:val="0"/>
          <w:i w:val="0"/>
          <w:iCs w:val="0"/>
          <w:caps w:val="0"/>
          <w:smallCaps w:val="0"/>
          <w:noProof w:val="0"/>
          <w:color w:val="000000" w:themeColor="text1" w:themeTint="FF" w:themeShade="FF"/>
          <w:sz w:val="22"/>
          <w:szCs w:val="22"/>
          <w:lang w:val="en-US"/>
        </w:rPr>
      </w:pPr>
    </w:p>
    <w:p w:rsidR="64DDB5F3" w:rsidP="64DDB5F3" w:rsidRDefault="64DDB5F3" w14:paraId="61E19808" w14:textId="3FA2BEB5">
      <w:pPr>
        <w:spacing w:line="247" w:lineRule="auto"/>
        <w:ind w:left="302" w:right="1440"/>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64DDB5F3" w:rsidRDefault="15545C11" w14:paraId="392F8AD4" w14:textId="5BF43A7F">
      <w:pPr>
        <w:pStyle w:val="BodyText"/>
        <w:spacing w:after="100" w:line="247" w:lineRule="auto"/>
        <w:ind w:left="302" w:right="4968"/>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Provider: [</w:t>
      </w:r>
      <w:r w:rsidRPr="64DDB5F3" w:rsidR="15545C11">
        <w:rPr>
          <w:rFonts w:ascii="Arial" w:hAnsi="Arial" w:eastAsia="Arial" w:cs="Arial"/>
          <w:b w:val="0"/>
          <w:bCs w:val="0"/>
          <w:i w:val="0"/>
          <w:iCs w:val="0"/>
          <w:caps w:val="0"/>
          <w:smallCaps w:val="0"/>
          <w:noProof w:val="0"/>
          <w:color w:val="000000" w:themeColor="text1" w:themeTint="FF" w:themeShade="FF"/>
          <w:sz w:val="22"/>
          <w:szCs w:val="22"/>
          <w:highlight w:val="yellow"/>
          <w:lang w:val="en-US"/>
        </w:rPr>
        <w:t>insert Provider name</w:t>
      </w: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w:t>
      </w:r>
    </w:p>
    <w:p w:rsidR="15545C11" w:rsidP="64DDB5F3" w:rsidRDefault="15545C11" w14:paraId="4B152888" w14:textId="6EF40075">
      <w:pPr>
        <w:pStyle w:val="BodyText"/>
        <w:spacing w:after="100" w:line="252" w:lineRule="exact"/>
        <w:ind w:firstLine="298"/>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Health Plan: [</w:t>
      </w:r>
      <w:r w:rsidRPr="64DDB5F3" w:rsidR="15545C11">
        <w:rPr>
          <w:rFonts w:ascii="Arial" w:hAnsi="Arial" w:eastAsia="Arial" w:cs="Arial"/>
          <w:b w:val="0"/>
          <w:bCs w:val="0"/>
          <w:i w:val="0"/>
          <w:iCs w:val="0"/>
          <w:caps w:val="0"/>
          <w:smallCaps w:val="0"/>
          <w:noProof w:val="0"/>
          <w:color w:val="000000" w:themeColor="text1" w:themeTint="FF" w:themeShade="FF"/>
          <w:sz w:val="22"/>
          <w:szCs w:val="22"/>
          <w:highlight w:val="yellow"/>
          <w:lang w:val="en-US"/>
        </w:rPr>
        <w:t>insert Plan name</w:t>
      </w: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w:t>
      </w:r>
    </w:p>
    <w:p w:rsidR="15545C11" w:rsidP="34ACFA6B" w:rsidRDefault="15545C11" w14:paraId="1858E487" w14:textId="3E261230">
      <w:pPr>
        <w:pStyle w:val="BodyText"/>
        <w:spacing w:after="100" w:line="252" w:lineRule="exact"/>
        <w:ind w:left="298"/>
        <w:rPr>
          <w:rFonts w:ascii="Arial" w:hAnsi="Arial" w:eastAsia="Arial" w:cs="Arial"/>
          <w:b w:val="0"/>
          <w:bCs w:val="0"/>
          <w:i w:val="0"/>
          <w:iCs w:val="0"/>
          <w:caps w:val="0"/>
          <w:smallCaps w:val="0"/>
          <w:noProof w:val="0"/>
          <w:color w:val="000000" w:themeColor="text1" w:themeTint="FF" w:themeShade="FF"/>
          <w:sz w:val="22"/>
          <w:szCs w:val="22"/>
          <w:highlight w:val="yellow"/>
          <w:lang w:val="en-US"/>
        </w:rPr>
      </w:pPr>
      <w:r w:rsidRPr="34ACFA6B" w:rsidR="15545C11">
        <w:rPr>
          <w:rFonts w:ascii="Arial" w:hAnsi="Arial" w:eastAsia="Arial" w:cs="Arial"/>
          <w:b w:val="0"/>
          <w:bCs w:val="0"/>
          <w:i w:val="0"/>
          <w:iCs w:val="0"/>
          <w:caps w:val="0"/>
          <w:smallCaps w:val="0"/>
          <w:noProof w:val="0"/>
          <w:color w:val="000000" w:themeColor="text1" w:themeTint="FF" w:themeShade="FF"/>
          <w:sz w:val="22"/>
          <w:szCs w:val="22"/>
          <w:lang w:val="en-US"/>
        </w:rPr>
        <w:t>Capitol Bridge Case Number: FL</w:t>
      </w:r>
      <w:r w:rsidRPr="34ACFA6B" w:rsidR="15545C11">
        <w:rPr>
          <w:rFonts w:ascii="Arial" w:hAnsi="Arial" w:eastAsia="Arial" w:cs="Arial"/>
          <w:b w:val="0"/>
          <w:bCs w:val="0"/>
          <w:i w:val="0"/>
          <w:iCs w:val="0"/>
          <w:caps w:val="0"/>
          <w:smallCaps w:val="0"/>
          <w:noProof w:val="0"/>
          <w:color w:val="000000" w:themeColor="text1" w:themeTint="FF" w:themeShade="FF"/>
          <w:sz w:val="22"/>
          <w:szCs w:val="22"/>
          <w:highlight w:val="yellow"/>
          <w:lang w:val="en-US"/>
        </w:rPr>
        <w:t>2</w:t>
      </w:r>
      <w:r w:rsidRPr="34ACFA6B" w:rsidR="15545C11">
        <w:rPr>
          <w:rFonts w:ascii="Arial" w:hAnsi="Arial" w:eastAsia="Arial" w:cs="Arial"/>
          <w:b w:val="0"/>
          <w:bCs w:val="0"/>
          <w:i w:val="0"/>
          <w:iCs w:val="0"/>
          <w:caps w:val="0"/>
          <w:smallCaps w:val="0"/>
          <w:noProof w:val="0"/>
          <w:color w:val="000000" w:themeColor="text1" w:themeTint="FF" w:themeShade="FF"/>
          <w:sz w:val="22"/>
          <w:szCs w:val="22"/>
          <w:highlight w:val="yellow"/>
          <w:lang w:val="en-US"/>
        </w:rPr>
        <w:t>X</w:t>
      </w:r>
      <w:r w:rsidRPr="34ACFA6B" w:rsidR="4DE1A255">
        <w:rPr>
          <w:rFonts w:ascii="Arial" w:hAnsi="Arial" w:eastAsia="Arial" w:cs="Arial"/>
          <w:b w:val="0"/>
          <w:bCs w:val="0"/>
          <w:i w:val="0"/>
          <w:iCs w:val="0"/>
          <w:caps w:val="0"/>
          <w:smallCaps w:val="0"/>
          <w:noProof w:val="0"/>
          <w:color w:val="000000" w:themeColor="text1" w:themeTint="FF" w:themeShade="FF"/>
          <w:sz w:val="22"/>
          <w:szCs w:val="22"/>
          <w:highlight w:val="yellow"/>
          <w:lang w:val="en-US"/>
        </w:rPr>
        <w:t>-XXX</w:t>
      </w:r>
    </w:p>
    <w:p w:rsidR="64DDB5F3" w:rsidP="64DDB5F3" w:rsidRDefault="64DDB5F3" w14:paraId="350A6162" w14:textId="2379CB8B">
      <w:pPr>
        <w:spacing w:line="252" w:lineRule="exact"/>
        <w:ind w:left="298"/>
        <w:rPr>
          <w:rFonts w:ascii="Arial" w:hAnsi="Arial" w:eastAsia="Arial" w:cs="Arial"/>
          <w:b w:val="0"/>
          <w:bCs w:val="0"/>
          <w:i w:val="0"/>
          <w:iCs w:val="0"/>
          <w:caps w:val="0"/>
          <w:smallCaps w:val="0"/>
          <w:noProof w:val="0"/>
          <w:color w:val="000000" w:themeColor="text1" w:themeTint="FF" w:themeShade="FF"/>
          <w:sz w:val="22"/>
          <w:szCs w:val="22"/>
          <w:lang w:val="en-US"/>
        </w:rPr>
      </w:pPr>
    </w:p>
    <w:p w:rsidR="64DDB5F3" w:rsidP="64DDB5F3" w:rsidRDefault="64DDB5F3" w14:paraId="58576D4F" w14:textId="5A9C3502">
      <w:pPr>
        <w:spacing w:line="252" w:lineRule="exact"/>
        <w:ind w:left="298"/>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09F9AA7C" w:rsidRDefault="15545C11" w14:paraId="3B401596" w14:textId="70F51329">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Summary:</w:t>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15545C11" w:rsidP="09F9AA7C" w:rsidRDefault="15545C11" w14:paraId="19B08CF9" w14:textId="1A22EE23">
      <w:pPr>
        <w:pStyle w:val="Heading1"/>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09F9AA7C" w:rsidRDefault="15545C11" w14:paraId="20F5CA03" w14:textId="2EB8619B">
      <w:pPr>
        <w:pStyle w:val="Heading1"/>
        <w:spacing w:before="8" w:beforeAutospacing="off" w:line="240" w:lineRule="auto"/>
        <w:ind w:left="288" w:right="144"/>
        <w:jc w:val="both"/>
        <w:rPr>
          <w:rFonts w:ascii="Arial" w:hAnsi="Arial" w:eastAsia="Arial" w:cs="Arial"/>
          <w:b w:val="1"/>
          <w:bCs w:val="1"/>
          <w:i w:val="0"/>
          <w:iCs w:val="0"/>
          <w:caps w:val="0"/>
          <w:smallCaps w:val="0"/>
          <w:noProof w:val="0"/>
          <w:color w:val="000000" w:themeColor="text1" w:themeTint="FF" w:themeShade="FF"/>
          <w:sz w:val="22"/>
          <w:szCs w:val="22"/>
          <w:lang w:val="en-US"/>
        </w:rPr>
      </w:pP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This case involves </w:t>
      </w:r>
      <w:r w:rsidRPr="09F9AA7C" w:rsidR="15545C11">
        <w:rPr>
          <w:rFonts w:ascii="Arial" w:hAnsi="Arial" w:eastAsia="Arial" w:cs="Arial"/>
          <w:b w:val="1"/>
          <w:bCs w:val="1"/>
          <w:i w:val="0"/>
          <w:iCs w:val="0"/>
          <w:caps w:val="0"/>
          <w:smallCaps w:val="0"/>
          <w:noProof w:val="0"/>
          <w:color w:val="000000" w:themeColor="text1" w:themeTint="FF" w:themeShade="FF"/>
          <w:sz w:val="22"/>
          <w:szCs w:val="22"/>
          <w:highlight w:val="yellow"/>
          <w:lang w:val="en-US"/>
        </w:rPr>
        <w:t>X</w:t>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 claim</w:t>
      </w:r>
      <w:r w:rsidRPr="09F9AA7C" w:rsidR="15545C11">
        <w:rPr>
          <w:rFonts w:ascii="Arial" w:hAnsi="Arial" w:eastAsia="Arial" w:cs="Arial"/>
          <w:b w:val="1"/>
          <w:bCs w:val="1"/>
          <w:i w:val="0"/>
          <w:iCs w:val="0"/>
          <w:caps w:val="0"/>
          <w:smallCaps w:val="0"/>
          <w:noProof w:val="0"/>
          <w:color w:val="000000" w:themeColor="text1" w:themeTint="FF" w:themeShade="FF"/>
          <w:sz w:val="22"/>
          <w:szCs w:val="22"/>
          <w:highlight w:val="yellow"/>
          <w:lang w:val="en-US"/>
        </w:rPr>
        <w:t>s</w:t>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 filed by [</w:t>
      </w:r>
      <w:r w:rsidRPr="09F9AA7C" w:rsidR="15545C11">
        <w:rPr>
          <w:rFonts w:ascii="Arial" w:hAnsi="Arial" w:eastAsia="Arial" w:cs="Arial"/>
          <w:b w:val="1"/>
          <w:bCs w:val="1"/>
          <w:i w:val="0"/>
          <w:iCs w:val="0"/>
          <w:caps w:val="0"/>
          <w:smallCaps w:val="0"/>
          <w:noProof w:val="0"/>
          <w:color w:val="000000" w:themeColor="text1" w:themeTint="FF" w:themeShade="FF"/>
          <w:sz w:val="22"/>
          <w:szCs w:val="22"/>
          <w:highlight w:val="yellow"/>
          <w:lang w:val="en-US"/>
        </w:rPr>
        <w:t>insert Provider name</w:t>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The amount in controversy is $</w:t>
      </w:r>
      <w:r w:rsidRPr="09F9AA7C" w:rsidR="15545C11">
        <w:rPr>
          <w:rFonts w:ascii="Arial" w:hAnsi="Arial" w:eastAsia="Arial" w:cs="Arial"/>
          <w:b w:val="1"/>
          <w:bCs w:val="1"/>
          <w:i w:val="0"/>
          <w:iCs w:val="0"/>
          <w:caps w:val="0"/>
          <w:smallCaps w:val="0"/>
          <w:noProof w:val="0"/>
          <w:color w:val="000000" w:themeColor="text1" w:themeTint="FF" w:themeShade="FF"/>
          <w:sz w:val="22"/>
          <w:szCs w:val="22"/>
          <w:highlight w:val="yellow"/>
          <w:lang w:val="en-US"/>
        </w:rPr>
        <w:t>XXX.XX</w:t>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w:t>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 Capitol Bridge, LLC (Capitol Bridge) has </w:t>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determined</w:t>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 that this case should be overturned and the amount of $</w:t>
      </w:r>
      <w:r w:rsidRPr="09F9AA7C" w:rsidR="15545C11">
        <w:rPr>
          <w:rFonts w:ascii="Arial" w:hAnsi="Arial" w:eastAsia="Arial" w:cs="Arial"/>
          <w:b w:val="1"/>
          <w:bCs w:val="1"/>
          <w:i w:val="0"/>
          <w:iCs w:val="0"/>
          <w:caps w:val="0"/>
          <w:smallCaps w:val="0"/>
          <w:noProof w:val="0"/>
          <w:color w:val="000000" w:themeColor="text1" w:themeTint="FF" w:themeShade="FF"/>
          <w:sz w:val="22"/>
          <w:szCs w:val="22"/>
          <w:highlight w:val="yellow"/>
          <w:lang w:val="en-US"/>
        </w:rPr>
        <w:t xml:space="preserve"> XXX.XX</w:t>
      </w:r>
      <w:r w:rsidRPr="09F9AA7C" w:rsidR="15545C11">
        <w:rPr>
          <w:rFonts w:ascii="Arial" w:hAnsi="Arial" w:eastAsia="Arial" w:cs="Arial"/>
          <w:b w:val="1"/>
          <w:bCs w:val="1"/>
          <w:i w:val="0"/>
          <w:iCs w:val="0"/>
          <w:caps w:val="0"/>
          <w:smallCaps w:val="0"/>
          <w:noProof w:val="0"/>
          <w:color w:val="000000" w:themeColor="text1" w:themeTint="FF" w:themeShade="FF"/>
          <w:sz w:val="22"/>
          <w:szCs w:val="22"/>
          <w:lang w:val="en-US"/>
        </w:rPr>
        <w:t xml:space="preserve"> be awarded to Provider, less any applicable copayment, coinsurance, or deductible. </w:t>
      </w:r>
    </w:p>
    <w:p w:rsidR="64DDB5F3" w:rsidP="47765A22" w:rsidRDefault="64DDB5F3" w14:paraId="1ADB807F" w14:textId="09A83EAF">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64DDB5F3" w:rsidP="47765A22" w:rsidRDefault="64DDB5F3" w14:paraId="08395935" w14:textId="608CD98E">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47765A22" w:rsidRDefault="15545C11" w14:paraId="5E127A8D" w14:textId="4E0BF2E9">
      <w:pPr>
        <w:pStyle w:val="BodyText"/>
        <w:spacing w:before="8" w:beforeAutospacing="off" w:line="240" w:lineRule="auto"/>
        <w:ind w:left="288" w:right="144"/>
        <w:jc w:val="both"/>
      </w:pPr>
      <w:r w:rsidRPr="32D16EA7" w:rsidR="15545C11">
        <w:rPr>
          <w:rFonts w:ascii="Arial" w:hAnsi="Arial" w:eastAsia="Arial" w:cs="Arial"/>
          <w:b w:val="0"/>
          <w:bCs w:val="0"/>
          <w:i w:val="0"/>
          <w:iCs w:val="0"/>
          <w:caps w:val="0"/>
          <w:smallCaps w:val="0"/>
          <w:noProof w:val="0"/>
          <w:color w:val="000000" w:themeColor="text1" w:themeTint="FF" w:themeShade="FF"/>
          <w:sz w:val="22"/>
          <w:szCs w:val="22"/>
          <w:lang w:val="en-US"/>
        </w:rPr>
        <w:t>Dear Ms. Rooks:</w:t>
      </w:r>
    </w:p>
    <w:p w:rsidR="32D16EA7" w:rsidP="32D16EA7" w:rsidRDefault="32D16EA7" w14:paraId="7CFCC6FF" w14:textId="084A73FF">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47765A22" w:rsidRDefault="15545C11" w14:paraId="3779061B" w14:textId="48B0FFF6">
      <w:pPr>
        <w:pStyle w:val="BodyText"/>
        <w:spacing w:before="8" w:beforeAutospacing="off" w:line="240" w:lineRule="auto"/>
        <w:ind w:left="288" w:right="144" w:firstLine="3"/>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Capitol Bridge is an organization that contracts with the Florida Agency for Health Care Administration to independently review Provider and Managed Care Organization Claim Disputes in response to claims brought under Chapter 408.7057, Florida Statutes. Capitol Bridge review personnel, Coding Consultant and Medical Professional Reviewers are impartial. They do not work for Providers or Health Plans in the State of Florida.</w:t>
      </w:r>
    </w:p>
    <w:p w:rsidR="64DDB5F3" w:rsidP="47765A22" w:rsidRDefault="64DDB5F3" w14:paraId="0EFB00A4" w14:textId="16208697">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09F9AA7C" w:rsidRDefault="15545C11" w14:paraId="4F9D928B" w14:textId="71E89BDD">
      <w:pPr>
        <w:pStyle w:val="BodyText"/>
        <w:spacing w:before="8" w:beforeAutospacing="off" w:line="240" w:lineRule="auto"/>
        <w:ind w:left="288" w:right="144" w:firstLine="2"/>
        <w:jc w:val="both"/>
        <w:rPr>
          <w:rFonts w:ascii="Arial" w:hAnsi="Arial" w:eastAsia="Arial" w:cs="Arial"/>
          <w:b w:val="0"/>
          <w:bCs w:val="0"/>
          <w:i w:val="0"/>
          <w:iCs w:val="0"/>
          <w:caps w:val="0"/>
          <w:smallCaps w:val="0"/>
          <w:noProof w:val="0"/>
          <w:color w:val="18111D"/>
          <w:sz w:val="22"/>
          <w:szCs w:val="22"/>
          <w:lang w:val="en-US"/>
        </w:rPr>
      </w:pP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Capitol Bridge completed its </w:t>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initial</w:t>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review of this case on [</w:t>
      </w:r>
      <w:r w:rsidRPr="09F9AA7C" w:rsidR="15545C11">
        <w:rPr>
          <w:rFonts w:ascii="Arial" w:hAnsi="Arial" w:eastAsia="Arial" w:cs="Arial"/>
          <w:b w:val="0"/>
          <w:bCs w:val="0"/>
          <w:i w:val="0"/>
          <w:iCs w:val="0"/>
          <w:caps w:val="0"/>
          <w:smallCaps w:val="0"/>
          <w:noProof w:val="0"/>
          <w:color w:val="000000" w:themeColor="text1" w:themeTint="FF" w:themeShade="FF"/>
          <w:sz w:val="22"/>
          <w:szCs w:val="22"/>
          <w:highlight w:val="yellow"/>
          <w:lang w:val="en-US"/>
        </w:rPr>
        <w:t xml:space="preserve">insert long </w:t>
      </w:r>
      <w:r w:rsidRPr="09F9AA7C" w:rsidR="15545C11">
        <w:rPr>
          <w:rFonts w:ascii="Arial" w:hAnsi="Arial" w:eastAsia="Arial" w:cs="Arial"/>
          <w:b w:val="0"/>
          <w:bCs w:val="0"/>
          <w:i w:val="0"/>
          <w:iCs w:val="0"/>
          <w:caps w:val="0"/>
          <w:smallCaps w:val="0"/>
          <w:noProof w:val="0"/>
          <w:color w:val="000000" w:themeColor="text1" w:themeTint="FF" w:themeShade="FF"/>
          <w:sz w:val="22"/>
          <w:szCs w:val="22"/>
          <w:highlight w:val="yellow"/>
          <w:lang w:val="en-US"/>
        </w:rPr>
        <w:t>form</w:t>
      </w:r>
      <w:r w:rsidRPr="09F9AA7C" w:rsidR="15545C11">
        <w:rPr>
          <w:rFonts w:ascii="Arial" w:hAnsi="Arial" w:eastAsia="Arial" w:cs="Arial"/>
          <w:b w:val="0"/>
          <w:bCs w:val="0"/>
          <w:i w:val="0"/>
          <w:iCs w:val="0"/>
          <w:caps w:val="0"/>
          <w:smallCaps w:val="0"/>
          <w:noProof w:val="0"/>
          <w:color w:val="000000" w:themeColor="text1" w:themeTint="FF" w:themeShade="FF"/>
          <w:sz w:val="22"/>
          <w:szCs w:val="22"/>
          <w:highlight w:val="yellow"/>
          <w:lang w:val="en-US"/>
        </w:rPr>
        <w:t xml:space="preserve"> Acceptance date</w:t>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and</w:t>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accepted this case for full review. The claim</w:t>
      </w:r>
      <w:r w:rsidRPr="09F9AA7C" w:rsidR="15545C11">
        <w:rPr>
          <w:rFonts w:ascii="Arial" w:hAnsi="Arial" w:eastAsia="Arial" w:cs="Arial"/>
          <w:b w:val="0"/>
          <w:bCs w:val="0"/>
          <w:i w:val="0"/>
          <w:iCs w:val="0"/>
          <w:caps w:val="0"/>
          <w:smallCaps w:val="0"/>
          <w:noProof w:val="0"/>
          <w:color w:val="000000" w:themeColor="text1" w:themeTint="FF" w:themeShade="FF"/>
          <w:sz w:val="22"/>
          <w:szCs w:val="22"/>
          <w:highlight w:val="yellow"/>
          <w:lang w:val="en-US"/>
        </w:rPr>
        <w:t>s</w:t>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that </w:t>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compris</w:t>
      </w:r>
      <w:r w:rsidRPr="09F9AA7C" w:rsidR="15545C11">
        <w:rPr>
          <w:rFonts w:ascii="Arial" w:hAnsi="Arial" w:eastAsia="Arial" w:cs="Arial"/>
          <w:b w:val="0"/>
          <w:bCs w:val="0"/>
          <w:i w:val="0"/>
          <w:iCs w:val="0"/>
          <w:caps w:val="0"/>
          <w:smallCaps w:val="0"/>
          <w:noProof w:val="0"/>
          <w:color w:val="000000" w:themeColor="text1" w:themeTint="FF" w:themeShade="FF"/>
          <w:sz w:val="22"/>
          <w:szCs w:val="22"/>
          <w:highlight w:val="yellow"/>
          <w:lang w:val="en-US"/>
        </w:rPr>
        <w:t>e</w:t>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this case were reviewed by an </w:t>
      </w:r>
      <w:r w:rsidRPr="09F9AA7C" w:rsidR="15545C11">
        <w:rPr>
          <w:rFonts w:ascii="Arial" w:hAnsi="Arial" w:eastAsia="Arial" w:cs="Arial"/>
          <w:b w:val="0"/>
          <w:bCs w:val="0"/>
          <w:i w:val="0"/>
          <w:iCs w:val="0"/>
          <w:caps w:val="0"/>
          <w:smallCaps w:val="0"/>
          <w:noProof w:val="0"/>
          <w:color w:val="18111D"/>
          <w:sz w:val="22"/>
          <w:szCs w:val="22"/>
          <w:lang w:val="en-US"/>
        </w:rPr>
        <w:t>[</w:t>
      </w:r>
      <w:r w:rsidRPr="09F9AA7C" w:rsidR="15545C11">
        <w:rPr>
          <w:rFonts w:ascii="Arial" w:hAnsi="Arial" w:eastAsia="Arial" w:cs="Arial"/>
          <w:b w:val="0"/>
          <w:bCs w:val="0"/>
          <w:i w:val="0"/>
          <w:iCs w:val="0"/>
          <w:caps w:val="0"/>
          <w:smallCaps w:val="0"/>
          <w:noProof w:val="0"/>
          <w:color w:val="18111D"/>
          <w:sz w:val="22"/>
          <w:szCs w:val="22"/>
          <w:highlight w:val="yellow"/>
          <w:lang w:val="en-US"/>
        </w:rPr>
        <w:t>attorney</w:t>
      </w:r>
      <w:r w:rsidRPr="09F9AA7C" w:rsidR="15545C11">
        <w:rPr>
          <w:rFonts w:ascii="Arial" w:hAnsi="Arial" w:eastAsia="Arial" w:cs="Arial"/>
          <w:b w:val="0"/>
          <w:bCs w:val="0"/>
          <w:i w:val="0"/>
          <w:iCs w:val="0"/>
          <w:caps w:val="0"/>
          <w:smallCaps w:val="0"/>
          <w:noProof w:val="0"/>
          <w:color w:val="18111D"/>
          <w:sz w:val="22"/>
          <w:szCs w:val="22"/>
          <w:lang w:val="en-US"/>
        </w:rPr>
        <w:t>] and a [</w:t>
      </w:r>
      <w:r w:rsidRPr="09F9AA7C" w:rsidR="15545C11">
        <w:rPr>
          <w:rFonts w:ascii="Arial" w:hAnsi="Arial" w:eastAsia="Arial" w:cs="Arial"/>
          <w:b w:val="0"/>
          <w:bCs w:val="0"/>
          <w:i w:val="0"/>
          <w:iCs w:val="0"/>
          <w:caps w:val="0"/>
          <w:smallCaps w:val="0"/>
          <w:noProof w:val="0"/>
          <w:color w:val="18111D"/>
          <w:sz w:val="22"/>
          <w:szCs w:val="22"/>
          <w:highlight w:val="yellow"/>
          <w:lang w:val="en-US"/>
        </w:rPr>
        <w:t>co</w:t>
      </w:r>
      <w:r w:rsidRPr="09F9AA7C" w:rsidR="15545C11">
        <w:rPr>
          <w:rFonts w:ascii="Arial" w:hAnsi="Arial" w:eastAsia="Arial" w:cs="Arial"/>
          <w:b w:val="0"/>
          <w:bCs w:val="0"/>
          <w:i w:val="0"/>
          <w:iCs w:val="0"/>
          <w:caps w:val="0"/>
          <w:smallCaps w:val="0"/>
          <w:noProof w:val="0"/>
          <w:color w:val="311D18"/>
          <w:sz w:val="22"/>
          <w:szCs w:val="22"/>
          <w:highlight w:val="yellow"/>
          <w:lang w:val="en-US"/>
        </w:rPr>
        <w:t>d</w:t>
      </w:r>
      <w:r w:rsidRPr="09F9AA7C" w:rsidR="15545C11">
        <w:rPr>
          <w:rFonts w:ascii="Arial" w:hAnsi="Arial" w:eastAsia="Arial" w:cs="Arial"/>
          <w:b w:val="0"/>
          <w:bCs w:val="0"/>
          <w:i w:val="0"/>
          <w:iCs w:val="0"/>
          <w:caps w:val="0"/>
          <w:smallCaps w:val="0"/>
          <w:noProof w:val="0"/>
          <w:color w:val="5B341A"/>
          <w:sz w:val="22"/>
          <w:szCs w:val="22"/>
          <w:highlight w:val="yellow"/>
          <w:lang w:val="en-US"/>
        </w:rPr>
        <w:t>i</w:t>
      </w:r>
      <w:r w:rsidRPr="09F9AA7C" w:rsidR="15545C11">
        <w:rPr>
          <w:rFonts w:ascii="Arial" w:hAnsi="Arial" w:eastAsia="Arial" w:cs="Arial"/>
          <w:b w:val="0"/>
          <w:bCs w:val="0"/>
          <w:i w:val="0"/>
          <w:iCs w:val="0"/>
          <w:caps w:val="0"/>
          <w:smallCaps w:val="0"/>
          <w:noProof w:val="0"/>
          <w:color w:val="18111D"/>
          <w:sz w:val="22"/>
          <w:szCs w:val="22"/>
          <w:highlight w:val="yellow"/>
          <w:lang w:val="en-US"/>
        </w:rPr>
        <w:t>ng consu</w:t>
      </w:r>
      <w:r w:rsidRPr="09F9AA7C" w:rsidR="15545C11">
        <w:rPr>
          <w:rFonts w:ascii="Arial" w:hAnsi="Arial" w:eastAsia="Arial" w:cs="Arial"/>
          <w:b w:val="0"/>
          <w:bCs w:val="0"/>
          <w:i w:val="0"/>
          <w:iCs w:val="0"/>
          <w:caps w:val="0"/>
          <w:smallCaps w:val="0"/>
          <w:noProof w:val="0"/>
          <w:color w:val="461F11"/>
          <w:sz w:val="22"/>
          <w:szCs w:val="22"/>
          <w:highlight w:val="yellow"/>
          <w:lang w:val="en-US"/>
        </w:rPr>
        <w:t>lt</w:t>
      </w:r>
      <w:r w:rsidRPr="09F9AA7C" w:rsidR="15545C11">
        <w:rPr>
          <w:rFonts w:ascii="Arial" w:hAnsi="Arial" w:eastAsia="Arial" w:cs="Arial"/>
          <w:b w:val="0"/>
          <w:bCs w:val="0"/>
          <w:i w:val="0"/>
          <w:iCs w:val="0"/>
          <w:caps w:val="0"/>
          <w:smallCaps w:val="0"/>
          <w:noProof w:val="0"/>
          <w:color w:val="18111D"/>
          <w:sz w:val="22"/>
          <w:szCs w:val="22"/>
          <w:highlight w:val="yellow"/>
          <w:lang w:val="en-US"/>
        </w:rPr>
        <w:t>ant, physician, nurse consultant, administrative reviewer</w:t>
      </w:r>
      <w:r w:rsidRPr="09F9AA7C" w:rsidR="64D7B0A1">
        <w:rPr>
          <w:rFonts w:ascii="Arial" w:hAnsi="Arial" w:eastAsia="Arial" w:cs="Arial"/>
          <w:b w:val="0"/>
          <w:bCs w:val="0"/>
          <w:i w:val="0"/>
          <w:iCs w:val="0"/>
          <w:caps w:val="0"/>
          <w:smallCaps w:val="0"/>
          <w:noProof w:val="0"/>
          <w:color w:val="18111D"/>
          <w:sz w:val="22"/>
          <w:szCs w:val="22"/>
          <w:highlight w:val="yellow"/>
          <w:lang w:val="en-US"/>
        </w:rPr>
        <w:t>s</w:t>
      </w:r>
      <w:r w:rsidRPr="09F9AA7C" w:rsidR="15545C11">
        <w:rPr>
          <w:rFonts w:ascii="Arial" w:hAnsi="Arial" w:eastAsia="Arial" w:cs="Arial"/>
          <w:b w:val="0"/>
          <w:bCs w:val="0"/>
          <w:i w:val="0"/>
          <w:iCs w:val="0"/>
          <w:caps w:val="0"/>
          <w:smallCaps w:val="0"/>
          <w:noProof w:val="0"/>
          <w:color w:val="18111D"/>
          <w:sz w:val="22"/>
          <w:szCs w:val="22"/>
          <w:lang w:val="en-US"/>
        </w:rPr>
        <w:t xml:space="preserve">] on the </w:t>
      </w:r>
      <w:r w:rsidRPr="09F9AA7C"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Capitol Bridge </w:t>
      </w:r>
      <w:r w:rsidRPr="09F9AA7C" w:rsidR="15545C11">
        <w:rPr>
          <w:rFonts w:ascii="Arial" w:hAnsi="Arial" w:eastAsia="Arial" w:cs="Arial"/>
          <w:b w:val="0"/>
          <w:bCs w:val="0"/>
          <w:i w:val="0"/>
          <w:iCs w:val="0"/>
          <w:caps w:val="0"/>
          <w:smallCaps w:val="0"/>
          <w:noProof w:val="0"/>
          <w:color w:val="18111D"/>
          <w:sz w:val="22"/>
          <w:szCs w:val="22"/>
          <w:lang w:val="en-US"/>
        </w:rPr>
        <w:t>profess</w:t>
      </w:r>
      <w:r w:rsidRPr="09F9AA7C" w:rsidR="15545C11">
        <w:rPr>
          <w:rFonts w:ascii="Arial" w:hAnsi="Arial" w:eastAsia="Arial" w:cs="Arial"/>
          <w:b w:val="0"/>
          <w:bCs w:val="0"/>
          <w:i w:val="0"/>
          <w:iCs w:val="0"/>
          <w:caps w:val="0"/>
          <w:smallCaps w:val="0"/>
          <w:noProof w:val="0"/>
          <w:color w:val="5B341A"/>
          <w:sz w:val="22"/>
          <w:szCs w:val="22"/>
          <w:lang w:val="en-US"/>
        </w:rPr>
        <w:t>i</w:t>
      </w:r>
      <w:r w:rsidRPr="09F9AA7C" w:rsidR="15545C11">
        <w:rPr>
          <w:rFonts w:ascii="Arial" w:hAnsi="Arial" w:eastAsia="Arial" w:cs="Arial"/>
          <w:b w:val="0"/>
          <w:bCs w:val="0"/>
          <w:i w:val="0"/>
          <w:iCs w:val="0"/>
          <w:caps w:val="0"/>
          <w:smallCaps w:val="0"/>
          <w:noProof w:val="0"/>
          <w:color w:val="18111D"/>
          <w:sz w:val="22"/>
          <w:szCs w:val="22"/>
          <w:lang w:val="en-US"/>
        </w:rPr>
        <w:t>ona</w:t>
      </w:r>
      <w:r w:rsidRPr="09F9AA7C" w:rsidR="15545C11">
        <w:rPr>
          <w:rFonts w:ascii="Arial" w:hAnsi="Arial" w:eastAsia="Arial" w:cs="Arial"/>
          <w:b w:val="0"/>
          <w:bCs w:val="0"/>
          <w:i w:val="0"/>
          <w:iCs w:val="0"/>
          <w:caps w:val="0"/>
          <w:smallCaps w:val="0"/>
          <w:noProof w:val="0"/>
          <w:color w:val="0A1F46"/>
          <w:sz w:val="22"/>
          <w:szCs w:val="22"/>
          <w:lang w:val="en-US"/>
        </w:rPr>
        <w:t xml:space="preserve">l </w:t>
      </w:r>
      <w:r w:rsidRPr="09F9AA7C" w:rsidR="15545C11">
        <w:rPr>
          <w:rFonts w:ascii="Arial" w:hAnsi="Arial" w:eastAsia="Arial" w:cs="Arial"/>
          <w:b w:val="0"/>
          <w:bCs w:val="0"/>
          <w:i w:val="0"/>
          <w:iCs w:val="0"/>
          <w:caps w:val="0"/>
          <w:smallCaps w:val="0"/>
          <w:noProof w:val="0"/>
          <w:color w:val="18111D"/>
          <w:sz w:val="22"/>
          <w:szCs w:val="22"/>
          <w:lang w:val="en-US"/>
        </w:rPr>
        <w:t>appea</w:t>
      </w:r>
      <w:r w:rsidRPr="09F9AA7C" w:rsidR="15545C11">
        <w:rPr>
          <w:rFonts w:ascii="Arial" w:hAnsi="Arial" w:eastAsia="Arial" w:cs="Arial"/>
          <w:b w:val="0"/>
          <w:bCs w:val="0"/>
          <w:i w:val="0"/>
          <w:iCs w:val="0"/>
          <w:caps w:val="0"/>
          <w:smallCaps w:val="0"/>
          <w:noProof w:val="0"/>
          <w:color w:val="0A1F46"/>
          <w:sz w:val="22"/>
          <w:szCs w:val="22"/>
          <w:lang w:val="en-US"/>
        </w:rPr>
        <w:t>l</w:t>
      </w:r>
      <w:r w:rsidRPr="09F9AA7C" w:rsidR="15545C11">
        <w:rPr>
          <w:rFonts w:ascii="Arial" w:hAnsi="Arial" w:eastAsia="Arial" w:cs="Arial"/>
          <w:b w:val="0"/>
          <w:bCs w:val="0"/>
          <w:i w:val="0"/>
          <w:iCs w:val="0"/>
          <w:caps w:val="0"/>
          <w:smallCaps w:val="0"/>
          <w:noProof w:val="0"/>
          <w:color w:val="18111D"/>
          <w:sz w:val="22"/>
          <w:szCs w:val="22"/>
          <w:lang w:val="en-US"/>
        </w:rPr>
        <w:t>s staff.</w:t>
      </w:r>
    </w:p>
    <w:p w:rsidR="64DDB5F3" w:rsidP="47765A22" w:rsidRDefault="64DDB5F3" w14:paraId="4002B07E" w14:textId="0E1DA1A2">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47765A22" w:rsidRDefault="15545C11" w14:paraId="2D20C8C8" w14:textId="3ABC682D">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1"/>
          <w:bCs w:val="1"/>
          <w:i w:val="0"/>
          <w:iCs w:val="0"/>
          <w:caps w:val="0"/>
          <w:smallCaps w:val="0"/>
          <w:noProof w:val="0"/>
          <w:color w:val="000000" w:themeColor="text1" w:themeTint="FF" w:themeShade="FF"/>
          <w:sz w:val="22"/>
          <w:szCs w:val="22"/>
          <w:lang w:val="en-US"/>
        </w:rPr>
        <w:t>Case File Summary:</w:t>
      </w:r>
    </w:p>
    <w:p w:rsidR="64DDB5F3" w:rsidP="47765A22" w:rsidRDefault="64DDB5F3" w14:paraId="7B902AF1" w14:textId="47FE8390">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47765A22" w:rsidRDefault="15545C11" w14:paraId="46C3BABD" w14:textId="034D6A73">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This case involves </w:t>
      </w:r>
      <w:r w:rsidRPr="47765A22" w:rsidR="15545C11">
        <w:rPr>
          <w:rFonts w:ascii="Arial" w:hAnsi="Arial" w:eastAsia="Arial" w:cs="Arial"/>
          <w:b w:val="0"/>
          <w:bCs w:val="0"/>
          <w:i w:val="0"/>
          <w:iCs w:val="0"/>
          <w:caps w:val="0"/>
          <w:smallCaps w:val="0"/>
          <w:noProof w:val="0"/>
          <w:color w:val="000000" w:themeColor="text1" w:themeTint="FF" w:themeShade="FF"/>
          <w:sz w:val="22"/>
          <w:szCs w:val="22"/>
          <w:highlight w:val="yellow"/>
          <w:lang w:val="en-US"/>
        </w:rPr>
        <w:t>X</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claim</w:t>
      </w:r>
      <w:r w:rsidRPr="47765A22" w:rsidR="15545C11">
        <w:rPr>
          <w:rFonts w:ascii="Arial" w:hAnsi="Arial" w:eastAsia="Arial" w:cs="Arial"/>
          <w:b w:val="0"/>
          <w:bCs w:val="0"/>
          <w:i w:val="0"/>
          <w:iCs w:val="0"/>
          <w:caps w:val="0"/>
          <w:smallCaps w:val="0"/>
          <w:noProof w:val="0"/>
          <w:color w:val="000000" w:themeColor="text1" w:themeTint="FF" w:themeShade="FF"/>
          <w:sz w:val="22"/>
          <w:szCs w:val="22"/>
          <w:highlight w:val="yellow"/>
          <w:lang w:val="en-US"/>
        </w:rPr>
        <w:t>s</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submitted</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by [</w:t>
      </w:r>
      <w:r w:rsidRPr="47765A22" w:rsidR="15545C11">
        <w:rPr>
          <w:rFonts w:ascii="Arial" w:hAnsi="Arial" w:eastAsia="Arial" w:cs="Arial"/>
          <w:b w:val="0"/>
          <w:bCs w:val="0"/>
          <w:i w:val="0"/>
          <w:iCs w:val="0"/>
          <w:caps w:val="0"/>
          <w:smallCaps w:val="0"/>
          <w:noProof w:val="0"/>
          <w:color w:val="000000" w:themeColor="text1" w:themeTint="FF" w:themeShade="FF"/>
          <w:sz w:val="22"/>
          <w:szCs w:val="22"/>
          <w:highlight w:val="yellow"/>
          <w:lang w:val="en-US"/>
        </w:rPr>
        <w:t>insert Provider name</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for services provided to </w:t>
      </w:r>
      <w:r w:rsidRPr="47765A22" w:rsidR="15545C11">
        <w:rPr>
          <w:rFonts w:ascii="Arial" w:hAnsi="Arial" w:eastAsia="Arial" w:cs="Arial"/>
          <w:b w:val="0"/>
          <w:bCs w:val="0"/>
          <w:i w:val="0"/>
          <w:iCs w:val="0"/>
          <w:caps w:val="0"/>
          <w:smallCaps w:val="0"/>
          <w:noProof w:val="0"/>
          <w:color w:val="000000" w:themeColor="text1" w:themeTint="FF" w:themeShade="FF"/>
          <w:sz w:val="22"/>
          <w:szCs w:val="22"/>
          <w:highlight w:val="yellow"/>
          <w:lang w:val="en-US"/>
        </w:rPr>
        <w:t>X</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patient</w:t>
      </w:r>
      <w:r w:rsidRPr="47765A22" w:rsidR="15545C11">
        <w:rPr>
          <w:rFonts w:ascii="Arial" w:hAnsi="Arial" w:eastAsia="Arial" w:cs="Arial"/>
          <w:b w:val="0"/>
          <w:bCs w:val="0"/>
          <w:i w:val="0"/>
          <w:iCs w:val="0"/>
          <w:caps w:val="0"/>
          <w:smallCaps w:val="0"/>
          <w:noProof w:val="0"/>
          <w:color w:val="000000" w:themeColor="text1" w:themeTint="FF" w:themeShade="FF"/>
          <w:sz w:val="22"/>
          <w:szCs w:val="22"/>
          <w:highlight w:val="yellow"/>
          <w:lang w:val="en-US"/>
        </w:rPr>
        <w:t>s</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enrolled in [</w:t>
      </w:r>
      <w:r w:rsidRPr="47765A22" w:rsidR="15545C11">
        <w:rPr>
          <w:rFonts w:ascii="Arial" w:hAnsi="Arial" w:eastAsia="Arial" w:cs="Arial"/>
          <w:b w:val="0"/>
          <w:bCs w:val="0"/>
          <w:i w:val="0"/>
          <w:iCs w:val="0"/>
          <w:caps w:val="0"/>
          <w:smallCaps w:val="0"/>
          <w:noProof w:val="0"/>
          <w:color w:val="000000" w:themeColor="text1" w:themeTint="FF" w:themeShade="FF"/>
          <w:sz w:val="22"/>
          <w:szCs w:val="22"/>
          <w:highlight w:val="yellow"/>
          <w:lang w:val="en-US"/>
        </w:rPr>
        <w:t>insert Plan name</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w:t>
      </w:r>
    </w:p>
    <w:p w:rsidR="15545C11" w:rsidP="47765A22" w:rsidRDefault="15545C11" w14:paraId="52A48E32" w14:textId="4546BF04">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15545C11" w:rsidP="47765A22" w:rsidRDefault="15545C11" w14:paraId="3FE7D73C" w14:textId="6A09A06B">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1"/>
          <w:bCs w:val="1"/>
          <w:i w:val="0"/>
          <w:iCs w:val="0"/>
          <w:caps w:val="0"/>
          <w:smallCaps w:val="0"/>
          <w:noProof w:val="0"/>
          <w:color w:val="000000" w:themeColor="text1" w:themeTint="FF" w:themeShade="FF"/>
          <w:sz w:val="22"/>
          <w:szCs w:val="22"/>
          <w:lang w:val="en-US"/>
        </w:rPr>
        <w:t>Standard of Review:</w:t>
      </w:r>
    </w:p>
    <w:p w:rsidR="15545C11" w:rsidP="47765A22" w:rsidRDefault="15545C11" w14:paraId="4B546EBC" w14:textId="38755C8D">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Capitol Bridge has interpreted the rights and responsibilities of the parties </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in accordance with</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applicable Florida State Law, the Provider and Health Plan Contract or other agreement between the parties, and </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generally accepted</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standards of coding and sound medical practice.</w:t>
      </w:r>
    </w:p>
    <w:p w:rsidR="64DDB5F3" w:rsidP="47765A22" w:rsidRDefault="64DDB5F3" w14:paraId="1CD7F7BD" w14:textId="049B5C5A">
      <w:pPr>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47765A22" w:rsidRDefault="15545C11" w14:paraId="4A878192" w14:textId="7C239F00">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1"/>
          <w:bCs w:val="1"/>
          <w:i w:val="0"/>
          <w:iCs w:val="0"/>
          <w:caps w:val="0"/>
          <w:smallCaps w:val="0"/>
          <w:noProof w:val="0"/>
          <w:color w:val="000000" w:themeColor="text1" w:themeTint="FF" w:themeShade="FF"/>
          <w:sz w:val="22"/>
          <w:szCs w:val="22"/>
          <w:lang w:val="en-US"/>
        </w:rPr>
        <w:t>Decision:</w:t>
      </w:r>
    </w:p>
    <w:p w:rsidR="15545C11" w:rsidP="47765A22" w:rsidRDefault="15545C11" w14:paraId="5E4F8EBE" w14:textId="009628E1">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Capitol Bridge has </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determined</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that the Health Plan’s denial be overturned, and the amount of $</w:t>
      </w:r>
      <w:r w:rsidRPr="47765A22" w:rsidR="15545C11">
        <w:rPr>
          <w:rFonts w:ascii="Arial" w:hAnsi="Arial" w:eastAsia="Arial" w:cs="Arial"/>
          <w:b w:val="0"/>
          <w:bCs w:val="0"/>
          <w:i w:val="0"/>
          <w:iCs w:val="0"/>
          <w:caps w:val="0"/>
          <w:smallCaps w:val="0"/>
          <w:noProof w:val="0"/>
          <w:color w:val="000000" w:themeColor="text1" w:themeTint="FF" w:themeShade="FF"/>
          <w:sz w:val="22"/>
          <w:szCs w:val="22"/>
          <w:highlight w:val="yellow"/>
          <w:lang w:val="en-US"/>
        </w:rPr>
        <w:t>XXX.XX</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be awarded to the Provider, less any applicable copayments, coinsurance, or deductible.</w:t>
      </w:r>
    </w:p>
    <w:p w:rsidR="15545C11" w:rsidP="47765A22" w:rsidRDefault="15545C11" w14:paraId="45EAB984" w14:textId="04215C5A">
      <w:pPr>
        <w:pStyle w:val="BodyText"/>
        <w:spacing w:before="8" w:beforeAutospacing="off" w:line="240" w:lineRule="auto"/>
        <w:ind w:left="288" w:right="144"/>
        <w:jc w:val="both"/>
        <w:rPr>
          <w:rFonts w:ascii="Arial" w:hAnsi="Arial" w:eastAsia="Arial" w:cs="Arial"/>
          <w:b w:val="0"/>
          <w:bCs w:val="0"/>
          <w:i w:val="0"/>
          <w:iCs w:val="0"/>
          <w:caps w:val="0"/>
          <w:smallCaps w:val="0"/>
          <w:noProof w:val="0"/>
          <w:color w:val="000000" w:themeColor="text1" w:themeTint="FF" w:themeShade="FF"/>
          <w:sz w:val="22"/>
          <w:szCs w:val="22"/>
          <w:lang w:val="en-US"/>
        </w:rPr>
      </w:pP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Enclosed with this letter is the analysis and basis for </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decision</w:t>
      </w:r>
      <w:r w:rsidRPr="47765A22"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 for the issue raised in the claim included in this case.</w:t>
      </w:r>
    </w:p>
    <w:p w:rsidR="64DDB5F3" w:rsidP="64DDB5F3" w:rsidRDefault="64DDB5F3" w14:paraId="1CB41EF0" w14:textId="1B4843CF">
      <w:pPr>
        <w:ind w:left="302"/>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64DDB5F3" w:rsidRDefault="15545C11" w14:paraId="46BF9546" w14:textId="41422944">
      <w:pPr>
        <w:pStyle w:val="BodyText"/>
        <w:ind w:firstLine="302"/>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 xml:space="preserve">Sincerely, </w:t>
      </w:r>
    </w:p>
    <w:p w:rsidR="64DDB5F3" w:rsidP="64DDB5F3" w:rsidRDefault="64DDB5F3" w14:paraId="6E7DAD75" w14:textId="076C39F3">
      <w:pPr>
        <w:ind w:firstLine="302"/>
        <w:rPr>
          <w:rFonts w:ascii="Arial" w:hAnsi="Arial" w:eastAsia="Arial" w:cs="Arial"/>
          <w:b w:val="0"/>
          <w:bCs w:val="0"/>
          <w:i w:val="0"/>
          <w:iCs w:val="0"/>
          <w:caps w:val="0"/>
          <w:smallCaps w:val="0"/>
          <w:noProof w:val="0"/>
          <w:color w:val="000000" w:themeColor="text1" w:themeTint="FF" w:themeShade="FF"/>
          <w:sz w:val="22"/>
          <w:szCs w:val="22"/>
          <w:lang w:val="en-US"/>
        </w:rPr>
      </w:pPr>
    </w:p>
    <w:p w:rsidR="64DDB5F3" w:rsidP="64DDB5F3" w:rsidRDefault="64DDB5F3" w14:paraId="24F44701" w14:textId="1B15A019">
      <w:pPr>
        <w:ind w:firstLine="302"/>
        <w:rPr>
          <w:rFonts w:ascii="Arial" w:hAnsi="Arial" w:eastAsia="Arial" w:cs="Arial"/>
          <w:b w:val="0"/>
          <w:bCs w:val="0"/>
          <w:i w:val="0"/>
          <w:iCs w:val="0"/>
          <w:caps w:val="0"/>
          <w:smallCaps w:val="0"/>
          <w:noProof w:val="0"/>
          <w:color w:val="000000" w:themeColor="text1" w:themeTint="FF" w:themeShade="FF"/>
          <w:sz w:val="22"/>
          <w:szCs w:val="22"/>
          <w:lang w:val="en-US"/>
        </w:rPr>
      </w:pPr>
    </w:p>
    <w:p w:rsidR="15545C11" w:rsidP="64DDB5F3" w:rsidRDefault="15545C11" w14:paraId="06DAA6E8" w14:textId="35C50642">
      <w:pPr>
        <w:pStyle w:val="BodyText"/>
        <w:ind w:firstLine="302"/>
        <w:rPr>
          <w:rFonts w:ascii="Arial" w:hAnsi="Arial" w:eastAsia="Arial" w:cs="Arial"/>
          <w:b w:val="0"/>
          <w:bCs w:val="0"/>
          <w:i w:val="0"/>
          <w:iCs w:val="0"/>
          <w:caps w:val="0"/>
          <w:smallCaps w:val="0"/>
          <w:noProof w:val="0"/>
          <w:color w:val="000000" w:themeColor="text1" w:themeTint="FF" w:themeShade="FF"/>
          <w:sz w:val="22"/>
          <w:szCs w:val="22"/>
          <w:lang w:val="en-US"/>
        </w:rPr>
      </w:pPr>
      <w:r w:rsidRPr="64DDB5F3" w:rsidR="15545C11">
        <w:rPr>
          <w:rFonts w:ascii="Arial" w:hAnsi="Arial" w:eastAsia="Arial" w:cs="Arial"/>
          <w:b w:val="0"/>
          <w:bCs w:val="0"/>
          <w:i w:val="0"/>
          <w:iCs w:val="0"/>
          <w:caps w:val="0"/>
          <w:smallCaps w:val="0"/>
          <w:noProof w:val="0"/>
          <w:color w:val="000000" w:themeColor="text1" w:themeTint="FF" w:themeShade="FF"/>
          <w:sz w:val="22"/>
          <w:szCs w:val="22"/>
          <w:lang w:val="en-US"/>
        </w:rPr>
        <w:t>Capitol Bridge</w:t>
      </w:r>
    </w:p>
    <w:p w:rsidR="64DDB5F3" w:rsidP="64DDB5F3" w:rsidRDefault="64DDB5F3" w14:paraId="769C0568" w14:textId="1F873FA5">
      <w:pPr>
        <w:pStyle w:val="BodyText"/>
        <w:ind w:firstLine="302"/>
      </w:pPr>
    </w:p>
    <w:sectPr w:rsidRPr="00E87A2B" w:rsidR="00D9558C">
      <w:pgSz w:w="12240" w:h="15840" w:orient="portrait"/>
      <w:pgMar w:top="1360" w:right="1280" w:bottom="280" w:left="11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86C48" w:rsidP="00543152" w:rsidRDefault="00086C48" w14:paraId="5854A4B7" w14:textId="77777777">
      <w:r>
        <w:separator/>
      </w:r>
    </w:p>
  </w:endnote>
  <w:endnote w:type="continuationSeparator" w:id="0">
    <w:p w:rsidR="00086C48" w:rsidP="00543152" w:rsidRDefault="00086C48" w14:paraId="2AB21EE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0759B" w:rsidRDefault="0090759B" w14:paraId="7258452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0759B" w:rsidRDefault="0090759B" w14:paraId="7DA0954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0759B" w:rsidRDefault="0090759B" w14:paraId="60A8B8A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86C48" w:rsidP="00543152" w:rsidRDefault="00086C48" w14:paraId="56E7C2B0" w14:textId="77777777">
      <w:r>
        <w:separator/>
      </w:r>
    </w:p>
  </w:footnote>
  <w:footnote w:type="continuationSeparator" w:id="0">
    <w:p w:rsidR="00086C48" w:rsidP="00543152" w:rsidRDefault="00086C48" w14:paraId="61A10D7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0759B" w:rsidRDefault="0090759B" w14:paraId="29F199B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543152" w:rsidP="00543152" w:rsidRDefault="00543152" w14:paraId="17949CCC" w14:textId="0E7E2F5A">
    <w:pPr>
      <w:pStyle w:val="Header"/>
      <w:jc w:val="right"/>
    </w:pPr>
    <w:r w:rsidR="2B09B9A5">
      <w:drawing>
        <wp:inline wp14:editId="51BCD3C7" wp14:anchorId="19EB408D">
          <wp:extent cx="2069869" cy="199505"/>
          <wp:effectExtent l="0" t="0" r="6985" b="0"/>
          <wp:docPr id="1030849593" name="Picture 1" title=""/>
          <wp:cNvGraphicFramePr>
            <a:graphicFrameLocks noChangeAspect="1"/>
          </wp:cNvGraphicFramePr>
          <a:graphic>
            <a:graphicData uri="http://schemas.openxmlformats.org/drawingml/2006/picture">
              <pic:pic>
                <pic:nvPicPr>
                  <pic:cNvPr id="0" name="Picture 1"/>
                  <pic:cNvPicPr/>
                </pic:nvPicPr>
                <pic:blipFill>
                  <a:blip r:embed="R69aa07d5b434487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069869" cy="199505"/>
                  </a:xfrm>
                  <a:prstGeom prst="rect">
                    <a:avLst/>
                  </a:prstGeom>
                </pic:spPr>
              </pic:pic>
            </a:graphicData>
          </a:graphic>
        </wp:inline>
      </w:drawing>
    </w:r>
  </w:p>
  <w:p w:rsidR="2B09B9A5" w:rsidP="2B09B9A5" w:rsidRDefault="2B09B9A5" w14:paraId="0C7E9005" w14:textId="3B5AD5AC">
    <w:pPr>
      <w:tabs>
        <w:tab w:val="left" w:leader="none" w:pos="8313"/>
      </w:tabs>
      <w:jc w:val="right"/>
      <w:rPr>
        <w:rFonts w:ascii="Arial" w:hAnsi="Arial" w:eastAsia="Arial" w:cs="Arial"/>
        <w:b w:val="0"/>
        <w:bCs w:val="0"/>
        <w:i w:val="0"/>
        <w:iCs w:val="0"/>
        <w:caps w:val="0"/>
        <w:smallCaps w:val="0"/>
        <w:noProof w:val="0"/>
        <w:color w:val="000000" w:themeColor="text1" w:themeTint="FF" w:themeShade="FF"/>
        <w:sz w:val="12"/>
        <w:szCs w:val="12"/>
        <w:lang w:val="en-US"/>
      </w:rPr>
    </w:pPr>
  </w:p>
  <w:p w:rsidR="2B09B9A5" w:rsidP="2B09B9A5" w:rsidRDefault="2B09B9A5" w14:paraId="30D53A7E" w14:textId="2F9477CC">
    <w:pPr>
      <w:pStyle w:val="BodyText"/>
      <w:tabs>
        <w:tab w:val="left" w:leader="none" w:pos="8313"/>
      </w:tabs>
      <w:jc w:val="right"/>
      <w:rPr>
        <w:rFonts w:ascii="Arial" w:hAnsi="Arial" w:eastAsia="Arial" w:cs="Arial"/>
        <w:b w:val="0"/>
        <w:bCs w:val="0"/>
        <w:i w:val="0"/>
        <w:iCs w:val="0"/>
        <w:caps w:val="0"/>
        <w:smallCaps w:val="0"/>
        <w:noProof w:val="0"/>
        <w:color w:val="000000" w:themeColor="text1" w:themeTint="FF" w:themeShade="FF"/>
        <w:sz w:val="18"/>
        <w:szCs w:val="18"/>
        <w:lang w:val="en-US"/>
      </w:rPr>
    </w:pPr>
    <w:r w:rsidRPr="2B09B9A5" w:rsidR="2B09B9A5">
      <w:rPr>
        <w:rFonts w:ascii="Arial" w:hAnsi="Arial" w:eastAsia="Arial" w:cs="Arial"/>
        <w:b w:val="0"/>
        <w:bCs w:val="0"/>
        <w:i w:val="0"/>
        <w:iCs w:val="0"/>
        <w:caps w:val="0"/>
        <w:smallCaps w:val="0"/>
        <w:noProof w:val="0"/>
        <w:color w:val="000000" w:themeColor="text1" w:themeTint="FF" w:themeShade="FF"/>
        <w:sz w:val="18"/>
        <w:szCs w:val="18"/>
        <w:lang w:val="en-US"/>
      </w:rPr>
      <w:t>Florida AHCA Claims Dispute Resolution Contractor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0759B" w:rsidRDefault="0090759B" w14:paraId="28C4AC9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A901AC"/>
    <w:multiLevelType w:val="hybridMultilevel"/>
    <w:tmpl w:val="0D76B3EE"/>
    <w:lvl w:ilvl="0" w:tplc="66C071B6">
      <w:start w:val="1"/>
      <w:numFmt w:val="decimal"/>
      <w:lvlText w:val="%1."/>
      <w:lvlJc w:val="left"/>
      <w:pPr>
        <w:ind w:left="1020" w:hanging="360"/>
      </w:pPr>
    </w:lvl>
    <w:lvl w:ilvl="1" w:tplc="B52611D8">
      <w:start w:val="1"/>
      <w:numFmt w:val="decimal"/>
      <w:lvlText w:val="%2."/>
      <w:lvlJc w:val="left"/>
      <w:pPr>
        <w:ind w:left="1020" w:hanging="360"/>
      </w:pPr>
    </w:lvl>
    <w:lvl w:ilvl="2" w:tplc="D340E908">
      <w:start w:val="1"/>
      <w:numFmt w:val="decimal"/>
      <w:lvlText w:val="%3."/>
      <w:lvlJc w:val="left"/>
      <w:pPr>
        <w:ind w:left="1020" w:hanging="360"/>
      </w:pPr>
    </w:lvl>
    <w:lvl w:ilvl="3" w:tplc="5F604F2C">
      <w:start w:val="1"/>
      <w:numFmt w:val="decimal"/>
      <w:lvlText w:val="%4."/>
      <w:lvlJc w:val="left"/>
      <w:pPr>
        <w:ind w:left="1020" w:hanging="360"/>
      </w:pPr>
    </w:lvl>
    <w:lvl w:ilvl="4" w:tplc="CB82F5E8">
      <w:start w:val="1"/>
      <w:numFmt w:val="decimal"/>
      <w:lvlText w:val="%5."/>
      <w:lvlJc w:val="left"/>
      <w:pPr>
        <w:ind w:left="1020" w:hanging="360"/>
      </w:pPr>
    </w:lvl>
    <w:lvl w:ilvl="5" w:tplc="7A14BCAA">
      <w:start w:val="1"/>
      <w:numFmt w:val="decimal"/>
      <w:lvlText w:val="%6."/>
      <w:lvlJc w:val="left"/>
      <w:pPr>
        <w:ind w:left="1020" w:hanging="360"/>
      </w:pPr>
    </w:lvl>
    <w:lvl w:ilvl="6" w:tplc="749020DA">
      <w:start w:val="1"/>
      <w:numFmt w:val="decimal"/>
      <w:lvlText w:val="%7."/>
      <w:lvlJc w:val="left"/>
      <w:pPr>
        <w:ind w:left="1020" w:hanging="360"/>
      </w:pPr>
    </w:lvl>
    <w:lvl w:ilvl="7" w:tplc="CC22C2F2">
      <w:start w:val="1"/>
      <w:numFmt w:val="decimal"/>
      <w:lvlText w:val="%8."/>
      <w:lvlJc w:val="left"/>
      <w:pPr>
        <w:ind w:left="1020" w:hanging="360"/>
      </w:pPr>
    </w:lvl>
    <w:lvl w:ilvl="8" w:tplc="4F26F804">
      <w:start w:val="1"/>
      <w:numFmt w:val="decimal"/>
      <w:lvlText w:val="%9."/>
      <w:lvlJc w:val="left"/>
      <w:pPr>
        <w:ind w:left="1020" w:hanging="360"/>
      </w:pPr>
    </w:lvl>
  </w:abstractNum>
  <w:num w:numId="1" w16cid:durableId="70097630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82"/>
    <w:rsid w:val="00030D3D"/>
    <w:rsid w:val="000373FA"/>
    <w:rsid w:val="0005346B"/>
    <w:rsid w:val="00053B1E"/>
    <w:rsid w:val="00086C48"/>
    <w:rsid w:val="000D3818"/>
    <w:rsid w:val="001012FF"/>
    <w:rsid w:val="001368A8"/>
    <w:rsid w:val="001449B5"/>
    <w:rsid w:val="001764E7"/>
    <w:rsid w:val="001A178A"/>
    <w:rsid w:val="001C55AF"/>
    <w:rsid w:val="00200400"/>
    <w:rsid w:val="00200EAC"/>
    <w:rsid w:val="00216DD3"/>
    <w:rsid w:val="002549A1"/>
    <w:rsid w:val="002749CD"/>
    <w:rsid w:val="0029707C"/>
    <w:rsid w:val="002D538A"/>
    <w:rsid w:val="002F00BE"/>
    <w:rsid w:val="003437EA"/>
    <w:rsid w:val="003C72E0"/>
    <w:rsid w:val="0040170C"/>
    <w:rsid w:val="00401C40"/>
    <w:rsid w:val="00433A40"/>
    <w:rsid w:val="00443254"/>
    <w:rsid w:val="00480A32"/>
    <w:rsid w:val="00486F76"/>
    <w:rsid w:val="004B6449"/>
    <w:rsid w:val="004F4134"/>
    <w:rsid w:val="00512E0D"/>
    <w:rsid w:val="00523D10"/>
    <w:rsid w:val="00543152"/>
    <w:rsid w:val="0059532F"/>
    <w:rsid w:val="005C3EE4"/>
    <w:rsid w:val="006A289E"/>
    <w:rsid w:val="006B227B"/>
    <w:rsid w:val="006C1ECA"/>
    <w:rsid w:val="006D5A9E"/>
    <w:rsid w:val="008B2517"/>
    <w:rsid w:val="008B44ED"/>
    <w:rsid w:val="00907171"/>
    <w:rsid w:val="0090759B"/>
    <w:rsid w:val="009605EF"/>
    <w:rsid w:val="00973482"/>
    <w:rsid w:val="00A71A2D"/>
    <w:rsid w:val="00AD2EF1"/>
    <w:rsid w:val="00B135E4"/>
    <w:rsid w:val="00B64CEC"/>
    <w:rsid w:val="00B77479"/>
    <w:rsid w:val="00B83446"/>
    <w:rsid w:val="00B8606B"/>
    <w:rsid w:val="00BE134E"/>
    <w:rsid w:val="00BE7693"/>
    <w:rsid w:val="00C07BAB"/>
    <w:rsid w:val="00C43C63"/>
    <w:rsid w:val="00C86D91"/>
    <w:rsid w:val="00C9224E"/>
    <w:rsid w:val="00CA2824"/>
    <w:rsid w:val="00CB3F72"/>
    <w:rsid w:val="00D17CD4"/>
    <w:rsid w:val="00D60C55"/>
    <w:rsid w:val="00D65BC5"/>
    <w:rsid w:val="00D9558C"/>
    <w:rsid w:val="00DC279F"/>
    <w:rsid w:val="00E7093B"/>
    <w:rsid w:val="00E87A2B"/>
    <w:rsid w:val="00E92687"/>
    <w:rsid w:val="00EC4EC4"/>
    <w:rsid w:val="00F00B84"/>
    <w:rsid w:val="00F16A13"/>
    <w:rsid w:val="00F30830"/>
    <w:rsid w:val="00FD0B19"/>
    <w:rsid w:val="00FE18A0"/>
    <w:rsid w:val="00FF3DF1"/>
    <w:rsid w:val="030F1443"/>
    <w:rsid w:val="0402267A"/>
    <w:rsid w:val="0443A9DD"/>
    <w:rsid w:val="04C0D93C"/>
    <w:rsid w:val="04CBB506"/>
    <w:rsid w:val="0502193D"/>
    <w:rsid w:val="05F8F4D5"/>
    <w:rsid w:val="06BADC42"/>
    <w:rsid w:val="07F8FB40"/>
    <w:rsid w:val="084BFD10"/>
    <w:rsid w:val="09F67A54"/>
    <w:rsid w:val="09F9AA7C"/>
    <w:rsid w:val="0B00FDCB"/>
    <w:rsid w:val="0D099DA9"/>
    <w:rsid w:val="0D7FB305"/>
    <w:rsid w:val="0F522401"/>
    <w:rsid w:val="0F92F0FC"/>
    <w:rsid w:val="0FFFE506"/>
    <w:rsid w:val="10D14956"/>
    <w:rsid w:val="118C5B06"/>
    <w:rsid w:val="11A7BA0D"/>
    <w:rsid w:val="128574F4"/>
    <w:rsid w:val="129456FA"/>
    <w:rsid w:val="134351C3"/>
    <w:rsid w:val="13A4C91E"/>
    <w:rsid w:val="13BE9821"/>
    <w:rsid w:val="15545C11"/>
    <w:rsid w:val="158FA6E1"/>
    <w:rsid w:val="16DD0588"/>
    <w:rsid w:val="17D0824C"/>
    <w:rsid w:val="17F2140C"/>
    <w:rsid w:val="1A1F3CCD"/>
    <w:rsid w:val="1A70B1A7"/>
    <w:rsid w:val="1A95F938"/>
    <w:rsid w:val="1BD00533"/>
    <w:rsid w:val="1C2D7EFF"/>
    <w:rsid w:val="1C967C0B"/>
    <w:rsid w:val="1CDBB90E"/>
    <w:rsid w:val="1D0F3442"/>
    <w:rsid w:val="1DC514F1"/>
    <w:rsid w:val="1F5EC656"/>
    <w:rsid w:val="2050D065"/>
    <w:rsid w:val="209269C4"/>
    <w:rsid w:val="210368D3"/>
    <w:rsid w:val="2172C102"/>
    <w:rsid w:val="236F1C85"/>
    <w:rsid w:val="242598B8"/>
    <w:rsid w:val="25989E71"/>
    <w:rsid w:val="26C011E9"/>
    <w:rsid w:val="288F7CBE"/>
    <w:rsid w:val="2A72D95C"/>
    <w:rsid w:val="2B054A04"/>
    <w:rsid w:val="2B09B9A5"/>
    <w:rsid w:val="2DEC7083"/>
    <w:rsid w:val="2F28C033"/>
    <w:rsid w:val="2F67B87F"/>
    <w:rsid w:val="316701ED"/>
    <w:rsid w:val="31748B88"/>
    <w:rsid w:val="32896F34"/>
    <w:rsid w:val="32D16EA7"/>
    <w:rsid w:val="337AE622"/>
    <w:rsid w:val="346BC95D"/>
    <w:rsid w:val="34ACFA6B"/>
    <w:rsid w:val="35735817"/>
    <w:rsid w:val="367BDF06"/>
    <w:rsid w:val="37034D9E"/>
    <w:rsid w:val="3879F39A"/>
    <w:rsid w:val="3A15C3FB"/>
    <w:rsid w:val="3A50790B"/>
    <w:rsid w:val="3AC95F7B"/>
    <w:rsid w:val="3B1B6DCE"/>
    <w:rsid w:val="3CD79274"/>
    <w:rsid w:val="3DC1C1A6"/>
    <w:rsid w:val="3E530E90"/>
    <w:rsid w:val="4039D9D0"/>
    <w:rsid w:val="4057F916"/>
    <w:rsid w:val="42158F56"/>
    <w:rsid w:val="43366595"/>
    <w:rsid w:val="43BA5B0B"/>
    <w:rsid w:val="44205DD6"/>
    <w:rsid w:val="47765A22"/>
    <w:rsid w:val="479A9891"/>
    <w:rsid w:val="49CC9ED9"/>
    <w:rsid w:val="4B81A090"/>
    <w:rsid w:val="4C0FCB4F"/>
    <w:rsid w:val="4C7BA418"/>
    <w:rsid w:val="4DE1A255"/>
    <w:rsid w:val="4E9BC118"/>
    <w:rsid w:val="4F8794EF"/>
    <w:rsid w:val="4FD9F37E"/>
    <w:rsid w:val="50A30265"/>
    <w:rsid w:val="50C2B807"/>
    <w:rsid w:val="51E836F4"/>
    <w:rsid w:val="527B6DB2"/>
    <w:rsid w:val="532A7AD8"/>
    <w:rsid w:val="564230F4"/>
    <w:rsid w:val="5754A22E"/>
    <w:rsid w:val="58785230"/>
    <w:rsid w:val="58D0678F"/>
    <w:rsid w:val="59BD7801"/>
    <w:rsid w:val="5A0AD7CB"/>
    <w:rsid w:val="5AB02714"/>
    <w:rsid w:val="5B77DAB1"/>
    <w:rsid w:val="5C894C11"/>
    <w:rsid w:val="5E3EDB3D"/>
    <w:rsid w:val="5E6334FB"/>
    <w:rsid w:val="5EBF24DF"/>
    <w:rsid w:val="60716E2F"/>
    <w:rsid w:val="60C87C32"/>
    <w:rsid w:val="60FDAEA1"/>
    <w:rsid w:val="625C245E"/>
    <w:rsid w:val="62997F02"/>
    <w:rsid w:val="64D7B0A1"/>
    <w:rsid w:val="64DDB5F3"/>
    <w:rsid w:val="661EA850"/>
    <w:rsid w:val="6753C7C8"/>
    <w:rsid w:val="678997F7"/>
    <w:rsid w:val="678C75ED"/>
    <w:rsid w:val="69B7FEE0"/>
    <w:rsid w:val="69CA0EBF"/>
    <w:rsid w:val="69CB39C9"/>
    <w:rsid w:val="69EF6DC0"/>
    <w:rsid w:val="6AA490E7"/>
    <w:rsid w:val="6BA7C849"/>
    <w:rsid w:val="6D917EAF"/>
    <w:rsid w:val="6EBC7B86"/>
    <w:rsid w:val="6EE56394"/>
    <w:rsid w:val="6F809D6A"/>
    <w:rsid w:val="70842570"/>
    <w:rsid w:val="70F2ED1A"/>
    <w:rsid w:val="71E67F7B"/>
    <w:rsid w:val="7312C61F"/>
    <w:rsid w:val="73C6EDDF"/>
    <w:rsid w:val="73E00CE7"/>
    <w:rsid w:val="7405E4C6"/>
    <w:rsid w:val="7462E959"/>
    <w:rsid w:val="7535505C"/>
    <w:rsid w:val="765B01D5"/>
    <w:rsid w:val="765E580A"/>
    <w:rsid w:val="774B109D"/>
    <w:rsid w:val="77DC9CEC"/>
    <w:rsid w:val="7A653EEA"/>
    <w:rsid w:val="7B5B6DE3"/>
    <w:rsid w:val="7BB2905C"/>
    <w:rsid w:val="7BFFC82B"/>
    <w:rsid w:val="7D022E2F"/>
    <w:rsid w:val="7D8305AA"/>
    <w:rsid w:val="7DBD43E4"/>
    <w:rsid w:val="7E6C06E1"/>
    <w:rsid w:val="7E6E6D37"/>
    <w:rsid w:val="7EB3C7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9CE2C"/>
  <w15:docId w15:val="{EE4F3322-6CFF-4F33-8F84-CB22047514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eastAsia="Arial" w:cs="Arial"/>
    </w:rPr>
  </w:style>
  <w:style w:type="paragraph" w:styleId="Heading1">
    <w:name w:val="heading 1"/>
    <w:basedOn w:val="Normal"/>
    <w:uiPriority w:val="9"/>
    <w:qFormat/>
    <w:pPr>
      <w:ind w:left="296"/>
      <w:outlineLvl w:val="0"/>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styleId="TableParagraph" w:customStyle="1">
    <w:name w:val="Table Paragraph"/>
    <w:basedOn w:val="Normal"/>
    <w:uiPriority w:val="1"/>
    <w:qFormat/>
    <w:pPr>
      <w:spacing w:line="234" w:lineRule="exact"/>
      <w:ind w:left="107"/>
    </w:pPr>
  </w:style>
  <w:style w:type="paragraph" w:styleId="Header">
    <w:name w:val="header"/>
    <w:basedOn w:val="Normal"/>
    <w:link w:val="HeaderChar"/>
    <w:uiPriority w:val="99"/>
    <w:unhideWhenUsed/>
    <w:rsid w:val="00543152"/>
    <w:pPr>
      <w:tabs>
        <w:tab w:val="center" w:pos="4680"/>
        <w:tab w:val="right" w:pos="9360"/>
      </w:tabs>
    </w:pPr>
  </w:style>
  <w:style w:type="character" w:styleId="HeaderChar" w:customStyle="1">
    <w:name w:val="Header Char"/>
    <w:basedOn w:val="DefaultParagraphFont"/>
    <w:link w:val="Header"/>
    <w:uiPriority w:val="99"/>
    <w:rsid w:val="00543152"/>
    <w:rPr>
      <w:rFonts w:ascii="Arial" w:hAnsi="Arial" w:eastAsia="Arial" w:cs="Arial"/>
    </w:rPr>
  </w:style>
  <w:style w:type="paragraph" w:styleId="Footer">
    <w:name w:val="footer"/>
    <w:basedOn w:val="Normal"/>
    <w:link w:val="FooterChar"/>
    <w:uiPriority w:val="99"/>
    <w:unhideWhenUsed/>
    <w:rsid w:val="00543152"/>
    <w:pPr>
      <w:tabs>
        <w:tab w:val="center" w:pos="4680"/>
        <w:tab w:val="right" w:pos="9360"/>
      </w:tabs>
    </w:pPr>
  </w:style>
  <w:style w:type="character" w:styleId="FooterChar" w:customStyle="1">
    <w:name w:val="Footer Char"/>
    <w:basedOn w:val="DefaultParagraphFont"/>
    <w:link w:val="Footer"/>
    <w:uiPriority w:val="99"/>
    <w:rsid w:val="00543152"/>
    <w:rPr>
      <w:rFonts w:ascii="Arial" w:hAnsi="Arial" w:eastAsia="Arial" w:cs="Arial"/>
    </w:rPr>
  </w:style>
  <w:style w:type="character" w:styleId="CommentReference">
    <w:name w:val="annotation reference"/>
    <w:basedOn w:val="DefaultParagraphFont"/>
    <w:uiPriority w:val="99"/>
    <w:semiHidden/>
    <w:unhideWhenUsed/>
    <w:rsid w:val="004F4134"/>
    <w:rPr>
      <w:sz w:val="16"/>
      <w:szCs w:val="16"/>
    </w:rPr>
  </w:style>
  <w:style w:type="paragraph" w:styleId="CommentText">
    <w:name w:val="annotation text"/>
    <w:basedOn w:val="Normal"/>
    <w:link w:val="CommentTextChar"/>
    <w:uiPriority w:val="99"/>
    <w:unhideWhenUsed/>
    <w:rsid w:val="004F4134"/>
    <w:rPr>
      <w:sz w:val="20"/>
      <w:szCs w:val="20"/>
    </w:rPr>
  </w:style>
  <w:style w:type="character" w:styleId="CommentTextChar" w:customStyle="1">
    <w:name w:val="Comment Text Char"/>
    <w:basedOn w:val="DefaultParagraphFont"/>
    <w:link w:val="CommentText"/>
    <w:uiPriority w:val="99"/>
    <w:rsid w:val="004F4134"/>
    <w:rPr>
      <w:rFonts w:ascii="Arial" w:hAnsi="Arial" w:eastAsia="Arial" w:cs="Arial"/>
      <w:sz w:val="20"/>
      <w:szCs w:val="20"/>
    </w:rPr>
  </w:style>
  <w:style w:type="paragraph" w:styleId="CommentSubject">
    <w:name w:val="annotation subject"/>
    <w:basedOn w:val="CommentText"/>
    <w:next w:val="CommentText"/>
    <w:link w:val="CommentSubjectChar"/>
    <w:uiPriority w:val="99"/>
    <w:semiHidden/>
    <w:unhideWhenUsed/>
    <w:rsid w:val="004F4134"/>
    <w:rPr>
      <w:b/>
      <w:bCs/>
    </w:rPr>
  </w:style>
  <w:style w:type="character" w:styleId="CommentSubjectChar" w:customStyle="1">
    <w:name w:val="Comment Subject Char"/>
    <w:basedOn w:val="CommentTextChar"/>
    <w:link w:val="CommentSubject"/>
    <w:uiPriority w:val="99"/>
    <w:semiHidden/>
    <w:rsid w:val="004F4134"/>
    <w:rPr>
      <w:rFonts w:ascii="Arial" w:hAnsi="Arial" w:eastAsia="Arial" w:cs="Arial"/>
      <w:b/>
      <w:bCs/>
      <w:sz w:val="20"/>
      <w:szCs w:val="20"/>
    </w:rPr>
  </w:style>
  <w:style w:type="paragraph" w:styleId="Revision">
    <w:name w:val="Revision"/>
    <w:hidden/>
    <w:uiPriority w:val="99"/>
    <w:semiHidden/>
    <w:rsid w:val="00512E0D"/>
    <w:pPr>
      <w:widowControl/>
      <w:autoSpaceDE/>
      <w:autoSpaceDN/>
    </w:pPr>
    <w:rPr>
      <w:rFonts w:ascii="Arial" w:hAnsi="Arial" w:eastAsia="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_rels/header2.xml.rels>&#65279;<?xml version="1.0" encoding="utf-8"?><Relationships xmlns="http://schemas.openxmlformats.org/package/2006/relationships"><Relationship Type="http://schemas.openxmlformats.org/officeDocument/2006/relationships/image" Target="/media/image2.jpg" Id="R69aa07d5b434487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53972a7-a449-4a54-acc9-3934c739e7c3">
      <Terms xmlns="http://schemas.microsoft.com/office/infopath/2007/PartnerControls"/>
    </lcf76f155ced4ddcb4097134ff3c332f>
    <TaxCatchAll xmlns="9c9e36d3-d985-44bb-bf16-1f42bdf7522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D8B9F027D7ED4DA563E9BF2C4C601E" ma:contentTypeVersion="14" ma:contentTypeDescription="Create a new document." ma:contentTypeScope="" ma:versionID="1ace4bd4b8a6baafd1dfcfb88b5aa806">
  <xsd:schema xmlns:xsd="http://www.w3.org/2001/XMLSchema" xmlns:xs="http://www.w3.org/2001/XMLSchema" xmlns:p="http://schemas.microsoft.com/office/2006/metadata/properties" xmlns:ns2="c53972a7-a449-4a54-acc9-3934c739e7c3" xmlns:ns3="9c9e36d3-d985-44bb-bf16-1f42bdf75221" targetNamespace="http://schemas.microsoft.com/office/2006/metadata/properties" ma:root="true" ma:fieldsID="38ee88e9396a9c1b9ce6cb5634f76537" ns2:_="" ns3:_="">
    <xsd:import namespace="c53972a7-a449-4a54-acc9-3934c739e7c3"/>
    <xsd:import namespace="9c9e36d3-d985-44bb-bf16-1f42bdf752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972a7-a449-4a54-acc9-3934c739e7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979775a-8934-4502-b062-9d165bcc16a1"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e36d3-d985-44bb-bf16-1f42bdf7522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66cbd80-0e37-44a1-ba2d-ff385015cd65}" ma:internalName="TaxCatchAll" ma:showField="CatchAllData" ma:web="9c9e36d3-d985-44bb-bf16-1f42bdf752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A6E802-44D2-4D9D-9802-4EE60E2A5C7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3310C4-7C3E-440E-85E5-2A496442B97C}">
  <ds:schemaRefs>
    <ds:schemaRef ds:uri="http://schemas.microsoft.com/sharepoint/v3/contenttype/forms"/>
  </ds:schemaRefs>
</ds:datastoreItem>
</file>

<file path=customXml/itemProps3.xml><?xml version="1.0" encoding="utf-8"?>
<ds:datastoreItem xmlns:ds="http://schemas.openxmlformats.org/officeDocument/2006/customXml" ds:itemID="{69A56A0F-96D5-4E70-AE7E-2190C5282D5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FL 09 decision (revised)</dc:title>
  <dc:creator>John Knott</dc:creator>
  <lastModifiedBy>Alexandra Reyes</lastModifiedBy>
  <revision>27</revision>
  <dcterms:created xsi:type="dcterms:W3CDTF">2024-06-06T19:12:00.0000000Z</dcterms:created>
  <dcterms:modified xsi:type="dcterms:W3CDTF">2026-10-08T19:35:48.2150705Z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0x01010043D8B9F027D7ED4DA563E9BF2C4C601E</vt:lpwstr>
  </property>
  <property fmtid="{D5CDD505-2E9C-101B-9397-08002B2CF9AE}" pid="3" name="MatterId">
    <vt:lpwstr>1a402e7b-19e8-4918-a090-8577e2c9d617</vt:lpwstr>
  </property>
  <property fmtid="{D5CDD505-2E9C-101B-9397-08002B2CF9AE}" pid="4" name="MatterTypeId">
    <vt:lpwstr>6efbda61-bb57-43bc-ad11-d64f6d6f7eee_CT</vt:lpwstr>
  </property>
  <property fmtid="{D5CDD505-2E9C-101B-9397-08002B2CF9AE}" pid="5" name="ParentFolderId">
    <vt:lpwstr/>
  </property>
  <property fmtid="{D5CDD505-2E9C-101B-9397-08002B2CF9AE}" pid="6" name="AccountId">
    <vt:lpwstr>3eca0589-f44d-4d5d-8912-7eb70f6523b1</vt:lpwstr>
  </property>
  <property fmtid="{D5CDD505-2E9C-101B-9397-08002B2CF9AE}" pid="7" name="MatterFileId">
    <vt:lpwstr>359e118d-d8a4-4a5b-b71b-16038a7286b6</vt:lpwstr>
  </property>
  <property fmtid="{D5CDD505-2E9C-101B-9397-08002B2CF9AE}" pid="8" name="MatterFileProviderId">
    <vt:lpwstr>ToolbarProviderId</vt:lpwstr>
  </property>
  <property fmtid="{D5CDD505-2E9C-101B-9397-08002B2CF9AE}" pid="9" name="MediaServiceImageTags">
    <vt:lpwstr/>
  </property>
</Properties>
</file>