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1589" w14:textId="4FF6164B" w:rsidR="001368A8" w:rsidRPr="001368A8" w:rsidRDefault="004F4134">
      <w:pPr>
        <w:pStyle w:val="BodyText"/>
        <w:spacing w:before="70" w:line="237" w:lineRule="auto"/>
        <w:ind w:left="2771" w:right="2599" w:firstLine="5"/>
        <w:jc w:val="center"/>
        <w:rPr>
          <w:b/>
          <w:bCs/>
          <w:color w:val="030103"/>
        </w:rPr>
      </w:pPr>
      <w:r w:rsidRPr="1C967C0B">
        <w:rPr>
          <w:b/>
          <w:bCs/>
          <w:color w:val="030103"/>
        </w:rPr>
        <w:t>CAPITOL BRIDGE</w:t>
      </w:r>
      <w:r w:rsidR="001368A8" w:rsidRPr="1C967C0B">
        <w:rPr>
          <w:b/>
          <w:bCs/>
          <w:color w:val="030103"/>
        </w:rPr>
        <w:t xml:space="preserve"> LLC</w:t>
      </w:r>
      <w:r w:rsidR="0FFFE506" w:rsidRPr="1C967C0B">
        <w:rPr>
          <w:b/>
          <w:bCs/>
          <w:color w:val="030103"/>
        </w:rPr>
        <w:t>.</w:t>
      </w:r>
      <w:r w:rsidR="001368A8" w:rsidRPr="1C967C0B">
        <w:rPr>
          <w:b/>
          <w:bCs/>
          <w:color w:val="030103"/>
        </w:rPr>
        <w:t xml:space="preserve"> </w:t>
      </w:r>
    </w:p>
    <w:p w14:paraId="4D37DCFD" w14:textId="2B5D7263" w:rsidR="00973482" w:rsidRPr="001368A8" w:rsidRDefault="005C3EE4" w:rsidP="7D022E2F">
      <w:pPr>
        <w:pStyle w:val="BodyText"/>
        <w:spacing w:before="70" w:line="237" w:lineRule="auto"/>
        <w:ind w:left="1728" w:right="1872" w:firstLine="5"/>
        <w:jc w:val="center"/>
        <w:rPr>
          <w:b/>
          <w:bCs/>
        </w:rPr>
      </w:pPr>
      <w:r w:rsidRPr="001368A8">
        <w:rPr>
          <w:b/>
          <w:bCs/>
          <w:color w:val="030103"/>
        </w:rPr>
        <w:t>FLORIDA PROVIDER</w:t>
      </w:r>
      <w:r w:rsidRPr="001368A8">
        <w:rPr>
          <w:b/>
          <w:bCs/>
          <w:color w:val="030103"/>
          <w:spacing w:val="40"/>
        </w:rPr>
        <w:t xml:space="preserve"> </w:t>
      </w:r>
      <w:r w:rsidRPr="001368A8">
        <w:rPr>
          <w:b/>
          <w:bCs/>
          <w:color w:val="030103"/>
        </w:rPr>
        <w:t xml:space="preserve">AND HEALTH </w:t>
      </w:r>
      <w:commentRangeStart w:id="0"/>
      <w:r w:rsidRPr="001368A8">
        <w:rPr>
          <w:b/>
          <w:bCs/>
          <w:color w:val="030103"/>
        </w:rPr>
        <w:t>PLAN</w:t>
      </w:r>
      <w:commentRangeEnd w:id="0"/>
      <w:r w:rsidR="004F4134" w:rsidRPr="001368A8">
        <w:rPr>
          <w:rStyle w:val="CommentReference"/>
          <w:b/>
          <w:bCs/>
          <w:color w:val="030103"/>
          <w:sz w:val="22"/>
          <w:szCs w:val="22"/>
        </w:rPr>
        <w:commentReference w:id="0"/>
      </w:r>
      <w:r w:rsidRPr="001368A8">
        <w:rPr>
          <w:b/>
          <w:bCs/>
          <w:color w:val="030103"/>
        </w:rPr>
        <w:t xml:space="preserve"> </w:t>
      </w:r>
      <w:r w:rsidRPr="001368A8">
        <w:rPr>
          <w:b/>
          <w:bCs/>
          <w:color w:val="18131F"/>
        </w:rPr>
        <w:t>C</w:t>
      </w:r>
      <w:r w:rsidRPr="001368A8">
        <w:rPr>
          <w:b/>
          <w:bCs/>
          <w:color w:val="030103"/>
        </w:rPr>
        <w:t>LAIM DISPUTE RESOLUTION PROGRAM</w:t>
      </w:r>
    </w:p>
    <w:p w14:paraId="7325B9DD" w14:textId="77777777" w:rsidR="00973482" w:rsidRDefault="00973482">
      <w:pPr>
        <w:pStyle w:val="BodyText"/>
        <w:spacing w:before="5"/>
      </w:pPr>
    </w:p>
    <w:p w14:paraId="095838F7" w14:textId="077D9979" w:rsidR="00973482" w:rsidRDefault="005C3EE4" w:rsidP="26C011E9">
      <w:pPr>
        <w:tabs>
          <w:tab w:val="left" w:pos="4638"/>
        </w:tabs>
        <w:spacing w:before="1"/>
        <w:ind w:left="299"/>
        <w:jc w:val="both"/>
        <w:rPr>
          <w:b/>
          <w:bCs/>
        </w:rPr>
      </w:pPr>
      <w:r w:rsidRPr="001368A8">
        <w:rPr>
          <w:b/>
          <w:bCs/>
          <w:color w:val="030103"/>
        </w:rPr>
        <w:t xml:space="preserve">CASE NO: {case_number}</w:t>
      </w:r>
      <w:r w:rsidRPr="001368A8">
        <w:rPr>
          <w:b/>
          <w:bCs/>
          <w:color w:val="030103"/>
          <w:spacing w:val="8"/>
        </w:rPr>
        <w:t xml:space="preserve"/>
      </w:r>
      <w:r w:rsidRPr="001368A8">
        <w:rPr>
          <w:b/>
          <w:bCs/>
          <w:color w:val="030103"/>
        </w:rPr>
        <w:t xml:space="preserve"/>
      </w:r>
      <w:r w:rsidR="00200400">
        <w:rPr>
          <w:b/>
          <w:bCs/>
          <w:color w:val="030103"/>
        </w:rPr>
        <w:t xml:space="preserve"/>
      </w:r>
      <w:r w:rsidR="00200400">
        <w:rPr>
          <w:color w:val="3A2F46"/>
        </w:rPr>
        <w:t xml:space="preserve"/>
      </w:r>
      <w:r w:rsidR="00200400" w:rsidRPr="00200400">
        <w:rPr>
          <w:color w:val="3A2F46"/>
        </w:rPr>
        <w:t xml:space="preserve"/>
      </w:r>
      <w:r w:rsidR="00200400">
        <w:rPr>
          <w:color w:val="3A2F46"/>
        </w:rPr>
        <w:t xml:space="preserve"/>
      </w:r>
      <w:r>
        <w:rPr>
          <w:color w:val="18131F"/>
        </w:rPr>
        <w:tab/>
      </w:r>
      <w:r w:rsidRPr="26C011E9">
        <w:rPr>
          <w:b/>
          <w:bCs/>
          <w:color w:val="030103"/>
        </w:rPr>
        <w:t xml:space="preserve">CLAIM NO: {claim_no}</w:t>
      </w:r>
      <w:r w:rsidRPr="26C011E9">
        <w:rPr>
          <w:b/>
          <w:bCs/>
          <w:color w:val="030103"/>
          <w:spacing w:val="-3"/>
        </w:rPr>
        <w:t xml:space="preserve"/>
      </w:r>
      <w:r w:rsidR="00200400" w:rsidRPr="26C011E9">
        <w:rPr>
          <w:color w:val="030103"/>
          <w:spacing w:val="-3"/>
        </w:rPr>
        <w:t xml:space="preserve"/>
      </w:r>
    </w:p>
    <w:p w14:paraId="4A75507C" w14:textId="01509011" w:rsidR="11F07041" w:rsidRDefault="11F07041" w:rsidP="11F07041">
      <w:pPr>
        <w:tabs>
          <w:tab w:val="left" w:pos="4638"/>
        </w:tabs>
        <w:spacing w:before="1"/>
        <w:ind w:left="299"/>
        <w:jc w:val="both"/>
        <w:rPr>
          <w:color w:val="030103"/>
          <w:highlight w:val="yellow"/>
        </w:rPr>
      </w:pPr>
    </w:p>
    <w:p w14:paraId="188E21F1" w14:textId="3E334EA6" w:rsidR="00973482" w:rsidRDefault="005C3EE4" w:rsidP="178F3936">
      <w:pPr>
        <w:pStyle w:val="Heading1"/>
        <w:spacing w:before="8"/>
        <w:ind w:left="288" w:right="144"/>
        <w:jc w:val="both"/>
      </w:pPr>
      <w:r w:rsidRPr="178F3936">
        <w:rPr>
          <w:color w:val="030103"/>
        </w:rPr>
        <w:t xml:space="preserve">Summary: Capitol Bridge LLC (Capitol Bridge) recommends {determination_summary}.</w:t>
      </w:r>
      <w:r w:rsidRPr="178F3936">
        <w:rPr>
          <w:color w:val="18131F"/>
        </w:rPr>
        <w:t xml:space="preserve"/>
      </w:r>
      <w:r w:rsidRPr="178F3936">
        <w:rPr>
          <w:color w:val="030103"/>
        </w:rPr>
        <w:t xml:space="preserve"/>
      </w:r>
      <w:r w:rsidR="004F4134" w:rsidRPr="178F3936">
        <w:rPr>
          <w:color w:val="030103"/>
        </w:rPr>
        <w:t xml:space="preserve"/>
      </w:r>
      <w:r w:rsidR="32250FB7" w:rsidRPr="178F3936">
        <w:rPr>
          <w:color w:val="030103"/>
        </w:rPr>
        <w:t xml:space="preserve"/>
      </w:r>
      <w:r w:rsidRPr="178F3936">
        <w:rPr>
          <w:color w:val="030103"/>
        </w:rPr>
        <w:t xml:space="preserve"/>
      </w:r>
      <w:r w:rsidRPr="178F3936">
        <w:rPr>
          <w:color w:val="18131F"/>
        </w:rPr>
        <w:t xml:space="preserve"/>
      </w:r>
      <w:r w:rsidRPr="178F3936">
        <w:rPr>
          <w:color w:val="030103"/>
        </w:rPr>
        <w:t xml:space="preserve"/>
      </w:r>
      <w:r w:rsidRPr="178F3936">
        <w:rPr>
          <w:color w:val="18131F"/>
        </w:rPr>
        <w:t xml:space="preserve"/>
      </w:r>
      <w:r w:rsidRPr="178F3936">
        <w:rPr>
          <w:color w:val="030103"/>
        </w:rPr>
        <w:t xml:space="preserve"/>
      </w:r>
      <w:r w:rsidRPr="178F3936">
        <w:rPr>
          <w:color w:val="18131F"/>
        </w:rPr>
        <w:t xml:space="preserve"/>
      </w:r>
      <w:r w:rsidR="00E92687" w:rsidRPr="178F3936">
        <w:rPr>
          <w:color w:val="18131F"/>
        </w:rPr>
        <w:t xml:space="preserve"/>
      </w:r>
      <w:r w:rsidR="00E92687" w:rsidRPr="178F3936">
        <w:rPr>
          <w:color w:val="18131F"/>
        </w:rPr>
        <w:t xml:space="preserve"/>
      </w:r>
      <w:r w:rsidRPr="178F3936">
        <w:rPr>
          <w:color w:val="030103"/>
        </w:rPr>
        <w:t xml:space="preserve"/>
      </w:r>
    </w:p>
    <w:p w14:paraId="1FB8D599" w14:textId="77777777" w:rsidR="00973482" w:rsidRDefault="00973482" w:rsidP="178F3936">
      <w:pPr>
        <w:pStyle w:val="BodyText"/>
        <w:spacing w:before="8"/>
        <w:ind w:left="288" w:right="144"/>
        <w:jc w:val="both"/>
        <w:rPr>
          <w:b/>
          <w:bCs/>
        </w:rPr>
      </w:pPr>
    </w:p>
    <w:p w14:paraId="10E70728" w14:textId="5E4703FC" w:rsidR="00973482" w:rsidRDefault="005C3EE4" w:rsidP="178F3936">
      <w:pPr>
        <w:spacing w:before="8"/>
        <w:ind w:left="288" w:right="144"/>
        <w:jc w:val="both"/>
        <w:rPr>
          <w:b/>
          <w:bCs/>
        </w:rPr>
      </w:pPr>
      <w:r w:rsidRPr="178F3936">
        <w:rPr>
          <w:b/>
          <w:bCs/>
          <w:color w:val="030103"/>
        </w:rPr>
        <w:t>Cl</w:t>
      </w:r>
      <w:r w:rsidRPr="178F3936">
        <w:rPr>
          <w:b/>
          <w:bCs/>
          <w:color w:val="18131F"/>
        </w:rPr>
        <w:t>a</w:t>
      </w:r>
      <w:r w:rsidRPr="178F3936">
        <w:rPr>
          <w:b/>
          <w:bCs/>
          <w:color w:val="030103"/>
        </w:rPr>
        <w:t>im</w:t>
      </w:r>
      <w:r w:rsidRPr="178F3936">
        <w:rPr>
          <w:b/>
          <w:bCs/>
          <w:color w:val="030103"/>
          <w:spacing w:val="-10"/>
        </w:rPr>
        <w:t xml:space="preserve"> </w:t>
      </w:r>
      <w:r w:rsidRPr="178F3936">
        <w:rPr>
          <w:b/>
          <w:bCs/>
          <w:color w:val="030103"/>
          <w:spacing w:val="-2"/>
        </w:rPr>
        <w:t>Summ</w:t>
      </w:r>
      <w:r w:rsidRPr="178F3936">
        <w:rPr>
          <w:b/>
          <w:bCs/>
          <w:color w:val="18131F"/>
          <w:spacing w:val="-2"/>
        </w:rPr>
        <w:t>a</w:t>
      </w:r>
      <w:r w:rsidRPr="178F3936">
        <w:rPr>
          <w:b/>
          <w:bCs/>
          <w:color w:val="030103"/>
          <w:spacing w:val="-2"/>
        </w:rPr>
        <w:t>ry:</w:t>
      </w:r>
      <w:r w:rsidR="00E92687" w:rsidRPr="178F3936">
        <w:rPr>
          <w:b/>
          <w:bCs/>
          <w:color w:val="030103"/>
          <w:spacing w:val="-2"/>
        </w:rPr>
        <w:t xml:space="preserve"> </w:t>
      </w:r>
    </w:p>
    <w:p w14:paraId="1A48541B" w14:textId="7E1EAB82" w:rsidR="001368A8" w:rsidRPr="00E92687" w:rsidRDefault="00E92687" w:rsidP="178F3936">
      <w:pPr>
        <w:pStyle w:val="Heading1"/>
        <w:spacing w:before="8"/>
        <w:ind w:left="288" w:right="144"/>
        <w:jc w:val="both"/>
        <w:rPr>
          <w:b w:val="0"/>
          <w:bCs w:val="0"/>
          <w:color w:val="030103"/>
        </w:rPr>
      </w:pPr>
      <w:r w:rsidRPr="178F3936">
        <w:rPr>
          <w:b w:val="0"/>
          <w:bCs w:val="0"/>
          <w:color w:val="030103"/>
        </w:rPr>
        <w:t xml:space="preserve">{claim_summary}</w:t>
      </w:r>
    </w:p>
    <w:p w14:paraId="469F5E37" w14:textId="054A9BD1" w:rsidR="00973482" w:rsidRDefault="005C3EE4" w:rsidP="178F3936">
      <w:pPr>
        <w:pStyle w:val="Heading1"/>
        <w:spacing w:before="8"/>
        <w:ind w:left="288" w:right="144"/>
        <w:jc w:val="both"/>
      </w:pPr>
      <w:r>
        <w:rPr>
          <w:color w:val="030103"/>
        </w:rPr>
        <w:t>S</w:t>
      </w:r>
      <w:r>
        <w:rPr>
          <w:color w:val="18131F"/>
        </w:rPr>
        <w:t>ta</w:t>
      </w:r>
      <w:r>
        <w:rPr>
          <w:color w:val="030103"/>
        </w:rPr>
        <w:t>nd</w:t>
      </w:r>
      <w:r>
        <w:rPr>
          <w:color w:val="18131F"/>
        </w:rPr>
        <w:t>a</w:t>
      </w:r>
      <w:r>
        <w:rPr>
          <w:color w:val="030103"/>
        </w:rPr>
        <w:t>rd</w:t>
      </w:r>
      <w:r>
        <w:rPr>
          <w:color w:val="030103"/>
          <w:spacing w:val="4"/>
        </w:rPr>
        <w:t xml:space="preserve"> </w:t>
      </w:r>
      <w:r>
        <w:rPr>
          <w:color w:val="030103"/>
        </w:rPr>
        <w:t>of</w:t>
      </w:r>
      <w:r>
        <w:rPr>
          <w:color w:val="030103"/>
          <w:spacing w:val="-2"/>
        </w:rPr>
        <w:t xml:space="preserve"> R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vi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w:</w:t>
      </w:r>
    </w:p>
    <w:p w14:paraId="6AEE4BAE" w14:textId="4DB2174D" w:rsidR="00973482" w:rsidRDefault="004F4134" w:rsidP="178F3936">
      <w:pPr>
        <w:pStyle w:val="BodyText"/>
        <w:spacing w:before="8"/>
        <w:ind w:left="288" w:right="144" w:firstLine="1"/>
        <w:jc w:val="both"/>
      </w:pPr>
      <w:r>
        <w:rPr>
          <w:color w:val="18131F"/>
        </w:rPr>
        <w:t>Capitol Bridge</w:t>
      </w:r>
      <w:r w:rsidR="001368A8">
        <w:rPr>
          <w:color w:val="18131F"/>
        </w:rPr>
        <w:t xml:space="preserve"> has </w:t>
      </w:r>
      <w:r w:rsidR="001368A8">
        <w:rPr>
          <w:color w:val="0A1D44"/>
        </w:rPr>
        <w:t>i</w:t>
      </w:r>
      <w:r w:rsidR="001368A8">
        <w:rPr>
          <w:color w:val="18131F"/>
        </w:rPr>
        <w:t>nterpreted the r</w:t>
      </w:r>
      <w:r w:rsidR="001368A8">
        <w:rPr>
          <w:color w:val="5B3418"/>
        </w:rPr>
        <w:t>i</w:t>
      </w:r>
      <w:r w:rsidR="001368A8">
        <w:rPr>
          <w:color w:val="18131F"/>
        </w:rPr>
        <w:t xml:space="preserve">ghts and </w:t>
      </w:r>
      <w:r w:rsidR="001368A8">
        <w:rPr>
          <w:color w:val="030103"/>
        </w:rPr>
        <w:t>r</w:t>
      </w:r>
      <w:r w:rsidR="001368A8">
        <w:rPr>
          <w:color w:val="18131F"/>
        </w:rPr>
        <w:t>esponsibi</w:t>
      </w:r>
      <w:r w:rsidR="001368A8">
        <w:rPr>
          <w:color w:val="030103"/>
        </w:rPr>
        <w:t>l</w:t>
      </w:r>
      <w:r w:rsidR="001368A8">
        <w:rPr>
          <w:color w:val="18131F"/>
        </w:rPr>
        <w:t xml:space="preserve">ities of the parties </w:t>
      </w:r>
      <w:r w:rsidR="001368A8">
        <w:rPr>
          <w:color w:val="0A1D44"/>
        </w:rPr>
        <w:t>i</w:t>
      </w:r>
      <w:r w:rsidR="001368A8">
        <w:rPr>
          <w:color w:val="18131F"/>
        </w:rPr>
        <w:t>n acco</w:t>
      </w:r>
      <w:r w:rsidR="001368A8">
        <w:rPr>
          <w:color w:val="030103"/>
        </w:rPr>
        <w:t>r</w:t>
      </w:r>
      <w:r w:rsidR="001368A8">
        <w:rPr>
          <w:color w:val="18131F"/>
        </w:rPr>
        <w:t xml:space="preserve">dance </w:t>
      </w:r>
      <w:r w:rsidR="001368A8">
        <w:rPr>
          <w:color w:val="3A2F46"/>
        </w:rPr>
        <w:t>w</w:t>
      </w:r>
      <w:r w:rsidR="001368A8">
        <w:rPr>
          <w:color w:val="5B3418"/>
        </w:rPr>
        <w:t>i</w:t>
      </w:r>
      <w:r w:rsidR="001368A8">
        <w:rPr>
          <w:color w:val="2F1D1A"/>
        </w:rPr>
        <w:t xml:space="preserve">th </w:t>
      </w:r>
      <w:r w:rsidR="001368A8">
        <w:rPr>
          <w:color w:val="18131F"/>
        </w:rPr>
        <w:t>applicable F</w:t>
      </w:r>
      <w:r w:rsidR="001368A8">
        <w:rPr>
          <w:color w:val="0A1D44"/>
        </w:rPr>
        <w:t>l</w:t>
      </w:r>
      <w:r w:rsidR="001368A8">
        <w:rPr>
          <w:color w:val="18131F"/>
        </w:rPr>
        <w:t>or</w:t>
      </w:r>
      <w:r w:rsidR="001368A8">
        <w:rPr>
          <w:color w:val="5B3418"/>
        </w:rPr>
        <w:t>i</w:t>
      </w:r>
      <w:r w:rsidR="001368A8">
        <w:rPr>
          <w:color w:val="2F1D1A"/>
        </w:rPr>
        <w:t xml:space="preserve">da </w:t>
      </w:r>
      <w:r w:rsidR="001368A8">
        <w:rPr>
          <w:color w:val="18131F"/>
        </w:rPr>
        <w:t xml:space="preserve">State </w:t>
      </w:r>
      <w:r w:rsidR="001368A8">
        <w:rPr>
          <w:color w:val="0A1D44"/>
        </w:rPr>
        <w:t>L</w:t>
      </w:r>
      <w:r w:rsidR="001368A8">
        <w:rPr>
          <w:color w:val="18131F"/>
        </w:rPr>
        <w:t>a</w:t>
      </w:r>
      <w:r w:rsidR="001368A8">
        <w:rPr>
          <w:color w:val="3A2F46"/>
        </w:rPr>
        <w:t xml:space="preserve">w, </w:t>
      </w:r>
      <w:r w:rsidR="001368A8">
        <w:rPr>
          <w:color w:val="18131F"/>
        </w:rPr>
        <w:t>the Provider</w:t>
      </w:r>
      <w:r w:rsidR="001368A8">
        <w:rPr>
          <w:color w:val="18131F"/>
          <w:spacing w:val="40"/>
        </w:rPr>
        <w:t xml:space="preserve"> </w:t>
      </w:r>
      <w:r w:rsidR="001368A8">
        <w:rPr>
          <w:color w:val="18131F"/>
        </w:rPr>
        <w:t>and Health P</w:t>
      </w:r>
      <w:r w:rsidR="001368A8">
        <w:rPr>
          <w:color w:val="0A1D44"/>
        </w:rPr>
        <w:t>l</w:t>
      </w:r>
      <w:r w:rsidR="001368A8">
        <w:rPr>
          <w:color w:val="18131F"/>
        </w:rPr>
        <w:t>an Contract or othe</w:t>
      </w:r>
      <w:r w:rsidR="001368A8">
        <w:rPr>
          <w:color w:val="030103"/>
        </w:rPr>
        <w:t xml:space="preserve">r </w:t>
      </w:r>
      <w:r w:rsidR="001368A8">
        <w:rPr>
          <w:color w:val="18131F"/>
        </w:rPr>
        <w:t>agreement be</w:t>
      </w:r>
      <w:r w:rsidR="001368A8">
        <w:rPr>
          <w:color w:val="3A2F46"/>
        </w:rPr>
        <w:t>tw</w:t>
      </w:r>
      <w:r w:rsidR="001368A8">
        <w:rPr>
          <w:color w:val="18131F"/>
        </w:rPr>
        <w:t>een the part</w:t>
      </w:r>
      <w:r w:rsidR="001368A8">
        <w:rPr>
          <w:color w:val="5B3418"/>
        </w:rPr>
        <w:t>i</w:t>
      </w:r>
      <w:r w:rsidR="001368A8">
        <w:rPr>
          <w:color w:val="18131F"/>
        </w:rPr>
        <w:t>es</w:t>
      </w:r>
      <w:r w:rsidR="001368A8">
        <w:rPr>
          <w:color w:val="4D4654"/>
        </w:rPr>
        <w:t xml:space="preserve">, </w:t>
      </w:r>
      <w:r w:rsidR="001368A8">
        <w:rPr>
          <w:color w:val="18131F"/>
        </w:rPr>
        <w:t>and</w:t>
      </w:r>
      <w:r w:rsidR="001368A8">
        <w:rPr>
          <w:color w:val="18131F"/>
          <w:spacing w:val="-2"/>
        </w:rPr>
        <w:t xml:space="preserve"> </w:t>
      </w:r>
      <w:r w:rsidR="001368A8">
        <w:rPr>
          <w:color w:val="18131F"/>
        </w:rPr>
        <w:t>gene</w:t>
      </w:r>
      <w:r w:rsidR="001368A8">
        <w:rPr>
          <w:color w:val="030103"/>
        </w:rPr>
        <w:t>r</w:t>
      </w:r>
      <w:r w:rsidR="001368A8">
        <w:rPr>
          <w:color w:val="18131F"/>
        </w:rPr>
        <w:t>ally accepted standa</w:t>
      </w:r>
      <w:r w:rsidR="001368A8">
        <w:rPr>
          <w:color w:val="030103"/>
        </w:rPr>
        <w:t>r</w:t>
      </w:r>
      <w:r w:rsidR="001368A8">
        <w:rPr>
          <w:color w:val="18131F"/>
        </w:rPr>
        <w:t>ds of cod</w:t>
      </w:r>
      <w:r w:rsidR="001368A8">
        <w:rPr>
          <w:color w:val="5B3418"/>
        </w:rPr>
        <w:t>i</w:t>
      </w:r>
      <w:r w:rsidR="001368A8">
        <w:rPr>
          <w:color w:val="18131F"/>
        </w:rPr>
        <w:t>ng and sound med</w:t>
      </w:r>
      <w:r w:rsidR="001368A8">
        <w:rPr>
          <w:color w:val="5B3418"/>
        </w:rPr>
        <w:t>i</w:t>
      </w:r>
      <w:r w:rsidR="001368A8">
        <w:rPr>
          <w:color w:val="18131F"/>
        </w:rPr>
        <w:t>ca</w:t>
      </w:r>
      <w:r w:rsidR="001368A8">
        <w:rPr>
          <w:color w:val="030103"/>
        </w:rPr>
        <w:t xml:space="preserve">l </w:t>
      </w:r>
      <w:r w:rsidR="001368A8">
        <w:rPr>
          <w:color w:val="18131F"/>
        </w:rPr>
        <w:t>pract</w:t>
      </w:r>
      <w:r w:rsidR="001368A8">
        <w:rPr>
          <w:color w:val="5B3418"/>
        </w:rPr>
        <w:t>i</w:t>
      </w:r>
      <w:r w:rsidR="001368A8">
        <w:rPr>
          <w:color w:val="18131F"/>
        </w:rPr>
        <w:t>ce.</w:t>
      </w:r>
    </w:p>
    <w:p w14:paraId="52DA3B09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3B5F5616" w14:textId="7317EDD7" w:rsidR="00973482" w:rsidRDefault="005C3EE4" w:rsidP="178F3936">
      <w:pPr>
        <w:pStyle w:val="Heading1"/>
        <w:spacing w:before="8"/>
        <w:ind w:left="288" w:right="144"/>
        <w:jc w:val="both"/>
        <w:rPr>
          <w:color w:val="030103"/>
          <w:spacing w:val="-2"/>
        </w:rPr>
      </w:pPr>
      <w:r>
        <w:rPr>
          <w:color w:val="030103"/>
        </w:rPr>
        <w:t>R</w:t>
      </w:r>
      <w:r>
        <w:rPr>
          <w:color w:val="18131F"/>
        </w:rPr>
        <w:t>eco</w:t>
      </w:r>
      <w:r>
        <w:rPr>
          <w:color w:val="030103"/>
        </w:rPr>
        <w:t>mm</w:t>
      </w:r>
      <w:r>
        <w:rPr>
          <w:color w:val="18131F"/>
        </w:rPr>
        <w:t>e</w:t>
      </w:r>
      <w:r>
        <w:rPr>
          <w:color w:val="030103"/>
        </w:rPr>
        <w:t>nd</w:t>
      </w:r>
      <w:r>
        <w:rPr>
          <w:color w:val="18131F"/>
        </w:rPr>
        <w:t>e</w:t>
      </w:r>
      <w:r>
        <w:rPr>
          <w:color w:val="030103"/>
        </w:rPr>
        <w:t>d</w:t>
      </w:r>
      <w:r>
        <w:rPr>
          <w:color w:val="030103"/>
          <w:spacing w:val="-5"/>
        </w:rPr>
        <w:t xml:space="preserve"> </w:t>
      </w:r>
      <w:r>
        <w:rPr>
          <w:color w:val="030103"/>
          <w:spacing w:val="-2"/>
        </w:rPr>
        <w:t>D</w:t>
      </w:r>
      <w:r>
        <w:rPr>
          <w:color w:val="18131F"/>
          <w:spacing w:val="-2"/>
        </w:rPr>
        <w:t>ete</w:t>
      </w:r>
      <w:r>
        <w:rPr>
          <w:color w:val="030103"/>
          <w:spacing w:val="-2"/>
        </w:rPr>
        <w:t>rmin</w:t>
      </w:r>
      <w:r>
        <w:rPr>
          <w:color w:val="18131F"/>
          <w:spacing w:val="-2"/>
        </w:rPr>
        <w:t>at</w:t>
      </w:r>
      <w:r>
        <w:rPr>
          <w:color w:val="030103"/>
          <w:spacing w:val="-2"/>
        </w:rPr>
        <w:t>i</w:t>
      </w:r>
      <w:r>
        <w:rPr>
          <w:color w:val="18131F"/>
          <w:spacing w:val="-2"/>
        </w:rPr>
        <w:t>o</w:t>
      </w:r>
      <w:r>
        <w:rPr>
          <w:color w:val="030103"/>
          <w:spacing w:val="-2"/>
        </w:rPr>
        <w:t>n:</w:t>
      </w:r>
    </w:p>
    <w:p w14:paraId="088FF85E" w14:textId="77777777" w:rsidR="00FD0B19" w:rsidRDefault="00FD0B19" w:rsidP="178F3936">
      <w:pPr>
        <w:pStyle w:val="Heading1"/>
        <w:spacing w:before="8"/>
        <w:ind w:left="288" w:right="144"/>
        <w:jc w:val="both"/>
      </w:pPr>
    </w:p>
    <w:p w14:paraId="5376524C" w14:textId="46298454" w:rsidR="00973482" w:rsidRDefault="5D54A897" w:rsidP="178F3936">
      <w:pPr>
        <w:pStyle w:val="BodyText"/>
        <w:spacing w:before="8"/>
        <w:ind w:left="288" w:right="144"/>
        <w:jc w:val="both"/>
        <w:rPr>
          <w:color w:val="18131F"/>
        </w:rPr>
      </w:pPr>
      <w:r w:rsidRPr="61738674">
        <w:t xml:space="preserve">Capitol Bridge recommends {determination_summary}.</w:t>
      </w:r>
      <w:r w:rsidR="00200400" w:rsidRPr="61738674">
        <w:t xml:space="preserve"/>
      </w:r>
      <w:r w:rsidR="00200400" w:rsidRPr="61738674">
        <w:rPr/>
        <w:t xml:space="preserve"/>
      </w:r>
      <w:r w:rsidR="00FD0B19" w:rsidRPr="61738674">
        <w:rPr/>
        <w:t xml:space="preserve"/>
      </w:r>
      <w:r w:rsidR="00200400" w:rsidRPr="61738674">
        <w:t xml:space="preserve"/>
      </w:r>
      <w:r w:rsidR="00200400">
        <w:rPr>
          <w:color w:val="18131F"/>
          <w:spacing w:val="-2"/>
        </w:rPr>
        <w:t xml:space="preserve"/>
      </w:r>
    </w:p>
    <w:p w14:paraId="7D40124F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1E0B65B3" w14:textId="77777777" w:rsidR="00973482" w:rsidRDefault="005C3EE4" w:rsidP="178F3936">
      <w:pPr>
        <w:pStyle w:val="Heading1"/>
        <w:spacing w:before="8"/>
        <w:ind w:left="288" w:right="144"/>
        <w:jc w:val="both"/>
      </w:pPr>
      <w:r>
        <w:rPr>
          <w:color w:val="030103"/>
          <w:spacing w:val="-2"/>
        </w:rPr>
        <w:t>R</w:t>
      </w:r>
      <w:r>
        <w:rPr>
          <w:color w:val="18131F"/>
          <w:spacing w:val="-2"/>
        </w:rPr>
        <w:t>at</w:t>
      </w:r>
      <w:r>
        <w:rPr>
          <w:color w:val="030103"/>
          <w:spacing w:val="-2"/>
        </w:rPr>
        <w:t>ion</w:t>
      </w:r>
      <w:r>
        <w:rPr>
          <w:color w:val="18131F"/>
          <w:spacing w:val="-2"/>
        </w:rPr>
        <w:t>a</w:t>
      </w:r>
      <w:r>
        <w:rPr>
          <w:color w:val="030103"/>
          <w:spacing w:val="-2"/>
        </w:rPr>
        <w:t>l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:</w:t>
      </w:r>
    </w:p>
    <w:p w14:paraId="44B3DEAB" w14:textId="15A5B6FD" w:rsidR="00973482" w:rsidRDefault="00973482" w:rsidP="178F3936">
      <w:pPr>
        <w:pStyle w:val="Heading1"/>
        <w:spacing w:before="8"/>
        <w:ind w:left="288" w:right="144"/>
        <w:jc w:val="both"/>
        <w:rPr>
          <w:color w:val="030103"/>
        </w:rPr>
      </w:pPr>
    </w:p>
    <w:p w14:paraId="0AB3E48B" w14:textId="63396A3D" w:rsidR="00973482" w:rsidRDefault="5A26172A" w:rsidP="178F3936">
      <w:pPr>
        <w:pStyle w:val="Heading1"/>
        <w:spacing w:before="8"/>
        <w:ind w:left="288" w:right="144"/>
        <w:jc w:val="both"/>
      </w:pPr>
      <w:r w:rsidRPr="178F3936">
        <w:rPr>
          <w:b w:val="0"/>
          <w:bCs w:val="0"/>
          <w:color w:val="000000" w:themeColor="text1"/>
        </w:rPr>
        <w:t xml:space="preserve">On {provider_notice_date} Capitol Bridge notified {provider_name} that the case was accepted for review and on {plan_notice_date} Capitol Bridge notified {plan_name} of said acceptance.</w:t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/>
      </w:r>
      <w:r w:rsidRPr="178F3936">
        <w:rPr>
          <w:b w:val="0"/>
          <w:bCs w:val="0"/>
          <w:color w:val="000000" w:themeColor="text1"/>
        </w:rPr>
        <w:t xml:space="preserve"> Both parties participated in full with the process and submitted full statements and responses.</w:t>
      </w:r>
    </w:p>
    <w:p w14:paraId="17235B87" w14:textId="0D4431C4" w:rsidR="00973482" w:rsidRDefault="00200400" w:rsidP="178F3936">
      <w:pPr>
        <w:pStyle w:val="BodyText"/>
        <w:spacing w:before="8"/>
        <w:ind w:left="288" w:right="144" w:firstLine="298"/>
        <w:jc w:val="both"/>
      </w:pPr>
      <w:r w:rsidRPr="6FC12B39">
        <w:rPr>
          <w:color w:val="18131F"/>
        </w:rPr>
        <w:t xml:space="preserve">{rationale}</w:t>
      </w:r>
      <w:r w:rsidRPr="6FC12B39">
        <w:rPr>
          <w:color w:val="18131F"/>
        </w:rPr>
        <w:t xml:space="preserve"/>
      </w:r>
      <w:r w:rsidRPr="6FC12B39">
        <w:rPr>
          <w:color w:val="18131F"/>
        </w:rPr>
        <w:t xml:space="preserve"/>
      </w:r>
    </w:p>
    <w:p w14:paraId="3A1A53EB" w14:textId="495D1788" w:rsidR="6FC12B39" w:rsidRDefault="6FC12B39" w:rsidP="6FC12B39">
      <w:pPr>
        <w:pStyle w:val="BodyText"/>
        <w:spacing w:before="8"/>
        <w:ind w:left="288" w:right="144" w:firstLine="298"/>
        <w:jc w:val="both"/>
        <w:rPr>
          <w:color w:val="18131F"/>
        </w:rPr>
      </w:pPr>
    </w:p>
    <w:p w14:paraId="427B16FF" w14:textId="53C7E17C" w:rsidR="00973482" w:rsidRPr="00200400" w:rsidRDefault="005C3EE4" w:rsidP="178F3936">
      <w:pPr>
        <w:spacing w:before="8"/>
        <w:ind w:left="288" w:right="144"/>
        <w:jc w:val="both"/>
        <w:rPr>
          <w:b/>
          <w:bCs/>
          <w:i/>
          <w:iCs/>
        </w:rPr>
      </w:pPr>
      <w:r w:rsidRPr="178F3936">
        <w:rPr>
          <w:b/>
          <w:bCs/>
        </w:rPr>
        <w:t xml:space="preserve">{?coding}Coding Consultant Review: </w:t>
      </w:r>
      <w:r w:rsidRPr="178F3936">
        <w:rPr>
          <w:b/>
          <w:bCs/>
          <w:spacing w:val="-8"/>
        </w:rPr>
        <w:t xml:space="preserve"/>
      </w:r>
      <w:r w:rsidRPr="178F3936">
        <w:rPr>
          <w:b/>
          <w:bCs/>
        </w:rPr>
        <w:t xml:space="preserve"/>
      </w:r>
      <w:r w:rsidRPr="178F3936">
        <w:rPr>
          <w:b/>
          <w:bCs/>
          <w:spacing w:val="-7"/>
        </w:rPr>
        <w:t xml:space="preserve"/>
      </w:r>
      <w:r w:rsidRPr="178F3936">
        <w:rPr>
          <w:b/>
          <w:bCs/>
          <w:spacing w:val="-2"/>
        </w:rPr>
        <w:t xml:space="preserve"/>
      </w:r>
      <w:r w:rsidR="00200400" w:rsidRPr="178F3936">
        <w:rPr>
          <w:b/>
          <w:bCs/>
        </w:rPr>
        <w:t xml:space="preserve"/>
      </w:r>
      <w:r w:rsidR="00200400" w:rsidRPr="178F3936">
        <w:rPr/>
        <w:t xml:space="preserve"/>
      </w:r>
      <w:r w:rsidR="00200400" w:rsidRPr="178F3936">
        <w:rPr>
          <w:b/>
          <w:bCs/>
          <w:i/>
          <w:iCs/>
        </w:rPr>
        <w:t xml:space="preserve"> </w:t>
      </w:r>
    </w:p>
    <w:p w14:paraId="072DFD05" w14:textId="77777777" w:rsidR="00973482" w:rsidRDefault="00973482" w:rsidP="178F3936">
      <w:pPr>
        <w:pStyle w:val="BodyText"/>
        <w:spacing w:before="8"/>
        <w:ind w:left="288" w:right="144"/>
        <w:jc w:val="both"/>
        <w:rPr>
          <w:b/>
          <w:bCs/>
          <w:i/>
          <w:iCs/>
        </w:rPr>
      </w:pPr>
    </w:p>
    <w:p w14:paraId="35BFB994" w14:textId="3C5A10C8" w:rsidR="001368A8" w:rsidRDefault="005C3EE4" w:rsidP="178F3936">
      <w:pPr>
        <w:pStyle w:val="BodyText"/>
        <w:spacing w:before="8"/>
        <w:ind w:left="288" w:right="144"/>
        <w:jc w:val="both"/>
      </w:pPr>
      <w:r>
        <w:t xml:space="preserve">{coding_review_paragraph}</w:t>
      </w:r>
      <w:r w:rsidR="004F4134">
        <w:t xml:space="preserve"/>
      </w:r>
      <w:r>
        <w:t xml:space="preserve"/>
      </w:r>
      <w:r w:rsidR="00AD2EF1">
        <w:t xml:space="preserve"/>
      </w:r>
      <w:r w:rsidR="00AD2EF1" w:rsidRPr="178F3936">
        <w:rPr/>
        <w:t xml:space="preserve"/>
      </w:r>
      <w:r w:rsidR="00AD2EF1">
        <w:t xml:space="preserve"/>
      </w:r>
    </w:p>
    <w:p w14:paraId="4A9D9C23" w14:textId="0C0E5D26" w:rsidR="00973482" w:rsidRDefault="005C3EE4" w:rsidP="178F3936">
      <w:pPr>
        <w:pStyle w:val="BodyText"/>
        <w:spacing w:before="8"/>
        <w:ind w:left="288" w:right="144"/>
        <w:jc w:val="both"/>
      </w:pPr>
      <w:r>
        <w:t xml:space="preserve">{?coding_rows}The chart below provides a comparison of billed charges and reimbursement rates for the codes and dates of service at issue.</w:t>
      </w:r>
      <w:r>
        <w:rPr>
          <w:spacing w:val="-1"/>
        </w:rPr>
        <w:t xml:space="preserve"/>
      </w:r>
      <w:r>
        <w:t xml:space="preserve"/>
      </w:r>
      <w:r>
        <w:rPr>
          <w:spacing w:val="-3"/>
        </w:rPr>
        <w:t xml:space="preserve"/>
      </w:r>
      <w:r>
        <w:t xml:space="preserve"/>
      </w:r>
      <w:r>
        <w:rPr>
          <w:spacing w:val="-2"/>
        </w:rPr>
        <w:t xml:space="preserve"/>
      </w:r>
      <w:r>
        <w:t xml:space="preserve"/>
      </w:r>
      <w:r>
        <w:rPr>
          <w:spacing w:val="-1"/>
        </w:rPr>
        <w:t xml:space="preserve"/>
      </w:r>
      <w:r>
        <w:t xml:space="preserve"/>
      </w:r>
      <w:r>
        <w:rPr>
          <w:spacing w:val="-3"/>
        </w:rPr>
        <w:t xml:space="preserve"/>
      </w:r>
      <w:r>
        <w:t xml:space="preserve"/>
      </w:r>
      <w:r>
        <w:rPr>
          <w:spacing w:val="-2"/>
        </w:rPr>
        <w:t xml:space="preserve"/>
      </w:r>
      <w:r>
        <w:t xml:space="preserve"/>
      </w:r>
      <w:r>
        <w:rPr>
          <w:spacing w:val="-3"/>
        </w:rPr>
        <w:t xml:space="preserve"/>
      </w:r>
      <w:r>
        <w:t xml:space="preserve"/>
      </w:r>
      <w:r>
        <w:rPr>
          <w:spacing w:val="-1"/>
        </w:rPr>
        <w:t xml:space="preserve"/>
      </w:r>
      <w:r>
        <w:t xml:space="preserve"/>
      </w:r>
      <w:r>
        <w:rPr>
          <w:spacing w:val="-2"/>
        </w:rPr>
        <w:t xml:space="preserve"/>
      </w:r>
      <w:r>
        <w:t xml:space="preserve"/>
      </w:r>
      <w:r>
        <w:rPr>
          <w:spacing w:val="-1"/>
        </w:rPr>
        <w:t xml:space="preserve"/>
      </w:r>
      <w:r>
        <w:t xml:space="preserve"/>
      </w:r>
      <w:r>
        <w:rPr>
          <w:spacing w:val="-5"/>
        </w:rPr>
        <w:t xml:space="preserve"/>
      </w:r>
      <w:r>
        <w:t xml:space="preserve"/>
      </w:r>
      <w:r w:rsidR="00200400">
        <w:t xml:space="preserve"/>
      </w:r>
      <w:r w:rsidR="00200400" w:rsidRPr="00200400">
        <w:rPr/>
        <w:t xml:space="preserve"/>
      </w:r>
      <w:r w:rsidR="004F4134" w:rsidRPr="004F4134">
        <w:rPr/>
        <w:t xml:space="preserve"/>
      </w:r>
      <w:r w:rsidR="00200400">
        <w:t xml:space="preserve"/>
      </w:r>
    </w:p>
    <w:p w14:paraId="1B7BD4BE" w14:textId="77777777" w:rsidR="00973482" w:rsidRDefault="00973482">
      <w:pPr>
        <w:pStyle w:val="BodyText"/>
        <w:spacing w:before="23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514"/>
        <w:gridCol w:w="1317"/>
        <w:gridCol w:w="1281"/>
        <w:gridCol w:w="1447"/>
        <w:gridCol w:w="2270"/>
      </w:tblGrid>
      <w:tr w:rsidR="00973482" w14:paraId="41505566" w14:textId="77777777">
        <w:trPr>
          <w:trHeight w:val="506"/>
        </w:trPr>
        <w:tc>
          <w:tcPr>
            <w:tcW w:w="1260" w:type="dxa"/>
          </w:tcPr>
          <w:p w14:paraId="789D3152" w14:textId="77777777" w:rsidR="00973482" w:rsidRDefault="005C3EE4">
            <w:pPr>
              <w:pStyle w:val="TableParagraph"/>
              <w:spacing w:line="252" w:lineRule="exact"/>
              <w:ind w:right="403"/>
            </w:pPr>
            <w:r>
              <w:t>Date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Service</w:t>
            </w:r>
          </w:p>
        </w:tc>
        <w:tc>
          <w:tcPr>
            <w:tcW w:w="1514" w:type="dxa"/>
          </w:tcPr>
          <w:p w14:paraId="417A0EC0" w14:textId="77777777" w:rsidR="00973482" w:rsidRDefault="005C3EE4">
            <w:pPr>
              <w:pStyle w:val="TableParagraph"/>
              <w:spacing w:before="2" w:line="240" w:lineRule="auto"/>
            </w:pPr>
            <w:r>
              <w:rPr>
                <w:spacing w:val="-4"/>
              </w:rPr>
              <w:t>Code</w:t>
            </w:r>
          </w:p>
        </w:tc>
        <w:tc>
          <w:tcPr>
            <w:tcW w:w="1317" w:type="dxa"/>
          </w:tcPr>
          <w:p w14:paraId="0294AE40" w14:textId="77777777" w:rsidR="00973482" w:rsidRDefault="005C3EE4">
            <w:pPr>
              <w:pStyle w:val="TableParagraph"/>
              <w:spacing w:line="252" w:lineRule="exact"/>
              <w:ind w:left="108" w:right="432"/>
            </w:pPr>
            <w:r>
              <w:rPr>
                <w:spacing w:val="-2"/>
              </w:rPr>
              <w:t>Amount billed</w:t>
            </w:r>
          </w:p>
        </w:tc>
        <w:tc>
          <w:tcPr>
            <w:tcW w:w="1281" w:type="dxa"/>
          </w:tcPr>
          <w:p w14:paraId="1CED8034" w14:textId="77777777" w:rsidR="00973482" w:rsidRDefault="005C3EE4">
            <w:pPr>
              <w:pStyle w:val="TableParagraph"/>
              <w:spacing w:line="252" w:lineRule="exact"/>
              <w:ind w:left="108" w:right="396"/>
            </w:pPr>
            <w:r>
              <w:rPr>
                <w:spacing w:val="-2"/>
              </w:rPr>
              <w:t>Amount allowed</w:t>
            </w:r>
          </w:p>
        </w:tc>
        <w:tc>
          <w:tcPr>
            <w:tcW w:w="1447" w:type="dxa"/>
          </w:tcPr>
          <w:p w14:paraId="5E5C1226" w14:textId="77777777" w:rsidR="00973482" w:rsidRDefault="005C3EE4">
            <w:pPr>
              <w:pStyle w:val="TableParagraph"/>
              <w:spacing w:before="2" w:line="252" w:lineRule="exact"/>
              <w:ind w:left="109"/>
            </w:pPr>
            <w:r>
              <w:rPr>
                <w:spacing w:val="-4"/>
              </w:rPr>
              <w:t>200%</w:t>
            </w:r>
          </w:p>
          <w:p w14:paraId="0D3122AF" w14:textId="77777777" w:rsidR="00973482" w:rsidRDefault="005C3EE4">
            <w:pPr>
              <w:pStyle w:val="TableParagraph"/>
              <w:spacing w:line="231" w:lineRule="exact"/>
              <w:ind w:left="109"/>
            </w:pPr>
            <w:r>
              <w:rPr>
                <w:spacing w:val="-2"/>
              </w:rPr>
              <w:t>Medicare</w:t>
            </w:r>
          </w:p>
        </w:tc>
        <w:tc>
          <w:tcPr>
            <w:tcW w:w="2270" w:type="dxa"/>
          </w:tcPr>
          <w:p w14:paraId="310C561D" w14:textId="77777777" w:rsidR="00973482" w:rsidRDefault="005C3EE4">
            <w:pPr>
              <w:pStyle w:val="TableParagraph"/>
              <w:spacing w:line="252" w:lineRule="exact"/>
              <w:ind w:left="109"/>
            </w:pPr>
            <w:r>
              <w:rPr>
                <w:spacing w:val="-2"/>
              </w:rPr>
              <w:t>Additional reimbursement</w:t>
            </w:r>
          </w:p>
        </w:tc>
      </w:tr>
      <w:tr w:rsidR="00973482" w14:paraId="787242DA" w14:textId="77777777">
        <w:trPr>
          <w:trHeight w:val="253"/>
        </w:trPr>
        <w:tc>
          <w:tcPr>
            <w:tcW w:w="1260" w:type="dxa"/>
          </w:tcPr>
          <w:p w14:paraId="41E9131B" w14:textId="2530DB11" w:rsidR="00973482" w:rsidRDefault="00973482">
            <w:pPr>
              <w:pStyle w:val="TableParagraph"/>
            </w:pPr>
            <w:r>
              <w:t>{#coding_rows}{r.dos}</w:t>
            </w:r>
          </w:p>
        </w:tc>
        <w:tc>
          <w:tcPr>
            <w:tcW w:w="1514" w:type="dxa"/>
          </w:tcPr>
          <w:p w14:paraId="258EBF9D" w14:textId="11026D89" w:rsidR="00973482" w:rsidRDefault="00973482">
            <w:pPr>
              <w:pStyle w:val="TableParagraph"/>
            </w:pPr>
            <w:r>
              <w:t>{r.code}</w:t>
            </w:r>
          </w:p>
        </w:tc>
        <w:tc>
          <w:tcPr>
            <w:tcW w:w="1317" w:type="dxa"/>
          </w:tcPr>
          <w:p w14:paraId="7059A47A" w14:textId="0EDB601A" w:rsidR="00973482" w:rsidRDefault="00973482">
            <w:pPr>
              <w:pStyle w:val="TableParagraph"/>
              <w:ind w:left="13"/>
              <w:jc w:val="center"/>
            </w:pPr>
            <w:r>
              <w:t>{r.billed}</w:t>
            </w:r>
          </w:p>
        </w:tc>
        <w:tc>
          <w:tcPr>
            <w:tcW w:w="1281" w:type="dxa"/>
          </w:tcPr>
          <w:p w14:paraId="3A07D03C" w14:textId="795A0E16" w:rsidR="00973482" w:rsidRDefault="00973482">
            <w:pPr>
              <w:pStyle w:val="TableParagraph"/>
              <w:ind w:left="108"/>
            </w:pPr>
            <w:r>
              <w:t>{r.allowed}</w:t>
            </w:r>
          </w:p>
        </w:tc>
        <w:tc>
          <w:tcPr>
            <w:tcW w:w="1447" w:type="dxa"/>
          </w:tcPr>
          <w:p w14:paraId="58CC67A2" w14:textId="6C2F9AFF" w:rsidR="00973482" w:rsidRDefault="00973482">
            <w:pPr>
              <w:pStyle w:val="TableParagraph"/>
              <w:ind w:left="0" w:right="112"/>
              <w:jc w:val="center"/>
            </w:pPr>
            <w:r>
              <w:t>{r.medicare200}</w:t>
            </w:r>
          </w:p>
        </w:tc>
        <w:tc>
          <w:tcPr>
            <w:tcW w:w="2270" w:type="dxa"/>
          </w:tcPr>
          <w:p w14:paraId="34B0A9E3" w14:textId="266AD9BB" w:rsidR="00973482" w:rsidRDefault="00973482">
            <w:pPr>
              <w:pStyle w:val="TableParagraph"/>
              <w:ind w:left="109"/>
            </w:pPr>
            <w:r>
              <w:t>{r.additional}</w:t>
            </w:r>
          </w:p>
        </w:tc>
      </w:tr>
    </w:tbl>
    <w:p w14:paraId="285430DE" w14:textId="77777777" w:rsidR="00973482" w:rsidRDefault="00973482">
      <w:pPr>
        <w:pStyle w:val="BodyText"/>
      </w:pPr>
    </w:p>
    <w:p w14:paraId="6F8BA061" w14:textId="77777777" w:rsidR="00973482" w:rsidRDefault="00973482">
      <w:pPr>
        <w:jc w:val="both"/>
        <w:sectPr w:rsidR="00973482" w:rsidSect="004037A4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A94A5D8" w14:textId="1556641C" w:rsidR="00973482" w:rsidRDefault="001368A8" w:rsidP="26C011E9">
      <w:pPr>
        <w:pStyle w:val="BodyText"/>
        <w:spacing w:before="77"/>
        <w:ind w:left="298"/>
        <w:rPr>
          <w:color w:val="18131F"/>
        </w:rPr>
      </w:pPr>
      <w:r w:rsidRPr="11E8B3F2">
        <w:rPr>
          <w:color w:val="18131F"/>
        </w:rPr>
        <w:t xml:space="preserve">{/coding_rows}{/coding}{today}</w:t>
      </w:r>
      <w:r w:rsidRPr="11E8B3F2">
        <w:rPr>
          <w:color w:val="18131F"/>
        </w:rPr>
        <w:t xml:space="preserve"/>
      </w:r>
      <w:r w:rsidRPr="11E8B3F2">
        <w:rPr>
          <w:color w:val="18131F"/>
        </w:rPr>
        <w:t xml:space="preserve"/>
      </w:r>
    </w:p>
    <w:p w14:paraId="13AB2C02" w14:textId="3160BE4D" w:rsidR="00973482" w:rsidRDefault="00973482">
      <w:pPr>
        <w:pStyle w:val="BodyText"/>
        <w:spacing w:before="6"/>
      </w:pPr>
    </w:p>
    <w:p w14:paraId="4A98332E" w14:textId="5A38B901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Donna Rooks</w:t>
      </w:r>
    </w:p>
    <w:p w14:paraId="5A13533B" w14:textId="515D4950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Health Services &amp; Facilities Consultant</w:t>
      </w:r>
    </w:p>
    <w:p w14:paraId="663D2951" w14:textId="2C91CE87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Certificate of Need &amp; Commercial Manage Care Unit</w:t>
      </w:r>
    </w:p>
    <w:p w14:paraId="392523CF" w14:textId="6AEEEAA7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2727 Mahan Drive; MS # 28</w:t>
      </w:r>
    </w:p>
    <w:p w14:paraId="23DD8BE7" w14:textId="6C19C551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Tallahassee, FL 32308</w:t>
      </w:r>
    </w:p>
    <w:p w14:paraId="6DB513C2" w14:textId="77777777" w:rsidR="001368A8" w:rsidRDefault="001368A8" w:rsidP="001368A8">
      <w:pPr>
        <w:pStyle w:val="BodyText"/>
        <w:spacing w:line="247" w:lineRule="auto"/>
        <w:ind w:left="302" w:right="4968"/>
        <w:rPr>
          <w:color w:val="18111D"/>
        </w:rPr>
      </w:pPr>
    </w:p>
    <w:p w14:paraId="0FDBD4BC" w14:textId="34BDEB3F" w:rsidR="001368A8" w:rsidRDefault="005C3EE4" w:rsidP="00AD2EF1">
      <w:pPr>
        <w:pStyle w:val="BodyText"/>
        <w:spacing w:line="247" w:lineRule="auto"/>
        <w:ind w:left="302" w:right="1440"/>
        <w:rPr>
          <w:color w:val="383146"/>
          <w:spacing w:val="-14"/>
        </w:rPr>
      </w:pPr>
      <w:r>
        <w:rPr>
          <w:color w:val="18111D"/>
        </w:rPr>
        <w:t xml:space="preserve">RE: {case_subject}</w:t>
      </w:r>
      <w:r>
        <w:rPr>
          <w:color w:val="383146"/>
        </w:rPr>
        <w:t xml:space="preserve"/>
      </w:r>
      <w:r>
        <w:rPr>
          <w:color w:val="383146"/>
          <w:spacing w:val="-14"/>
        </w:rPr>
        <w:t xml:space="preserve"/>
      </w:r>
      <w:r w:rsidR="00AD2EF1">
        <w:rPr>
          <w:color w:val="383146"/>
          <w:spacing w:val="-14"/>
        </w:rPr>
        <w:t xml:space="preserve"/>
      </w:r>
      <w:r w:rsidR="00AD2EF1" w:rsidRPr="00AD2EF1">
        <w:rPr>
          <w:color w:val="383146"/>
          <w:spacing w:val="-14"/>
        </w:rPr>
        <w:t xml:space="preserve"/>
      </w:r>
      <w:r w:rsidR="00AD2EF1">
        <w:rPr>
          <w:color w:val="383146"/>
          <w:spacing w:val="-14"/>
        </w:rPr>
        <w:t xml:space="preserve"/>
      </w:r>
    </w:p>
    <w:p w14:paraId="7C6BEDAD" w14:textId="602120CD" w:rsidR="26C011E9" w:rsidRDefault="26C011E9" w:rsidP="26C011E9">
      <w:pPr>
        <w:pStyle w:val="BodyText"/>
        <w:spacing w:line="247" w:lineRule="auto"/>
        <w:ind w:left="302" w:right="1440"/>
        <w:rPr>
          <w:color w:val="383146"/>
        </w:rPr>
      </w:pPr>
    </w:p>
    <w:p w14:paraId="163A9FC7" w14:textId="3594C550" w:rsidR="00973482" w:rsidRDefault="005C3EE4" w:rsidP="001368A8">
      <w:pPr>
        <w:pStyle w:val="BodyText"/>
        <w:spacing w:line="247" w:lineRule="auto"/>
        <w:ind w:left="302" w:right="4968"/>
      </w:pPr>
      <w:r>
        <w:rPr>
          <w:color w:val="18111D"/>
          <w:spacing w:val="-2"/>
        </w:rPr>
        <w:t xml:space="preserve">Provider: {provider_name}</w:t>
      </w:r>
      <w:r>
        <w:rPr>
          <w:color w:val="0A1F46"/>
          <w:spacing w:val="-2"/>
        </w:rPr>
        <w:t xml:space="preserve"/>
      </w:r>
      <w:r>
        <w:rPr>
          <w:color w:val="18111D"/>
          <w:spacing w:val="-2"/>
        </w:rPr>
        <w:t xml:space="preserve"/>
      </w:r>
      <w:r w:rsidR="00AD2EF1">
        <w:rPr>
          <w:color w:val="18111D"/>
          <w:spacing w:val="-2"/>
        </w:rPr>
        <w:t xml:space="preserve"/>
      </w:r>
      <w:r w:rsidR="00AD2EF1" w:rsidRPr="00AD2EF1">
        <w:rPr>
          <w:color w:val="18111D"/>
          <w:spacing w:val="-2"/>
        </w:rPr>
        <w:t xml:space="preserve"/>
      </w:r>
      <w:r w:rsidR="00AD2EF1">
        <w:rPr>
          <w:color w:val="18111D"/>
          <w:spacing w:val="-2"/>
        </w:rPr>
        <w:t xml:space="preserve"/>
      </w:r>
    </w:p>
    <w:p w14:paraId="62104685" w14:textId="3709675B" w:rsidR="00973482" w:rsidRDefault="005C3EE4">
      <w:pPr>
        <w:pStyle w:val="BodyText"/>
        <w:spacing w:line="252" w:lineRule="exact"/>
        <w:ind w:left="296"/>
      </w:pPr>
      <w:r>
        <w:rPr>
          <w:color w:val="18111D"/>
        </w:rPr>
        <w:t xml:space="preserve">Health Plan: {plan_name}</w:t>
      </w:r>
      <w:r>
        <w:rPr>
          <w:color w:val="0A1F46"/>
        </w:rPr>
        <w:t xml:space="preserve"/>
      </w:r>
      <w:r>
        <w:rPr>
          <w:color w:val="18111D"/>
        </w:rPr>
        <w:t xml:space="preserve"/>
      </w:r>
      <w:r>
        <w:rPr>
          <w:color w:val="18111D"/>
          <w:spacing w:val="2"/>
        </w:rPr>
        <w:t xml:space="preserve"/>
      </w:r>
      <w:r>
        <w:rPr>
          <w:color w:val="18111D"/>
          <w:spacing w:val="-2"/>
        </w:rPr>
        <w:t xml:space="preserve"/>
      </w:r>
      <w:r>
        <w:rPr>
          <w:color w:val="0A1F46"/>
          <w:spacing w:val="-2"/>
        </w:rPr>
        <w:t xml:space="preserve"/>
      </w:r>
      <w:r>
        <w:rPr>
          <w:color w:val="18111D"/>
          <w:spacing w:val="-2"/>
        </w:rPr>
        <w:t xml:space="preserve"/>
      </w:r>
      <w:r w:rsidR="00AD2EF1">
        <w:rPr>
          <w:color w:val="18111D"/>
          <w:spacing w:val="-2"/>
        </w:rPr>
        <w:t xml:space="preserve"/>
      </w:r>
      <w:r w:rsidR="00AD2EF1" w:rsidRPr="00AD2EF1">
        <w:rPr>
          <w:color w:val="18111D"/>
          <w:spacing w:val="-2"/>
        </w:rPr>
        <w:t xml:space="preserve"/>
      </w:r>
      <w:r w:rsidR="00AD2EF1">
        <w:rPr>
          <w:color w:val="18111D"/>
          <w:spacing w:val="-2"/>
        </w:rPr>
        <w:t xml:space="preserve"/>
      </w:r>
      <w:r w:rsidR="00AD2EF1" w:rsidRPr="00AD2EF1">
        <w:rPr>
          <w:color w:val="18111D"/>
          <w:spacing w:val="-2"/>
        </w:rPr>
        <w:t xml:space="preserve"/>
      </w:r>
      <w:r w:rsidR="00AD2EF1">
        <w:rPr>
          <w:color w:val="18111D"/>
          <w:spacing w:val="-2"/>
        </w:rPr>
        <w:t xml:space="preserve"/>
      </w:r>
    </w:p>
    <w:p w14:paraId="256E431F" w14:textId="26821CDB" w:rsidR="00973482" w:rsidRDefault="004F4134">
      <w:pPr>
        <w:pStyle w:val="BodyText"/>
        <w:spacing w:line="252" w:lineRule="exact"/>
        <w:ind w:left="298"/>
      </w:pPr>
      <w:r>
        <w:t xml:space="preserve">Capitol Bridge Case Number: {case_number}</w:t>
      </w:r>
      <w:r w:rsidR="001368A8" w:rsidRPr="26C011E9">
        <w:rPr>
          <w:color w:val="18111D"/>
        </w:rPr>
        <w:t xml:space="preserve"/>
      </w:r>
      <w:r w:rsidR="00AD2EF1" w:rsidRPr="26C011E9">
        <w:rPr>
          <w:color w:val="18111D"/>
        </w:rPr>
        <w:t xml:space="preserve"/>
      </w:r>
      <w:r w:rsidR="00AD2EF1" w:rsidRPr="26C011E9">
        <w:rPr>
          <w:color w:val="18111D"/>
        </w:rPr>
        <w:t xml:space="preserve"/>
      </w:r>
      <w:r w:rsidR="00AD2EF1" w:rsidRPr="26C011E9">
        <w:rPr>
          <w:color w:val="18111D"/>
        </w:rPr>
        <w:t xml:space="preserve"/>
      </w:r>
    </w:p>
    <w:p w14:paraId="733B6FAD" w14:textId="0A2A5BCF" w:rsidR="26C011E9" w:rsidRDefault="26C011E9" w:rsidP="26C011E9">
      <w:pPr>
        <w:pStyle w:val="BodyText"/>
        <w:spacing w:line="252" w:lineRule="exact"/>
        <w:ind w:left="298"/>
        <w:rPr>
          <w:color w:val="18111D"/>
        </w:rPr>
      </w:pPr>
    </w:p>
    <w:p w14:paraId="41C2BB82" w14:textId="74F71EDE" w:rsidR="00973482" w:rsidRDefault="005C3EE4" w:rsidP="0A14C9CF">
      <w:pPr>
        <w:pStyle w:val="Heading1"/>
        <w:spacing w:before="8"/>
        <w:ind w:left="288" w:right="144"/>
        <w:jc w:val="both"/>
        <w:rPr>
          <w:color w:val="18111D"/>
        </w:rPr>
      </w:pPr>
      <w:r w:rsidRPr="0A14C9CF">
        <w:rPr>
          <w:color w:val="18111D"/>
        </w:rPr>
        <w:t>Summa</w:t>
      </w:r>
      <w:r w:rsidR="001368A8" w:rsidRPr="0A14C9CF">
        <w:rPr>
          <w:color w:val="18111D"/>
        </w:rPr>
        <w:t>ry</w:t>
      </w:r>
      <w:r w:rsidRPr="0A14C9CF">
        <w:rPr>
          <w:color w:val="18111D"/>
        </w:rPr>
        <w:t>:</w:t>
      </w:r>
      <w:r w:rsidR="000D3818" w:rsidRPr="0A14C9CF">
        <w:rPr>
          <w:color w:val="18111D"/>
        </w:rPr>
        <w:t xml:space="preserve"> </w:t>
      </w:r>
    </w:p>
    <w:p w14:paraId="5FAC0C12" w14:textId="15E70EEB" w:rsidR="00973482" w:rsidRDefault="00973482" w:rsidP="0A14C9CF">
      <w:pPr>
        <w:pStyle w:val="Heading1"/>
        <w:spacing w:before="8"/>
        <w:ind w:left="288" w:right="144"/>
        <w:jc w:val="both"/>
        <w:rPr>
          <w:color w:val="18111D"/>
        </w:rPr>
      </w:pPr>
    </w:p>
    <w:p w14:paraId="1211B7D5" w14:textId="5A50CC52" w:rsidR="00973482" w:rsidRDefault="000D3818" w:rsidP="178F3936">
      <w:pPr>
        <w:pStyle w:val="Heading1"/>
        <w:spacing w:before="8"/>
        <w:ind w:left="288" w:right="144"/>
        <w:jc w:val="both"/>
        <w:rPr>
          <w:color w:val="18111D"/>
        </w:rPr>
      </w:pPr>
      <w:r w:rsidRPr="0A14C9CF">
        <w:rPr>
          <w:color w:val="18111D"/>
        </w:rPr>
        <w:t xml:space="preserve">This case involved {claims_filed_by}.</w:t>
      </w:r>
      <w:r w:rsidRPr="0A14C9CF">
        <w:rPr>
          <w:color w:val="18111D"/>
        </w:rPr>
        <w:t xml:space="preserve"/>
      </w:r>
      <w:r w:rsidR="7DBD43E4" w:rsidRPr="0A14C9CF">
        <w:rPr>
          <w:color w:val="18111D"/>
        </w:rPr>
        <w:t xml:space="preserve"> </w:t>
      </w:r>
      <w:r w:rsidRPr="0A14C9CF">
        <w:rPr>
          <w:color w:val="18111D"/>
        </w:rPr>
        <w:t xml:space="preserve">The amount in controversy is {amount_in_controversy}.</w:t>
      </w:r>
      <w:r w:rsidRPr="0A14C9CF">
        <w:rPr>
          <w:color w:val="18111D"/>
        </w:rPr>
        <w:t xml:space="preserve"/>
      </w:r>
      <w:r w:rsidRPr="0A14C9CF">
        <w:rPr>
          <w:color w:val="18111D"/>
        </w:rPr>
        <w:t xml:space="preserve"> </w:t>
      </w:r>
      <w:r w:rsidR="004F4134">
        <w:t xml:space="preserve">Capitol Bridge LLC. (Capitol Bridge) has determined that this case {case_determination}</w:t>
      </w:r>
      <w:r w:rsidRPr="0A14C9CF">
        <w:rPr>
          <w:color w:val="18111D"/>
        </w:rPr>
        <w:t xml:space="preserve"/>
      </w:r>
      <w:r w:rsidR="3595C70E" w:rsidRPr="0A14C9CF">
        <w:rPr>
          <w:color w:val="18111D"/>
        </w:rPr>
        <w:t xml:space="preserve"/>
      </w:r>
      <w:r w:rsidRPr="0A14C9CF">
        <w:rPr>
          <w:color w:val="18111D"/>
        </w:rPr>
        <w:t xml:space="preserve"/>
      </w:r>
      <w:r w:rsidRPr="0A14C9CF">
        <w:rPr>
          <w:color w:val="18111D"/>
        </w:rPr>
        <w:t xml:space="preserve"/>
      </w:r>
      <w:r w:rsidRPr="0A14C9CF">
        <w:rPr>
          <w:color w:val="18111D"/>
        </w:rPr>
        <w:t xml:space="preserve"/>
      </w:r>
    </w:p>
    <w:p w14:paraId="4CC6295D" w14:textId="11D903CB" w:rsidR="00973482" w:rsidRDefault="00973482" w:rsidP="178F3936">
      <w:pPr>
        <w:spacing w:before="8"/>
        <w:ind w:left="288" w:right="144"/>
        <w:jc w:val="both"/>
      </w:pPr>
    </w:p>
    <w:p w14:paraId="3715212B" w14:textId="69CE66E1" w:rsidR="0A14C9CF" w:rsidRDefault="0A14C9CF" w:rsidP="0A14C9CF">
      <w:pPr>
        <w:spacing w:before="8"/>
        <w:ind w:left="288" w:right="144"/>
        <w:jc w:val="both"/>
      </w:pPr>
    </w:p>
    <w:p w14:paraId="692DBD75" w14:textId="77777777" w:rsidR="00973482" w:rsidRDefault="005C3EE4" w:rsidP="178F3936">
      <w:pPr>
        <w:pStyle w:val="BodyText"/>
        <w:spacing w:before="8"/>
        <w:ind w:left="288" w:right="144"/>
        <w:jc w:val="both"/>
      </w:pPr>
      <w:r>
        <w:rPr>
          <w:color w:val="18111D"/>
        </w:rPr>
        <w:t>Dea</w:t>
      </w:r>
      <w:r>
        <w:rPr>
          <w:color w:val="0A1F46"/>
        </w:rPr>
        <w:t>r</w:t>
      </w:r>
      <w:r>
        <w:rPr>
          <w:color w:val="0A1F46"/>
          <w:spacing w:val="8"/>
        </w:rPr>
        <w:t xml:space="preserve"> </w:t>
      </w:r>
      <w:r>
        <w:rPr>
          <w:color w:val="18111D"/>
        </w:rPr>
        <w:t>Ms</w:t>
      </w:r>
      <w:r>
        <w:rPr>
          <w:color w:val="383146"/>
        </w:rPr>
        <w:t>.</w:t>
      </w:r>
      <w:r>
        <w:rPr>
          <w:color w:val="383146"/>
          <w:spacing w:val="-6"/>
        </w:rPr>
        <w:t xml:space="preserve"> </w:t>
      </w:r>
      <w:r>
        <w:rPr>
          <w:color w:val="18111D"/>
          <w:spacing w:val="-2"/>
        </w:rPr>
        <w:t>Rooks:</w:t>
      </w:r>
    </w:p>
    <w:p w14:paraId="1ACA2831" w14:textId="109E09BE" w:rsidR="00973482" w:rsidRDefault="004F4134" w:rsidP="178F3936">
      <w:pPr>
        <w:pStyle w:val="BodyText"/>
        <w:spacing w:before="8"/>
        <w:ind w:left="288" w:right="144" w:firstLine="3"/>
        <w:jc w:val="both"/>
      </w:pPr>
      <w:r>
        <w:t xml:space="preserve">Capitol Bridge </w:t>
      </w:r>
      <w:r w:rsidR="000D3818">
        <w:rPr>
          <w:color w:val="18111D"/>
        </w:rPr>
        <w:t>is an o</w:t>
      </w:r>
      <w:r w:rsidR="000D3818">
        <w:rPr>
          <w:color w:val="0A1F46"/>
        </w:rPr>
        <w:t>r</w:t>
      </w:r>
      <w:r w:rsidR="000D3818">
        <w:rPr>
          <w:color w:val="18111D"/>
        </w:rPr>
        <w:t>gan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zation </w:t>
      </w:r>
      <w:r w:rsidR="000D3818">
        <w:rPr>
          <w:color w:val="311D18"/>
        </w:rPr>
        <w:t xml:space="preserve">that </w:t>
      </w:r>
      <w:r w:rsidR="000D3818">
        <w:rPr>
          <w:color w:val="18111D"/>
        </w:rPr>
        <w:t xml:space="preserve">contracts </w:t>
      </w:r>
      <w:r w:rsidR="000D3818">
        <w:rPr>
          <w:color w:val="383146"/>
        </w:rPr>
        <w:t>w</w:t>
      </w:r>
      <w:r w:rsidR="000D3818">
        <w:rPr>
          <w:color w:val="5B341A"/>
        </w:rPr>
        <w:t>i</w:t>
      </w:r>
      <w:r w:rsidR="000D3818">
        <w:rPr>
          <w:color w:val="311D18"/>
        </w:rPr>
        <w:t>t</w:t>
      </w:r>
      <w:r w:rsidR="000D3818">
        <w:rPr>
          <w:color w:val="18111D"/>
        </w:rPr>
        <w:t xml:space="preserve">h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Flor</w:t>
      </w:r>
      <w:r w:rsidR="000D3818">
        <w:rPr>
          <w:color w:val="0A1F46"/>
        </w:rPr>
        <w:t>i</w:t>
      </w:r>
      <w:r w:rsidR="000D3818">
        <w:rPr>
          <w:color w:val="18111D"/>
        </w:rPr>
        <w:t>da Agency fo</w:t>
      </w:r>
      <w:r w:rsidR="000D3818">
        <w:rPr>
          <w:color w:val="0A1F46"/>
        </w:rPr>
        <w:t xml:space="preserve">r </w:t>
      </w:r>
      <w:r w:rsidR="000D3818">
        <w:rPr>
          <w:color w:val="311D18"/>
        </w:rPr>
        <w:t xml:space="preserve">Health </w:t>
      </w:r>
      <w:r w:rsidR="000D3818">
        <w:rPr>
          <w:color w:val="18111D"/>
        </w:rPr>
        <w:t>Care Adm</w:t>
      </w:r>
      <w:r w:rsidR="000D3818">
        <w:rPr>
          <w:color w:val="0A1F46"/>
        </w:rPr>
        <w:t>i</w:t>
      </w:r>
      <w:r w:rsidR="000D3818">
        <w:rPr>
          <w:color w:val="18111D"/>
        </w:rPr>
        <w:t>n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stration to </w:t>
      </w:r>
      <w:r w:rsidR="000D3818">
        <w:rPr>
          <w:color w:val="5B341A"/>
        </w:rPr>
        <w:t>i</w:t>
      </w:r>
      <w:r w:rsidR="000D3818">
        <w:rPr>
          <w:color w:val="18111D"/>
        </w:rPr>
        <w:t>ndependen</w:t>
      </w:r>
      <w:r w:rsidR="000D3818">
        <w:rPr>
          <w:color w:val="311D18"/>
        </w:rPr>
        <w:t>t</w:t>
      </w:r>
      <w:r w:rsidR="000D3818">
        <w:rPr>
          <w:color w:val="18111D"/>
        </w:rPr>
        <w:t>ly revie</w:t>
      </w:r>
      <w:r w:rsidR="000D3818">
        <w:rPr>
          <w:color w:val="383146"/>
        </w:rPr>
        <w:t xml:space="preserve">w </w:t>
      </w:r>
      <w:r w:rsidR="000D3818">
        <w:rPr>
          <w:color w:val="18111D"/>
        </w:rPr>
        <w:t>Prov</w:t>
      </w:r>
      <w:r w:rsidR="000D3818">
        <w:rPr>
          <w:color w:val="0A1F46"/>
        </w:rPr>
        <w:t>i</w:t>
      </w:r>
      <w:r w:rsidR="000D3818">
        <w:rPr>
          <w:color w:val="18111D"/>
        </w:rPr>
        <w:t>der and Managed Care Organ</w:t>
      </w:r>
      <w:r w:rsidR="000D3818">
        <w:rPr>
          <w:color w:val="311D18"/>
        </w:rPr>
        <w:t>i</w:t>
      </w:r>
      <w:r w:rsidR="000D3818">
        <w:rPr>
          <w:color w:val="18111D"/>
        </w:rPr>
        <w:t>zat</w:t>
      </w:r>
      <w:r w:rsidR="000D3818">
        <w:rPr>
          <w:color w:val="0A1F46"/>
        </w:rPr>
        <w:t>i</w:t>
      </w:r>
      <w:r w:rsidR="000D3818">
        <w:rPr>
          <w:color w:val="18111D"/>
        </w:rPr>
        <w:t>on Claim</w:t>
      </w:r>
      <w:r w:rsidR="000D3818">
        <w:rPr>
          <w:color w:val="18111D"/>
          <w:spacing w:val="40"/>
        </w:rPr>
        <w:t xml:space="preserve"> </w:t>
      </w:r>
      <w:r w:rsidR="000D3818">
        <w:rPr>
          <w:color w:val="18111D"/>
        </w:rPr>
        <w:t>D</w:t>
      </w:r>
      <w:r w:rsidR="000D3818">
        <w:rPr>
          <w:color w:val="5B341A"/>
        </w:rPr>
        <w:t>i</w:t>
      </w:r>
      <w:r w:rsidR="000D3818">
        <w:rPr>
          <w:color w:val="18111D"/>
        </w:rPr>
        <w:t>sputes in response to cla</w:t>
      </w:r>
      <w:r w:rsidR="000D3818">
        <w:rPr>
          <w:color w:val="0A1F46"/>
        </w:rPr>
        <w:t>i</w:t>
      </w:r>
      <w:r w:rsidR="000D3818">
        <w:rPr>
          <w:color w:val="18111D"/>
        </w:rPr>
        <w:t>ms brought under Chap</w:t>
      </w:r>
      <w:r w:rsidR="000D3818">
        <w:rPr>
          <w:color w:val="311D18"/>
        </w:rPr>
        <w:t>t</w:t>
      </w:r>
      <w:r w:rsidR="000D3818">
        <w:rPr>
          <w:color w:val="18111D"/>
        </w:rPr>
        <w:t>e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408</w:t>
      </w:r>
      <w:r w:rsidR="000D3818">
        <w:rPr>
          <w:color w:val="383146"/>
        </w:rPr>
        <w:t>.</w:t>
      </w:r>
      <w:r w:rsidR="000D3818">
        <w:rPr>
          <w:color w:val="18111D"/>
        </w:rPr>
        <w:t>7057, Flor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da Statutes. </w:t>
      </w:r>
      <w:r>
        <w:t>Capitol Bridge</w:t>
      </w:r>
      <w:r w:rsidR="000D3818">
        <w:rPr>
          <w:color w:val="18111D"/>
        </w:rPr>
        <w:t xml:space="preserve"> revie</w:t>
      </w:r>
      <w:r w:rsidR="000D3818">
        <w:rPr>
          <w:color w:val="383146"/>
        </w:rPr>
        <w:t xml:space="preserve">w </w:t>
      </w:r>
      <w:r w:rsidR="000D3818">
        <w:rPr>
          <w:color w:val="18111D"/>
        </w:rPr>
        <w:t>personne</w:t>
      </w:r>
      <w:r w:rsidR="000D3818">
        <w:rPr>
          <w:color w:val="0A1F46"/>
        </w:rPr>
        <w:t>l</w:t>
      </w:r>
      <w:r w:rsidR="60E73169">
        <w:rPr>
          <w:color w:val="0A1F46"/>
        </w:rPr>
        <w:t xml:space="preserve">, </w:t>
      </w:r>
      <w:r w:rsidR="000D3818">
        <w:rPr>
          <w:color w:val="18111D"/>
        </w:rPr>
        <w:t>Cod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ng </w:t>
      </w:r>
      <w:r w:rsidR="382B2447" w:rsidRPr="51B9E316">
        <w:rPr>
          <w:color w:val="18111D"/>
        </w:rPr>
        <w:t>Consu</w:t>
      </w:r>
      <w:r w:rsidR="382B2447" w:rsidRPr="51B9E316">
        <w:rPr>
          <w:color w:val="0A1F46"/>
        </w:rPr>
        <w:t>l</w:t>
      </w:r>
      <w:r w:rsidR="382B2447" w:rsidRPr="51B9E316">
        <w:rPr>
          <w:color w:val="18111D"/>
        </w:rPr>
        <w:t xml:space="preserve">tants </w:t>
      </w:r>
      <w:r w:rsidR="000D3818">
        <w:rPr>
          <w:color w:val="18111D"/>
        </w:rPr>
        <w:t>and Med</w:t>
      </w:r>
      <w:r w:rsidR="000D3818">
        <w:rPr>
          <w:color w:val="0A1F46"/>
        </w:rPr>
        <w:t>i</w:t>
      </w:r>
      <w:r w:rsidR="000D3818">
        <w:rPr>
          <w:color w:val="18111D"/>
        </w:rPr>
        <w:t>ca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Professiona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Rev</w:t>
      </w:r>
      <w:r w:rsidR="000D3818">
        <w:rPr>
          <w:color w:val="5B341A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>w</w:t>
      </w:r>
      <w:r w:rsidR="000D3818">
        <w:rPr>
          <w:color w:val="18111D"/>
        </w:rPr>
        <w:t>ers a</w:t>
      </w:r>
      <w:r w:rsidR="000D3818">
        <w:rPr>
          <w:color w:val="0A1F46"/>
        </w:rPr>
        <w:t>r</w:t>
      </w:r>
      <w:r w:rsidR="000D3818">
        <w:rPr>
          <w:color w:val="18111D"/>
        </w:rPr>
        <w:t>e impart</w:t>
      </w:r>
      <w:r w:rsidR="000D3818">
        <w:rPr>
          <w:color w:val="5B341A"/>
        </w:rPr>
        <w:t>i</w:t>
      </w:r>
      <w:r w:rsidR="000D3818">
        <w:rPr>
          <w:color w:val="18111D"/>
        </w:rPr>
        <w:t>a</w:t>
      </w:r>
      <w:r w:rsidR="000D3818">
        <w:rPr>
          <w:color w:val="461F11"/>
        </w:rPr>
        <w:t xml:space="preserve">l. </w:t>
      </w:r>
      <w:r w:rsidR="000D3818">
        <w:rPr>
          <w:color w:val="18111D"/>
        </w:rPr>
        <w:t xml:space="preserve">They do not </w:t>
      </w:r>
      <w:r w:rsidR="000D3818">
        <w:rPr>
          <w:color w:val="383146"/>
        </w:rPr>
        <w:t>w</w:t>
      </w:r>
      <w:r w:rsidR="000D3818">
        <w:rPr>
          <w:color w:val="18111D"/>
        </w:rPr>
        <w:t>ork fo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Prov</w:t>
      </w:r>
      <w:r w:rsidR="000D3818">
        <w:rPr>
          <w:color w:val="5B341A"/>
        </w:rPr>
        <w:t>i</w:t>
      </w:r>
      <w:r w:rsidR="000D3818">
        <w:rPr>
          <w:color w:val="18111D"/>
        </w:rPr>
        <w:t>de</w:t>
      </w:r>
      <w:r w:rsidR="000D3818">
        <w:rPr>
          <w:color w:val="0A1F46"/>
        </w:rPr>
        <w:t>r</w:t>
      </w:r>
      <w:r w:rsidR="000D3818">
        <w:rPr>
          <w:color w:val="18111D"/>
        </w:rPr>
        <w:t>s o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Health Plan</w:t>
      </w:r>
      <w:r w:rsidR="4057F916">
        <w:rPr>
          <w:color w:val="18111D"/>
        </w:rPr>
        <w:t>s</w:t>
      </w:r>
      <w:r w:rsidR="000D3818">
        <w:rPr>
          <w:color w:val="18111D"/>
        </w:rPr>
        <w:t xml:space="preserve"> 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State of F</w:t>
      </w:r>
      <w:r w:rsidR="000D3818">
        <w:rPr>
          <w:color w:val="461F11"/>
        </w:rPr>
        <w:t>l</w:t>
      </w:r>
      <w:r w:rsidR="000D3818">
        <w:rPr>
          <w:color w:val="18111D"/>
        </w:rPr>
        <w:t>or</w:t>
      </w:r>
      <w:r w:rsidR="000D3818">
        <w:rPr>
          <w:color w:val="0A1F46"/>
        </w:rPr>
        <w:t>i</w:t>
      </w:r>
      <w:r w:rsidR="000D3818">
        <w:rPr>
          <w:color w:val="18111D"/>
        </w:rPr>
        <w:t>da.</w:t>
      </w:r>
    </w:p>
    <w:p w14:paraId="5874AED9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0F64ACE0" w14:textId="4AD68D7C" w:rsidR="00973482" w:rsidRDefault="004F4134" w:rsidP="178F3936">
      <w:pPr>
        <w:pStyle w:val="BodyText"/>
        <w:spacing w:before="8"/>
        <w:ind w:left="288" w:right="144" w:firstLine="2"/>
        <w:jc w:val="both"/>
      </w:pPr>
      <w:r>
        <w:t xml:space="preserve">Capitol Bridge </w:t>
      </w:r>
      <w:r w:rsidR="000D3818">
        <w:rPr>
          <w:color w:val="18111D"/>
        </w:rPr>
        <w:t xml:space="preserve">completed its initial review of this case on {initial_review_date} and</w:t>
      </w:r>
      <w:r w:rsidR="000D3818">
        <w:rPr>
          <w:color w:val="18111D"/>
          <w:spacing w:val="24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311D18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461F11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0A1F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3831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311D18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18111D"/>
        </w:rPr>
        <w:t xml:space="preserve"/>
      </w:r>
      <w:r w:rsidR="000D3818" w:rsidRPr="000D3818">
        <w:rPr>
          <w:color w:val="18111D"/>
        </w:rPr>
        <w:t xml:space="preserve"/>
      </w:r>
      <w:r w:rsidR="000D3818">
        <w:rPr>
          <w:color w:val="18111D"/>
        </w:rPr>
        <w:t xml:space="preserve"> accepted</w:t>
      </w:r>
      <w:r w:rsidR="000D3818">
        <w:rPr>
          <w:color w:val="18111D"/>
          <w:spacing w:val="25"/>
        </w:rPr>
        <w:t xml:space="preserve"> </w:t>
      </w:r>
      <w:r w:rsidR="000D3818">
        <w:rPr>
          <w:color w:val="18111D"/>
        </w:rPr>
        <w:t>th</w:t>
      </w:r>
      <w:r w:rsidR="000D3818">
        <w:rPr>
          <w:color w:val="5B341A"/>
        </w:rPr>
        <w:t>i</w:t>
      </w:r>
      <w:r w:rsidR="000D3818">
        <w:rPr>
          <w:color w:val="18111D"/>
        </w:rPr>
        <w:t>s case for fu</w:t>
      </w:r>
      <w:r w:rsidR="000D3818">
        <w:rPr>
          <w:color w:val="0A1F46"/>
        </w:rPr>
        <w:t xml:space="preserve">ll </w:t>
      </w:r>
      <w:r w:rsidR="000D3818">
        <w:rPr>
          <w:color w:val="18111D"/>
        </w:rPr>
        <w:t>rev</w:t>
      </w:r>
      <w:r w:rsidR="000D3818">
        <w:rPr>
          <w:color w:val="5B341A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>w</w:t>
      </w:r>
      <w:r w:rsidR="000D3818">
        <w:rPr>
          <w:color w:val="010C34"/>
        </w:rPr>
        <w:t xml:space="preserve">. </w:t>
      </w:r>
      <w:r w:rsidR="000D3818">
        <w:rPr>
          <w:color w:val="18111D"/>
        </w:rPr>
        <w:t xml:space="preserve">{claims_that_comprise} reviewed by {reviewers_phrase}</w:t>
      </w:r>
      <w:r w:rsidR="000D3818">
        <w:rPr>
          <w:color w:val="311D18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0A1F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5B341A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3831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0A1F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383146"/>
        </w:rPr>
        <w:t xml:space="preserve"/>
      </w:r>
      <w:r w:rsidR="000D3818">
        <w:rPr>
          <w:color w:val="18111D"/>
        </w:rPr>
        <w:t xml:space="preserve"/>
      </w:r>
      <w:r w:rsidR="000D3818">
        <w:rPr>
          <w:color w:val="311D18"/>
        </w:rPr>
        <w:t xml:space="preserve"/>
      </w:r>
      <w:r w:rsidR="000D3818">
        <w:rPr>
          <w:color w:val="18111D"/>
        </w:rPr>
        <w:t xml:space="preserve"/>
      </w:r>
      <w:r w:rsidR="000D3818" w:rsidRPr="00200400">
        <w:rPr>
          <w:color w:val="18111D"/>
        </w:rPr>
        <w:t xml:space="preserve"/>
      </w:r>
      <w:r w:rsidR="000D3818">
        <w:rPr>
          <w:color w:val="18111D"/>
        </w:rPr>
        <w:t xml:space="preserve"/>
      </w:r>
      <w:r w:rsidR="000D3818" w:rsidRPr="00200400">
        <w:rPr>
          <w:color w:val="18111D"/>
        </w:rPr>
        <w:t xml:space="preserve"/>
      </w:r>
      <w:r w:rsidR="000D3818" w:rsidRPr="00200400">
        <w:rPr>
          <w:color w:val="311D18"/>
        </w:rPr>
        <w:t xml:space="preserve"/>
      </w:r>
      <w:r w:rsidR="000D3818" w:rsidRPr="00200400">
        <w:rPr>
          <w:color w:val="5B341A"/>
        </w:rPr>
        <w:t xml:space="preserve"/>
      </w:r>
      <w:r w:rsidR="000D3818" w:rsidRPr="00200400">
        <w:rPr>
          <w:color w:val="18111D"/>
        </w:rPr>
        <w:t xml:space="preserve"/>
      </w:r>
      <w:r w:rsidR="000D3818" w:rsidRPr="00200400">
        <w:rPr>
          <w:color w:val="461F11"/>
        </w:rPr>
        <w:t xml:space="preserve"/>
      </w:r>
      <w:r w:rsidR="000D3818" w:rsidRPr="00200400">
        <w:rPr>
          <w:color w:val="18111D"/>
        </w:rPr>
        <w:t xml:space="preserve"/>
      </w:r>
      <w:r w:rsidR="5C3C483C" w:rsidRPr="00200400">
        <w:rPr>
          <w:color w:val="18111D"/>
        </w:rPr>
        <w:t xml:space="preserve"/>
      </w:r>
      <w:r w:rsidR="0CAC7CB9" w:rsidRPr="00200400">
        <w:rPr>
          <w:color w:val="18111D"/>
        </w:rPr>
        <w:t xml:space="preserve"/>
      </w:r>
      <w:r w:rsidR="000D3818">
        <w:rPr>
          <w:color w:val="18111D"/>
        </w:rPr>
        <w:t xml:space="preserve"> on the </w:t>
      </w:r>
      <w:r>
        <w:t xml:space="preserve">Capitol Bridge </w:t>
      </w:r>
      <w:r w:rsidR="000D3818">
        <w:rPr>
          <w:color w:val="18111D"/>
        </w:rPr>
        <w:t>profess</w:t>
      </w:r>
      <w:r w:rsidR="000D3818">
        <w:rPr>
          <w:color w:val="5B341A"/>
        </w:rPr>
        <w:t>i</w:t>
      </w:r>
      <w:r w:rsidR="000D3818">
        <w:rPr>
          <w:color w:val="18111D"/>
        </w:rPr>
        <w:t>ona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appea</w:t>
      </w:r>
      <w:r w:rsidR="000D3818">
        <w:rPr>
          <w:color w:val="0A1F46"/>
        </w:rPr>
        <w:t>l</w:t>
      </w:r>
      <w:r w:rsidR="000D3818">
        <w:rPr>
          <w:color w:val="18111D"/>
        </w:rPr>
        <w:t>s staff.</w:t>
      </w:r>
    </w:p>
    <w:p w14:paraId="2448D263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18BBDE9C" w14:textId="77777777" w:rsidR="00973482" w:rsidRDefault="005C3EE4" w:rsidP="178F3936">
      <w:pPr>
        <w:pStyle w:val="BodyText"/>
        <w:spacing w:before="8"/>
        <w:ind w:left="288" w:right="144"/>
        <w:jc w:val="both"/>
        <w:rPr>
          <w:b/>
          <w:bCs/>
          <w:color w:val="383146"/>
        </w:rPr>
      </w:pPr>
      <w:r w:rsidRPr="26C011E9">
        <w:rPr>
          <w:b/>
          <w:bCs/>
          <w:color w:val="18111D"/>
        </w:rPr>
        <w:t>Case</w:t>
      </w:r>
      <w:r w:rsidRPr="26C011E9">
        <w:rPr>
          <w:b/>
          <w:bCs/>
          <w:color w:val="18111D"/>
          <w:spacing w:val="1"/>
        </w:rPr>
        <w:t xml:space="preserve"> </w:t>
      </w:r>
      <w:r w:rsidRPr="26C011E9">
        <w:rPr>
          <w:b/>
          <w:bCs/>
          <w:color w:val="18111D"/>
        </w:rPr>
        <w:t>File</w:t>
      </w:r>
      <w:r w:rsidRPr="26C011E9">
        <w:rPr>
          <w:b/>
          <w:bCs/>
          <w:color w:val="18111D"/>
          <w:spacing w:val="3"/>
        </w:rPr>
        <w:t xml:space="preserve"> </w:t>
      </w:r>
      <w:r w:rsidRPr="26C011E9">
        <w:rPr>
          <w:b/>
          <w:bCs/>
          <w:color w:val="18111D"/>
          <w:spacing w:val="-2"/>
        </w:rPr>
        <w:t>Summary</w:t>
      </w:r>
      <w:r w:rsidRPr="26C011E9">
        <w:rPr>
          <w:b/>
          <w:bCs/>
          <w:color w:val="383146"/>
          <w:spacing w:val="-2"/>
        </w:rPr>
        <w:t>:</w:t>
      </w:r>
    </w:p>
    <w:p w14:paraId="7A57B473" w14:textId="412BB262" w:rsidR="00973482" w:rsidRDefault="005C3EE4" w:rsidP="178F3936">
      <w:pPr>
        <w:pStyle w:val="BodyText"/>
        <w:spacing w:before="8"/>
        <w:ind w:left="288" w:right="144"/>
        <w:jc w:val="both"/>
      </w:pPr>
      <w:r w:rsidRPr="178F3936">
        <w:rPr>
          <w:color w:val="18111D"/>
        </w:rPr>
        <w:t xml:space="preserve">{case_file_summary}</w:t>
      </w:r>
      <w:r w:rsidR="000D3818" w:rsidRPr="178F3936">
        <w:rPr>
          <w:color w:val="18111D"/>
        </w:rPr>
        <w:t xml:space="preserve"/>
      </w:r>
      <w:r w:rsidR="000D3818" w:rsidRPr="178F3936">
        <w:rPr>
          <w:color w:val="18111D"/>
        </w:rPr>
        <w:t xml:space="preserve"/>
      </w:r>
      <w:r w:rsidR="142E2911" w:rsidRPr="178F3936">
        <w:rPr>
          <w:color w:val="18111D"/>
        </w:rPr>
        <w:t xml:space="preserve"/>
      </w:r>
      <w:r w:rsidR="000D3818" w:rsidRPr="178F3936">
        <w:rPr>
          <w:color w:val="18111D"/>
        </w:rPr>
        <w:t xml:space="preserve"/>
      </w:r>
    </w:p>
    <w:p w14:paraId="11B29F4F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0C96532C" w14:textId="77777777" w:rsidR="00973482" w:rsidRDefault="005C3EE4" w:rsidP="178F3936">
      <w:pPr>
        <w:pStyle w:val="BodyText"/>
        <w:spacing w:before="8"/>
        <w:ind w:left="288" w:right="144"/>
        <w:jc w:val="both"/>
      </w:pPr>
      <w:r w:rsidRPr="26C011E9">
        <w:rPr>
          <w:b/>
          <w:bCs/>
          <w:color w:val="18111D"/>
        </w:rPr>
        <w:t>Standard</w:t>
      </w:r>
      <w:r w:rsidRPr="26C011E9">
        <w:rPr>
          <w:b/>
          <w:bCs/>
          <w:color w:val="18111D"/>
          <w:spacing w:val="8"/>
        </w:rPr>
        <w:t xml:space="preserve"> </w:t>
      </w:r>
      <w:r w:rsidRPr="26C011E9">
        <w:rPr>
          <w:b/>
          <w:bCs/>
          <w:color w:val="18111D"/>
        </w:rPr>
        <w:t>of</w:t>
      </w:r>
      <w:r w:rsidRPr="26C011E9">
        <w:rPr>
          <w:b/>
          <w:bCs/>
          <w:color w:val="18111D"/>
          <w:spacing w:val="-13"/>
        </w:rPr>
        <w:t xml:space="preserve"> </w:t>
      </w:r>
      <w:r w:rsidRPr="26C011E9">
        <w:rPr>
          <w:b/>
          <w:bCs/>
          <w:color w:val="18111D"/>
          <w:spacing w:val="-2"/>
        </w:rPr>
        <w:t>Rev</w:t>
      </w:r>
      <w:r w:rsidRPr="26C011E9">
        <w:rPr>
          <w:b/>
          <w:bCs/>
          <w:color w:val="5B341A"/>
          <w:spacing w:val="-2"/>
        </w:rPr>
        <w:t>i</w:t>
      </w:r>
      <w:r w:rsidRPr="26C011E9">
        <w:rPr>
          <w:b/>
          <w:bCs/>
          <w:color w:val="18111D"/>
          <w:spacing w:val="-2"/>
        </w:rPr>
        <w:t>e</w:t>
      </w:r>
      <w:r w:rsidRPr="26C011E9">
        <w:rPr>
          <w:b/>
          <w:bCs/>
          <w:color w:val="383146"/>
          <w:spacing w:val="-2"/>
        </w:rPr>
        <w:t>w</w:t>
      </w:r>
      <w:r w:rsidRPr="26C011E9">
        <w:rPr>
          <w:b/>
          <w:bCs/>
          <w:color w:val="18111D"/>
          <w:spacing w:val="-2"/>
        </w:rPr>
        <w:t>:</w:t>
      </w:r>
    </w:p>
    <w:p w14:paraId="7E017EAC" w14:textId="5D5D9D78" w:rsidR="00973482" w:rsidRDefault="004F4134" w:rsidP="178F3936">
      <w:pPr>
        <w:pStyle w:val="BodyText"/>
        <w:spacing w:before="8"/>
        <w:ind w:left="288" w:right="144"/>
        <w:jc w:val="both"/>
      </w:pPr>
      <w:r>
        <w:t xml:space="preserve">Capitol Bridge </w:t>
      </w:r>
      <w:r w:rsidR="000D3818">
        <w:rPr>
          <w:color w:val="18111D"/>
        </w:rPr>
        <w:t xml:space="preserve">has </w:t>
      </w:r>
      <w:r w:rsidR="000D3818">
        <w:rPr>
          <w:color w:val="0A1F46"/>
        </w:rPr>
        <w:t>i</w:t>
      </w:r>
      <w:r w:rsidR="000D3818">
        <w:rPr>
          <w:color w:val="18111D"/>
        </w:rPr>
        <w:t>nterpre</w:t>
      </w:r>
      <w:r w:rsidR="000D3818">
        <w:rPr>
          <w:color w:val="311D18"/>
        </w:rPr>
        <w:t>t</w:t>
      </w:r>
      <w:r w:rsidR="000D3818">
        <w:rPr>
          <w:color w:val="18111D"/>
        </w:rPr>
        <w:t>ed the r</w:t>
      </w:r>
      <w:r w:rsidR="000D3818">
        <w:rPr>
          <w:color w:val="5B341A"/>
        </w:rPr>
        <w:t>i</w:t>
      </w:r>
      <w:r w:rsidR="000D3818">
        <w:rPr>
          <w:color w:val="18111D"/>
        </w:rPr>
        <w:t xml:space="preserve">ghts and responsibilities of the parties 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 accordance </w:t>
      </w:r>
      <w:r w:rsidR="000D3818">
        <w:rPr>
          <w:color w:val="383146"/>
        </w:rPr>
        <w:t>w</w:t>
      </w:r>
      <w:r w:rsidR="000D3818">
        <w:rPr>
          <w:color w:val="5B341A"/>
        </w:rPr>
        <w:t>i</w:t>
      </w:r>
      <w:r w:rsidR="000D3818">
        <w:rPr>
          <w:color w:val="311D18"/>
        </w:rPr>
        <w:t>t</w:t>
      </w:r>
      <w:r w:rsidR="000D3818">
        <w:rPr>
          <w:color w:val="18111D"/>
        </w:rPr>
        <w:t>h applicable Flor</w:t>
      </w:r>
      <w:r w:rsidR="000D3818">
        <w:rPr>
          <w:color w:val="5B341A"/>
        </w:rPr>
        <w:t>i</w:t>
      </w:r>
      <w:r w:rsidR="000D3818">
        <w:rPr>
          <w:color w:val="311D18"/>
        </w:rPr>
        <w:t>d</w:t>
      </w:r>
      <w:r w:rsidR="000D3818">
        <w:rPr>
          <w:color w:val="18111D"/>
        </w:rPr>
        <w:t xml:space="preserve">a State </w:t>
      </w:r>
      <w:r w:rsidR="000D3818">
        <w:rPr>
          <w:color w:val="010C34"/>
        </w:rPr>
        <w:t>La</w:t>
      </w:r>
      <w:r w:rsidR="000D3818">
        <w:rPr>
          <w:color w:val="383146"/>
        </w:rPr>
        <w:t xml:space="preserve">w,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Provider</w:t>
      </w:r>
      <w:r w:rsidR="000D3818">
        <w:rPr>
          <w:color w:val="18111D"/>
          <w:spacing w:val="40"/>
        </w:rPr>
        <w:t xml:space="preserve"> </w:t>
      </w:r>
      <w:r w:rsidR="000D3818">
        <w:rPr>
          <w:color w:val="18111D"/>
        </w:rPr>
        <w:t>and Hea</w:t>
      </w:r>
      <w:r w:rsidR="000D3818">
        <w:rPr>
          <w:color w:val="0A1F46"/>
        </w:rPr>
        <w:t>l</w:t>
      </w:r>
      <w:r w:rsidR="000D3818">
        <w:rPr>
          <w:color w:val="18111D"/>
        </w:rPr>
        <w:t>th P</w:t>
      </w:r>
      <w:r w:rsidR="000D3818">
        <w:rPr>
          <w:color w:val="0A1F46"/>
        </w:rPr>
        <w:t>l</w:t>
      </w:r>
      <w:r w:rsidR="000D3818">
        <w:rPr>
          <w:color w:val="18111D"/>
        </w:rPr>
        <w:t xml:space="preserve">an Contract or other agreement between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part</w:t>
      </w:r>
      <w:r w:rsidR="000D3818">
        <w:rPr>
          <w:color w:val="0A1F46"/>
        </w:rPr>
        <w:t>i</w:t>
      </w:r>
      <w:r w:rsidR="000D3818">
        <w:rPr>
          <w:color w:val="18111D"/>
        </w:rPr>
        <w:t>es</w:t>
      </w:r>
      <w:r w:rsidR="000D3818">
        <w:rPr>
          <w:color w:val="4F4450"/>
        </w:rPr>
        <w:t xml:space="preserve">, </w:t>
      </w:r>
      <w:r w:rsidR="000D3818">
        <w:rPr>
          <w:color w:val="18111D"/>
        </w:rPr>
        <w:t>and</w:t>
      </w:r>
      <w:r w:rsidR="000D3818">
        <w:rPr>
          <w:color w:val="18111D"/>
          <w:spacing w:val="-6"/>
        </w:rPr>
        <w:t xml:space="preserve"> </w:t>
      </w:r>
      <w:r w:rsidR="000D3818">
        <w:rPr>
          <w:color w:val="18111D"/>
        </w:rPr>
        <w:t>generally accepted standards of co</w:t>
      </w:r>
      <w:r w:rsidR="000D3818">
        <w:rPr>
          <w:color w:val="311D18"/>
        </w:rPr>
        <w:t>d</w:t>
      </w:r>
      <w:r w:rsidR="000D3818">
        <w:rPr>
          <w:color w:val="5B341A"/>
        </w:rPr>
        <w:t>i</w:t>
      </w:r>
      <w:r w:rsidR="000D3818">
        <w:rPr>
          <w:color w:val="18111D"/>
        </w:rPr>
        <w:t>ng and sound med</w:t>
      </w:r>
      <w:r w:rsidR="000D3818">
        <w:rPr>
          <w:color w:val="5B341A"/>
        </w:rPr>
        <w:t>i</w:t>
      </w:r>
      <w:r w:rsidR="000D3818">
        <w:rPr>
          <w:color w:val="18111D"/>
        </w:rPr>
        <w:t>cal p</w:t>
      </w:r>
      <w:r w:rsidR="000D3818">
        <w:rPr>
          <w:color w:val="0A1F46"/>
        </w:rPr>
        <w:t>r</w:t>
      </w:r>
      <w:r w:rsidR="000D3818">
        <w:rPr>
          <w:color w:val="18111D"/>
        </w:rPr>
        <w:t>act</w:t>
      </w:r>
      <w:r w:rsidR="000D3818">
        <w:rPr>
          <w:color w:val="5B341A"/>
        </w:rPr>
        <w:t>i</w:t>
      </w:r>
      <w:r w:rsidR="000D3818">
        <w:rPr>
          <w:color w:val="18111D"/>
        </w:rPr>
        <w:t>ce.</w:t>
      </w:r>
    </w:p>
    <w:p w14:paraId="1A657576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4157F5C7" w14:textId="77777777" w:rsidR="00973482" w:rsidRDefault="005C3EE4" w:rsidP="178F3936">
      <w:pPr>
        <w:pStyle w:val="BodyText"/>
        <w:spacing w:before="8"/>
        <w:ind w:left="288" w:right="144"/>
        <w:jc w:val="both"/>
        <w:rPr>
          <w:b/>
          <w:bCs/>
          <w:color w:val="383146"/>
        </w:rPr>
      </w:pPr>
      <w:r w:rsidRPr="26C011E9">
        <w:rPr>
          <w:b/>
          <w:bCs/>
          <w:color w:val="18111D"/>
          <w:spacing w:val="-2"/>
        </w:rPr>
        <w:t>Dec</w:t>
      </w:r>
      <w:r w:rsidRPr="26C011E9">
        <w:rPr>
          <w:b/>
          <w:bCs/>
          <w:color w:val="0A1F46"/>
          <w:spacing w:val="-2"/>
        </w:rPr>
        <w:t>i</w:t>
      </w:r>
      <w:r w:rsidRPr="26C011E9">
        <w:rPr>
          <w:b/>
          <w:bCs/>
          <w:color w:val="18111D"/>
          <w:spacing w:val="-2"/>
        </w:rPr>
        <w:t>s</w:t>
      </w:r>
      <w:r w:rsidRPr="26C011E9">
        <w:rPr>
          <w:b/>
          <w:bCs/>
          <w:color w:val="5B341A"/>
          <w:spacing w:val="-2"/>
        </w:rPr>
        <w:t>i</w:t>
      </w:r>
      <w:r w:rsidRPr="26C011E9">
        <w:rPr>
          <w:b/>
          <w:bCs/>
          <w:color w:val="18111D"/>
          <w:spacing w:val="-2"/>
        </w:rPr>
        <w:t>on</w:t>
      </w:r>
      <w:r w:rsidRPr="26C011E9">
        <w:rPr>
          <w:b/>
          <w:bCs/>
          <w:color w:val="383146"/>
          <w:spacing w:val="-2"/>
        </w:rPr>
        <w:t>:</w:t>
      </w:r>
    </w:p>
    <w:p w14:paraId="63E7D187" w14:textId="77777777" w:rsidR="00484EE2" w:rsidRDefault="004F4134" w:rsidP="00484EE2">
      <w:pPr>
        <w:pStyle w:val="BodyText"/>
        <w:spacing w:before="8"/>
        <w:ind w:left="288" w:right="144"/>
        <w:jc w:val="both"/>
        <w:rPr>
          <w:color w:val="18111D"/>
          <w:spacing w:val="-2"/>
        </w:rPr>
      </w:pPr>
      <w:r>
        <w:t xml:space="preserve">Capitol Bridge has determined {decision_text}.</w:t>
      </w:r>
      <w:r w:rsidR="00200400">
        <w:rPr>
          <w:color w:val="18111D"/>
        </w:rPr>
        <w:t xml:space="preserve"/>
      </w:r>
      <w:r w:rsidR="00200400">
        <w:rPr>
          <w:color w:val="18111D"/>
          <w:spacing w:val="-5"/>
        </w:rPr>
        <w:t xml:space="preserve"/>
      </w:r>
      <w:r w:rsidR="00200400">
        <w:rPr>
          <w:color w:val="311D18"/>
        </w:rPr>
        <w:t xml:space="preserve"/>
      </w:r>
      <w:r w:rsidR="00200400">
        <w:rPr>
          <w:color w:val="18111D"/>
        </w:rPr>
        <w:t xml:space="preserve"/>
      </w:r>
      <w:r w:rsidR="00200400">
        <w:rPr>
          <w:color w:val="0A1F46"/>
        </w:rPr>
        <w:t xml:space="preserve"/>
      </w:r>
      <w:r w:rsidR="00200400">
        <w:rPr>
          <w:color w:val="18111D"/>
        </w:rPr>
        <w:t xml:space="preserve"/>
      </w:r>
      <w:r w:rsidR="00200400">
        <w:rPr>
          <w:color w:val="0A1F46"/>
        </w:rPr>
        <w:t xml:space="preserve"/>
      </w:r>
      <w:r w:rsidR="00200400">
        <w:rPr>
          <w:color w:val="18111D"/>
        </w:rPr>
        <w:t xml:space="preserve"/>
      </w:r>
      <w:r w:rsidR="00200400">
        <w:rPr>
          <w:color w:val="18111D"/>
          <w:spacing w:val="-10"/>
        </w:rPr>
        <w:t xml:space="preserve"/>
      </w:r>
      <w:r w:rsidR="00200400">
        <w:rPr>
          <w:color w:val="311D18"/>
        </w:rPr>
        <w:t xml:space="preserve"/>
      </w:r>
      <w:r w:rsidR="00200400" w:rsidRPr="00200400">
        <w:rPr>
          <w:color w:val="311D18"/>
        </w:rPr>
        <w:t xml:space="preserve"/>
      </w:r>
      <w:r w:rsidR="00200400">
        <w:rPr>
          <w:color w:val="311D18"/>
        </w:rPr>
        <w:t xml:space="preserve"/>
      </w:r>
      <w:r w:rsidR="00200400">
        <w:rPr>
          <w:color w:val="18111D"/>
          <w:spacing w:val="-2"/>
        </w:rPr>
        <w:t xml:space="preserve"/>
      </w:r>
    </w:p>
    <w:p w14:paraId="6715EEC5" w14:textId="77777777" w:rsidR="00484EE2" w:rsidRDefault="00484EE2" w:rsidP="00484EE2">
      <w:pPr>
        <w:pStyle w:val="BodyText"/>
        <w:spacing w:before="8"/>
        <w:ind w:left="288" w:right="144"/>
        <w:jc w:val="both"/>
        <w:rPr>
          <w:color w:val="18111D"/>
          <w:spacing w:val="-2"/>
        </w:rPr>
      </w:pPr>
    </w:p>
    <w:p w14:paraId="735E7E32" w14:textId="4F5E1344" w:rsidR="00973482" w:rsidRDefault="005C3EE4" w:rsidP="00484EE2">
      <w:pPr>
        <w:pStyle w:val="BodyText"/>
        <w:spacing w:before="8"/>
        <w:ind w:left="288" w:right="144"/>
        <w:jc w:val="both"/>
      </w:pPr>
      <w:r>
        <w:t>Enclosed with this letter is the analysis and basis for</w:t>
      </w:r>
      <w:r>
        <w:rPr>
          <w:spacing w:val="19"/>
        </w:rPr>
        <w:t xml:space="preserve"> </w:t>
      </w:r>
      <w:r>
        <w:t>decision for the issue raised in the claim</w:t>
      </w:r>
      <w:r>
        <w:rPr>
          <w:spacing w:val="80"/>
        </w:rPr>
        <w:t xml:space="preserve"> </w:t>
      </w:r>
      <w:r>
        <w:t>included in this case.</w:t>
      </w:r>
    </w:p>
    <w:p w14:paraId="6B6C8C8A" w14:textId="44F2EFB8" w:rsidR="00200400" w:rsidRDefault="005C3EE4" w:rsidP="178F3936">
      <w:pPr>
        <w:pStyle w:val="BodyText"/>
        <w:spacing w:before="8"/>
        <w:ind w:left="288" w:right="144"/>
        <w:jc w:val="both"/>
      </w:pPr>
      <w:r>
        <w:rPr>
          <w:spacing w:val="-2"/>
        </w:rPr>
        <w:t xml:space="preserve">Sincerely, </w:t>
      </w:r>
    </w:p>
    <w:p w14:paraId="0B1C4651" w14:textId="39BC947E" w:rsidR="00973482" w:rsidRDefault="004F4134" w:rsidP="00200400">
      <w:pPr>
        <w:pStyle w:val="BodyText"/>
        <w:spacing w:before="252" w:line="430" w:lineRule="auto"/>
        <w:ind w:left="302" w:right="5040"/>
      </w:pPr>
      <w:r>
        <w:t>Capitol Bridge</w:t>
      </w:r>
    </w:p>
    <w:p w14:paraId="56C25888" w14:textId="77777777" w:rsidR="00973482" w:rsidRDefault="00973482">
      <w:pPr>
        <w:pStyle w:val="BodyText"/>
      </w:pPr>
    </w:p>
    <w:sectPr w:rsidR="00973482">
      <w:footerReference w:type="default" r:id="rId16"/>
      <w:pgSz w:w="12240" w:h="15840"/>
      <w:pgMar w:top="1360" w:right="1280" w:bottom="280" w:left="11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han Crawford" w:date="2024-01-31T08:26:00Z" w:initials="NC">
    <w:p w14:paraId="5B539DE5" w14:textId="77777777" w:rsidR="004F4134" w:rsidRDefault="004F4134" w:rsidP="004F4134">
      <w:pPr>
        <w:pStyle w:val="CommentText"/>
        <w:numPr>
          <w:ilvl w:val="0"/>
          <w:numId w:val="1"/>
        </w:numPr>
        <w:ind w:left="300"/>
      </w:pPr>
      <w:r>
        <w:rPr>
          <w:rStyle w:val="CommentReference"/>
        </w:rPr>
        <w:annotationRef/>
      </w:r>
      <w:r>
        <w:t xml:space="preserve">Save template in case folder. </w:t>
      </w:r>
      <w:r>
        <w:rPr>
          <w:u w:val="single"/>
        </w:rPr>
        <w:t>Do not edit template in template folder.</w:t>
      </w:r>
    </w:p>
    <w:p w14:paraId="31DD493C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Open Template from case folder to edit</w:t>
      </w:r>
    </w:p>
    <w:p w14:paraId="114F63FB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Replace/delete all text in brackets and brackets themselves.</w:t>
      </w:r>
    </w:p>
    <w:p w14:paraId="21FC0316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Send for QA review once completed. Do not issue until QA review is completed.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FC03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EE8864" w16cex:dateUtc="2024-01-31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FC0316" w16cid:durableId="21EE88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1BCF" w14:textId="77777777" w:rsidR="003C434B" w:rsidRDefault="003C434B" w:rsidP="00543152">
      <w:r>
        <w:separator/>
      </w:r>
    </w:p>
  </w:endnote>
  <w:endnote w:type="continuationSeparator" w:id="0">
    <w:p w14:paraId="543143FF" w14:textId="77777777" w:rsidR="003C434B" w:rsidRDefault="003C434B" w:rsidP="0054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14:paraId="29F0DBB0" w14:textId="77777777" w:rsidTr="2FD74EF4">
      <w:trPr>
        <w:trHeight w:val="300"/>
      </w:trPr>
      <w:tc>
        <w:tcPr>
          <w:tcW w:w="3270" w:type="dxa"/>
        </w:tcPr>
        <w:p w14:paraId="0CA71457" w14:textId="6888DB9B" w:rsidR="2FD74EF4" w:rsidRDefault="2FD74EF4" w:rsidP="2FD74EF4">
          <w:pPr>
            <w:pStyle w:val="Header"/>
            <w:ind w:left="-115"/>
          </w:pPr>
        </w:p>
      </w:tc>
      <w:tc>
        <w:tcPr>
          <w:tcW w:w="3270" w:type="dxa"/>
        </w:tcPr>
        <w:p w14:paraId="04E3F014" w14:textId="4F2CB45C" w:rsidR="2FD74EF4" w:rsidRDefault="2FD74EF4" w:rsidP="2FD74EF4">
          <w:pPr>
            <w:pStyle w:val="Header"/>
            <w:jc w:val="center"/>
          </w:pPr>
        </w:p>
      </w:tc>
      <w:tc>
        <w:tcPr>
          <w:tcW w:w="3270" w:type="dxa"/>
        </w:tcPr>
        <w:p w14:paraId="3154AE7E" w14:textId="0CF0D5FB" w:rsidR="2FD74EF4" w:rsidRDefault="2FD74EF4" w:rsidP="2FD74EF4">
          <w:pPr>
            <w:pStyle w:val="Header"/>
            <w:ind w:right="-115"/>
            <w:jc w:val="right"/>
          </w:pPr>
        </w:p>
      </w:tc>
    </w:tr>
  </w:tbl>
  <w:p w14:paraId="3A931DD5" w14:textId="3AB5F1BA" w:rsidR="2FD74EF4" w:rsidRDefault="2FD74EF4" w:rsidP="2FD74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14:paraId="73722D36" w14:textId="77777777" w:rsidTr="2FD74EF4">
      <w:trPr>
        <w:trHeight w:val="300"/>
      </w:trPr>
      <w:tc>
        <w:tcPr>
          <w:tcW w:w="3270" w:type="dxa"/>
        </w:tcPr>
        <w:p w14:paraId="7215832E" w14:textId="45F12F89" w:rsidR="2FD74EF4" w:rsidRDefault="2FD74EF4" w:rsidP="2FD74EF4">
          <w:pPr>
            <w:pStyle w:val="Header"/>
            <w:ind w:left="-115"/>
          </w:pPr>
        </w:p>
      </w:tc>
      <w:tc>
        <w:tcPr>
          <w:tcW w:w="3270" w:type="dxa"/>
        </w:tcPr>
        <w:p w14:paraId="546AE135" w14:textId="27AD1FF2" w:rsidR="2FD74EF4" w:rsidRDefault="2FD74EF4" w:rsidP="2FD74EF4">
          <w:pPr>
            <w:pStyle w:val="Header"/>
            <w:jc w:val="center"/>
          </w:pPr>
        </w:p>
      </w:tc>
      <w:tc>
        <w:tcPr>
          <w:tcW w:w="3270" w:type="dxa"/>
        </w:tcPr>
        <w:p w14:paraId="19FB9A46" w14:textId="07AEC406" w:rsidR="2FD74EF4" w:rsidRDefault="2FD74EF4" w:rsidP="2FD74EF4">
          <w:pPr>
            <w:pStyle w:val="Header"/>
            <w:ind w:right="-115"/>
            <w:jc w:val="right"/>
          </w:pPr>
        </w:p>
      </w:tc>
    </w:tr>
  </w:tbl>
  <w:p w14:paraId="63E53D10" w14:textId="5AE6DFAB" w:rsidR="2FD74EF4" w:rsidRDefault="2FD74EF4" w:rsidP="2FD74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F51A" w14:textId="77777777" w:rsidR="003C434B" w:rsidRDefault="003C434B" w:rsidP="00543152">
      <w:r>
        <w:separator/>
      </w:r>
    </w:p>
  </w:footnote>
  <w:footnote w:type="continuationSeparator" w:id="0">
    <w:p w14:paraId="76AB73B4" w14:textId="77777777" w:rsidR="003C434B" w:rsidRDefault="003C434B" w:rsidP="00543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9CCC" w14:textId="0E7E2F5A" w:rsidR="00543152" w:rsidRDefault="700A2CF3" w:rsidP="00543152">
    <w:pPr>
      <w:pStyle w:val="Header"/>
      <w:jc w:val="right"/>
    </w:pPr>
    <w:r>
      <w:rPr>
        <w:noProof/>
      </w:rPr>
      <w:drawing>
        <wp:inline distT="0" distB="0" distL="0" distR="0" wp14:anchorId="19EB408D" wp14:editId="4E3FE1FD">
          <wp:extent cx="2069869" cy="199505"/>
          <wp:effectExtent l="0" t="0" r="6985" b="0"/>
          <wp:docPr id="1030849593" name="Picture 1">
            <a:extLst xmlns:a="http://schemas.openxmlformats.org/drawingml/2006/main">
              <a:ext uri="{FF2B5EF4-FFF2-40B4-BE49-F238E27FC236}">
                <a16:creationId xmlns:a16="http://schemas.microsoft.com/office/drawing/2014/main" id="{368C7178-B2F6-4FB3-93BC-244E57B59D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A3599F" w14:textId="019090AF" w:rsidR="700A2CF3" w:rsidRDefault="700A2CF3" w:rsidP="700A2CF3">
    <w:pPr>
      <w:tabs>
        <w:tab w:val="left" w:pos="8313"/>
      </w:tabs>
      <w:jc w:val="right"/>
      <w:rPr>
        <w:color w:val="000000" w:themeColor="text1"/>
        <w:sz w:val="12"/>
        <w:szCs w:val="12"/>
      </w:rPr>
    </w:pPr>
  </w:p>
  <w:p w14:paraId="5DD4775D" w14:textId="5EBCAD46" w:rsidR="700A2CF3" w:rsidRDefault="700A2CF3" w:rsidP="700A2CF3">
    <w:pPr>
      <w:pStyle w:val="BodyText"/>
      <w:tabs>
        <w:tab w:val="left" w:pos="8313"/>
      </w:tabs>
      <w:jc w:val="right"/>
      <w:rPr>
        <w:color w:val="000000" w:themeColor="text1"/>
        <w:sz w:val="18"/>
        <w:szCs w:val="18"/>
      </w:rPr>
    </w:pPr>
    <w:r w:rsidRPr="700A2CF3">
      <w:rPr>
        <w:color w:val="000000" w:themeColor="text1"/>
        <w:sz w:val="18"/>
        <w:szCs w:val="18"/>
      </w:rPr>
      <w:t>Florida AHCA Claims Dispute Resolution Contractor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901AC"/>
    <w:multiLevelType w:val="hybridMultilevel"/>
    <w:tmpl w:val="0D76B3EE"/>
    <w:lvl w:ilvl="0" w:tplc="66C071B6">
      <w:start w:val="1"/>
      <w:numFmt w:val="decimal"/>
      <w:lvlText w:val="%1."/>
      <w:lvlJc w:val="left"/>
      <w:pPr>
        <w:ind w:left="1020" w:hanging="360"/>
      </w:pPr>
    </w:lvl>
    <w:lvl w:ilvl="1" w:tplc="B52611D8">
      <w:start w:val="1"/>
      <w:numFmt w:val="decimal"/>
      <w:lvlText w:val="%2."/>
      <w:lvlJc w:val="left"/>
      <w:pPr>
        <w:ind w:left="1020" w:hanging="360"/>
      </w:pPr>
    </w:lvl>
    <w:lvl w:ilvl="2" w:tplc="D340E908">
      <w:start w:val="1"/>
      <w:numFmt w:val="decimal"/>
      <w:lvlText w:val="%3."/>
      <w:lvlJc w:val="left"/>
      <w:pPr>
        <w:ind w:left="1020" w:hanging="360"/>
      </w:pPr>
    </w:lvl>
    <w:lvl w:ilvl="3" w:tplc="5F604F2C">
      <w:start w:val="1"/>
      <w:numFmt w:val="decimal"/>
      <w:lvlText w:val="%4."/>
      <w:lvlJc w:val="left"/>
      <w:pPr>
        <w:ind w:left="1020" w:hanging="360"/>
      </w:pPr>
    </w:lvl>
    <w:lvl w:ilvl="4" w:tplc="CB82F5E8">
      <w:start w:val="1"/>
      <w:numFmt w:val="decimal"/>
      <w:lvlText w:val="%5."/>
      <w:lvlJc w:val="left"/>
      <w:pPr>
        <w:ind w:left="1020" w:hanging="360"/>
      </w:pPr>
    </w:lvl>
    <w:lvl w:ilvl="5" w:tplc="7A14BCAA">
      <w:start w:val="1"/>
      <w:numFmt w:val="decimal"/>
      <w:lvlText w:val="%6."/>
      <w:lvlJc w:val="left"/>
      <w:pPr>
        <w:ind w:left="1020" w:hanging="360"/>
      </w:pPr>
    </w:lvl>
    <w:lvl w:ilvl="6" w:tplc="749020DA">
      <w:start w:val="1"/>
      <w:numFmt w:val="decimal"/>
      <w:lvlText w:val="%7."/>
      <w:lvlJc w:val="left"/>
      <w:pPr>
        <w:ind w:left="1020" w:hanging="360"/>
      </w:pPr>
    </w:lvl>
    <w:lvl w:ilvl="7" w:tplc="CC22C2F2">
      <w:start w:val="1"/>
      <w:numFmt w:val="decimal"/>
      <w:lvlText w:val="%8."/>
      <w:lvlJc w:val="left"/>
      <w:pPr>
        <w:ind w:left="1020" w:hanging="360"/>
      </w:pPr>
    </w:lvl>
    <w:lvl w:ilvl="8" w:tplc="4F26F804">
      <w:start w:val="1"/>
      <w:numFmt w:val="decimal"/>
      <w:lvlText w:val="%9."/>
      <w:lvlJc w:val="left"/>
      <w:pPr>
        <w:ind w:left="1020" w:hanging="360"/>
      </w:pPr>
    </w:lvl>
  </w:abstractNum>
  <w:num w:numId="1" w16cid:durableId="7009763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Crawford">
    <w15:presenceInfo w15:providerId="AD" w15:userId="S::nathan.crawford@capitolbridgellc.com::c6c58e63-d127-48ad-ac84-e5a8f65b36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82"/>
    <w:rsid w:val="00001FB5"/>
    <w:rsid w:val="000D3818"/>
    <w:rsid w:val="001368A8"/>
    <w:rsid w:val="001A111B"/>
    <w:rsid w:val="001A178A"/>
    <w:rsid w:val="001B7149"/>
    <w:rsid w:val="00200400"/>
    <w:rsid w:val="00245970"/>
    <w:rsid w:val="002749CD"/>
    <w:rsid w:val="002A0C57"/>
    <w:rsid w:val="003437EA"/>
    <w:rsid w:val="003B5D97"/>
    <w:rsid w:val="003C434B"/>
    <w:rsid w:val="004037A4"/>
    <w:rsid w:val="00460813"/>
    <w:rsid w:val="00484EE2"/>
    <w:rsid w:val="004F4134"/>
    <w:rsid w:val="00543152"/>
    <w:rsid w:val="005C3EE4"/>
    <w:rsid w:val="005D08D3"/>
    <w:rsid w:val="006B2D1D"/>
    <w:rsid w:val="00745280"/>
    <w:rsid w:val="008A55CE"/>
    <w:rsid w:val="00907171"/>
    <w:rsid w:val="009309CC"/>
    <w:rsid w:val="00973482"/>
    <w:rsid w:val="00A64F3B"/>
    <w:rsid w:val="00AD2EF1"/>
    <w:rsid w:val="00B179FE"/>
    <w:rsid w:val="00B7151D"/>
    <w:rsid w:val="00C16F4B"/>
    <w:rsid w:val="00C3225E"/>
    <w:rsid w:val="00DC4866"/>
    <w:rsid w:val="00DE529E"/>
    <w:rsid w:val="00E7093B"/>
    <w:rsid w:val="00E92687"/>
    <w:rsid w:val="00F30830"/>
    <w:rsid w:val="00FD0B19"/>
    <w:rsid w:val="030F1443"/>
    <w:rsid w:val="0443A9DD"/>
    <w:rsid w:val="0A14C9CF"/>
    <w:rsid w:val="0B00FDCB"/>
    <w:rsid w:val="0CA4602E"/>
    <w:rsid w:val="0CAC7CB9"/>
    <w:rsid w:val="0FFFE506"/>
    <w:rsid w:val="11A7BA0D"/>
    <w:rsid w:val="11E8B3F2"/>
    <w:rsid w:val="11F07041"/>
    <w:rsid w:val="142E2911"/>
    <w:rsid w:val="178F3936"/>
    <w:rsid w:val="17D0824C"/>
    <w:rsid w:val="1A26B20E"/>
    <w:rsid w:val="1BD00533"/>
    <w:rsid w:val="1C967C0B"/>
    <w:rsid w:val="2050D065"/>
    <w:rsid w:val="25989E71"/>
    <w:rsid w:val="26C011E9"/>
    <w:rsid w:val="2DEC7083"/>
    <w:rsid w:val="2FD74EF4"/>
    <w:rsid w:val="3010ED08"/>
    <w:rsid w:val="316701ED"/>
    <w:rsid w:val="32250FB7"/>
    <w:rsid w:val="32896F34"/>
    <w:rsid w:val="3595C70E"/>
    <w:rsid w:val="36D6055A"/>
    <w:rsid w:val="382B2447"/>
    <w:rsid w:val="3879F39A"/>
    <w:rsid w:val="3A15C3FB"/>
    <w:rsid w:val="3DC1C1A6"/>
    <w:rsid w:val="4057F916"/>
    <w:rsid w:val="42158F56"/>
    <w:rsid w:val="43366595"/>
    <w:rsid w:val="4ACA313C"/>
    <w:rsid w:val="4E9BC118"/>
    <w:rsid w:val="4FD9F37E"/>
    <w:rsid w:val="51B9E316"/>
    <w:rsid w:val="5A26172A"/>
    <w:rsid w:val="5B77DAB1"/>
    <w:rsid w:val="5C3C483C"/>
    <w:rsid w:val="5C46581A"/>
    <w:rsid w:val="5D54A897"/>
    <w:rsid w:val="5E4BA89E"/>
    <w:rsid w:val="60E73169"/>
    <w:rsid w:val="61738674"/>
    <w:rsid w:val="69477BA8"/>
    <w:rsid w:val="6FC12B39"/>
    <w:rsid w:val="700A2CF3"/>
    <w:rsid w:val="73D97E35"/>
    <w:rsid w:val="765E580A"/>
    <w:rsid w:val="7BFFC82B"/>
    <w:rsid w:val="7D022E2F"/>
    <w:rsid w:val="7DB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CE2C"/>
  <w15:docId w15:val="{2F6F4D6B-17D5-497D-BFF9-CAC28EFB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9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15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152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4F4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1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134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134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A6E802-44D2-4D9D-9802-4EE60E2A5C74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2.xml><?xml version="1.0" encoding="utf-8"?>
<ds:datastoreItem xmlns:ds="http://schemas.openxmlformats.org/officeDocument/2006/customXml" ds:itemID="{2F3310C4-7C3E-440E-85E5-2A496442B9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AD044-A739-4F09-A8E7-DA8148753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Maria Halfmann</cp:lastModifiedBy>
  <cp:revision>26</cp:revision>
  <dcterms:created xsi:type="dcterms:W3CDTF">2024-02-07T14:37:00Z</dcterms:created>
  <dcterms:modified xsi:type="dcterms:W3CDTF">2026-09-03T16:18:00Z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