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40" w:rsidRDefault="00B123E1" w:rsidP="00F32A40">
      <w:pPr>
        <w:jc w:val="center"/>
        <w:rPr>
          <w:b/>
        </w:rPr>
      </w:pPr>
      <w:r>
        <w:rPr>
          <w:b/>
        </w:rPr>
        <w:t>2222’</w:t>
      </w:r>
      <w:proofErr w:type="gramStart"/>
      <w:r>
        <w:rPr>
          <w:b/>
        </w:rPr>
        <w:t>;p</w:t>
      </w:r>
      <w:r w:rsidR="00F32A40">
        <w:rPr>
          <w:b/>
        </w:rPr>
        <w:t>T</w:t>
      </w:r>
      <w:proofErr w:type="gramEnd"/>
      <w:r w:rsidR="00F32A40">
        <w:rPr>
          <w:b/>
        </w:rPr>
        <w:t>-SQL</w:t>
      </w:r>
    </w:p>
    <w:p w:rsidR="00C70369" w:rsidRDefault="00C70369" w:rsidP="00C70369">
      <w:pPr>
        <w:jc w:val="center"/>
        <w:rPr>
          <w:rStyle w:val="Strong"/>
          <w:rFonts w:ascii="Roboto" w:hAnsi="Roboto"/>
          <w:color w:val="4D4D4D"/>
          <w:shd w:val="clear" w:color="auto" w:fill="FFFFFF"/>
        </w:rPr>
      </w:pPr>
      <w:r>
        <w:rPr>
          <w:rStyle w:val="Strong"/>
          <w:rFonts w:ascii="Roboto" w:hAnsi="Roboto"/>
          <w:color w:val="4D4D4D"/>
          <w:shd w:val="clear" w:color="auto" w:fill="FFFFFF"/>
        </w:rPr>
        <w:t>WEB API</w:t>
      </w:r>
    </w:p>
    <w:p w:rsidR="0035442C" w:rsidRPr="0035442C" w:rsidRDefault="0035442C" w:rsidP="005010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810"/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</w:pPr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>1.</w:t>
      </w:r>
      <w:r w:rsidRPr="0035442C">
        <w:rPr>
          <w:rFonts w:ascii="Times New Roman" w:eastAsia="Times New Roman" w:hAnsi="Times New Roman" w:cs="Times New Roman"/>
          <w:color w:val="202124"/>
          <w:sz w:val="14"/>
          <w:szCs w:val="14"/>
          <w:lang w:val="en-US" w:eastAsia="en-IN"/>
        </w:rPr>
        <w:t xml:space="preserve">       </w:t>
      </w:r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 xml:space="preserve">Difference between </w:t>
      </w:r>
      <w:proofErr w:type="spellStart"/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>Clusterd</w:t>
      </w:r>
      <w:proofErr w:type="spellEnd"/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 xml:space="preserve"> and </w:t>
      </w:r>
      <w:proofErr w:type="spellStart"/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>non clustered</w:t>
      </w:r>
      <w:proofErr w:type="spellEnd"/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 xml:space="preserve"> index.</w:t>
      </w:r>
    </w:p>
    <w:p w:rsidR="0035442C" w:rsidRPr="0035442C" w:rsidRDefault="0035442C" w:rsidP="005010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810"/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</w:pPr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>4.</w:t>
      </w:r>
      <w:r w:rsidRPr="0035442C">
        <w:rPr>
          <w:rFonts w:ascii="Times New Roman" w:eastAsia="Times New Roman" w:hAnsi="Times New Roman" w:cs="Times New Roman"/>
          <w:color w:val="202124"/>
          <w:sz w:val="14"/>
          <w:szCs w:val="14"/>
          <w:lang w:val="en-US" w:eastAsia="en-IN"/>
        </w:rPr>
        <w:t xml:space="preserve">       </w:t>
      </w:r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 xml:space="preserve">What is Rest </w:t>
      </w:r>
      <w:proofErr w:type="spellStart"/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>Service.how</w:t>
      </w:r>
      <w:proofErr w:type="spellEnd"/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 xml:space="preserve"> u </w:t>
      </w:r>
      <w:proofErr w:type="gramStart"/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>implemented.</w:t>
      </w:r>
      <w:proofErr w:type="gramEnd"/>
    </w:p>
    <w:p w:rsidR="0035442C" w:rsidRPr="0035442C" w:rsidRDefault="0035442C" w:rsidP="005010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810"/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</w:pPr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>5.</w:t>
      </w:r>
      <w:r w:rsidRPr="0035442C">
        <w:rPr>
          <w:rFonts w:ascii="Times New Roman" w:eastAsia="Times New Roman" w:hAnsi="Times New Roman" w:cs="Times New Roman"/>
          <w:color w:val="202124"/>
          <w:sz w:val="14"/>
          <w:szCs w:val="14"/>
          <w:lang w:val="en-US" w:eastAsia="en-IN"/>
        </w:rPr>
        <w:t xml:space="preserve">       </w:t>
      </w:r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>Project Architecture.</w:t>
      </w:r>
    </w:p>
    <w:p w:rsidR="0035442C" w:rsidRPr="0035442C" w:rsidRDefault="0035442C" w:rsidP="005010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810"/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</w:pPr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>7.</w:t>
      </w:r>
      <w:r w:rsidRPr="0035442C">
        <w:rPr>
          <w:rFonts w:ascii="Times New Roman" w:eastAsia="Times New Roman" w:hAnsi="Times New Roman" w:cs="Times New Roman"/>
          <w:color w:val="202124"/>
          <w:sz w:val="14"/>
          <w:szCs w:val="14"/>
          <w:lang w:val="en-US" w:eastAsia="en-IN"/>
        </w:rPr>
        <w:t xml:space="preserve">       </w:t>
      </w:r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>What challenge u face in your project.</w:t>
      </w:r>
    </w:p>
    <w:p w:rsidR="00C44906" w:rsidRDefault="0035442C" w:rsidP="00B123E1">
      <w:pPr>
        <w:pStyle w:val="ListParagraph"/>
        <w:numPr>
          <w:ilvl w:val="0"/>
          <w:numId w:val="1"/>
        </w:numPr>
      </w:pPr>
      <w:bookmarkStart w:id="0" w:name="_GoBack"/>
      <w:r w:rsidRPr="0035442C">
        <w:rPr>
          <w:rFonts w:ascii="Arial" w:eastAsia="Times New Roman" w:hAnsi="Arial" w:cs="Arial"/>
          <w:color w:val="202124"/>
          <w:sz w:val="24"/>
          <w:szCs w:val="24"/>
          <w:lang w:val="en-US" w:eastAsia="en-IN"/>
        </w:rPr>
        <w:t>8</w:t>
      </w:r>
      <w:r w:rsidR="00C44906">
        <w:t xml:space="preserve">When to use which type of binding in </w:t>
      </w:r>
      <w:proofErr w:type="spellStart"/>
      <w:r w:rsidR="00C44906">
        <w:t>wcf</w:t>
      </w:r>
      <w:proofErr w:type="spellEnd"/>
      <w:r w:rsidR="00C44906">
        <w:t xml:space="preserve"> in intranet and internet?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What are instancing modes of </w:t>
      </w:r>
      <w:proofErr w:type="spellStart"/>
      <w:r>
        <w:t>wcf</w:t>
      </w:r>
      <w:proofErr w:type="spellEnd"/>
      <w:r>
        <w:t>? (</w:t>
      </w:r>
      <w:proofErr w:type="spellStart"/>
      <w:r>
        <w:t>Ans</w:t>
      </w:r>
      <w:proofErr w:type="spellEnd"/>
      <w:r>
        <w:t xml:space="preserve"> : Per call, Per session and singleton)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What are the threading options in </w:t>
      </w:r>
      <w:proofErr w:type="spellStart"/>
      <w:r>
        <w:t>wcf</w:t>
      </w:r>
      <w:proofErr w:type="spellEnd"/>
      <w:r>
        <w:t>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How to implement transactions in </w:t>
      </w:r>
      <w:proofErr w:type="spellStart"/>
      <w:r>
        <w:t>wcf</w:t>
      </w:r>
      <w:proofErr w:type="spellEnd"/>
      <w:r>
        <w:t>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Which type of binding will be used for REST services(</w:t>
      </w:r>
      <w:proofErr w:type="spellStart"/>
      <w:r>
        <w:t>Ans</w:t>
      </w:r>
      <w:proofErr w:type="spellEnd"/>
      <w:r>
        <w:t xml:space="preserve">: </w:t>
      </w:r>
      <w:proofErr w:type="spellStart"/>
      <w:r>
        <w:t>WebHttpBinding</w:t>
      </w:r>
      <w:proofErr w:type="spellEnd"/>
      <w:r>
        <w:t>)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What is the architecture of </w:t>
      </w:r>
      <w:proofErr w:type="spellStart"/>
      <w:r>
        <w:t>wcf</w:t>
      </w:r>
      <w:proofErr w:type="spellEnd"/>
      <w:r>
        <w:t>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Difference between Soap and xml?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Modes of hosting in WCF(Self, IIS and WAS hosting)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New features added in </w:t>
      </w:r>
      <w:proofErr w:type="spellStart"/>
      <w:r>
        <w:t>wcf</w:t>
      </w:r>
      <w:proofErr w:type="spellEnd"/>
      <w:r>
        <w:t xml:space="preserve"> 4.5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How to handle SQL Exceptions?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Difference between Dataset and Data Reader? When to use what</w:t>
      </w:r>
      <w:bookmarkEnd w:id="0"/>
      <w:r>
        <w:t>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What is the use of 3NF and 2NF in Normalization?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Difference between Pat Index and Char Index in </w:t>
      </w:r>
      <w:proofErr w:type="spellStart"/>
      <w:r>
        <w:t>sql</w:t>
      </w:r>
      <w:proofErr w:type="spellEnd"/>
      <w:r>
        <w:t xml:space="preserve"> server?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Difference between Left Outer Join and Right Outer Join in </w:t>
      </w:r>
      <w:proofErr w:type="spellStart"/>
      <w:r>
        <w:t>sql</w:t>
      </w:r>
      <w:proofErr w:type="spellEnd"/>
      <w:r>
        <w:t xml:space="preserve"> server?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What is candidate key in </w:t>
      </w:r>
      <w:proofErr w:type="spellStart"/>
      <w:r>
        <w:t>sql</w:t>
      </w:r>
      <w:proofErr w:type="spellEnd"/>
      <w:r>
        <w:t xml:space="preserve"> server?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Difference between Delete and Truncate and Drop?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Difference between Clustered Index and Non Clustered Index in </w:t>
      </w:r>
      <w:proofErr w:type="spellStart"/>
      <w:r>
        <w:t>sql</w:t>
      </w:r>
      <w:proofErr w:type="spellEnd"/>
      <w:r>
        <w:t xml:space="preserve"> server?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How many Non Clustered Indexes exists in </w:t>
      </w:r>
      <w:proofErr w:type="spellStart"/>
      <w:r>
        <w:t>sql</w:t>
      </w:r>
      <w:proofErr w:type="spellEnd"/>
      <w:r>
        <w:t xml:space="preserve"> server(</w:t>
      </w:r>
      <w:proofErr w:type="spellStart"/>
      <w:r>
        <w:t>Ans</w:t>
      </w:r>
      <w:proofErr w:type="spellEnd"/>
      <w:r>
        <w:t xml:space="preserve"> : 2005 edition – 249, 2008 – 999)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What is w3wp.exe in asp.net?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Advantages of JQuery over JavaScript?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New features added in HTML5(</w:t>
      </w:r>
      <w:proofErr w:type="spellStart"/>
      <w:r>
        <w:t>Ans</w:t>
      </w:r>
      <w:proofErr w:type="spellEnd"/>
      <w:r>
        <w:t xml:space="preserve"> : Audio, video tags, semantic elements </w:t>
      </w:r>
      <w:proofErr w:type="spellStart"/>
      <w:r>
        <w:t>etc</w:t>
      </w:r>
      <w:proofErr w:type="spellEnd"/>
      <w:r>
        <w:t>)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lastRenderedPageBreak/>
        <w:t>What is the minimum prerequisite to work with  TCP Binding(</w:t>
      </w:r>
      <w:proofErr w:type="spellStart"/>
      <w:r>
        <w:t>Ans</w:t>
      </w:r>
      <w:proofErr w:type="spellEnd"/>
      <w:r>
        <w:t xml:space="preserve"> : your system should have IIS7 version or more)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Which is faster JavaScript or JQuery? (</w:t>
      </w:r>
      <w:proofErr w:type="spellStart"/>
      <w:r>
        <w:t>Ans</w:t>
      </w:r>
      <w:proofErr w:type="spellEnd"/>
      <w:r>
        <w:t xml:space="preserve"> : </w:t>
      </w:r>
      <w:proofErr w:type="spellStart"/>
      <w:r>
        <w:t>Javascript</w:t>
      </w:r>
      <w:proofErr w:type="spellEnd"/>
      <w:r>
        <w:t>)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What is </w:t>
      </w:r>
      <w:proofErr w:type="spellStart"/>
      <w:r>
        <w:t>sql</w:t>
      </w:r>
      <w:proofErr w:type="spellEnd"/>
      <w:r>
        <w:t xml:space="preserve"> injection?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Difference between Primary and Unique keys in </w:t>
      </w:r>
      <w:proofErr w:type="spellStart"/>
      <w:r>
        <w:t>sql</w:t>
      </w:r>
      <w:proofErr w:type="spellEnd"/>
      <w:r>
        <w:t xml:space="preserve"> server?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How many types of functions does </w:t>
      </w:r>
      <w:proofErr w:type="spellStart"/>
      <w:r>
        <w:t>sql</w:t>
      </w:r>
      <w:proofErr w:type="spellEnd"/>
      <w:r>
        <w:t xml:space="preserve"> server support?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Difference between procedure and functions in </w:t>
      </w:r>
      <w:proofErr w:type="spellStart"/>
      <w:r>
        <w:t>sql</w:t>
      </w:r>
      <w:proofErr w:type="spellEnd"/>
      <w:r>
        <w:t xml:space="preserve"> server?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Can a stored procedure be called from function? (</w:t>
      </w:r>
      <w:proofErr w:type="spellStart"/>
      <w:r>
        <w:t>Ans</w:t>
      </w:r>
      <w:proofErr w:type="spellEnd"/>
      <w:r>
        <w:t xml:space="preserve"> : No)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 xml:space="preserve">Difference between web service and </w:t>
      </w:r>
      <w:proofErr w:type="spellStart"/>
      <w:r>
        <w:t>wcf</w:t>
      </w:r>
      <w:proofErr w:type="spellEnd"/>
      <w:r>
        <w:t>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Difference between Boxing and Unboxing?</w:t>
      </w:r>
    </w:p>
    <w:p w:rsidR="00C44906" w:rsidRDefault="00C44906" w:rsidP="00501033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ind w:left="720"/>
        <w:contextualSpacing w:val="0"/>
        <w:textAlignment w:val="baseline"/>
      </w:pPr>
      <w:r>
        <w:t>Difference between Http Handlers and Http Modules in asp.net? When to use what?</w:t>
      </w:r>
    </w:p>
    <w:p w:rsidR="00C44906" w:rsidRDefault="00C44906" w:rsidP="00C44906">
      <w:pPr>
        <w:pStyle w:val="Heading2"/>
        <w:rPr>
          <w:rFonts w:ascii="Segoe UI" w:hAnsi="Segoe UI"/>
          <w:b/>
          <w:color w:val="FF9900"/>
          <w:sz w:val="43"/>
        </w:rPr>
      </w:pPr>
      <w:r>
        <w:rPr>
          <w:rFonts w:ascii="Segoe UI" w:hAnsi="Segoe UI"/>
          <w:color w:val="FF9900"/>
          <w:sz w:val="43"/>
        </w:rPr>
        <w:t>Revising SOLID principles</w:t>
      </w:r>
    </w:p>
    <w:p w:rsidR="00C44906" w:rsidRDefault="00C44906" w:rsidP="00C44906">
      <w:pPr>
        <w:pStyle w:val="Textbody"/>
        <w:rPr>
          <w:rFonts w:ascii="Segoe UI" w:hAnsi="Segoe UI"/>
          <w:color w:val="111111"/>
          <w:sz w:val="21"/>
        </w:rPr>
      </w:pPr>
      <w:r>
        <w:rPr>
          <w:rFonts w:ascii="Segoe UI" w:hAnsi="Segoe UI"/>
          <w:color w:val="111111"/>
          <w:sz w:val="21"/>
        </w:rPr>
        <w:t>S stands for SRP (Single responsibility principle):- A class should take care of only one responsibility.</w:t>
      </w:r>
    </w:p>
    <w:p w:rsidR="00C44906" w:rsidRDefault="00C44906" w:rsidP="00C44906">
      <w:pPr>
        <w:pStyle w:val="Textbody"/>
        <w:rPr>
          <w:rFonts w:ascii="Segoe UI" w:hAnsi="Segoe UI"/>
          <w:color w:val="111111"/>
          <w:sz w:val="21"/>
        </w:rPr>
      </w:pPr>
      <w:r>
        <w:rPr>
          <w:rFonts w:ascii="Segoe UI" w:hAnsi="Segoe UI"/>
          <w:color w:val="111111"/>
          <w:sz w:val="21"/>
        </w:rPr>
        <w:t>O stands for OCP (Open closed principle):- Extension should be preferred over modification.</w:t>
      </w:r>
    </w:p>
    <w:p w:rsidR="00C44906" w:rsidRDefault="00C44906" w:rsidP="00C44906">
      <w:pPr>
        <w:pStyle w:val="Textbody"/>
        <w:rPr>
          <w:rFonts w:ascii="Segoe UI" w:hAnsi="Segoe UI"/>
          <w:color w:val="111111"/>
          <w:sz w:val="21"/>
        </w:rPr>
      </w:pPr>
      <w:r>
        <w:rPr>
          <w:rFonts w:ascii="Segoe UI" w:hAnsi="Segoe UI"/>
          <w:color w:val="111111"/>
          <w:sz w:val="21"/>
        </w:rPr>
        <w:t>L stands for LSP (</w:t>
      </w:r>
      <w:proofErr w:type="spellStart"/>
      <w:r>
        <w:rPr>
          <w:rFonts w:ascii="Segoe UI" w:hAnsi="Segoe UI"/>
          <w:color w:val="111111"/>
          <w:sz w:val="21"/>
        </w:rPr>
        <w:t>Liskov</w:t>
      </w:r>
      <w:proofErr w:type="spellEnd"/>
      <w:r>
        <w:rPr>
          <w:rFonts w:ascii="Segoe UI" w:hAnsi="Segoe UI"/>
          <w:color w:val="111111"/>
          <w:sz w:val="21"/>
        </w:rPr>
        <w:t xml:space="preserve"> substitution principle):- A parent class object should be able to refer child objects seamlessly during runtime polymorphism.</w:t>
      </w:r>
    </w:p>
    <w:p w:rsidR="00C44906" w:rsidRDefault="00C44906" w:rsidP="00C44906">
      <w:pPr>
        <w:pStyle w:val="Textbody"/>
        <w:rPr>
          <w:rFonts w:ascii="Segoe UI" w:hAnsi="Segoe UI"/>
          <w:color w:val="111111"/>
          <w:sz w:val="21"/>
        </w:rPr>
      </w:pPr>
      <w:r>
        <w:rPr>
          <w:rFonts w:ascii="Segoe UI" w:hAnsi="Segoe UI"/>
          <w:color w:val="111111"/>
          <w:sz w:val="21"/>
        </w:rPr>
        <w:t xml:space="preserve">I stands for ISP (Interface segregation principle):- Client should not be forced to use </w:t>
      </w:r>
      <w:proofErr w:type="spellStart"/>
      <w:proofErr w:type="gramStart"/>
      <w:r>
        <w:rPr>
          <w:rFonts w:ascii="Segoe UI" w:hAnsi="Segoe UI"/>
          <w:color w:val="111111"/>
          <w:sz w:val="21"/>
        </w:rPr>
        <w:t>a</w:t>
      </w:r>
      <w:proofErr w:type="spellEnd"/>
      <w:proofErr w:type="gramEnd"/>
      <w:r>
        <w:rPr>
          <w:rFonts w:ascii="Segoe UI" w:hAnsi="Segoe UI"/>
          <w:color w:val="111111"/>
          <w:sz w:val="21"/>
        </w:rPr>
        <w:t xml:space="preserve"> interface if it does not need it.</w:t>
      </w:r>
    </w:p>
    <w:p w:rsidR="00C44906" w:rsidRDefault="00C44906" w:rsidP="00C44906">
      <w:pPr>
        <w:pStyle w:val="Textbody"/>
        <w:rPr>
          <w:rFonts w:ascii="Segoe UI" w:hAnsi="Segoe UI"/>
          <w:color w:val="111111"/>
          <w:sz w:val="21"/>
        </w:rPr>
      </w:pPr>
      <w:r>
        <w:rPr>
          <w:rFonts w:ascii="Segoe UI" w:hAnsi="Segoe UI"/>
          <w:color w:val="111111"/>
          <w:sz w:val="21"/>
        </w:rPr>
        <w:t>D stands for DIP (Dependency inversion principle</w:t>
      </w:r>
      <w:proofErr w:type="gramStart"/>
      <w:r>
        <w:rPr>
          <w:rFonts w:ascii="Segoe UI" w:hAnsi="Segoe UI"/>
          <w:color w:val="111111"/>
          <w:sz w:val="21"/>
        </w:rPr>
        <w:t>) :</w:t>
      </w:r>
      <w:proofErr w:type="gramEnd"/>
      <w:r>
        <w:rPr>
          <w:rFonts w:ascii="Segoe UI" w:hAnsi="Segoe UI"/>
          <w:color w:val="111111"/>
          <w:sz w:val="21"/>
        </w:rPr>
        <w:t>- High level modules should not depend on low level modules but should depend on abstraction.</w:t>
      </w:r>
    </w:p>
    <w:p w:rsidR="00C44906" w:rsidRDefault="00C44906" w:rsidP="00C44906">
      <w:pPr>
        <w:pStyle w:val="Textbody"/>
        <w:spacing w:after="0"/>
      </w:pPr>
      <w:r>
        <w:rPr>
          <w:rFonts w:ascii="Segoe UI" w:hAnsi="Segoe UI"/>
          <w:color w:val="111111"/>
          <w:sz w:val="21"/>
        </w:rPr>
        <w:t>If you are already done with this article the next logical steps would be going through GOF Design Patterns, here’s </w:t>
      </w:r>
      <w:hyperlink r:id="rId5" w:history="1">
        <w:r>
          <w:rPr>
            <w:rFonts w:ascii="Segoe UI" w:hAnsi="Segoe UI"/>
            <w:color w:val="800080"/>
            <w:sz w:val="21"/>
          </w:rPr>
          <w:t>an article</w:t>
        </w:r>
      </w:hyperlink>
      <w:r>
        <w:rPr>
          <w:rFonts w:ascii="Segoe UI" w:hAnsi="Segoe UI"/>
          <w:color w:val="111111"/>
          <w:sz w:val="21"/>
        </w:rPr>
        <w:t> for the same, Hope you enjoy it.</w:t>
      </w:r>
    </w:p>
    <w:p w:rsidR="00C44906" w:rsidRDefault="00C44906" w:rsidP="00C44906">
      <w:pPr>
        <w:pStyle w:val="Textbody"/>
        <w:spacing w:after="0"/>
        <w:rPr>
          <w:rFonts w:ascii="Segoe UI" w:hAnsi="Segoe UI"/>
          <w:color w:val="111111"/>
          <w:sz w:val="21"/>
        </w:rPr>
      </w:pPr>
    </w:p>
    <w:p w:rsidR="00C44906" w:rsidRDefault="00C44906" w:rsidP="00C44906">
      <w:pPr>
        <w:pStyle w:val="Textbody"/>
        <w:spacing w:after="0"/>
      </w:pPr>
      <w:r>
        <w:rPr>
          <w:rFonts w:ascii="Helvetica Neue" w:hAnsi="Helvetica Neue"/>
          <w:color w:val="333333"/>
          <w:sz w:val="21"/>
        </w:rPr>
        <w:t>Here at </w:t>
      </w:r>
      <w:hyperlink r:id="rId6" w:history="1">
        <w:r>
          <w:rPr>
            <w:rStyle w:val="StrongEmphasis"/>
            <w:rFonts w:ascii="Helvetica Neue" w:hAnsi="Helvetica Neue"/>
            <w:color w:val="337AB7"/>
            <w:sz w:val="21"/>
          </w:rPr>
          <w:t>DNC Magazine</w:t>
        </w:r>
      </w:hyperlink>
      <w:r>
        <w:rPr>
          <w:rFonts w:ascii="Helvetica Neue" w:hAnsi="Helvetica Neue"/>
          <w:color w:val="333333"/>
          <w:sz w:val="21"/>
        </w:rPr>
        <w:t>, we’ve had a couple of readers send questions about SOLID. This issue’s column is my attempt to answer the questions.</w:t>
      </w:r>
    </w:p>
    <w:p w:rsidR="00C44906" w:rsidRDefault="00C44906" w:rsidP="00C44906">
      <w:pPr>
        <w:pStyle w:val="Textbody"/>
        <w:spacing w:after="150"/>
        <w:jc w:val="both"/>
        <w:rPr>
          <w:rFonts w:ascii="Helvetica Neue" w:hAnsi="Helvetica Neue" w:hint="eastAsia"/>
          <w:color w:val="333333"/>
          <w:sz w:val="21"/>
        </w:rPr>
      </w:pPr>
      <w:r>
        <w:rPr>
          <w:rFonts w:ascii="Helvetica Neue" w:hAnsi="Helvetica Neue"/>
          <w:color w:val="333333"/>
          <w:sz w:val="21"/>
        </w:rPr>
        <w:t>Before getting to the questions, I want to summarize SOLID principles.</w:t>
      </w:r>
    </w:p>
    <w:tbl>
      <w:tblPr>
        <w:tblW w:w="856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"/>
        <w:gridCol w:w="8099"/>
      </w:tblGrid>
      <w:tr w:rsidR="00C44906" w:rsidTr="00D3074D">
        <w:tc>
          <w:tcPr>
            <w:tcW w:w="465" w:type="dxa"/>
            <w:shd w:val="clear" w:color="auto" w:fill="FFFFFF"/>
          </w:tcPr>
          <w:p w:rsidR="00C44906" w:rsidRDefault="00C44906" w:rsidP="00D3074D">
            <w:pPr>
              <w:pStyle w:val="TableContents"/>
              <w:spacing w:after="150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099" w:type="dxa"/>
            <w:shd w:val="clear" w:color="auto" w:fill="FFFFFF"/>
          </w:tcPr>
          <w:p w:rsidR="00C44906" w:rsidRDefault="00591BF5" w:rsidP="00D3074D">
            <w:pPr>
              <w:pStyle w:val="TableContents"/>
              <w:spacing w:after="150"/>
            </w:pPr>
            <w:hyperlink r:id="rId7" w:history="1">
              <w:r w:rsidR="00C44906">
                <w:rPr>
                  <w:rStyle w:val="StrongEmphasis"/>
                  <w:color w:val="337AB7"/>
                </w:rPr>
                <w:t>Single Responsibility Principle (SRP)</w:t>
              </w:r>
            </w:hyperlink>
            <w:r w:rsidR="00C44906">
              <w:t> – A class should have only one reason to be changed.</w:t>
            </w:r>
          </w:p>
        </w:tc>
      </w:tr>
      <w:tr w:rsidR="00C44906" w:rsidTr="00D3074D">
        <w:tc>
          <w:tcPr>
            <w:tcW w:w="465" w:type="dxa"/>
            <w:shd w:val="clear" w:color="auto" w:fill="FFFFFF"/>
          </w:tcPr>
          <w:p w:rsidR="00C44906" w:rsidRDefault="00C44906" w:rsidP="00D3074D">
            <w:pPr>
              <w:pStyle w:val="TableContents"/>
              <w:spacing w:after="15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099" w:type="dxa"/>
            <w:shd w:val="clear" w:color="auto" w:fill="FFFFFF"/>
          </w:tcPr>
          <w:p w:rsidR="00C44906" w:rsidRDefault="00591BF5" w:rsidP="00D3074D">
            <w:pPr>
              <w:pStyle w:val="TableContents"/>
              <w:spacing w:after="150"/>
            </w:pPr>
            <w:hyperlink r:id="rId8" w:history="1">
              <w:r w:rsidR="00C44906">
                <w:rPr>
                  <w:rStyle w:val="StrongEmphasis"/>
                  <w:color w:val="337AB7"/>
                </w:rPr>
                <w:t>Open-Closed Principle (OCP)</w:t>
              </w:r>
            </w:hyperlink>
            <w:r w:rsidR="00C44906">
              <w:t> – A class should be open to extension but closed to modification</w:t>
            </w:r>
          </w:p>
        </w:tc>
      </w:tr>
      <w:tr w:rsidR="00C44906" w:rsidTr="00D3074D">
        <w:tc>
          <w:tcPr>
            <w:tcW w:w="465" w:type="dxa"/>
            <w:shd w:val="clear" w:color="auto" w:fill="FFFFFF"/>
          </w:tcPr>
          <w:p w:rsidR="00C44906" w:rsidRDefault="00C44906" w:rsidP="00D3074D">
            <w:pPr>
              <w:pStyle w:val="TableContents"/>
              <w:spacing w:after="150"/>
              <w:rPr>
                <w:b/>
              </w:rPr>
            </w:pPr>
            <w:r>
              <w:rPr>
                <w:b/>
              </w:rPr>
              <w:lastRenderedPageBreak/>
              <w:t>L</w:t>
            </w:r>
          </w:p>
        </w:tc>
        <w:tc>
          <w:tcPr>
            <w:tcW w:w="8099" w:type="dxa"/>
            <w:shd w:val="clear" w:color="auto" w:fill="FFFFFF"/>
          </w:tcPr>
          <w:p w:rsidR="00C44906" w:rsidRDefault="00591BF5" w:rsidP="00D3074D">
            <w:pPr>
              <w:pStyle w:val="TableContents"/>
              <w:spacing w:after="150"/>
            </w:pPr>
            <w:hyperlink r:id="rId9" w:history="1">
              <w:proofErr w:type="spellStart"/>
              <w:r w:rsidR="00C44906">
                <w:rPr>
                  <w:rStyle w:val="StrongEmphasis"/>
                  <w:color w:val="337AB7"/>
                </w:rPr>
                <w:t>Liskov</w:t>
              </w:r>
              <w:proofErr w:type="spellEnd"/>
              <w:r w:rsidR="00C44906">
                <w:rPr>
                  <w:rStyle w:val="StrongEmphasis"/>
                  <w:color w:val="337AB7"/>
                </w:rPr>
                <w:t xml:space="preserve"> Substitution Principle (LSP)</w:t>
              </w:r>
            </w:hyperlink>
            <w:r w:rsidR="00C44906">
              <w:t> – You should be able to replace a class with a subclass without the calling code knowing about the change</w:t>
            </w:r>
          </w:p>
        </w:tc>
      </w:tr>
      <w:tr w:rsidR="00C44906" w:rsidTr="00D3074D">
        <w:tc>
          <w:tcPr>
            <w:tcW w:w="465" w:type="dxa"/>
            <w:shd w:val="clear" w:color="auto" w:fill="FFFFFF"/>
          </w:tcPr>
          <w:p w:rsidR="00C44906" w:rsidRDefault="00C44906" w:rsidP="00D3074D">
            <w:pPr>
              <w:pStyle w:val="TableContents"/>
              <w:spacing w:after="15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8099" w:type="dxa"/>
            <w:shd w:val="clear" w:color="auto" w:fill="FFFFFF"/>
          </w:tcPr>
          <w:p w:rsidR="00C44906" w:rsidRDefault="00591BF5" w:rsidP="00D3074D">
            <w:pPr>
              <w:pStyle w:val="TableContents"/>
              <w:spacing w:after="150"/>
            </w:pPr>
            <w:hyperlink r:id="rId10" w:history="1">
              <w:r w:rsidR="00C44906">
                <w:rPr>
                  <w:rStyle w:val="StrongEmphasis"/>
                  <w:color w:val="337AB7"/>
                </w:rPr>
                <w:t>Interface Segregation Principle (ISP)</w:t>
              </w:r>
            </w:hyperlink>
            <w:r w:rsidR="00C44906">
              <w:t> – Many specific interfaces are better than a single, all-encompassing interface</w:t>
            </w:r>
          </w:p>
        </w:tc>
      </w:tr>
      <w:tr w:rsidR="00C44906" w:rsidTr="00D3074D">
        <w:tc>
          <w:tcPr>
            <w:tcW w:w="465" w:type="dxa"/>
            <w:shd w:val="clear" w:color="auto" w:fill="FFFFFF"/>
          </w:tcPr>
          <w:p w:rsidR="00C44906" w:rsidRDefault="00C44906" w:rsidP="00D3074D">
            <w:pPr>
              <w:pStyle w:val="TableContents"/>
              <w:spacing w:after="15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099" w:type="dxa"/>
            <w:shd w:val="clear" w:color="auto" w:fill="FFFFFF"/>
          </w:tcPr>
          <w:p w:rsidR="00C44906" w:rsidRDefault="00591BF5" w:rsidP="00D3074D">
            <w:pPr>
              <w:pStyle w:val="TableContents"/>
              <w:spacing w:after="150"/>
            </w:pPr>
            <w:hyperlink r:id="rId11" w:history="1">
              <w:r w:rsidR="00C44906">
                <w:rPr>
                  <w:rStyle w:val="StrongEmphasis"/>
                  <w:color w:val="337AB7"/>
                </w:rPr>
                <w:t>Dependency Inversion Principle (DIP)</w:t>
              </w:r>
            </w:hyperlink>
            <w:r w:rsidR="00C44906">
              <w:t> – Code should depend upon abstractions, not concrete implementations</w:t>
            </w:r>
          </w:p>
        </w:tc>
      </w:tr>
    </w:tbl>
    <w:p w:rsidR="00C44906" w:rsidRDefault="00C44906" w:rsidP="00C44906">
      <w:pPr>
        <w:pStyle w:val="Textbody"/>
        <w:spacing w:after="0"/>
        <w:rPr>
          <w:rFonts w:ascii="Segoe UI" w:hAnsi="Segoe UI"/>
          <w:color w:val="111111"/>
          <w:sz w:val="21"/>
        </w:rPr>
      </w:pPr>
    </w:p>
    <w:p w:rsidR="00C44906" w:rsidRDefault="00C44906" w:rsidP="00C44906">
      <w:pPr>
        <w:pStyle w:val="ListParagraph"/>
      </w:pPr>
    </w:p>
    <w:p w:rsidR="00C44906" w:rsidRDefault="00C44906" w:rsidP="00C44906">
      <w:pPr>
        <w:pStyle w:val="ListParagraph"/>
      </w:pPr>
    </w:p>
    <w:p w:rsidR="00C44906" w:rsidRDefault="00C44906" w:rsidP="00C44906">
      <w:pPr>
        <w:pStyle w:val="ListParagraph"/>
      </w:pPr>
      <w:r>
        <w:t>Patterns</w:t>
      </w:r>
    </w:p>
    <w:p w:rsidR="00C44906" w:rsidRDefault="00C44906" w:rsidP="00C44906">
      <w:pPr>
        <w:pStyle w:val="ListParagraph"/>
      </w:pPr>
      <w:r>
        <w:t>Factory: Client uses factory creates product.</w:t>
      </w:r>
    </w:p>
    <w:p w:rsidR="00C44906" w:rsidRDefault="00C44906" w:rsidP="00C44906">
      <w:pPr>
        <w:pStyle w:val="ListParagraph"/>
        <w:ind w:left="0"/>
      </w:pPr>
      <w:r>
        <w:rPr>
          <w:rStyle w:val="StrongEmphasis"/>
          <w:color w:val="000000"/>
          <w:sz w:val="19"/>
        </w:rPr>
        <w:t>What are the 2 types of data types available in C#?</w:t>
      </w:r>
      <w:r>
        <w:rPr>
          <w:rStyle w:val="StrongEmphasis"/>
          <w:color w:val="000000"/>
          <w:sz w:val="19"/>
        </w:rPr>
        <w:br/>
        <w:t>1.</w:t>
      </w:r>
      <w:r>
        <w:rPr>
          <w:color w:val="66665E"/>
          <w:sz w:val="19"/>
        </w:rPr>
        <w:t> Value Types</w:t>
      </w:r>
      <w:r>
        <w:rPr>
          <w:color w:val="66665E"/>
          <w:sz w:val="19"/>
        </w:rPr>
        <w:br/>
      </w:r>
      <w:r>
        <w:rPr>
          <w:rStyle w:val="StrongEmphasis"/>
          <w:color w:val="000000"/>
          <w:sz w:val="19"/>
        </w:rPr>
        <w:t>2.</w:t>
      </w:r>
      <w:r>
        <w:rPr>
          <w:color w:val="66665E"/>
          <w:sz w:val="19"/>
        </w:rPr>
        <w:t> Reference Types</w:t>
      </w:r>
      <w:r>
        <w:rPr>
          <w:color w:val="66665E"/>
          <w:sz w:val="19"/>
        </w:rPr>
        <w:br/>
      </w:r>
      <w:r>
        <w:rPr>
          <w:color w:val="66665E"/>
          <w:sz w:val="19"/>
        </w:rPr>
        <w:br/>
      </w:r>
      <w:r>
        <w:rPr>
          <w:rStyle w:val="StrongEmphasis"/>
          <w:color w:val="000000"/>
          <w:sz w:val="19"/>
        </w:rPr>
        <w:t xml:space="preserve">If you define a user defined data type by using the </w:t>
      </w:r>
      <w:proofErr w:type="spellStart"/>
      <w:r>
        <w:rPr>
          <w:rStyle w:val="StrongEmphasis"/>
          <w:color w:val="000000"/>
          <w:sz w:val="19"/>
        </w:rPr>
        <w:t>struct</w:t>
      </w:r>
      <w:proofErr w:type="spellEnd"/>
      <w:r>
        <w:rPr>
          <w:rStyle w:val="StrongEmphasis"/>
          <w:color w:val="000000"/>
          <w:sz w:val="19"/>
        </w:rPr>
        <w:t xml:space="preserve"> keyword, Is it </w:t>
      </w:r>
      <w:proofErr w:type="gramStart"/>
      <w:r>
        <w:rPr>
          <w:rStyle w:val="StrongEmphasis"/>
          <w:color w:val="000000"/>
          <w:sz w:val="19"/>
        </w:rPr>
        <w:t>a</w:t>
      </w:r>
      <w:proofErr w:type="gramEnd"/>
      <w:r>
        <w:rPr>
          <w:rStyle w:val="StrongEmphasis"/>
          <w:color w:val="000000"/>
          <w:sz w:val="19"/>
        </w:rPr>
        <w:t xml:space="preserve"> </w:t>
      </w:r>
      <w:proofErr w:type="spellStart"/>
      <w:r>
        <w:rPr>
          <w:rStyle w:val="StrongEmphasis"/>
          <w:color w:val="000000"/>
          <w:sz w:val="19"/>
        </w:rPr>
        <w:t>a</w:t>
      </w:r>
      <w:proofErr w:type="spellEnd"/>
      <w:r>
        <w:rPr>
          <w:rStyle w:val="StrongEmphasis"/>
          <w:color w:val="000000"/>
          <w:sz w:val="19"/>
        </w:rPr>
        <w:t xml:space="preserve"> value type or reference type? </w:t>
      </w:r>
      <w:r>
        <w:rPr>
          <w:color w:val="66665E"/>
          <w:sz w:val="19"/>
        </w:rPr>
        <w:br/>
        <w:t>Value Type</w:t>
      </w:r>
      <w:r>
        <w:rPr>
          <w:color w:val="66665E"/>
          <w:sz w:val="19"/>
        </w:rPr>
        <w:br/>
      </w:r>
      <w:r>
        <w:rPr>
          <w:color w:val="66665E"/>
          <w:sz w:val="19"/>
        </w:rPr>
        <w:br/>
      </w:r>
      <w:r>
        <w:rPr>
          <w:rStyle w:val="StrongEmphasis"/>
          <w:color w:val="000000"/>
          <w:sz w:val="19"/>
        </w:rPr>
        <w:t xml:space="preserve">If you define a user defined data type by using the class keyword, Is it </w:t>
      </w:r>
      <w:proofErr w:type="gramStart"/>
      <w:r>
        <w:rPr>
          <w:rStyle w:val="StrongEmphasis"/>
          <w:color w:val="000000"/>
          <w:sz w:val="19"/>
        </w:rPr>
        <w:t>a</w:t>
      </w:r>
      <w:proofErr w:type="gramEnd"/>
      <w:r>
        <w:rPr>
          <w:rStyle w:val="StrongEmphasis"/>
          <w:color w:val="000000"/>
          <w:sz w:val="19"/>
        </w:rPr>
        <w:t xml:space="preserve"> </w:t>
      </w:r>
      <w:proofErr w:type="spellStart"/>
      <w:r>
        <w:rPr>
          <w:rStyle w:val="StrongEmphasis"/>
          <w:color w:val="000000"/>
          <w:sz w:val="19"/>
        </w:rPr>
        <w:t>a</w:t>
      </w:r>
      <w:proofErr w:type="spellEnd"/>
      <w:r>
        <w:rPr>
          <w:rStyle w:val="StrongEmphasis"/>
          <w:color w:val="000000"/>
          <w:sz w:val="19"/>
        </w:rPr>
        <w:t xml:space="preserve"> value type or reference type? </w:t>
      </w:r>
      <w:r>
        <w:rPr>
          <w:color w:val="66665E"/>
          <w:sz w:val="19"/>
        </w:rPr>
        <w:br/>
        <w:t>Reference type</w:t>
      </w:r>
      <w:r>
        <w:rPr>
          <w:color w:val="66665E"/>
          <w:sz w:val="19"/>
        </w:rPr>
        <w:br/>
      </w:r>
      <w:r>
        <w:rPr>
          <w:rStyle w:val="StrongEmphasis"/>
          <w:color w:val="000000"/>
          <w:sz w:val="19"/>
        </w:rPr>
        <w:t xml:space="preserve">Are Value types </w:t>
      </w:r>
      <w:proofErr w:type="spellStart"/>
      <w:r>
        <w:rPr>
          <w:rStyle w:val="StrongEmphasis"/>
          <w:color w:val="000000"/>
          <w:sz w:val="19"/>
        </w:rPr>
        <w:t>sealed</w:t>
      </w:r>
      <w:proofErr w:type="gramStart"/>
      <w:r>
        <w:rPr>
          <w:rStyle w:val="StrongEmphasis"/>
          <w:color w:val="000000"/>
          <w:sz w:val="19"/>
        </w:rPr>
        <w:t>?</w:t>
      </w:r>
      <w:r>
        <w:rPr>
          <w:color w:val="66665E"/>
          <w:sz w:val="19"/>
        </w:rPr>
        <w:t>Yes</w:t>
      </w:r>
      <w:proofErr w:type="spellEnd"/>
      <w:proofErr w:type="gramEnd"/>
      <w:r>
        <w:rPr>
          <w:color w:val="66665E"/>
          <w:sz w:val="19"/>
        </w:rPr>
        <w:t>, Value types are sealed.</w:t>
      </w:r>
      <w:r>
        <w:rPr>
          <w:color w:val="66665E"/>
          <w:sz w:val="19"/>
        </w:rPr>
        <w:br/>
      </w:r>
      <w:r>
        <w:rPr>
          <w:color w:val="66665E"/>
          <w:sz w:val="19"/>
        </w:rPr>
        <w:br/>
      </w:r>
      <w:r>
        <w:rPr>
          <w:rStyle w:val="StrongEmphasis"/>
          <w:color w:val="000000"/>
          <w:sz w:val="19"/>
        </w:rPr>
        <w:t>What is the base class from which all value types are derived? </w:t>
      </w:r>
      <w:r>
        <w:rPr>
          <w:color w:val="66665E"/>
          <w:sz w:val="19"/>
        </w:rPr>
        <w:br/>
      </w:r>
      <w:proofErr w:type="spellStart"/>
      <w:r>
        <w:rPr>
          <w:color w:val="66665E"/>
          <w:sz w:val="19"/>
        </w:rPr>
        <w:t>System.ValueType</w:t>
      </w:r>
      <w:proofErr w:type="spellEnd"/>
      <w:r>
        <w:rPr>
          <w:color w:val="66665E"/>
          <w:sz w:val="19"/>
        </w:rPr>
        <w:br/>
      </w:r>
      <w:r>
        <w:rPr>
          <w:rStyle w:val="StrongEmphasis"/>
          <w:color w:val="000000"/>
          <w:sz w:val="19"/>
        </w:rPr>
        <w:t xml:space="preserve">Give examples for value </w:t>
      </w:r>
      <w:proofErr w:type="spellStart"/>
      <w:r>
        <w:rPr>
          <w:rStyle w:val="StrongEmphasis"/>
          <w:color w:val="000000"/>
          <w:sz w:val="19"/>
        </w:rPr>
        <w:t>types</w:t>
      </w:r>
      <w:proofErr w:type="gramStart"/>
      <w:r>
        <w:rPr>
          <w:rStyle w:val="StrongEmphasis"/>
          <w:color w:val="000000"/>
          <w:sz w:val="19"/>
        </w:rPr>
        <w:t>?</w:t>
      </w:r>
      <w:r>
        <w:rPr>
          <w:color w:val="66665E"/>
          <w:sz w:val="19"/>
        </w:rPr>
        <w:t>Enum</w:t>
      </w:r>
      <w:proofErr w:type="spellEnd"/>
      <w:proofErr w:type="gramEnd"/>
      <w:r>
        <w:rPr>
          <w:color w:val="66665E"/>
          <w:sz w:val="19"/>
        </w:rPr>
        <w:br/>
      </w:r>
      <w:proofErr w:type="spellStart"/>
      <w:r>
        <w:rPr>
          <w:color w:val="66665E"/>
          <w:sz w:val="19"/>
        </w:rPr>
        <w:t>Struct</w:t>
      </w:r>
      <w:proofErr w:type="spellEnd"/>
      <w:r>
        <w:rPr>
          <w:color w:val="66665E"/>
          <w:sz w:val="19"/>
        </w:rPr>
        <w:br/>
      </w:r>
      <w:r>
        <w:rPr>
          <w:color w:val="66665E"/>
          <w:sz w:val="19"/>
        </w:rPr>
        <w:br/>
      </w:r>
      <w:r>
        <w:rPr>
          <w:rStyle w:val="StrongEmphasis"/>
          <w:color w:val="000000"/>
          <w:sz w:val="19"/>
        </w:rPr>
        <w:t>Give examples for reference types? </w:t>
      </w:r>
      <w:r>
        <w:rPr>
          <w:color w:val="66665E"/>
          <w:sz w:val="19"/>
        </w:rPr>
        <w:br/>
        <w:t>Class</w:t>
      </w:r>
      <w:r>
        <w:rPr>
          <w:color w:val="66665E"/>
          <w:sz w:val="19"/>
        </w:rPr>
        <w:br/>
        <w:t>Delegate</w:t>
      </w:r>
      <w:r>
        <w:rPr>
          <w:color w:val="66665E"/>
          <w:sz w:val="19"/>
        </w:rPr>
        <w:br/>
        <w:t>Array</w:t>
      </w:r>
      <w:r>
        <w:rPr>
          <w:color w:val="66665E"/>
          <w:sz w:val="19"/>
        </w:rPr>
        <w:br/>
        <w:t>Interface</w:t>
      </w:r>
      <w:r>
        <w:rPr>
          <w:color w:val="66665E"/>
          <w:sz w:val="19"/>
        </w:rPr>
        <w:br/>
      </w:r>
      <w:proofErr w:type="gramStart"/>
      <w:r>
        <w:rPr>
          <w:rStyle w:val="StrongEmphasis"/>
          <w:color w:val="000000"/>
          <w:sz w:val="19"/>
        </w:rPr>
        <w:t>What</w:t>
      </w:r>
      <w:proofErr w:type="gramEnd"/>
      <w:r>
        <w:rPr>
          <w:rStyle w:val="StrongEmphasis"/>
          <w:color w:val="000000"/>
          <w:sz w:val="19"/>
        </w:rPr>
        <w:t xml:space="preserve"> are the differences between value types and reference types?</w:t>
      </w:r>
      <w:r>
        <w:rPr>
          <w:rStyle w:val="StrongEmphasis"/>
          <w:color w:val="000000"/>
          <w:sz w:val="19"/>
        </w:rPr>
        <w:br/>
        <w:t>1.</w:t>
      </w:r>
      <w:r>
        <w:rPr>
          <w:color w:val="66665E"/>
          <w:sz w:val="19"/>
        </w:rPr>
        <w:t xml:space="preserve"> Value types are stored on the stack </w:t>
      </w:r>
      <w:proofErr w:type="spellStart"/>
      <w:r>
        <w:rPr>
          <w:color w:val="66665E"/>
          <w:sz w:val="19"/>
        </w:rPr>
        <w:t>where as</w:t>
      </w:r>
      <w:proofErr w:type="spellEnd"/>
      <w:r>
        <w:rPr>
          <w:color w:val="66665E"/>
          <w:sz w:val="19"/>
        </w:rPr>
        <w:t xml:space="preserve"> reference types are stored on the managed heap.</w:t>
      </w:r>
      <w:r>
        <w:rPr>
          <w:color w:val="66665E"/>
          <w:sz w:val="19"/>
        </w:rPr>
        <w:br/>
      </w:r>
      <w:r>
        <w:rPr>
          <w:rStyle w:val="StrongEmphasis"/>
          <w:color w:val="000000"/>
          <w:sz w:val="19"/>
        </w:rPr>
        <w:t>2.</w:t>
      </w:r>
      <w:r>
        <w:rPr>
          <w:color w:val="66665E"/>
          <w:sz w:val="19"/>
        </w:rPr>
        <w:t xml:space="preserve"> Value type variables directly contain their values </w:t>
      </w:r>
      <w:proofErr w:type="spellStart"/>
      <w:r>
        <w:rPr>
          <w:color w:val="66665E"/>
          <w:sz w:val="19"/>
        </w:rPr>
        <w:t>where as</w:t>
      </w:r>
      <w:proofErr w:type="spellEnd"/>
      <w:r>
        <w:rPr>
          <w:color w:val="66665E"/>
          <w:sz w:val="19"/>
        </w:rPr>
        <w:t xml:space="preserve"> reference variables holds only a reference to the location of the object that is created on the managed heap.</w:t>
      </w:r>
      <w:r>
        <w:rPr>
          <w:color w:val="66665E"/>
          <w:sz w:val="19"/>
        </w:rPr>
        <w:br/>
      </w:r>
      <w:r>
        <w:rPr>
          <w:rStyle w:val="StrongEmphasis"/>
          <w:color w:val="000000"/>
          <w:sz w:val="19"/>
        </w:rPr>
        <w:t>3.</w:t>
      </w:r>
      <w:r>
        <w:rPr>
          <w:color w:val="66665E"/>
          <w:sz w:val="19"/>
        </w:rPr>
        <w:t xml:space="preserve"> There is no heap allocation or garbage collection overhead for value-type variables. As reference types are stored on the managed heap, they have the </w:t>
      </w:r>
      <w:proofErr w:type="spellStart"/>
      <w:r>
        <w:rPr>
          <w:color w:val="66665E"/>
          <w:sz w:val="19"/>
        </w:rPr>
        <w:t>over head</w:t>
      </w:r>
      <w:proofErr w:type="spellEnd"/>
      <w:r>
        <w:rPr>
          <w:color w:val="66665E"/>
          <w:sz w:val="19"/>
        </w:rPr>
        <w:t xml:space="preserve"> of object allocation and garbage collection.</w:t>
      </w:r>
      <w:r>
        <w:rPr>
          <w:color w:val="66665E"/>
          <w:sz w:val="19"/>
        </w:rPr>
        <w:br/>
      </w:r>
      <w:r>
        <w:rPr>
          <w:rStyle w:val="StrongEmphasis"/>
          <w:color w:val="000000"/>
          <w:sz w:val="19"/>
        </w:rPr>
        <w:t>4. </w:t>
      </w:r>
      <w:r>
        <w:rPr>
          <w:color w:val="66665E"/>
          <w:sz w:val="19"/>
        </w:rPr>
        <w:t xml:space="preserve">Value Types cannot inherit from another class or </w:t>
      </w:r>
      <w:proofErr w:type="spellStart"/>
      <w:r>
        <w:rPr>
          <w:color w:val="66665E"/>
          <w:sz w:val="19"/>
        </w:rPr>
        <w:t>struct</w:t>
      </w:r>
      <w:proofErr w:type="spellEnd"/>
      <w:r>
        <w:rPr>
          <w:color w:val="66665E"/>
          <w:sz w:val="19"/>
        </w:rPr>
        <w:t>. Value types can only inherit from interfaces. Reference types can inherit from another class or interface.</w:t>
      </w:r>
    </w:p>
    <w:p w:rsidR="00C44906" w:rsidRDefault="00C44906" w:rsidP="00C44906">
      <w:pPr>
        <w:pStyle w:val="ListParagraph"/>
        <w:ind w:left="0"/>
      </w:pPr>
      <w:r>
        <w:rPr>
          <w:rStyle w:val="StrongEmphasis"/>
          <w:rFonts w:ascii="Arial" w:hAnsi="Arial"/>
          <w:sz w:val="19"/>
        </w:rPr>
        <w:t>Will the following code compile? </w:t>
      </w:r>
      <w:r>
        <w:br/>
      </w:r>
      <w:proofErr w:type="gramStart"/>
      <w:r>
        <w:rPr>
          <w:rFonts w:ascii="Arial" w:hAnsi="Arial"/>
          <w:color w:val="66665E"/>
          <w:sz w:val="19"/>
        </w:rPr>
        <w:t>double</w:t>
      </w:r>
      <w:proofErr w:type="gramEnd"/>
      <w:r>
        <w:rPr>
          <w:rFonts w:ascii="Arial" w:hAnsi="Arial"/>
          <w:color w:val="66665E"/>
          <w:sz w:val="19"/>
        </w:rPr>
        <w:t xml:space="preserve"> d = 9999.11;</w:t>
      </w:r>
      <w:r>
        <w:br/>
      </w:r>
      <w:proofErr w:type="spellStart"/>
      <w:r>
        <w:rPr>
          <w:rFonts w:ascii="Arial" w:hAnsi="Arial"/>
          <w:color w:val="66665E"/>
          <w:sz w:val="19"/>
        </w:rPr>
        <w:t>int</w:t>
      </w:r>
      <w:proofErr w:type="spellEnd"/>
      <w:r>
        <w:rPr>
          <w:rFonts w:ascii="Arial" w:hAnsi="Arial"/>
          <w:color w:val="66665E"/>
          <w:sz w:val="19"/>
        </w:rPr>
        <w:t xml:space="preserve"> </w:t>
      </w:r>
      <w:proofErr w:type="spellStart"/>
      <w:r>
        <w:rPr>
          <w:rFonts w:ascii="Arial" w:hAnsi="Arial"/>
          <w:color w:val="66665E"/>
          <w:sz w:val="19"/>
        </w:rPr>
        <w:t>i</w:t>
      </w:r>
      <w:proofErr w:type="spellEnd"/>
      <w:r>
        <w:rPr>
          <w:rFonts w:ascii="Arial" w:hAnsi="Arial"/>
          <w:color w:val="66665E"/>
          <w:sz w:val="19"/>
        </w:rPr>
        <w:t xml:space="preserve"> = d;</w:t>
      </w:r>
      <w:r>
        <w:br/>
      </w:r>
      <w:r>
        <w:br/>
      </w:r>
      <w:r>
        <w:rPr>
          <w:rFonts w:ascii="Arial" w:hAnsi="Arial"/>
          <w:color w:val="66665E"/>
          <w:sz w:val="19"/>
        </w:rPr>
        <w:t xml:space="preserve">No, the above code will not compile. Double is a larger data type than integer. An implicit conversion is not done automatically </w:t>
      </w:r>
      <w:proofErr w:type="spellStart"/>
      <w:r>
        <w:rPr>
          <w:rFonts w:ascii="Arial" w:hAnsi="Arial"/>
          <w:color w:val="66665E"/>
          <w:sz w:val="19"/>
        </w:rPr>
        <w:t>bcos</w:t>
      </w:r>
      <w:proofErr w:type="spellEnd"/>
      <w:r>
        <w:rPr>
          <w:rFonts w:ascii="Arial" w:hAnsi="Arial"/>
          <w:color w:val="66665E"/>
          <w:sz w:val="19"/>
        </w:rPr>
        <w:t xml:space="preserve"> there is a data loss. Hence we have to use explicit conversion as shown below.</w:t>
      </w:r>
      <w:r>
        <w:br/>
      </w:r>
      <w:r>
        <w:br/>
      </w:r>
      <w:proofErr w:type="gramStart"/>
      <w:r>
        <w:rPr>
          <w:rFonts w:ascii="Arial" w:hAnsi="Arial"/>
          <w:color w:val="66665E"/>
          <w:sz w:val="19"/>
        </w:rPr>
        <w:lastRenderedPageBreak/>
        <w:t>double</w:t>
      </w:r>
      <w:proofErr w:type="gramEnd"/>
      <w:r>
        <w:rPr>
          <w:rFonts w:ascii="Arial" w:hAnsi="Arial"/>
          <w:color w:val="66665E"/>
          <w:sz w:val="19"/>
        </w:rPr>
        <w:t xml:space="preserve"> d = 9999.11;</w:t>
      </w:r>
      <w:r>
        <w:br/>
      </w:r>
      <w:proofErr w:type="spellStart"/>
      <w:r>
        <w:rPr>
          <w:rFonts w:ascii="Arial" w:hAnsi="Arial"/>
          <w:color w:val="66665E"/>
          <w:sz w:val="19"/>
        </w:rPr>
        <w:t>int</w:t>
      </w:r>
      <w:proofErr w:type="spellEnd"/>
      <w:r>
        <w:rPr>
          <w:rFonts w:ascii="Arial" w:hAnsi="Arial"/>
          <w:color w:val="66665E"/>
          <w:sz w:val="19"/>
        </w:rPr>
        <w:t xml:space="preserve"> </w:t>
      </w:r>
      <w:proofErr w:type="spellStart"/>
      <w:r>
        <w:rPr>
          <w:rFonts w:ascii="Arial" w:hAnsi="Arial"/>
          <w:color w:val="66665E"/>
          <w:sz w:val="19"/>
        </w:rPr>
        <w:t>i</w:t>
      </w:r>
      <w:proofErr w:type="spellEnd"/>
      <w:r>
        <w:rPr>
          <w:rFonts w:ascii="Arial" w:hAnsi="Arial"/>
          <w:color w:val="66665E"/>
          <w:sz w:val="19"/>
        </w:rPr>
        <w:t xml:space="preserve"> = (</w:t>
      </w:r>
      <w:proofErr w:type="spellStart"/>
      <w:r>
        <w:rPr>
          <w:rFonts w:ascii="Arial" w:hAnsi="Arial"/>
          <w:color w:val="66665E"/>
          <w:sz w:val="19"/>
        </w:rPr>
        <w:t>int</w:t>
      </w:r>
      <w:proofErr w:type="spellEnd"/>
      <w:r>
        <w:rPr>
          <w:rFonts w:ascii="Arial" w:hAnsi="Arial"/>
          <w:color w:val="66665E"/>
          <w:sz w:val="19"/>
        </w:rPr>
        <w:t>)d; //Cast double to int.</w:t>
      </w:r>
      <w:r>
        <w:br/>
      </w:r>
      <w:r>
        <w:br/>
      </w:r>
      <w:r>
        <w:rPr>
          <w:rStyle w:val="StrongEmphasis"/>
          <w:rFonts w:ascii="Arial" w:hAnsi="Arial"/>
          <w:sz w:val="19"/>
        </w:rPr>
        <w:t xml:space="preserve">If you want to convert a base type to a derived type, what type of conversion do you </w:t>
      </w:r>
      <w:proofErr w:type="spellStart"/>
      <w:r>
        <w:rPr>
          <w:rStyle w:val="StrongEmphasis"/>
          <w:rFonts w:ascii="Arial" w:hAnsi="Arial"/>
          <w:sz w:val="19"/>
        </w:rPr>
        <w:t>use</w:t>
      </w:r>
      <w:proofErr w:type="gramStart"/>
      <w:r>
        <w:rPr>
          <w:rStyle w:val="StrongEmphasis"/>
          <w:rFonts w:ascii="Arial" w:hAnsi="Arial"/>
          <w:sz w:val="19"/>
        </w:rPr>
        <w:t>?</w:t>
      </w:r>
      <w:r>
        <w:rPr>
          <w:rFonts w:ascii="Arial" w:hAnsi="Arial"/>
          <w:color w:val="66665E"/>
          <w:sz w:val="19"/>
        </w:rPr>
        <w:t>Explicit</w:t>
      </w:r>
      <w:proofErr w:type="spellEnd"/>
      <w:proofErr w:type="gramEnd"/>
      <w:r>
        <w:rPr>
          <w:rFonts w:ascii="Arial" w:hAnsi="Arial"/>
          <w:color w:val="66665E"/>
          <w:sz w:val="19"/>
        </w:rPr>
        <w:t xml:space="preserve"> conversion as shown below.</w:t>
      </w:r>
      <w:r>
        <w:br/>
      </w:r>
      <w:r>
        <w:rPr>
          <w:rFonts w:ascii="Arial" w:hAnsi="Arial"/>
          <w:color w:val="66665E"/>
          <w:sz w:val="19"/>
        </w:rPr>
        <w:t>//Create a new derived type.</w:t>
      </w:r>
      <w:r>
        <w:br/>
      </w:r>
      <w:r>
        <w:rPr>
          <w:rFonts w:ascii="Arial" w:hAnsi="Arial"/>
          <w:color w:val="66665E"/>
          <w:sz w:val="19"/>
        </w:rPr>
        <w:t xml:space="preserve">Car C1 = new </w:t>
      </w:r>
      <w:proofErr w:type="gramStart"/>
      <w:r>
        <w:rPr>
          <w:rFonts w:ascii="Arial" w:hAnsi="Arial"/>
          <w:color w:val="66665E"/>
          <w:sz w:val="19"/>
        </w:rPr>
        <w:t>Car(</w:t>
      </w:r>
      <w:proofErr w:type="gramEnd"/>
      <w:r>
        <w:rPr>
          <w:rFonts w:ascii="Arial" w:hAnsi="Arial"/>
          <w:color w:val="66665E"/>
          <w:sz w:val="19"/>
        </w:rPr>
        <w:t>);</w:t>
      </w:r>
      <w:r>
        <w:br/>
      </w:r>
      <w:r>
        <w:rPr>
          <w:rFonts w:ascii="Arial" w:hAnsi="Arial"/>
          <w:color w:val="66665E"/>
          <w:sz w:val="19"/>
        </w:rPr>
        <w:t>// Implicit conversion to base type is safe.</w:t>
      </w:r>
      <w:r>
        <w:br/>
      </w:r>
      <w:r>
        <w:rPr>
          <w:rFonts w:ascii="Arial" w:hAnsi="Arial"/>
          <w:color w:val="66665E"/>
          <w:sz w:val="19"/>
        </w:rPr>
        <w:t>Vehicle V = C1</w:t>
      </w:r>
      <w:proofErr w:type="gramStart"/>
      <w:r>
        <w:rPr>
          <w:rFonts w:ascii="Arial" w:hAnsi="Arial"/>
          <w:color w:val="66665E"/>
          <w:sz w:val="19"/>
        </w:rPr>
        <w:t>;</w:t>
      </w:r>
      <w:proofErr w:type="gramEnd"/>
      <w:r>
        <w:br/>
      </w:r>
      <w:r>
        <w:br/>
      </w:r>
      <w:r>
        <w:rPr>
          <w:rFonts w:ascii="Arial" w:hAnsi="Arial"/>
          <w:color w:val="66665E"/>
          <w:sz w:val="19"/>
        </w:rPr>
        <w:t>// Explicit conversion is required to cast back to derived type. The code below will compile but throw an exception at run time if the right-side object is not a Car object.</w:t>
      </w:r>
      <w:r>
        <w:br/>
      </w:r>
      <w:r>
        <w:rPr>
          <w:rFonts w:ascii="Arial" w:hAnsi="Arial"/>
          <w:color w:val="66665E"/>
          <w:sz w:val="19"/>
        </w:rPr>
        <w:t>Car C2 = (Car) V;</w:t>
      </w:r>
    </w:p>
    <w:p w:rsidR="00C44906" w:rsidRDefault="00C44906" w:rsidP="00C44906">
      <w:pPr>
        <w:pStyle w:val="Standard"/>
        <w:rPr>
          <w:rFonts w:ascii="Arial, 'Helvetica Neue', Helvet" w:hAnsi="Arial, 'Helvetica Neue', Helvet" w:hint="eastAsia"/>
          <w:color w:val="66665E"/>
          <w:sz w:val="18"/>
        </w:rPr>
      </w:pPr>
      <w:r>
        <w:rPr>
          <w:rFonts w:ascii="Arial, 'Helvetica Neue', Helvet" w:hAnsi="Arial, 'Helvetica Neue', Helvet"/>
          <w:b/>
          <w:i/>
          <w:color w:val="66665E"/>
          <w:sz w:val="18"/>
        </w:rPr>
        <w:t>A clustered index</w:t>
      </w:r>
      <w:r>
        <w:rPr>
          <w:rFonts w:ascii="Arial, 'Helvetica Neue', Helvet" w:hAnsi="Arial, 'Helvetica Neue', Helvet"/>
          <w:color w:val="66665E"/>
          <w:sz w:val="18"/>
        </w:rPr>
        <w:t> is a special type of index that reorders the way records in the table are physically stored. Therefore table can have only one clustered index. The leaf nodes of a clustered index contain the data pages.</w:t>
      </w:r>
    </w:p>
    <w:p w:rsidR="00C44906" w:rsidRDefault="00C44906" w:rsidP="00C44906">
      <w:pPr>
        <w:pStyle w:val="Standard"/>
        <w:spacing w:after="0"/>
        <w:rPr>
          <w:rFonts w:ascii="Arial, 'Helvetica Neue', Helvet" w:hAnsi="Arial, 'Helvetica Neue', Helvet" w:hint="eastAsia"/>
          <w:color w:val="66665E"/>
          <w:sz w:val="18"/>
        </w:rPr>
      </w:pPr>
      <w:r>
        <w:rPr>
          <w:rFonts w:ascii="Arial, 'Helvetica Neue', Helvet" w:hAnsi="Arial, 'Helvetica Neue', Helvet"/>
          <w:b/>
          <w:i/>
          <w:color w:val="66665E"/>
          <w:sz w:val="18"/>
        </w:rPr>
        <w:t xml:space="preserve">A </w:t>
      </w:r>
      <w:proofErr w:type="spellStart"/>
      <w:r>
        <w:rPr>
          <w:rFonts w:ascii="Arial, 'Helvetica Neue', Helvet" w:hAnsi="Arial, 'Helvetica Neue', Helvet"/>
          <w:b/>
          <w:i/>
          <w:color w:val="66665E"/>
          <w:sz w:val="18"/>
        </w:rPr>
        <w:t>non clustered</w:t>
      </w:r>
      <w:proofErr w:type="spellEnd"/>
      <w:r>
        <w:rPr>
          <w:rFonts w:ascii="Arial, 'Helvetica Neue', Helvet" w:hAnsi="Arial, 'Helvetica Neue', Helvet"/>
          <w:b/>
          <w:i/>
          <w:color w:val="66665E"/>
          <w:sz w:val="18"/>
        </w:rPr>
        <w:t xml:space="preserve"> index</w:t>
      </w:r>
      <w:r>
        <w:rPr>
          <w:rFonts w:ascii="Arial, 'Helvetica Neue', Helvet" w:hAnsi="Arial, 'Helvetica Neue', Helvet"/>
          <w:color w:val="66665E"/>
          <w:sz w:val="18"/>
        </w:rPr>
        <w:t xml:space="preserve"> is a special type of index in which the logical order of the index does not match the physical stored order of the rows on disk. The leaf node of a </w:t>
      </w:r>
      <w:proofErr w:type="spellStart"/>
      <w:r>
        <w:rPr>
          <w:rFonts w:ascii="Arial, 'Helvetica Neue', Helvet" w:hAnsi="Arial, 'Helvetica Neue', Helvet"/>
          <w:color w:val="66665E"/>
          <w:sz w:val="18"/>
        </w:rPr>
        <w:t>non clustered</w:t>
      </w:r>
      <w:proofErr w:type="spellEnd"/>
      <w:r>
        <w:rPr>
          <w:rFonts w:ascii="Arial, 'Helvetica Neue', Helvet" w:hAnsi="Arial, 'Helvetica Neue', Helvet"/>
          <w:color w:val="66665E"/>
          <w:sz w:val="18"/>
        </w:rPr>
        <w:t xml:space="preserve"> index does not consist of the data pages. Instead, the leaf nodes contain index rows.</w:t>
      </w:r>
    </w:p>
    <w:p w:rsidR="00C44906" w:rsidRDefault="00C44906" w:rsidP="00C44906">
      <w:pPr>
        <w:pStyle w:val="ListParagraph"/>
        <w:ind w:left="0"/>
      </w:pPr>
    </w:p>
    <w:p w:rsidR="00C44906" w:rsidRDefault="00C44906" w:rsidP="00C44906">
      <w:pPr>
        <w:pStyle w:val="ListParagraph"/>
        <w:ind w:left="0"/>
      </w:pPr>
    </w:p>
    <w:p w:rsidR="00C44906" w:rsidRDefault="00C44906" w:rsidP="00C44906">
      <w:pPr>
        <w:pStyle w:val="ListParagraph"/>
        <w:ind w:left="0"/>
      </w:pPr>
    </w:p>
    <w:p w:rsidR="00C44906" w:rsidRDefault="00C44906" w:rsidP="00C44906">
      <w:pPr>
        <w:pStyle w:val="ListParagraph"/>
        <w:ind w:left="0"/>
      </w:pPr>
    </w:p>
    <w:p w:rsidR="00C44906" w:rsidRDefault="00C44906" w:rsidP="00C44906">
      <w:pPr>
        <w:pStyle w:val="Textbody"/>
        <w:spacing w:after="0"/>
      </w:pPr>
      <w:r>
        <w:rPr>
          <w:rStyle w:val="StrongEmphasis"/>
          <w:rFonts w:ascii="inherit" w:hAnsi="inherit"/>
          <w:color w:val="000000"/>
        </w:rPr>
        <w:t>2.  What Is SQL Profiler?</w:t>
      </w:r>
    </w:p>
    <w:p w:rsidR="00C44906" w:rsidRDefault="00C44906" w:rsidP="00C44906">
      <w:pPr>
        <w:pStyle w:val="Textbody"/>
        <w:rPr>
          <w:rFonts w:ascii="Open Sans" w:hAnsi="Open Sans" w:hint="eastAsia"/>
          <w:color w:val="666666"/>
        </w:rPr>
      </w:pPr>
      <w:r>
        <w:rPr>
          <w:rFonts w:ascii="Open Sans" w:hAnsi="Open Sans"/>
          <w:color w:val="666666"/>
        </w:rPr>
        <w:t>SQL Profiler is a tool which allows system administrator to monitor events in the SQL server.  This is mainly used to capture and save data about each event of a file or a table for analysis.</w:t>
      </w:r>
    </w:p>
    <w:p w:rsidR="00C44906" w:rsidRDefault="00C44906" w:rsidP="00C44906">
      <w:pPr>
        <w:pStyle w:val="Textbody"/>
        <w:spacing w:after="0"/>
      </w:pPr>
      <w:r>
        <w:rPr>
          <w:rStyle w:val="StrongEmphasis"/>
          <w:rFonts w:ascii="inherit" w:hAnsi="inherit"/>
          <w:color w:val="000000"/>
        </w:rPr>
        <w:t xml:space="preserve">  Activity Monitor</w:t>
      </w:r>
    </w:p>
    <w:p w:rsidR="003623F6" w:rsidRDefault="00C44906" w:rsidP="003623F6">
      <w:pPr>
        <w:pStyle w:val="Textbody"/>
        <w:spacing w:after="0"/>
      </w:pPr>
      <w:r>
        <w:rPr>
          <w:rStyle w:val="StrongEmphasis"/>
          <w:rFonts w:ascii="inherit" w:hAnsi="inherit"/>
          <w:color w:val="000000"/>
        </w:rPr>
        <w:t xml:space="preserve">3. </w:t>
      </w:r>
    </w:p>
    <w:p w:rsidR="00C44906" w:rsidRDefault="00C44906" w:rsidP="00C44906">
      <w:pPr>
        <w:pStyle w:val="Textbody"/>
        <w:shd w:val="clear" w:color="auto" w:fill="F3F4F5"/>
        <w:spacing w:after="0"/>
      </w:pPr>
    </w:p>
    <w:p w:rsidR="00C44906" w:rsidRDefault="00C44906" w:rsidP="00C44906">
      <w:pPr>
        <w:pStyle w:val="Textbody"/>
        <w:rPr>
          <w:rFonts w:ascii="Open Sans" w:hAnsi="Open Sans" w:hint="eastAsia"/>
          <w:color w:val="666666"/>
        </w:rPr>
      </w:pPr>
    </w:p>
    <w:p w:rsidR="00C44906" w:rsidRDefault="00C44906" w:rsidP="00C44906">
      <w:pPr>
        <w:pStyle w:val="Standard"/>
        <w:rPr>
          <w:rFonts w:ascii="Calibri Light" w:hAnsi="Calibri Light"/>
          <w:b/>
          <w:color w:val="333333"/>
          <w:sz w:val="24"/>
        </w:rPr>
      </w:pPr>
      <w:r>
        <w:rPr>
          <w:rFonts w:ascii="Calibri Light" w:hAnsi="Calibri Light"/>
          <w:b/>
          <w:color w:val="333333"/>
          <w:sz w:val="24"/>
        </w:rPr>
        <w:t>How To Preventing Cross Site Scripting (XSS) in Angular? </w:t>
      </w: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b/>
          <w:color w:val="333333"/>
          <w:sz w:val="24"/>
        </w:rPr>
      </w:pPr>
      <w:r>
        <w:rPr>
          <w:rFonts w:ascii="Calibri Light" w:hAnsi="Calibri Light"/>
          <w:b/>
          <w:color w:val="333333"/>
          <w:sz w:val="24"/>
        </w:rPr>
        <w:t>How Angular Protects Us From XSS Attacks?</w:t>
      </w: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  <w:r>
        <w:rPr>
          <w:rFonts w:ascii="Calibri Light" w:hAnsi="Calibri Light"/>
          <w:color w:val="333333"/>
          <w:sz w:val="24"/>
        </w:rPr>
        <w:t>The Cross Site Scripting (XSS) attack is a type of injection and attackers inject your web applications using the client side scripts and malicious code into web pages.</w:t>
      </w: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  <w:r>
        <w:rPr>
          <w:rFonts w:ascii="Calibri Light" w:hAnsi="Calibri Light"/>
          <w:color w:val="333333"/>
          <w:sz w:val="24"/>
        </w:rPr>
        <w:t>An attacker can insert vulnerability scripts and malicious code in your web applications.</w:t>
      </w: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  <w:r>
        <w:rPr>
          <w:rFonts w:ascii="Calibri Light" w:hAnsi="Calibri Light"/>
          <w:color w:val="333333"/>
          <w:sz w:val="24"/>
        </w:rPr>
        <w:t>The Angular treats all values as untrusted by default. This is the great advantages of Angular.</w:t>
      </w: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  <w:r>
        <w:rPr>
          <w:rFonts w:ascii="Calibri Light" w:hAnsi="Calibri Light"/>
          <w:color w:val="333333"/>
          <w:sz w:val="24"/>
        </w:rPr>
        <w:t>When a value is Inserted Vulnerability into the DOM from –</w:t>
      </w:r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proofErr w:type="gramStart"/>
      <w:r>
        <w:rPr>
          <w:rFonts w:ascii="Calibri Light" w:hAnsi="Calibri Light"/>
          <w:color w:val="333333"/>
          <w:sz w:val="24"/>
        </w:rPr>
        <w:t>1.A</w:t>
      </w:r>
      <w:proofErr w:type="gramEnd"/>
      <w:r>
        <w:rPr>
          <w:rFonts w:ascii="Calibri Light" w:hAnsi="Calibri Light"/>
          <w:color w:val="333333"/>
          <w:sz w:val="24"/>
        </w:rPr>
        <w:t xml:space="preserve"> Template</w:t>
      </w:r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proofErr w:type="gramStart"/>
      <w:r>
        <w:rPr>
          <w:rFonts w:ascii="Calibri Light" w:hAnsi="Calibri Light"/>
          <w:color w:val="333333"/>
          <w:sz w:val="24"/>
        </w:rPr>
        <w:t>2.Property</w:t>
      </w:r>
      <w:proofErr w:type="gramEnd"/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r>
        <w:rPr>
          <w:rFonts w:ascii="Calibri Light" w:hAnsi="Calibri Light"/>
          <w:color w:val="333333"/>
          <w:sz w:val="24"/>
        </w:rPr>
        <w:t>3.  Attribute</w:t>
      </w:r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r>
        <w:rPr>
          <w:rFonts w:ascii="Calibri Light" w:hAnsi="Calibri Light"/>
          <w:color w:val="333333"/>
          <w:sz w:val="24"/>
        </w:rPr>
        <w:t>4. Style</w:t>
      </w:r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proofErr w:type="gramStart"/>
      <w:r>
        <w:rPr>
          <w:rFonts w:ascii="Calibri Light" w:hAnsi="Calibri Light"/>
          <w:color w:val="333333"/>
          <w:sz w:val="24"/>
        </w:rPr>
        <w:t>5.Class</w:t>
      </w:r>
      <w:proofErr w:type="gramEnd"/>
      <w:r>
        <w:rPr>
          <w:rFonts w:ascii="Calibri Light" w:hAnsi="Calibri Light"/>
          <w:color w:val="333333"/>
          <w:sz w:val="24"/>
        </w:rPr>
        <w:t xml:space="preserve"> Binding</w:t>
      </w:r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proofErr w:type="gramStart"/>
      <w:r>
        <w:rPr>
          <w:rFonts w:ascii="Calibri Light" w:hAnsi="Calibri Light"/>
          <w:color w:val="333333"/>
          <w:sz w:val="24"/>
        </w:rPr>
        <w:lastRenderedPageBreak/>
        <w:t>6.Interpolation</w:t>
      </w:r>
      <w:proofErr w:type="gramEnd"/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r>
        <w:rPr>
          <w:rFonts w:ascii="Calibri Light" w:hAnsi="Calibri Light"/>
          <w:color w:val="333333"/>
          <w:sz w:val="24"/>
        </w:rPr>
        <w:t>7. And so on.</w:t>
      </w: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  <w:r>
        <w:rPr>
          <w:rFonts w:ascii="Calibri Light" w:hAnsi="Calibri Light"/>
          <w:color w:val="333333"/>
          <w:sz w:val="24"/>
        </w:rPr>
        <w:t>Angular recognizes the value as unsafe and automatically sanitizes and removes the </w:t>
      </w:r>
      <w:r>
        <w:rPr>
          <w:rFonts w:ascii="inherit" w:hAnsi="inherit"/>
          <w:b/>
          <w:color w:val="333333"/>
          <w:sz w:val="24"/>
        </w:rPr>
        <w:t>script tag</w:t>
      </w:r>
      <w:r>
        <w:rPr>
          <w:rFonts w:ascii="Calibri Light" w:hAnsi="Calibri Light"/>
          <w:color w:val="333333"/>
          <w:sz w:val="24"/>
        </w:rPr>
        <w:t> and other </w:t>
      </w:r>
      <w:proofErr w:type="spellStart"/>
      <w:r>
        <w:rPr>
          <w:rFonts w:ascii="inherit" w:hAnsi="inherit"/>
          <w:b/>
          <w:color w:val="333333"/>
          <w:sz w:val="24"/>
        </w:rPr>
        <w:t>security</w:t>
      </w:r>
      <w:r>
        <w:rPr>
          <w:rFonts w:ascii="Calibri Light" w:hAnsi="Calibri Light"/>
          <w:color w:val="333333"/>
          <w:sz w:val="24"/>
        </w:rPr>
        <w:t>vulnerabilities</w:t>
      </w:r>
      <w:proofErr w:type="spellEnd"/>
      <w:r>
        <w:rPr>
          <w:rFonts w:ascii="Calibri Light" w:hAnsi="Calibri Light"/>
          <w:color w:val="333333"/>
          <w:sz w:val="24"/>
        </w:rPr>
        <w:t>.</w:t>
      </w: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  <w:r>
        <w:rPr>
          <w:rFonts w:ascii="Calibri Light" w:hAnsi="Calibri Light"/>
          <w:color w:val="333333"/>
          <w:sz w:val="24"/>
        </w:rPr>
        <w:t>Angular provides </w:t>
      </w:r>
      <w:r>
        <w:rPr>
          <w:rFonts w:ascii="inherit" w:hAnsi="inherit"/>
          <w:b/>
          <w:color w:val="333333"/>
          <w:sz w:val="24"/>
        </w:rPr>
        <w:t>built-in</w:t>
      </w:r>
      <w:r>
        <w:rPr>
          <w:rFonts w:ascii="Calibri Light" w:hAnsi="Calibri Light"/>
          <w:color w:val="333333"/>
          <w:sz w:val="24"/>
        </w:rPr>
        <w:t>, values as untrusted by </w:t>
      </w:r>
      <w:r>
        <w:rPr>
          <w:rFonts w:ascii="inherit" w:hAnsi="inherit"/>
          <w:b/>
          <w:color w:val="333333"/>
          <w:sz w:val="24"/>
        </w:rPr>
        <w:t>default</w:t>
      </w:r>
      <w:r>
        <w:rPr>
          <w:rFonts w:ascii="Calibri Light" w:hAnsi="Calibri Light"/>
          <w:color w:val="333333"/>
          <w:sz w:val="24"/>
        </w:rPr>
        <w:t>, anti </w:t>
      </w:r>
      <w:r>
        <w:rPr>
          <w:rFonts w:ascii="inherit" w:hAnsi="inherit"/>
          <w:b/>
          <w:color w:val="333333"/>
          <w:sz w:val="24"/>
        </w:rPr>
        <w:t>XSS</w:t>
      </w:r>
      <w:r>
        <w:rPr>
          <w:rFonts w:ascii="Calibri Light" w:hAnsi="Calibri Light"/>
          <w:color w:val="333333"/>
          <w:sz w:val="24"/>
        </w:rPr>
        <w:t> and </w:t>
      </w:r>
      <w:r>
        <w:rPr>
          <w:rFonts w:ascii="inherit" w:hAnsi="inherit"/>
          <w:b/>
          <w:color w:val="333333"/>
          <w:sz w:val="24"/>
        </w:rPr>
        <w:t>CSRF</w:t>
      </w:r>
      <w:r>
        <w:rPr>
          <w:rFonts w:ascii="Calibri Light" w:hAnsi="Calibri Light"/>
          <w:color w:val="333333"/>
          <w:sz w:val="24"/>
        </w:rPr>
        <w:t>/</w:t>
      </w:r>
      <w:r>
        <w:rPr>
          <w:rFonts w:ascii="inherit" w:hAnsi="inherit"/>
          <w:b/>
          <w:color w:val="333333"/>
          <w:sz w:val="24"/>
        </w:rPr>
        <w:t>XSRF</w:t>
      </w:r>
      <w:r>
        <w:rPr>
          <w:rFonts w:ascii="Calibri Light" w:hAnsi="Calibri Light"/>
          <w:color w:val="333333"/>
          <w:sz w:val="24"/>
        </w:rPr>
        <w:t> protection.</w:t>
      </w: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  <w:r>
        <w:rPr>
          <w:rFonts w:ascii="Calibri Light" w:hAnsi="Calibri Light"/>
          <w:color w:val="333333"/>
          <w:sz w:val="24"/>
        </w:rPr>
        <w:t>The </w:t>
      </w:r>
      <w:proofErr w:type="spellStart"/>
      <w:r>
        <w:rPr>
          <w:rFonts w:ascii="inherit" w:hAnsi="inherit"/>
          <w:b/>
          <w:color w:val="333333"/>
          <w:sz w:val="24"/>
        </w:rPr>
        <w:t>CookieXSRFStrategy</w:t>
      </w:r>
      <w:proofErr w:type="spellEnd"/>
      <w:r>
        <w:rPr>
          <w:rFonts w:ascii="Calibri Light" w:hAnsi="Calibri Light"/>
          <w:color w:val="333333"/>
          <w:sz w:val="24"/>
        </w:rPr>
        <w:t> class takes care of preventing XSS and CSRF/XSRF attacks.</w:t>
      </w: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  <w:r>
        <w:rPr>
          <w:rFonts w:ascii="Calibri Light" w:hAnsi="Calibri Light"/>
          <w:color w:val="333333"/>
          <w:sz w:val="24"/>
        </w:rPr>
        <w:t>The </w:t>
      </w:r>
      <w:proofErr w:type="spellStart"/>
      <w:r>
        <w:rPr>
          <w:rFonts w:ascii="inherit" w:hAnsi="inherit"/>
          <w:b/>
          <w:color w:val="333333"/>
          <w:sz w:val="24"/>
        </w:rPr>
        <w:t>DomSanitizationService</w:t>
      </w:r>
      <w:proofErr w:type="spellEnd"/>
      <w:r>
        <w:rPr>
          <w:rFonts w:ascii="Calibri Light" w:hAnsi="Calibri Light"/>
          <w:color w:val="333333"/>
          <w:sz w:val="24"/>
        </w:rPr>
        <w:t> takes care of removing the dangerous bits in order to prevent XSS attacks.</w:t>
      </w: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b/>
          <w:color w:val="333333"/>
          <w:sz w:val="24"/>
        </w:rPr>
      </w:pPr>
      <w:r>
        <w:rPr>
          <w:rFonts w:ascii="Calibri Light" w:hAnsi="Calibri Light"/>
          <w:b/>
          <w:color w:val="333333"/>
          <w:sz w:val="24"/>
        </w:rPr>
        <w:t>Angular applications must follow the same security principles as regular web applications -</w:t>
      </w:r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proofErr w:type="gramStart"/>
      <w:r>
        <w:rPr>
          <w:rFonts w:ascii="Calibri Light" w:hAnsi="Calibri Light"/>
          <w:color w:val="333333"/>
          <w:sz w:val="24"/>
        </w:rPr>
        <w:t>1.You</w:t>
      </w:r>
      <w:proofErr w:type="gramEnd"/>
      <w:r>
        <w:rPr>
          <w:rFonts w:ascii="Calibri Light" w:hAnsi="Calibri Light"/>
          <w:color w:val="333333"/>
          <w:sz w:val="24"/>
        </w:rPr>
        <w:t xml:space="preserve"> should avoid direct use of the DOM APIs.</w:t>
      </w:r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proofErr w:type="gramStart"/>
      <w:r>
        <w:rPr>
          <w:rFonts w:ascii="Calibri Light" w:hAnsi="Calibri Light"/>
          <w:color w:val="333333"/>
          <w:sz w:val="24"/>
        </w:rPr>
        <w:t>2.You</w:t>
      </w:r>
      <w:proofErr w:type="gramEnd"/>
      <w:r>
        <w:rPr>
          <w:rFonts w:ascii="Calibri Light" w:hAnsi="Calibri Light"/>
          <w:color w:val="333333"/>
          <w:sz w:val="24"/>
        </w:rPr>
        <w:t xml:space="preserve"> should enable Content Security Policy (CSP) and configure your web server to return appropriate CSP HTTP headers.</w:t>
      </w:r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proofErr w:type="gramStart"/>
      <w:r>
        <w:rPr>
          <w:rFonts w:ascii="Calibri Light" w:hAnsi="Calibri Light"/>
          <w:color w:val="333333"/>
          <w:sz w:val="24"/>
        </w:rPr>
        <w:t>3.You</w:t>
      </w:r>
      <w:proofErr w:type="gramEnd"/>
      <w:r>
        <w:rPr>
          <w:rFonts w:ascii="Calibri Light" w:hAnsi="Calibri Light"/>
          <w:color w:val="333333"/>
          <w:sz w:val="24"/>
        </w:rPr>
        <w:t xml:space="preserve"> should Use the offline template compiler.</w:t>
      </w:r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proofErr w:type="gramStart"/>
      <w:r>
        <w:rPr>
          <w:rFonts w:ascii="Calibri Light" w:hAnsi="Calibri Light"/>
          <w:color w:val="333333"/>
          <w:sz w:val="24"/>
        </w:rPr>
        <w:t>4.You</w:t>
      </w:r>
      <w:proofErr w:type="gramEnd"/>
      <w:r>
        <w:rPr>
          <w:rFonts w:ascii="Calibri Light" w:hAnsi="Calibri Light"/>
          <w:color w:val="333333"/>
          <w:sz w:val="24"/>
        </w:rPr>
        <w:t xml:space="preserve"> should Use Server Side XSS protection.</w:t>
      </w:r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proofErr w:type="gramStart"/>
      <w:r>
        <w:rPr>
          <w:rFonts w:ascii="Calibri Light" w:hAnsi="Calibri Light"/>
          <w:color w:val="333333"/>
          <w:sz w:val="24"/>
        </w:rPr>
        <w:t>5.You</w:t>
      </w:r>
      <w:proofErr w:type="gramEnd"/>
      <w:r>
        <w:rPr>
          <w:rFonts w:ascii="Calibri Light" w:hAnsi="Calibri Light"/>
          <w:color w:val="333333"/>
          <w:sz w:val="24"/>
        </w:rPr>
        <w:t xml:space="preserve"> should Use DOM Sanitizer.</w:t>
      </w:r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  <w:proofErr w:type="gramStart"/>
      <w:r>
        <w:rPr>
          <w:rFonts w:ascii="Calibri Light" w:hAnsi="Calibri Light"/>
          <w:color w:val="333333"/>
          <w:sz w:val="24"/>
        </w:rPr>
        <w:t>6.You</w:t>
      </w:r>
      <w:proofErr w:type="gramEnd"/>
      <w:r>
        <w:rPr>
          <w:rFonts w:ascii="Calibri Light" w:hAnsi="Calibri Light"/>
          <w:color w:val="333333"/>
          <w:sz w:val="24"/>
        </w:rPr>
        <w:t xml:space="preserve"> should Preventing CSRF or XSRF attacks.</w:t>
      </w:r>
    </w:p>
    <w:p w:rsidR="00C44906" w:rsidRDefault="00C44906" w:rsidP="00C44906">
      <w:pPr>
        <w:pStyle w:val="Standard"/>
        <w:spacing w:after="0" w:line="270" w:lineRule="atLeast"/>
        <w:ind w:left="1080"/>
        <w:rPr>
          <w:rFonts w:ascii="Calibri Light" w:hAnsi="Calibri Light"/>
          <w:color w:val="333333"/>
          <w:sz w:val="24"/>
        </w:rPr>
      </w:pPr>
    </w:p>
    <w:p w:rsidR="00C44906" w:rsidRDefault="00C44906" w:rsidP="00C44906">
      <w:pPr>
        <w:pStyle w:val="Heading1"/>
        <w:spacing w:before="0" w:line="270" w:lineRule="atLeast"/>
        <w:rPr>
          <w:rFonts w:ascii="Calibri Light" w:hAnsi="Calibri Light"/>
          <w:b/>
          <w:color w:val="383838"/>
          <w:sz w:val="24"/>
        </w:rPr>
      </w:pPr>
      <w:r>
        <w:rPr>
          <w:rFonts w:ascii="Calibri Light" w:hAnsi="Calibri Light"/>
          <w:color w:val="383838"/>
          <w:sz w:val="24"/>
        </w:rPr>
        <w:t xml:space="preserve">Dependency Injection (DI) in Angular 2 [Why </w:t>
      </w:r>
      <w:proofErr w:type="gramStart"/>
      <w:r>
        <w:rPr>
          <w:rFonts w:ascii="Calibri Light" w:hAnsi="Calibri Light"/>
          <w:color w:val="383838"/>
          <w:sz w:val="24"/>
        </w:rPr>
        <w:t>@Injectable(</w:t>
      </w:r>
      <w:proofErr w:type="gramEnd"/>
      <w:r>
        <w:rPr>
          <w:rFonts w:ascii="Calibri Light" w:hAnsi="Calibri Light"/>
          <w:color w:val="383838"/>
          <w:sz w:val="24"/>
        </w:rPr>
        <w:t>)?]</w:t>
      </w:r>
    </w:p>
    <w:p w:rsidR="00C44906" w:rsidRDefault="00C44906" w:rsidP="00C44906">
      <w:pPr>
        <w:pStyle w:val="Textbody"/>
        <w:spacing w:after="0"/>
        <w:ind w:right="180"/>
      </w:pPr>
      <w:r>
        <w:rPr>
          <w:color w:val="666666"/>
        </w:rPr>
        <w:t> </w:t>
      </w:r>
      <w:hyperlink r:id="rId12" w:history="1">
        <w:r>
          <w:rPr>
            <w:rFonts w:ascii="inherit" w:hAnsi="inherit"/>
            <w:color w:val="666666"/>
            <w:sz w:val="16"/>
          </w:rPr>
          <w:t>Anil Singh</w:t>
        </w:r>
      </w:hyperlink>
      <w:r>
        <w:rPr>
          <w:rFonts w:ascii="inherit" w:hAnsi="inherit"/>
          <w:color w:val="666666"/>
          <w:sz w:val="16"/>
        </w:rPr>
        <w:t> </w:t>
      </w:r>
      <w:r>
        <w:rPr>
          <w:rFonts w:ascii="Arial, 'Helvetica Neue', Helvet" w:hAnsi="Arial, 'Helvetica Neue', Helvet"/>
          <w:color w:val="666666"/>
          <w:sz w:val="16"/>
        </w:rPr>
        <w:t> </w:t>
      </w:r>
      <w:hyperlink r:id="rId13" w:history="1">
        <w:r>
          <w:rPr>
            <w:rFonts w:ascii="inherit" w:hAnsi="inherit"/>
            <w:color w:val="666666"/>
            <w:sz w:val="16"/>
          </w:rPr>
          <w:t>11:30 PM</w:t>
        </w:r>
      </w:hyperlink>
    </w:p>
    <w:p w:rsidR="00C44906" w:rsidRDefault="00C44906" w:rsidP="00C44906">
      <w:pPr>
        <w:sectPr w:rsidR="00C4490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C44906" w:rsidRDefault="00C44906" w:rsidP="00C44906">
      <w:pPr>
        <w:pStyle w:val="Textbody"/>
        <w:spacing w:after="0"/>
      </w:pPr>
    </w:p>
    <w:p w:rsidR="00C44906" w:rsidRDefault="00C44906" w:rsidP="00C44906">
      <w:pPr>
        <w:sectPr w:rsidR="00C44906">
          <w:type w:val="continuous"/>
          <w:pgSz w:w="12240" w:h="15840"/>
          <w:pgMar w:top="1440" w:right="1440" w:bottom="1440" w:left="1440" w:header="720" w:footer="720" w:gutter="0"/>
          <w:cols w:space="0"/>
        </w:sectPr>
      </w:pPr>
    </w:p>
    <w:p w:rsidR="00C44906" w:rsidRDefault="00C44906" w:rsidP="00C44906">
      <w:pPr>
        <w:pStyle w:val="Textbody"/>
        <w:spacing w:after="0"/>
        <w:jc w:val="center"/>
        <w:rPr>
          <w:color w:val="333333"/>
        </w:rPr>
      </w:pPr>
    </w:p>
    <w:p w:rsidR="00C44906" w:rsidRDefault="00C44906" w:rsidP="00C44906">
      <w:pPr>
        <w:pStyle w:val="Textbody"/>
        <w:spacing w:after="0"/>
        <w:rPr>
          <w:rFonts w:ascii="Calibri Light" w:hAnsi="Calibri Light"/>
          <w:color w:val="333333"/>
          <w:sz w:val="24"/>
        </w:rPr>
      </w:pPr>
      <w:r>
        <w:rPr>
          <w:rFonts w:ascii="Calibri Light" w:hAnsi="Calibri Light"/>
          <w:color w:val="333333"/>
          <w:sz w:val="24"/>
        </w:rPr>
        <w:t>Dependency Injection is a powerful pattern for managing code dependencies.</w:t>
      </w:r>
    </w:p>
    <w:p w:rsidR="00C44906" w:rsidRDefault="00C44906" w:rsidP="00C44906">
      <w:pPr>
        <w:pStyle w:val="Textbody"/>
        <w:spacing w:after="0" w:line="270" w:lineRule="atLeast"/>
        <w:rPr>
          <w:rFonts w:ascii="Calibri Light" w:hAnsi="Calibri Light"/>
          <w:sz w:val="24"/>
        </w:rPr>
      </w:pPr>
    </w:p>
    <w:p w:rsidR="00C44906" w:rsidRDefault="00C44906" w:rsidP="00C44906">
      <w:pPr>
        <w:pStyle w:val="Textbody"/>
        <w:spacing w:after="0" w:line="225" w:lineRule="atLeast"/>
        <w:rPr>
          <w:rFonts w:ascii="Century Gothic" w:hAnsi="Century Gothic"/>
          <w:color w:val="333333"/>
          <w:sz w:val="20"/>
        </w:rPr>
      </w:pPr>
      <w:r>
        <w:rPr>
          <w:rFonts w:ascii="Calibri Light" w:hAnsi="Calibri Light"/>
          <w:color w:val="333333"/>
          <w:sz w:val="24"/>
        </w:rPr>
        <w:t>Angular 2 Dependency Injection</w:t>
      </w:r>
      <w:r>
        <w:rPr>
          <w:rFonts w:ascii="Century Gothic" w:hAnsi="Century Gothic"/>
          <w:color w:val="333333"/>
          <w:sz w:val="20"/>
        </w:rPr>
        <w:t> consists of three things.</w:t>
      </w:r>
    </w:p>
    <w:p w:rsidR="00C44906" w:rsidRDefault="00C44906" w:rsidP="00C44906">
      <w:pPr>
        <w:pStyle w:val="Textbody"/>
        <w:spacing w:after="0" w:line="225" w:lineRule="atLeast"/>
        <w:ind w:left="1440" w:hanging="360"/>
        <w:rPr>
          <w:color w:val="333333"/>
        </w:rPr>
      </w:pPr>
      <w:r>
        <w:rPr>
          <w:color w:val="333333"/>
        </w:rPr>
        <w:t xml:space="preserve"> </w:t>
      </w:r>
      <w:proofErr w:type="gramStart"/>
      <w:r>
        <w:rPr>
          <w:rFonts w:ascii="inherit" w:hAnsi="inherit"/>
          <w:b/>
          <w:color w:val="333333"/>
          <w:sz w:val="20"/>
        </w:rPr>
        <w:t>1.Injector</w:t>
      </w:r>
      <w:proofErr w:type="gramEnd"/>
    </w:p>
    <w:p w:rsidR="00C44906" w:rsidRDefault="00C44906" w:rsidP="00C44906">
      <w:pPr>
        <w:pStyle w:val="Textbody"/>
        <w:spacing w:after="0" w:line="225" w:lineRule="atLeast"/>
        <w:ind w:left="1440" w:hanging="360"/>
        <w:rPr>
          <w:color w:val="333333"/>
        </w:rPr>
      </w:pPr>
      <w:r>
        <w:rPr>
          <w:color w:val="333333"/>
        </w:rPr>
        <w:t xml:space="preserve"> </w:t>
      </w:r>
      <w:proofErr w:type="gramStart"/>
      <w:r>
        <w:rPr>
          <w:rFonts w:ascii="Century Gothic" w:hAnsi="Century Gothic"/>
          <w:b/>
          <w:color w:val="333333"/>
          <w:sz w:val="20"/>
        </w:rPr>
        <w:t>2.Provider</w:t>
      </w:r>
      <w:proofErr w:type="gramEnd"/>
    </w:p>
    <w:p w:rsidR="00C44906" w:rsidRDefault="00C44906" w:rsidP="00C44906">
      <w:pPr>
        <w:pStyle w:val="Textbody"/>
        <w:spacing w:after="0" w:line="225" w:lineRule="atLeast"/>
        <w:ind w:left="1440" w:hanging="360"/>
        <w:rPr>
          <w:color w:val="333333"/>
        </w:rPr>
      </w:pPr>
      <w:r>
        <w:rPr>
          <w:color w:val="333333"/>
        </w:rPr>
        <w:t xml:space="preserve"> </w:t>
      </w:r>
      <w:proofErr w:type="gramStart"/>
      <w:r>
        <w:rPr>
          <w:rFonts w:ascii="Century Gothic" w:hAnsi="Century Gothic"/>
          <w:b/>
          <w:color w:val="333333"/>
          <w:sz w:val="20"/>
        </w:rPr>
        <w:t>3.</w:t>
      </w:r>
      <w:r>
        <w:rPr>
          <w:rFonts w:ascii="inherit" w:hAnsi="inherit"/>
          <w:b/>
          <w:color w:val="333333"/>
          <w:sz w:val="20"/>
        </w:rPr>
        <w:t>Dependency</w:t>
      </w:r>
      <w:proofErr w:type="gramEnd"/>
    </w:p>
    <w:p w:rsidR="00C44906" w:rsidRDefault="00C44906" w:rsidP="00C44906">
      <w:pPr>
        <w:pStyle w:val="Textbody"/>
        <w:spacing w:after="0" w:line="225" w:lineRule="atLeast"/>
        <w:ind w:left="1440" w:hanging="360"/>
        <w:rPr>
          <w:rFonts w:ascii="Century Gothic" w:hAnsi="Century Gothic"/>
          <w:sz w:val="20"/>
        </w:rPr>
      </w:pPr>
    </w:p>
    <w:p w:rsidR="00C44906" w:rsidRDefault="00C44906" w:rsidP="00C44906">
      <w:pPr>
        <w:pStyle w:val="Textbody"/>
        <w:spacing w:after="0" w:line="225" w:lineRule="atLeast"/>
        <w:rPr>
          <w:rFonts w:ascii="inherit" w:hAnsi="inherit" w:hint="eastAsia"/>
          <w:color w:val="333333"/>
          <w:sz w:val="19"/>
        </w:rPr>
      </w:pPr>
      <w:proofErr w:type="gramStart"/>
      <w:r>
        <w:rPr>
          <w:rFonts w:ascii="Century Gothic" w:hAnsi="Century Gothic"/>
          <w:b/>
          <w:color w:val="333333"/>
          <w:sz w:val="20"/>
        </w:rPr>
        <w:t>Injector</w:t>
      </w:r>
      <w:r>
        <w:rPr>
          <w:rFonts w:ascii="inherit" w:hAnsi="inherit"/>
          <w:color w:val="333333"/>
          <w:sz w:val="19"/>
        </w:rPr>
        <w:t> </w:t>
      </w:r>
      <w:r>
        <w:rPr>
          <w:rFonts w:ascii="Century Gothic" w:hAnsi="Century Gothic"/>
          <w:color w:val="333333"/>
          <w:sz w:val="20"/>
        </w:rPr>
        <w:t>:-</w:t>
      </w:r>
      <w:proofErr w:type="gramEnd"/>
      <w:r>
        <w:rPr>
          <w:rFonts w:ascii="Century Gothic" w:hAnsi="Century Gothic"/>
          <w:color w:val="333333"/>
          <w:sz w:val="20"/>
        </w:rPr>
        <w:t xml:space="preserve"> The injector object use to create instances of dependencies.</w:t>
      </w:r>
    </w:p>
    <w:p w:rsidR="00C44906" w:rsidRDefault="00C44906" w:rsidP="00C44906">
      <w:pPr>
        <w:pStyle w:val="Textbody"/>
        <w:spacing w:after="0" w:line="225" w:lineRule="atLeast"/>
        <w:rPr>
          <w:rFonts w:ascii="inherit" w:hAnsi="inherit" w:hint="eastAsia"/>
          <w:color w:val="333333"/>
          <w:sz w:val="19"/>
        </w:rPr>
      </w:pPr>
      <w:proofErr w:type="gramStart"/>
      <w:r>
        <w:rPr>
          <w:rFonts w:ascii="Century Gothic" w:hAnsi="Century Gothic"/>
          <w:b/>
          <w:color w:val="333333"/>
          <w:sz w:val="20"/>
        </w:rPr>
        <w:t>Provider</w:t>
      </w:r>
      <w:r>
        <w:rPr>
          <w:rFonts w:ascii="inherit" w:hAnsi="inherit"/>
          <w:color w:val="333333"/>
          <w:sz w:val="19"/>
        </w:rPr>
        <w:t> </w:t>
      </w:r>
      <w:r>
        <w:rPr>
          <w:rFonts w:ascii="Century Gothic" w:hAnsi="Century Gothic"/>
          <w:color w:val="333333"/>
          <w:sz w:val="20"/>
        </w:rPr>
        <w:t>:-</w:t>
      </w:r>
      <w:proofErr w:type="gramEnd"/>
      <w:r>
        <w:rPr>
          <w:rFonts w:ascii="Century Gothic" w:hAnsi="Century Gothic"/>
          <w:color w:val="333333"/>
          <w:sz w:val="20"/>
        </w:rPr>
        <w:t xml:space="preserve"> A provider is help to injector for create an instance of a dependency. A provider takes a token and maps that to a factory function that creates an object.</w:t>
      </w:r>
    </w:p>
    <w:p w:rsidR="00C44906" w:rsidRDefault="00C44906" w:rsidP="00C44906">
      <w:pPr>
        <w:pStyle w:val="Textbody"/>
        <w:spacing w:after="0" w:line="225" w:lineRule="atLeast"/>
        <w:rPr>
          <w:rFonts w:ascii="inherit" w:hAnsi="inherit" w:hint="eastAsia"/>
          <w:color w:val="333333"/>
          <w:sz w:val="19"/>
        </w:rPr>
      </w:pPr>
      <w:proofErr w:type="gramStart"/>
      <w:r>
        <w:rPr>
          <w:rFonts w:ascii="Century Gothic" w:hAnsi="Century Gothic"/>
          <w:b/>
          <w:color w:val="333333"/>
          <w:sz w:val="20"/>
        </w:rPr>
        <w:t>Dependency</w:t>
      </w:r>
      <w:r>
        <w:rPr>
          <w:rFonts w:ascii="inherit" w:hAnsi="inherit"/>
          <w:color w:val="333333"/>
          <w:sz w:val="19"/>
        </w:rPr>
        <w:t> </w:t>
      </w:r>
      <w:r>
        <w:rPr>
          <w:rFonts w:ascii="Century Gothic" w:hAnsi="Century Gothic"/>
          <w:color w:val="333333"/>
          <w:sz w:val="20"/>
        </w:rPr>
        <w:t>:-</w:t>
      </w:r>
      <w:proofErr w:type="gramEnd"/>
      <w:r>
        <w:rPr>
          <w:rFonts w:ascii="Century Gothic" w:hAnsi="Century Gothic"/>
          <w:color w:val="333333"/>
          <w:sz w:val="20"/>
        </w:rPr>
        <w:t xml:space="preserve"> A dependency is the type of which an object should be created.</w:t>
      </w:r>
    </w:p>
    <w:p w:rsidR="00C44906" w:rsidRDefault="00C44906" w:rsidP="00C44906">
      <w:pPr>
        <w:sectPr w:rsidR="00C44906">
          <w:type w:val="continuous"/>
          <w:pgSz w:w="12240" w:h="15840"/>
          <w:pgMar w:top="1440" w:right="1440" w:bottom="1440" w:left="1440" w:header="720" w:footer="720" w:gutter="0"/>
          <w:cols w:space="0"/>
        </w:sectPr>
      </w:pPr>
    </w:p>
    <w:p w:rsidR="00C44906" w:rsidRDefault="00C44906" w:rsidP="00C44906">
      <w:pPr>
        <w:pStyle w:val="Standard"/>
        <w:spacing w:after="0" w:line="270" w:lineRule="atLeast"/>
        <w:rPr>
          <w:rFonts w:ascii="Calibri Light" w:hAnsi="Calibri Light"/>
          <w:color w:val="333333"/>
          <w:sz w:val="24"/>
        </w:rPr>
      </w:pPr>
    </w:p>
    <w:p w:rsidR="00C44906" w:rsidRDefault="00C44906" w:rsidP="00C44906">
      <w:pPr>
        <w:pStyle w:val="Textbody"/>
        <w:rPr>
          <w:rFonts w:ascii="Open Sans" w:hAnsi="Open Sans" w:hint="eastAsia"/>
          <w:color w:val="666666"/>
        </w:rPr>
      </w:pPr>
      <w:r>
        <w:rPr>
          <w:rFonts w:ascii="Open Sans" w:hAnsi="Open Sans"/>
          <w:color w:val="666666"/>
        </w:rPr>
        <w:t>Reactive JS</w:t>
      </w:r>
    </w:p>
    <w:p w:rsidR="00C44906" w:rsidRDefault="00C44906" w:rsidP="00C44906">
      <w:pPr>
        <w:pStyle w:val="Textbody"/>
        <w:rPr>
          <w:rFonts w:ascii="Open Sans" w:hAnsi="Open Sans" w:hint="eastAsia"/>
          <w:color w:val="666666"/>
        </w:rPr>
      </w:pPr>
      <w:r>
        <w:rPr>
          <w:rStyle w:val="StrongEmphasis"/>
          <w:rFonts w:ascii="inherit" w:hAnsi="inherit"/>
          <w:color w:val="242729"/>
        </w:rPr>
        <w:t>Promise</w:t>
      </w:r>
    </w:p>
    <w:p w:rsidR="00C44906" w:rsidRDefault="00C44906" w:rsidP="00C44906">
      <w:pPr>
        <w:pStyle w:val="Textbody"/>
        <w:spacing w:after="0"/>
      </w:pPr>
      <w:r>
        <w:rPr>
          <w:rFonts w:ascii="Arial, 'Helvetica Neue', Helvet" w:hAnsi="Arial, 'Helvetica Neue', Helvet"/>
          <w:color w:val="242729"/>
        </w:rPr>
        <w:t>A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Promise</w:t>
      </w:r>
      <w:r>
        <w:rPr>
          <w:rFonts w:ascii="Arial, 'Helvetica Neue', Helvet" w:hAnsi="Arial, 'Helvetica Neue', Helvet"/>
          <w:color w:val="242729"/>
        </w:rPr>
        <w:t> handles a </w:t>
      </w:r>
      <w:r>
        <w:rPr>
          <w:rStyle w:val="StrongEmphasis"/>
          <w:rFonts w:ascii="inherit" w:hAnsi="inherit"/>
          <w:color w:val="242729"/>
        </w:rPr>
        <w:t>single event</w:t>
      </w:r>
      <w:r>
        <w:rPr>
          <w:rFonts w:ascii="Arial, 'Helvetica Neue', Helvet" w:hAnsi="Arial, 'Helvetica Neue', Helvet"/>
          <w:color w:val="242729"/>
        </w:rPr>
        <w:t xml:space="preserve"> when an </w:t>
      </w:r>
      <w:proofErr w:type="spellStart"/>
      <w:r>
        <w:rPr>
          <w:rFonts w:ascii="Arial, 'Helvetica Neue', Helvet" w:hAnsi="Arial, 'Helvetica Neue', Helvet"/>
          <w:color w:val="242729"/>
        </w:rPr>
        <w:t>async</w:t>
      </w:r>
      <w:proofErr w:type="spellEnd"/>
      <w:r>
        <w:rPr>
          <w:rFonts w:ascii="Arial, 'Helvetica Neue', Helvet" w:hAnsi="Arial, 'Helvetica Neue', Helvet"/>
          <w:color w:val="242729"/>
        </w:rPr>
        <w:t xml:space="preserve"> operation completes or fails.</w:t>
      </w:r>
    </w:p>
    <w:p w:rsidR="00C44906" w:rsidRDefault="00C44906" w:rsidP="00C44906">
      <w:pPr>
        <w:pStyle w:val="Textbody"/>
        <w:spacing w:after="0"/>
      </w:pPr>
      <w:r>
        <w:rPr>
          <w:rFonts w:ascii="Arial, 'Helvetica Neue', Helvet" w:hAnsi="Arial, 'Helvetica Neue', Helvet"/>
          <w:color w:val="242729"/>
        </w:rPr>
        <w:t>Note: There are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Promise</w:t>
      </w:r>
      <w:r>
        <w:rPr>
          <w:rFonts w:ascii="Arial, 'Helvetica Neue', Helvet" w:hAnsi="Arial, 'Helvetica Neue', Helvet"/>
          <w:color w:val="242729"/>
        </w:rPr>
        <w:t> libraries out there that support cancellation, but ES6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Promise</w:t>
      </w:r>
      <w:r>
        <w:rPr>
          <w:rFonts w:ascii="Arial, 'Helvetica Neue', Helvet" w:hAnsi="Arial, 'Helvetica Neue', Helvet"/>
          <w:color w:val="242729"/>
        </w:rPr>
        <w:t> doesn't so far.</w:t>
      </w:r>
    </w:p>
    <w:p w:rsidR="00C44906" w:rsidRDefault="00C44906" w:rsidP="00C44906">
      <w:pPr>
        <w:pStyle w:val="Textbody"/>
        <w:spacing w:after="0"/>
      </w:pPr>
      <w:r>
        <w:rPr>
          <w:rStyle w:val="StrongEmphasis"/>
          <w:rFonts w:ascii="inherit" w:hAnsi="inherit"/>
          <w:color w:val="242729"/>
        </w:rPr>
        <w:t>Observable</w:t>
      </w:r>
    </w:p>
    <w:p w:rsidR="00C44906" w:rsidRDefault="00C44906" w:rsidP="00C44906">
      <w:pPr>
        <w:pStyle w:val="Textbody"/>
        <w:spacing w:after="0"/>
      </w:pPr>
      <w:r>
        <w:rPr>
          <w:rFonts w:ascii="Arial, 'Helvetica Neue', Helvet" w:hAnsi="Arial, 'Helvetica Neue', Helvet"/>
          <w:color w:val="242729"/>
        </w:rPr>
        <w:t>An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Observable</w:t>
      </w:r>
      <w:r>
        <w:rPr>
          <w:rFonts w:ascii="Arial, 'Helvetica Neue', Helvet" w:hAnsi="Arial, 'Helvetica Neue', Helvet"/>
          <w:color w:val="242729"/>
        </w:rPr>
        <w:t> is like a </w:t>
      </w:r>
      <w:r>
        <w:rPr>
          <w:rStyle w:val="SourceText"/>
          <w:rFonts w:ascii="Consolas, 'Courier New', Courie" w:hAnsi="Consolas, 'Courier New', Courie"/>
          <w:b/>
          <w:color w:val="242729"/>
          <w:sz w:val="19"/>
          <w:shd w:val="clear" w:color="auto" w:fill="EFF0F1"/>
        </w:rPr>
        <w:t>Stream</w:t>
      </w:r>
      <w:r>
        <w:rPr>
          <w:rFonts w:ascii="Arial, 'Helvetica Neue', Helvet" w:hAnsi="Arial, 'Helvetica Neue', Helvet"/>
          <w:color w:val="242729"/>
        </w:rPr>
        <w:t> (in many languages) and allows to pass zero or more events where the callback is called for each event.</w:t>
      </w:r>
    </w:p>
    <w:p w:rsidR="00C44906" w:rsidRDefault="00C44906" w:rsidP="00C44906">
      <w:pPr>
        <w:pStyle w:val="Textbody"/>
        <w:spacing w:after="0"/>
      </w:pPr>
      <w:r>
        <w:rPr>
          <w:rFonts w:ascii="Arial, 'Helvetica Neue', Helvet" w:hAnsi="Arial, 'Helvetica Neue', Helvet"/>
          <w:color w:val="242729"/>
        </w:rPr>
        <w:t>Often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Observable</w:t>
      </w:r>
      <w:r>
        <w:rPr>
          <w:rFonts w:ascii="Arial, 'Helvetica Neue', Helvet" w:hAnsi="Arial, 'Helvetica Neue', Helvet"/>
          <w:color w:val="242729"/>
        </w:rPr>
        <w:t> is preferred over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Promise</w:t>
      </w:r>
      <w:r>
        <w:rPr>
          <w:rFonts w:ascii="Arial, 'Helvetica Neue', Helvet" w:hAnsi="Arial, 'Helvetica Neue', Helvet"/>
          <w:color w:val="242729"/>
        </w:rPr>
        <w:t> because it provides the features of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Promise</w:t>
      </w:r>
      <w:r>
        <w:rPr>
          <w:rFonts w:ascii="Arial, 'Helvetica Neue', Helvet" w:hAnsi="Arial, 'Helvetica Neue', Helvet"/>
          <w:color w:val="242729"/>
        </w:rPr>
        <w:t> and more. With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Observable</w:t>
      </w:r>
      <w:r>
        <w:rPr>
          <w:rFonts w:ascii="Arial, 'Helvetica Neue', Helvet" w:hAnsi="Arial, 'Helvetica Neue', Helvet"/>
          <w:color w:val="242729"/>
        </w:rPr>
        <w:t> it doesn't matter if you want to handle 0, 1, or multiple events. You can utilize the same API in each case.</w:t>
      </w:r>
    </w:p>
    <w:p w:rsidR="00C44906" w:rsidRDefault="00C44906" w:rsidP="00C44906">
      <w:pPr>
        <w:pStyle w:val="Textbody"/>
        <w:spacing w:after="0"/>
      </w:pP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Observable</w:t>
      </w:r>
      <w:r>
        <w:rPr>
          <w:rFonts w:ascii="Arial, 'Helvetica Neue', Helvet" w:hAnsi="Arial, 'Helvetica Neue', Helvet"/>
          <w:color w:val="242729"/>
        </w:rPr>
        <w:t> also has the advantage over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Promise</w:t>
      </w:r>
      <w:r>
        <w:rPr>
          <w:rFonts w:ascii="Arial, 'Helvetica Neue', Helvet" w:hAnsi="Arial, 'Helvetica Neue', Helvet"/>
          <w:color w:val="242729"/>
        </w:rPr>
        <w:t> to be </w:t>
      </w:r>
      <w:r>
        <w:rPr>
          <w:rStyle w:val="StrongEmphasis"/>
          <w:rFonts w:ascii="inherit" w:hAnsi="inherit"/>
          <w:color w:val="242729"/>
        </w:rPr>
        <w:t>cancelable</w:t>
      </w:r>
      <w:r>
        <w:rPr>
          <w:rFonts w:ascii="Arial, 'Helvetica Neue', Helvet" w:hAnsi="Arial, 'Helvetica Neue', Helvet"/>
          <w:color w:val="242729"/>
        </w:rPr>
        <w:t xml:space="preserve">. If the result of an HTTP request to a server or some other expensive </w:t>
      </w:r>
      <w:proofErr w:type="spellStart"/>
      <w:r>
        <w:rPr>
          <w:rFonts w:ascii="Arial, 'Helvetica Neue', Helvet" w:hAnsi="Arial, 'Helvetica Neue', Helvet"/>
          <w:color w:val="242729"/>
        </w:rPr>
        <w:t>async</w:t>
      </w:r>
      <w:proofErr w:type="spellEnd"/>
      <w:r>
        <w:rPr>
          <w:rFonts w:ascii="Arial, 'Helvetica Neue', Helvet" w:hAnsi="Arial, 'Helvetica Neue', Helvet"/>
          <w:color w:val="242729"/>
        </w:rPr>
        <w:t xml:space="preserve"> operation isn't needed anymore, the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Subscription</w:t>
      </w:r>
      <w:r>
        <w:rPr>
          <w:rFonts w:ascii="Arial, 'Helvetica Neue', Helvet" w:hAnsi="Arial, 'Helvetica Neue', Helvet"/>
          <w:color w:val="242729"/>
        </w:rPr>
        <w:t> of an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Observable</w:t>
      </w:r>
      <w:r>
        <w:rPr>
          <w:rFonts w:ascii="Arial, 'Helvetica Neue', Helvet" w:hAnsi="Arial, 'Helvetica Neue', Helvet"/>
          <w:color w:val="242729"/>
        </w:rPr>
        <w:t> allows to cancel the subscription, while a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Promise</w:t>
      </w:r>
      <w:r>
        <w:rPr>
          <w:rFonts w:ascii="Arial, 'Helvetica Neue', Helvet" w:hAnsi="Arial, 'Helvetica Neue', Helvet"/>
          <w:color w:val="242729"/>
        </w:rPr>
        <w:t> will eventually call the success or failed callback even when you don't need the notification or the result it provides anymore.</w:t>
      </w:r>
    </w:p>
    <w:p w:rsidR="00C44906" w:rsidRDefault="00C44906" w:rsidP="00C44906">
      <w:pPr>
        <w:pStyle w:val="Textbody"/>
        <w:spacing w:after="0"/>
      </w:pPr>
      <w:r>
        <w:rPr>
          <w:rFonts w:ascii="Arial, 'Helvetica Neue', Helvet" w:hAnsi="Arial, 'Helvetica Neue', Helvet"/>
          <w:color w:val="242729"/>
        </w:rPr>
        <w:t>Observable provides </w:t>
      </w:r>
      <w:r>
        <w:rPr>
          <w:rStyle w:val="StrongEmphasis"/>
          <w:rFonts w:ascii="inherit" w:hAnsi="inherit"/>
          <w:color w:val="242729"/>
        </w:rPr>
        <w:t>operators</w:t>
      </w:r>
      <w:r>
        <w:rPr>
          <w:rFonts w:ascii="Arial, 'Helvetica Neue', Helvet" w:hAnsi="Arial, 'Helvetica Neue', Helvet"/>
          <w:color w:val="242729"/>
        </w:rPr>
        <w:t> like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map</w:t>
      </w:r>
      <w:r>
        <w:rPr>
          <w:rFonts w:ascii="Arial, 'Helvetica Neue', Helvet" w:hAnsi="Arial, 'Helvetica Neue', Helvet"/>
          <w:color w:val="242729"/>
        </w:rPr>
        <w:t>, 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forEach</w:t>
      </w:r>
      <w:proofErr w:type="spellEnd"/>
      <w:r>
        <w:rPr>
          <w:rFonts w:ascii="Arial, 'Helvetica Neue', Helvet" w:hAnsi="Arial, 'Helvetica Neue', Helvet"/>
          <w:color w:val="242729"/>
        </w:rPr>
        <w:t>, </w:t>
      </w: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reduce</w:t>
      </w:r>
      <w:r>
        <w:rPr>
          <w:rFonts w:ascii="Arial, 'Helvetica Neue', Helvet" w:hAnsi="Arial, 'Helvetica Neue', Helvet"/>
          <w:color w:val="242729"/>
        </w:rPr>
        <w:t>, ...</w:t>
      </w:r>
      <w:proofErr w:type="gramEnd"/>
      <w:r>
        <w:rPr>
          <w:rFonts w:ascii="Arial, 'Helvetica Neue', Helvet" w:hAnsi="Arial, 'Helvetica Neue', Helvet"/>
          <w:color w:val="242729"/>
        </w:rPr>
        <w:t xml:space="preserve"> similar to an array</w:t>
      </w:r>
    </w:p>
    <w:p w:rsidR="00C44906" w:rsidRDefault="00C44906" w:rsidP="00C44906">
      <w:pPr>
        <w:pStyle w:val="Textbody"/>
        <w:spacing w:after="0"/>
      </w:pPr>
      <w:r>
        <w:rPr>
          <w:rFonts w:ascii="Arial, 'Helvetica Neue', Helvet" w:hAnsi="Arial, 'Helvetica Neue', Helvet"/>
          <w:color w:val="242729"/>
        </w:rPr>
        <w:t>There are also powerful operators like </w:t>
      </w: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retry(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)</w:t>
      </w:r>
      <w:r>
        <w:rPr>
          <w:rFonts w:ascii="Arial, 'Helvetica Neue', Helvet" w:hAnsi="Arial, 'Helvetica Neue', Helvet"/>
          <w:color w:val="242729"/>
        </w:rPr>
        <w:t>, or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replay()</w:t>
      </w:r>
      <w:r>
        <w:rPr>
          <w:rFonts w:ascii="Arial, 'Helvetica Neue', Helvet" w:hAnsi="Arial, 'Helvetica Neue', Helvet"/>
          <w:color w:val="242729"/>
        </w:rPr>
        <w:t>, ... that are often quite handy.</w:t>
      </w:r>
    </w:p>
    <w:p w:rsidR="00C44906" w:rsidRDefault="00C44906" w:rsidP="00C44906">
      <w:pPr>
        <w:pStyle w:val="Textbody"/>
        <w:spacing w:after="0"/>
        <w:rPr>
          <w:rFonts w:ascii="Arial, 'Helvetica Neue', Helvet" w:hAnsi="Arial, 'Helvetica Neue', Helvet" w:hint="eastAsia"/>
          <w:color w:val="242729"/>
        </w:rPr>
      </w:pPr>
    </w:p>
    <w:p w:rsidR="00C44906" w:rsidRDefault="00C44906" w:rsidP="00C44906">
      <w:pPr>
        <w:pStyle w:val="Textbody"/>
        <w:spacing w:after="0"/>
        <w:rPr>
          <w:rFonts w:ascii="Arial, 'Helvetica Neue', Helvet" w:hAnsi="Arial, 'Helvetica Neue', Helvet" w:hint="eastAsia"/>
          <w:color w:val="242729"/>
        </w:rPr>
      </w:pPr>
    </w:p>
    <w:p w:rsidR="00C44906" w:rsidRDefault="00C44906" w:rsidP="00C44906">
      <w:pPr>
        <w:pStyle w:val="Textbody"/>
        <w:spacing w:after="0"/>
        <w:rPr>
          <w:rFonts w:ascii="Arial, 'Helvetica Neue', Helvet" w:hAnsi="Arial, 'Helvetica Neue', Helvet" w:hint="eastAsia"/>
          <w:color w:val="242729"/>
        </w:rPr>
      </w:pPr>
    </w:p>
    <w:p w:rsidR="00C44906" w:rsidRDefault="00C44906" w:rsidP="00C44906">
      <w:pPr>
        <w:pStyle w:val="Textbody"/>
        <w:spacing w:after="0"/>
        <w:rPr>
          <w:rFonts w:ascii="Arial, 'Helvetica Neue', Helvet" w:hAnsi="Arial, 'Helvetica Neue', Helvet" w:hint="eastAsia"/>
          <w:color w:val="242729"/>
        </w:rPr>
      </w:pPr>
    </w:p>
    <w:p w:rsidR="00C44906" w:rsidRDefault="00C44906" w:rsidP="00C44906">
      <w:pPr>
        <w:pStyle w:val="Textbody"/>
        <w:spacing w:after="0"/>
      </w:pPr>
      <w:r>
        <w:rPr>
          <w:rStyle w:val="StrongEmphasis"/>
          <w:rFonts w:ascii="inherit" w:hAnsi="inherit"/>
          <w:color w:val="242729"/>
        </w:rPr>
        <w:t>Angular Component</w:t>
      </w:r>
    </w:p>
    <w:p w:rsidR="00C44906" w:rsidRDefault="00591BF5" w:rsidP="00C44906">
      <w:pPr>
        <w:pStyle w:val="Textbody"/>
        <w:spacing w:after="0"/>
      </w:pPr>
      <w:hyperlink r:id="rId14" w:history="1">
        <w:r w:rsidR="00C44906">
          <w:rPr>
            <w:rFonts w:ascii="inherit" w:hAnsi="inherit"/>
            <w:color w:val="005999"/>
          </w:rPr>
          <w:t>A component</w:t>
        </w:r>
      </w:hyperlink>
      <w:r w:rsidR="00C44906">
        <w:rPr>
          <w:rFonts w:ascii="Arial, 'Helvetica Neue', Helvet" w:hAnsi="Arial, 'Helvetica Neue', Helvet"/>
          <w:color w:val="242729"/>
        </w:rPr>
        <w:t xml:space="preserve"> is one of the basic building blocks of an Angular app. An app can have more than one component. In a normal app, a component contains an HTML view page class file, a class file that controls the </w:t>
      </w:r>
      <w:proofErr w:type="spellStart"/>
      <w:r w:rsidR="00C44906">
        <w:rPr>
          <w:rFonts w:ascii="Arial, 'Helvetica Neue', Helvet" w:hAnsi="Arial, 'Helvetica Neue', Helvet"/>
          <w:color w:val="242729"/>
        </w:rPr>
        <w:t>behaviour</w:t>
      </w:r>
      <w:proofErr w:type="spellEnd"/>
      <w:r w:rsidR="00C44906">
        <w:rPr>
          <w:rFonts w:ascii="Arial, 'Helvetica Neue', Helvet" w:hAnsi="Arial, 'Helvetica Neue', Helvet"/>
          <w:color w:val="242729"/>
        </w:rPr>
        <w:t xml:space="preserve"> of the HTML page and the CSS/</w:t>
      </w:r>
      <w:proofErr w:type="spellStart"/>
      <w:r w:rsidR="00C44906">
        <w:rPr>
          <w:rFonts w:ascii="Arial, 'Helvetica Neue', Helvet" w:hAnsi="Arial, 'Helvetica Neue', Helvet"/>
          <w:color w:val="242729"/>
        </w:rPr>
        <w:t>scss</w:t>
      </w:r>
      <w:proofErr w:type="spellEnd"/>
      <w:r w:rsidR="00C44906">
        <w:rPr>
          <w:rFonts w:ascii="Arial, 'Helvetica Neue', Helvet" w:hAnsi="Arial, 'Helvetica Neue', Helvet"/>
          <w:color w:val="242729"/>
        </w:rPr>
        <w:t xml:space="preserve"> file to style your HTML view. A component can be created using </w:t>
      </w:r>
      <w:r w:rsidR="00C44906"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@Component</w:t>
      </w:r>
      <w:r w:rsidR="00C44906">
        <w:rPr>
          <w:rFonts w:ascii="Arial, 'Helvetica Neue', Helvet" w:hAnsi="Arial, 'Helvetica Neue', Helvet"/>
          <w:color w:val="242729"/>
        </w:rPr>
        <w:t> decorator that is part of </w:t>
      </w:r>
      <w:r w:rsidR="00C44906"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@angular/core</w:t>
      </w:r>
      <w:r w:rsidR="00C44906">
        <w:rPr>
          <w:rFonts w:ascii="Arial, 'Helvetica Neue', Helvet" w:hAnsi="Arial, 'Helvetica Neue', Helvet"/>
          <w:color w:val="242729"/>
        </w:rPr>
        <w:t> module.</w:t>
      </w:r>
    </w:p>
    <w:p w:rsidR="00C44906" w:rsidRDefault="00C44906" w:rsidP="00C44906">
      <w:pPr>
        <w:pStyle w:val="PreformattedText"/>
        <w:shd w:val="clear" w:color="auto" w:fill="EFF0F1"/>
      </w:pP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import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 { Component } from '@angular/core';</w:t>
      </w:r>
    </w:p>
    <w:p w:rsidR="00C44906" w:rsidRDefault="00C44906" w:rsidP="00C44906">
      <w:pPr>
        <w:pStyle w:val="Textbody"/>
        <w:spacing w:after="0"/>
        <w:rPr>
          <w:rFonts w:ascii="Arial, 'Helvetica Neue', Helvet" w:hAnsi="Arial, 'Helvetica Neue', Helvet" w:hint="eastAsia"/>
          <w:color w:val="242729"/>
        </w:rPr>
      </w:pPr>
      <w:proofErr w:type="gramStart"/>
      <w:r>
        <w:rPr>
          <w:rFonts w:ascii="Arial, 'Helvetica Neue', Helvet" w:hAnsi="Arial, 'Helvetica Neue', Helvet"/>
          <w:color w:val="242729"/>
        </w:rPr>
        <w:t>and</w:t>
      </w:r>
      <w:proofErr w:type="gramEnd"/>
      <w:r>
        <w:rPr>
          <w:rFonts w:ascii="Arial, 'Helvetica Neue', Helvet" w:hAnsi="Arial, 'Helvetica Neue', Helvet"/>
          <w:color w:val="242729"/>
        </w:rPr>
        <w:t xml:space="preserve"> to create a component</w:t>
      </w:r>
    </w:p>
    <w:p w:rsidR="00C44906" w:rsidRDefault="00C44906" w:rsidP="00C44906">
      <w:pPr>
        <w:pStyle w:val="PreformattedText"/>
        <w:shd w:val="clear" w:color="auto" w:fill="EFF0F1"/>
      </w:pP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@Component(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{selector: 'greet', template: 'Hello {{name}}!'})</w:t>
      </w:r>
    </w:p>
    <w:p w:rsidR="00C44906" w:rsidRDefault="00C44906" w:rsidP="00C44906">
      <w:pPr>
        <w:pStyle w:val="PreformattedText"/>
        <w:shd w:val="clear" w:color="auto" w:fill="EFF0F1"/>
      </w:pP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class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 Greet {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color w:val="242729"/>
          <w:shd w:val="clear" w:color="auto" w:fill="EFF0F1"/>
        </w:rPr>
        <w:t xml:space="preserve">  </w:t>
      </w: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name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: string = 'World';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}</w:t>
      </w:r>
    </w:p>
    <w:p w:rsidR="00C44906" w:rsidRDefault="00C44906" w:rsidP="00C44906">
      <w:pPr>
        <w:pStyle w:val="Textbody"/>
        <w:spacing w:after="0"/>
      </w:pPr>
      <w:r>
        <w:rPr>
          <w:rFonts w:ascii="Arial, 'Helvetica Neue', Helvet" w:hAnsi="Arial, 'Helvetica Neue', Helvet"/>
          <w:color w:val="242729"/>
        </w:rPr>
        <w:t>To create a component or angular app here is the </w:t>
      </w:r>
      <w:hyperlink r:id="rId15" w:history="1">
        <w:r>
          <w:rPr>
            <w:rFonts w:ascii="inherit" w:hAnsi="inherit"/>
            <w:color w:val="005999"/>
          </w:rPr>
          <w:t>tutorial</w:t>
        </w:r>
      </w:hyperlink>
    </w:p>
    <w:p w:rsidR="00C44906" w:rsidRDefault="00C44906" w:rsidP="00C44906">
      <w:pPr>
        <w:pStyle w:val="Textbody"/>
        <w:spacing w:after="0"/>
      </w:pPr>
      <w:r>
        <w:rPr>
          <w:rStyle w:val="StrongEmphasis"/>
          <w:rFonts w:ascii="inherit" w:hAnsi="inherit"/>
          <w:color w:val="242729"/>
        </w:rPr>
        <w:t>Angular Module</w:t>
      </w:r>
    </w:p>
    <w:p w:rsidR="00C44906" w:rsidRDefault="00C44906" w:rsidP="00C44906">
      <w:pPr>
        <w:pStyle w:val="Textbody"/>
        <w:spacing w:after="0"/>
      </w:pPr>
      <w:r>
        <w:rPr>
          <w:rFonts w:ascii="Arial, 'Helvetica Neue', Helvet" w:hAnsi="Arial, 'Helvetica Neue', Helvet"/>
          <w:color w:val="242729"/>
        </w:rPr>
        <w:t>An </w:t>
      </w:r>
      <w:hyperlink r:id="rId16" w:history="1">
        <w:r>
          <w:rPr>
            <w:rFonts w:ascii="inherit" w:hAnsi="inherit"/>
            <w:color w:val="005999"/>
          </w:rPr>
          <w:t>angular module</w:t>
        </w:r>
      </w:hyperlink>
      <w:r>
        <w:rPr>
          <w:rFonts w:ascii="Arial, 'Helvetica Neue', Helvet" w:hAnsi="Arial, 'Helvetica Neue', Helvet"/>
          <w:color w:val="242729"/>
        </w:rPr>
        <w:t> is set of angular basic building blocks like </w:t>
      </w:r>
      <w:hyperlink r:id="rId17" w:history="1">
        <w:r>
          <w:rPr>
            <w:rFonts w:ascii="inherit" w:hAnsi="inherit"/>
            <w:color w:val="005999"/>
          </w:rPr>
          <w:t>component</w:t>
        </w:r>
      </w:hyperlink>
      <w:r>
        <w:rPr>
          <w:rFonts w:ascii="Arial, 'Helvetica Neue', Helvet" w:hAnsi="Arial, 'Helvetica Neue', Helvet"/>
          <w:color w:val="242729"/>
        </w:rPr>
        <w:t>, </w:t>
      </w:r>
      <w:hyperlink r:id="rId18" w:history="1">
        <w:r>
          <w:rPr>
            <w:rFonts w:ascii="inherit" w:hAnsi="inherit"/>
            <w:color w:val="005999"/>
          </w:rPr>
          <w:t>directives</w:t>
        </w:r>
      </w:hyperlink>
      <w:r>
        <w:rPr>
          <w:rFonts w:ascii="Arial, 'Helvetica Neue', Helvet" w:hAnsi="Arial, 'Helvetica Neue', Helvet"/>
          <w:color w:val="242729"/>
        </w:rPr>
        <w:t>, </w:t>
      </w:r>
      <w:hyperlink r:id="rId19" w:history="1">
        <w:r>
          <w:rPr>
            <w:rFonts w:ascii="inherit" w:hAnsi="inherit"/>
            <w:color w:val="005999"/>
          </w:rPr>
          <w:t>services</w:t>
        </w:r>
      </w:hyperlink>
      <w:r>
        <w:rPr>
          <w:rFonts w:ascii="Arial, 'Helvetica Neue', Helvet" w:hAnsi="Arial, 'Helvetica Neue', Helvet"/>
          <w:color w:val="242729"/>
        </w:rPr>
        <w:t> etc. An app can have more than one module.</w:t>
      </w:r>
    </w:p>
    <w:p w:rsidR="00C44906" w:rsidRDefault="00C44906" w:rsidP="00C44906">
      <w:pPr>
        <w:pStyle w:val="Textbody"/>
        <w:spacing w:after="0"/>
      </w:pPr>
      <w:r>
        <w:rPr>
          <w:rFonts w:ascii="Arial, 'Helvetica Neue', Helvet" w:hAnsi="Arial, 'Helvetica Neue', Helvet"/>
          <w:color w:val="242729"/>
        </w:rPr>
        <w:t>A module can be created using 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@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NgModule</w:t>
      </w:r>
      <w:proofErr w:type="spellEnd"/>
      <w:r>
        <w:rPr>
          <w:rFonts w:ascii="Arial, 'Helvetica Neue', Helvet" w:hAnsi="Arial, 'Helvetica Neue', Helvet"/>
          <w:color w:val="242729"/>
        </w:rPr>
        <w:t> decorator.</w:t>
      </w:r>
    </w:p>
    <w:p w:rsidR="00C44906" w:rsidRDefault="00C44906" w:rsidP="00C44906">
      <w:pPr>
        <w:pStyle w:val="PreformattedText"/>
        <w:shd w:val="clear" w:color="auto" w:fill="EFF0F1"/>
      </w:pP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@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NgModule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({</w:t>
      </w:r>
      <w:proofErr w:type="gramEnd"/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color w:val="242729"/>
          <w:shd w:val="clear" w:color="auto" w:fill="EFF0F1"/>
        </w:rPr>
        <w:t xml:space="preserve">  </w:t>
      </w: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imports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:      [ 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BrowserModule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 ],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color w:val="242729"/>
          <w:shd w:val="clear" w:color="auto" w:fill="EFF0F1"/>
        </w:rPr>
        <w:t xml:space="preserve">  </w:t>
      </w: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declarations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: [ 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AppComponent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 ],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color w:val="242729"/>
          <w:shd w:val="clear" w:color="auto" w:fill="EFF0F1"/>
        </w:rPr>
        <w:t xml:space="preserve">  </w:t>
      </w: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bootstrap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:    [ 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AppComponent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 ]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})</w:t>
      </w:r>
    </w:p>
    <w:p w:rsidR="00C44906" w:rsidRDefault="00C44906" w:rsidP="00C44906">
      <w:pPr>
        <w:pStyle w:val="PreformattedText"/>
        <w:shd w:val="clear" w:color="auto" w:fill="EFF0F1"/>
      </w:pP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export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 class 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AppModule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 { }</w:t>
      </w:r>
    </w:p>
    <w:p w:rsidR="00C44906" w:rsidRDefault="00C44906" w:rsidP="00C44906">
      <w:pPr>
        <w:pStyle w:val="Textbody"/>
        <w:spacing w:after="0"/>
        <w:rPr>
          <w:rFonts w:ascii="Arial, 'Helvetica Neue', Helvet" w:hAnsi="Arial, 'Helvetica Neue', Helvet" w:hint="eastAsia"/>
          <w:color w:val="242729"/>
        </w:rPr>
      </w:pPr>
    </w:p>
    <w:p w:rsidR="00C44906" w:rsidRDefault="00C44906" w:rsidP="00C44906">
      <w:pPr>
        <w:pStyle w:val="Textbody"/>
        <w:rPr>
          <w:rFonts w:ascii="Open Sans" w:hAnsi="Open Sans" w:hint="eastAsia"/>
          <w:color w:val="666666"/>
        </w:rPr>
      </w:pPr>
      <w:r>
        <w:rPr>
          <w:rFonts w:ascii="Arial, 'Helvetica Neue', Helvet" w:hAnsi="Arial, 'Helvetica Neue', Helvet"/>
          <w:color w:val="242729"/>
        </w:rPr>
        <w:t>In Angular 4 use @Input to </w:t>
      </w:r>
      <w:r>
        <w:rPr>
          <w:rStyle w:val="Emphasis"/>
          <w:rFonts w:ascii="inherit" w:hAnsi="inherit"/>
          <w:color w:val="242729"/>
        </w:rPr>
        <w:t>share</w:t>
      </w:r>
      <w:r>
        <w:rPr>
          <w:rFonts w:ascii="Arial, 'Helvetica Neue', Helvet" w:hAnsi="Arial, 'Helvetica Neue', Helvet"/>
          <w:color w:val="242729"/>
        </w:rPr>
        <w:t xml:space="preserve"> an object between parent and child. Here, changes to either </w:t>
      </w:r>
      <w:proofErr w:type="spellStart"/>
      <w:r>
        <w:rPr>
          <w:rFonts w:ascii="Arial, 'Helvetica Neue', Helvet" w:hAnsi="Arial, 'Helvetica Neue', Helvet"/>
          <w:color w:val="242729"/>
        </w:rPr>
        <w:t>megmor</w:t>
      </w:r>
      <w:proofErr w:type="spellEnd"/>
      <w:r>
        <w:rPr>
          <w:rFonts w:ascii="Arial, 'Helvetica Neue', Helvet" w:hAnsi="Arial, 'Helvetica Neue', Helvet"/>
          <w:color w:val="242729"/>
        </w:rPr>
        <w:t xml:space="preserve"> (in the parent), or </w:t>
      </w:r>
      <w:proofErr w:type="spellStart"/>
      <w:r>
        <w:rPr>
          <w:rFonts w:ascii="Arial, 'Helvetica Neue', Helvet" w:hAnsi="Arial, 'Helvetica Neue', Helvet"/>
          <w:color w:val="242729"/>
        </w:rPr>
        <w:t>radfal</w:t>
      </w:r>
      <w:proofErr w:type="spellEnd"/>
      <w:r>
        <w:rPr>
          <w:rFonts w:ascii="Arial, 'Helvetica Neue', Helvet" w:hAnsi="Arial, 'Helvetica Neue', Helvet"/>
          <w:color w:val="242729"/>
        </w:rPr>
        <w:t xml:space="preserve"> (in the child), will be reflected in the other.</w:t>
      </w:r>
    </w:p>
    <w:p w:rsidR="00C44906" w:rsidRDefault="00C44906" w:rsidP="00C44906">
      <w:pPr>
        <w:pStyle w:val="Textbody"/>
        <w:spacing w:after="0"/>
        <w:rPr>
          <w:rFonts w:ascii="Arial, 'Helvetica Neue', Helvet" w:hAnsi="Arial, 'Helvetica Neue', Helvet" w:hint="eastAsia"/>
          <w:color w:val="242729"/>
        </w:rPr>
      </w:pPr>
      <w:r>
        <w:rPr>
          <w:rFonts w:ascii="Arial, 'Helvetica Neue', Helvet" w:hAnsi="Arial, 'Helvetica Neue', Helvet"/>
          <w:color w:val="242729"/>
        </w:rPr>
        <w:t>Parent html: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&lt;</w:t>
      </w: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div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&gt;   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color w:val="242729"/>
          <w:shd w:val="clear" w:color="auto" w:fill="EFF0F1"/>
        </w:rPr>
        <w:lastRenderedPageBreak/>
        <w:t xml:space="preserve">  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&lt;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zoptil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 [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radfal</w:t>
      </w:r>
      <w:proofErr w:type="spellEnd"/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]=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"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megmor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"&gt;&lt;/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zoptil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&gt;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color w:val="242729"/>
          <w:shd w:val="clear" w:color="auto" w:fill="EFF0F1"/>
        </w:rPr>
        <w:t xml:space="preserve">  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{{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megmor.pergal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}}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&lt;/div&gt;</w:t>
      </w:r>
    </w:p>
    <w:p w:rsidR="00C44906" w:rsidRDefault="00C44906" w:rsidP="00C44906">
      <w:pPr>
        <w:pStyle w:val="Textbody"/>
        <w:spacing w:after="0"/>
        <w:rPr>
          <w:rFonts w:ascii="Arial, 'Helvetica Neue', Helvet" w:hAnsi="Arial, 'Helvetica Neue', Helvet" w:hint="eastAsia"/>
          <w:color w:val="242729"/>
        </w:rPr>
      </w:pPr>
      <w:r>
        <w:rPr>
          <w:rFonts w:ascii="Arial, 'Helvetica Neue', Helvet" w:hAnsi="Arial, 'Helvetica Neue', Helvet"/>
          <w:color w:val="242729"/>
        </w:rPr>
        <w:t xml:space="preserve">Parent </w:t>
      </w:r>
      <w:proofErr w:type="spellStart"/>
      <w:r>
        <w:rPr>
          <w:rFonts w:ascii="Arial, 'Helvetica Neue', Helvet" w:hAnsi="Arial, 'Helvetica Neue', Helvet"/>
          <w:color w:val="242729"/>
        </w:rPr>
        <w:t>ts</w:t>
      </w:r>
      <w:proofErr w:type="spellEnd"/>
      <w:r>
        <w:rPr>
          <w:rFonts w:ascii="Arial, 'Helvetica Neue', Helvet" w:hAnsi="Arial, 'Helvetica Neue', Helvet"/>
          <w:color w:val="242729"/>
        </w:rPr>
        <w:t>:</w:t>
      </w:r>
    </w:p>
    <w:p w:rsidR="00C44906" w:rsidRDefault="00C44906" w:rsidP="00C44906">
      <w:pPr>
        <w:pStyle w:val="PreformattedText"/>
        <w:shd w:val="clear" w:color="auto" w:fill="EFF0F1"/>
      </w:pP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let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 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megmor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 = new 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Kreven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();</w:t>
      </w:r>
    </w:p>
    <w:p w:rsidR="00C44906" w:rsidRDefault="00C44906" w:rsidP="00C44906">
      <w:pPr>
        <w:pStyle w:val="PreformattedText"/>
        <w:shd w:val="clear" w:color="auto" w:fill="EFF0F1"/>
      </w:pP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this.megmor.pergal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 = "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warbar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";</w:t>
      </w:r>
    </w:p>
    <w:p w:rsidR="00C44906" w:rsidRDefault="00C44906" w:rsidP="00C44906">
      <w:pPr>
        <w:pStyle w:val="Textbody"/>
        <w:spacing w:after="0"/>
        <w:rPr>
          <w:rFonts w:ascii="Arial, 'Helvetica Neue', Helvet" w:hAnsi="Arial, 'Helvetica Neue', Helvet" w:hint="eastAsia"/>
          <w:color w:val="242729"/>
        </w:rPr>
      </w:pPr>
      <w:r>
        <w:rPr>
          <w:rFonts w:ascii="Arial, 'Helvetica Neue', Helvet" w:hAnsi="Arial, 'Helvetica Neue', Helvet"/>
          <w:color w:val="242729"/>
        </w:rPr>
        <w:t>Child html: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&lt;</w:t>
      </w: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div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&gt;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color w:val="242729"/>
          <w:shd w:val="clear" w:color="auto" w:fill="EFF0F1"/>
        </w:rPr>
        <w:t xml:space="preserve">  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&lt;h2</w:t>
      </w: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&gt;{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{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radfal.pergal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}}&lt;/h2&gt;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color w:val="242729"/>
          <w:shd w:val="clear" w:color="auto" w:fill="EFF0F1"/>
        </w:rPr>
        <w:t xml:space="preserve">  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&lt;</w:t>
      </w: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label&gt;</w:t>
      </w:r>
      <w:proofErr w:type="spellStart"/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Peragl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: &lt;/label&gt;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color w:val="242729"/>
          <w:shd w:val="clear" w:color="auto" w:fill="EFF0F1"/>
        </w:rPr>
        <w:t xml:space="preserve">  </w:t>
      </w: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&lt;input [(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ngModel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)</w:t>
      </w: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]=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"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radfal.pergal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" /&gt;</w:t>
      </w:r>
    </w:p>
    <w:p w:rsidR="00C44906" w:rsidRDefault="00C44906" w:rsidP="00C44906">
      <w:pPr>
        <w:pStyle w:val="PreformattedText"/>
        <w:shd w:val="clear" w:color="auto" w:fill="EFF0F1"/>
      </w:pPr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&lt;/div&gt;</w:t>
      </w:r>
    </w:p>
    <w:p w:rsidR="00C44906" w:rsidRDefault="00C44906" w:rsidP="00C44906">
      <w:pPr>
        <w:pStyle w:val="Textbody"/>
        <w:spacing w:after="0"/>
        <w:rPr>
          <w:rFonts w:ascii="Arial, 'Helvetica Neue', Helvet" w:hAnsi="Arial, 'Helvetica Neue', Helvet" w:hint="eastAsia"/>
          <w:color w:val="242729"/>
        </w:rPr>
      </w:pPr>
      <w:r>
        <w:rPr>
          <w:rFonts w:ascii="Arial, 'Helvetica Neue', Helvet" w:hAnsi="Arial, 'Helvetica Neue', Helvet"/>
          <w:color w:val="242729"/>
        </w:rPr>
        <w:t xml:space="preserve">Child </w:t>
      </w:r>
      <w:proofErr w:type="spellStart"/>
      <w:r>
        <w:rPr>
          <w:rFonts w:ascii="Arial, 'Helvetica Neue', Helvet" w:hAnsi="Arial, 'Helvetica Neue', Helvet"/>
          <w:color w:val="242729"/>
        </w:rPr>
        <w:t>ts</w:t>
      </w:r>
      <w:proofErr w:type="spellEnd"/>
      <w:r>
        <w:rPr>
          <w:rFonts w:ascii="Arial, 'Helvetica Neue', Helvet" w:hAnsi="Arial, 'Helvetica Neue', Helvet"/>
          <w:color w:val="242729"/>
        </w:rPr>
        <w:t>:</w:t>
      </w:r>
    </w:p>
    <w:p w:rsidR="00C44906" w:rsidRDefault="00C44906" w:rsidP="00C44906">
      <w:pPr>
        <w:pStyle w:val="PreformattedText"/>
        <w:shd w:val="clear" w:color="auto" w:fill="EFF0F1"/>
      </w:pPr>
      <w:proofErr w:type="gram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@Input(</w:t>
      </w:r>
      <w:proofErr w:type="gram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) 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radfal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 xml:space="preserve">: </w:t>
      </w:r>
      <w:proofErr w:type="spellStart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Kreven</w:t>
      </w:r>
      <w:proofErr w:type="spellEnd"/>
      <w:r>
        <w:rPr>
          <w:rStyle w:val="SourceText"/>
          <w:rFonts w:ascii="Consolas, 'Courier New', Courie" w:hAnsi="Consolas, 'Courier New', Courie"/>
          <w:color w:val="242729"/>
          <w:sz w:val="19"/>
          <w:shd w:val="clear" w:color="auto" w:fill="EFF0F1"/>
        </w:rPr>
        <w:t>;</w:t>
      </w:r>
    </w:p>
    <w:p w:rsidR="00C44906" w:rsidRDefault="00C44906" w:rsidP="00C44906">
      <w:pPr>
        <w:pStyle w:val="PreformattedText"/>
        <w:shd w:val="clear" w:color="auto" w:fill="EFF0F1"/>
      </w:pPr>
    </w:p>
    <w:p w:rsidR="00C44906" w:rsidRDefault="00C44906" w:rsidP="00C44906">
      <w:pPr>
        <w:pStyle w:val="PreformattedText"/>
        <w:shd w:val="clear" w:color="auto" w:fill="EFF0F1"/>
      </w:pPr>
      <w:r>
        <w:t>Content negotiation</w:t>
      </w:r>
    </w:p>
    <w:p w:rsidR="00C44906" w:rsidRDefault="00C44906" w:rsidP="00C44906">
      <w:pPr>
        <w:pStyle w:val="Textbody"/>
        <w:rPr>
          <w:rFonts w:ascii="Open Sans" w:hAnsi="Open Sans" w:hint="eastAsia"/>
          <w:color w:val="666666"/>
        </w:rPr>
      </w:pPr>
      <w:r>
        <w:rPr>
          <w:rFonts w:ascii="apple-system, BlinkMacSystemFon" w:hAnsi="apple-system, BlinkMacSystemFon"/>
          <w:i/>
          <w:color w:val="000000"/>
          <w:sz w:val="24"/>
        </w:rPr>
        <w:t>HTTP has provisions for several mechanisms for “content negotiation” — the process of selecting the best representation for a given response when there are multiple representations available.</w:t>
      </w:r>
    </w:p>
    <w:p w:rsidR="00C44906" w:rsidRDefault="00C44906" w:rsidP="00C44906">
      <w:pPr>
        <w:pStyle w:val="ListParagraph"/>
        <w:ind w:left="0"/>
      </w:pPr>
    </w:p>
    <w:p w:rsidR="00C44906" w:rsidRDefault="00C44906" w:rsidP="00C44906">
      <w:pPr>
        <w:pStyle w:val="Standard"/>
        <w:ind w:left="360"/>
      </w:pPr>
    </w:p>
    <w:p w:rsidR="00C44906" w:rsidRDefault="00C44906" w:rsidP="00C44906">
      <w:pPr>
        <w:suppressAutoHyphens/>
        <w:autoSpaceDN w:val="0"/>
        <w:spacing w:after="200" w:line="276" w:lineRule="auto"/>
      </w:pPr>
    </w:p>
    <w:p w:rsidR="0035442C" w:rsidRPr="0035442C" w:rsidRDefault="0035442C" w:rsidP="0035442C">
      <w:pP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</w:pPr>
    </w:p>
    <w:p w:rsidR="0050036D" w:rsidRDefault="0050036D" w:rsidP="00C70369"/>
    <w:sectPr w:rsidR="0050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, sans-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, 'Helvetica Neue', Helvet">
    <w:altName w:val="Times New Roman"/>
    <w:charset w:val="00"/>
    <w:family w:val="auto"/>
    <w:pitch w:val="default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Times New Roman"/>
    <w:charset w:val="00"/>
    <w:family w:val="auto"/>
    <w:pitch w:val="default"/>
  </w:font>
  <w:font w:name="inheri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, 'Courier New', Courie">
    <w:altName w:val="Times New Roman"/>
    <w:charset w:val="00"/>
    <w:family w:val="auto"/>
    <w:pitch w:val="default"/>
  </w:font>
  <w:font w:name="apple-system, BlinkMacSystemFon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084"/>
    <w:multiLevelType w:val="hybridMultilevel"/>
    <w:tmpl w:val="EFD44382"/>
    <w:lvl w:ilvl="0" w:tplc="78F251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3F6E"/>
    <w:multiLevelType w:val="multilevel"/>
    <w:tmpl w:val="5FB28E76"/>
    <w:styleLink w:val="WWNum2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 w15:restartNumberingAfterBreak="0">
    <w:nsid w:val="12B6126D"/>
    <w:multiLevelType w:val="multilevel"/>
    <w:tmpl w:val="043CA9B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95203F4"/>
    <w:multiLevelType w:val="multilevel"/>
    <w:tmpl w:val="90CA0AC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1.%2.%3."/>
      <w:lvlJc w:val="righ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lowerLetter"/>
      <w:lvlText w:val="%1.%2.%3.%4.%5."/>
      <w:lvlJc w:val="left"/>
      <w:pPr>
        <w:ind w:left="0" w:firstLine="0"/>
      </w:pPr>
    </w:lvl>
    <w:lvl w:ilvl="5">
      <w:start w:val="1"/>
      <w:numFmt w:val="lowerRoman"/>
      <w:lvlText w:val="%1.%2.%3.%4.%5.%6."/>
      <w:lvlJc w:val="righ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lowerLetter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1.%2.%3.%4.%5.%6.%7.%8.%9."/>
      <w:lvlJc w:val="right"/>
      <w:pPr>
        <w:ind w:left="0" w:firstLine="0"/>
      </w:pPr>
    </w:lvl>
  </w:abstractNum>
  <w:abstractNum w:abstractNumId="4" w15:restartNumberingAfterBreak="0">
    <w:nsid w:val="2A011B97"/>
    <w:multiLevelType w:val="multilevel"/>
    <w:tmpl w:val="71A2DF4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C8E7582"/>
    <w:multiLevelType w:val="multilevel"/>
    <w:tmpl w:val="90CA0ACE"/>
    <w:styleLink w:val="WWNum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1.%2.%3."/>
      <w:lvlJc w:val="righ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lowerLetter"/>
      <w:lvlText w:val="%1.%2.%3.%4.%5."/>
      <w:lvlJc w:val="left"/>
      <w:pPr>
        <w:ind w:left="0" w:firstLine="0"/>
      </w:pPr>
    </w:lvl>
    <w:lvl w:ilvl="5">
      <w:start w:val="1"/>
      <w:numFmt w:val="lowerRoman"/>
      <w:lvlText w:val="%1.%2.%3.%4.%5.%6."/>
      <w:lvlJc w:val="righ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lowerLetter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1.%2.%3.%4.%5.%6.%7.%8.%9."/>
      <w:lvlJc w:val="right"/>
      <w:pPr>
        <w:ind w:left="0" w:firstLine="0"/>
      </w:pPr>
    </w:lvl>
  </w:abstractNum>
  <w:abstractNum w:abstractNumId="6" w15:restartNumberingAfterBreak="0">
    <w:nsid w:val="48983501"/>
    <w:multiLevelType w:val="multilevel"/>
    <w:tmpl w:val="46D831AC"/>
    <w:styleLink w:val="WWNum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1.%2.%3."/>
      <w:lvlJc w:val="righ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lowerLetter"/>
      <w:lvlText w:val="%1.%2.%3.%4.%5."/>
      <w:lvlJc w:val="left"/>
      <w:pPr>
        <w:ind w:left="0" w:firstLine="0"/>
      </w:pPr>
    </w:lvl>
    <w:lvl w:ilvl="5">
      <w:start w:val="1"/>
      <w:numFmt w:val="lowerRoman"/>
      <w:lvlText w:val="%1.%2.%3.%4.%5.%6."/>
      <w:lvlJc w:val="righ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lowerLetter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1.%2.%3.%4.%5.%6.%7.%8.%9."/>
      <w:lvlJc w:val="right"/>
      <w:pPr>
        <w:ind w:left="0" w:firstLine="0"/>
      </w:pPr>
    </w:lvl>
  </w:abstractNum>
  <w:abstractNum w:abstractNumId="7" w15:restartNumberingAfterBreak="0">
    <w:nsid w:val="5C6546E1"/>
    <w:multiLevelType w:val="multilevel"/>
    <w:tmpl w:val="46D831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1.%2.%3."/>
      <w:lvlJc w:val="righ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lowerLetter"/>
      <w:lvlText w:val="%1.%2.%3.%4.%5."/>
      <w:lvlJc w:val="left"/>
      <w:pPr>
        <w:ind w:left="0" w:firstLine="0"/>
      </w:pPr>
    </w:lvl>
    <w:lvl w:ilvl="5">
      <w:start w:val="1"/>
      <w:numFmt w:val="lowerRoman"/>
      <w:lvlText w:val="%1.%2.%3.%4.%5.%6."/>
      <w:lvlJc w:val="righ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lowerLetter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1.%2.%3.%4.%5.%6.%7.%8.%9."/>
      <w:lvlJc w:val="right"/>
      <w:pPr>
        <w:ind w:left="0" w:firstLine="0"/>
      </w:pPr>
    </w:lvl>
  </w:abstractNum>
  <w:abstractNum w:abstractNumId="8" w15:restartNumberingAfterBreak="0">
    <w:nsid w:val="782A338E"/>
    <w:multiLevelType w:val="multilevel"/>
    <w:tmpl w:val="FEA819E2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9" w15:restartNumberingAfterBreak="0">
    <w:nsid w:val="79231530"/>
    <w:multiLevelType w:val="multilevel"/>
    <w:tmpl w:val="1EE0C7B8"/>
    <w:styleLink w:val="WWNum5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9"/>
  </w:num>
  <w:num w:numId="12">
    <w:abstractNumId w:val="9"/>
  </w:num>
  <w:num w:numId="13">
    <w:abstractNumId w:val="1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89"/>
    <w:rsid w:val="00131622"/>
    <w:rsid w:val="00271B95"/>
    <w:rsid w:val="0035442C"/>
    <w:rsid w:val="003623F6"/>
    <w:rsid w:val="003C2F29"/>
    <w:rsid w:val="004B512B"/>
    <w:rsid w:val="004E2993"/>
    <w:rsid w:val="0050036D"/>
    <w:rsid w:val="00501033"/>
    <w:rsid w:val="005413FC"/>
    <w:rsid w:val="00591BF5"/>
    <w:rsid w:val="005F60C5"/>
    <w:rsid w:val="00617789"/>
    <w:rsid w:val="00680821"/>
    <w:rsid w:val="006E749B"/>
    <w:rsid w:val="00813932"/>
    <w:rsid w:val="00886F2A"/>
    <w:rsid w:val="008A3683"/>
    <w:rsid w:val="00AE3F46"/>
    <w:rsid w:val="00AE702E"/>
    <w:rsid w:val="00B123E1"/>
    <w:rsid w:val="00BE06E3"/>
    <w:rsid w:val="00C3778C"/>
    <w:rsid w:val="00C44906"/>
    <w:rsid w:val="00C55174"/>
    <w:rsid w:val="00C70369"/>
    <w:rsid w:val="00D3208E"/>
    <w:rsid w:val="00D406C1"/>
    <w:rsid w:val="00DA02F7"/>
    <w:rsid w:val="00E3135E"/>
    <w:rsid w:val="00F32A40"/>
    <w:rsid w:val="00F76743"/>
    <w:rsid w:val="00F867C4"/>
    <w:rsid w:val="00F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037E"/>
  <w15:chartTrackingRefBased/>
  <w15:docId w15:val="{A15C13E9-A891-4D80-B30D-DDAFED4B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4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31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6F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C2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6177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E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C2F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6743"/>
    <w:rPr>
      <w:b/>
      <w:bCs/>
    </w:rPr>
  </w:style>
  <w:style w:type="paragraph" w:styleId="ListParagraph">
    <w:name w:val="List Paragraph"/>
    <w:basedOn w:val="Normal"/>
    <w:qFormat/>
    <w:rsid w:val="00AE3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13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qFormat/>
    <w:rsid w:val="00E3135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86F2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F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WWNum1">
    <w:name w:val="WWNum1"/>
    <w:rsid w:val="0035442C"/>
    <w:pPr>
      <w:numPr>
        <w:numId w:val="2"/>
      </w:numPr>
    </w:pPr>
  </w:style>
  <w:style w:type="paragraph" w:customStyle="1" w:styleId="Textbody">
    <w:name w:val="Text body"/>
    <w:basedOn w:val="Normal"/>
    <w:rsid w:val="0035442C"/>
    <w:pPr>
      <w:suppressAutoHyphens/>
      <w:autoSpaceDN w:val="0"/>
      <w:spacing w:after="120" w:line="276" w:lineRule="auto"/>
    </w:pPr>
    <w:rPr>
      <w:rFonts w:ascii="Calibri" w:eastAsia="SimSun" w:hAnsi="Calibri" w:cs="Calibri, sans-serif"/>
      <w:kern w:val="3"/>
      <w:lang w:val="en-US"/>
    </w:rPr>
  </w:style>
  <w:style w:type="character" w:customStyle="1" w:styleId="StrongEmphasis">
    <w:name w:val="Strong Emphasis"/>
    <w:rsid w:val="0035442C"/>
    <w:rPr>
      <w:b/>
      <w:bCs/>
    </w:rPr>
  </w:style>
  <w:style w:type="paragraph" w:customStyle="1" w:styleId="PreformattedText">
    <w:name w:val="Preformatted Text"/>
    <w:basedOn w:val="Normal"/>
    <w:rsid w:val="0035442C"/>
    <w:pPr>
      <w:suppressAutoHyphens/>
      <w:autoSpaceDN w:val="0"/>
      <w:spacing w:after="0" w:line="276" w:lineRule="auto"/>
    </w:pPr>
    <w:rPr>
      <w:rFonts w:ascii="Courier New" w:eastAsia="Courier New" w:hAnsi="Courier New" w:cs="Courier New"/>
      <w:kern w:val="3"/>
      <w:sz w:val="20"/>
      <w:szCs w:val="20"/>
      <w:lang w:val="en-US"/>
    </w:rPr>
  </w:style>
  <w:style w:type="character" w:customStyle="1" w:styleId="SourceText">
    <w:name w:val="Source Text"/>
    <w:rsid w:val="0035442C"/>
    <w:rPr>
      <w:rFonts w:ascii="Courier New" w:eastAsia="Courier New" w:hAnsi="Courier New" w:cs="Courier New" w:hint="default"/>
    </w:rPr>
  </w:style>
  <w:style w:type="numbering" w:customStyle="1" w:styleId="WWNum4">
    <w:name w:val="WWNum4"/>
    <w:rsid w:val="0035442C"/>
    <w:pPr>
      <w:numPr>
        <w:numId w:val="7"/>
      </w:numPr>
    </w:pPr>
  </w:style>
  <w:style w:type="numbering" w:customStyle="1" w:styleId="WWNum5">
    <w:name w:val="WWNum5"/>
    <w:rsid w:val="00C44906"/>
    <w:pPr>
      <w:numPr>
        <w:numId w:val="11"/>
      </w:numPr>
    </w:pPr>
  </w:style>
  <w:style w:type="paragraph" w:customStyle="1" w:styleId="TableContents">
    <w:name w:val="Table Contents"/>
    <w:basedOn w:val="Normal"/>
    <w:rsid w:val="00C44906"/>
    <w:pPr>
      <w:suppressLineNumbers/>
      <w:suppressAutoHyphens/>
      <w:autoSpaceDN w:val="0"/>
      <w:spacing w:after="200" w:line="276" w:lineRule="auto"/>
    </w:pPr>
    <w:rPr>
      <w:rFonts w:ascii="Calibri" w:eastAsia="SimSun" w:hAnsi="Calibri" w:cs="Calibri, sans-serif"/>
      <w:kern w:val="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49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C44906"/>
    <w:pPr>
      <w:suppressAutoHyphens/>
      <w:autoSpaceDN w:val="0"/>
      <w:spacing w:after="200" w:line="276" w:lineRule="auto"/>
    </w:pPr>
    <w:rPr>
      <w:rFonts w:ascii="Calibri" w:eastAsia="SimSun" w:hAnsi="Calibri" w:cs="Calibri, sans-serif"/>
      <w:kern w:val="3"/>
      <w:lang w:val="en-US"/>
    </w:rPr>
  </w:style>
  <w:style w:type="paragraph" w:customStyle="1" w:styleId="Heading">
    <w:name w:val="Heading"/>
    <w:basedOn w:val="Standard"/>
    <w:next w:val="Textbody"/>
    <w:rsid w:val="00C44906"/>
    <w:pPr>
      <w:keepNext/>
      <w:spacing w:before="240" w:after="120"/>
      <w:textAlignment w:val="baseline"/>
    </w:pPr>
    <w:rPr>
      <w:rFonts w:ascii="Arial" w:eastAsia="Microsoft YaHei" w:hAnsi="Arial" w:cs="Arial, 'Helvetica Neue', Helvet"/>
      <w:sz w:val="28"/>
      <w:szCs w:val="28"/>
    </w:rPr>
  </w:style>
  <w:style w:type="paragraph" w:styleId="List">
    <w:name w:val="List"/>
    <w:basedOn w:val="Textbody"/>
    <w:rsid w:val="00C44906"/>
    <w:pPr>
      <w:textAlignment w:val="baseline"/>
    </w:pPr>
    <w:rPr>
      <w:rFonts w:cs="Arial, 'Helvetica Neue', Helvet"/>
    </w:rPr>
  </w:style>
  <w:style w:type="paragraph" w:styleId="Caption">
    <w:name w:val="caption"/>
    <w:basedOn w:val="Standard"/>
    <w:rsid w:val="00C44906"/>
    <w:pPr>
      <w:suppressLineNumbers/>
      <w:spacing w:before="120" w:after="120"/>
      <w:textAlignment w:val="baseline"/>
    </w:pPr>
    <w:rPr>
      <w:rFonts w:cs="Arial, 'Helvetica Neue', Helvet"/>
      <w:i/>
      <w:iCs/>
      <w:sz w:val="24"/>
      <w:szCs w:val="24"/>
    </w:rPr>
  </w:style>
  <w:style w:type="paragraph" w:customStyle="1" w:styleId="Index">
    <w:name w:val="Index"/>
    <w:basedOn w:val="Standard"/>
    <w:rsid w:val="00C44906"/>
    <w:pPr>
      <w:suppressLineNumbers/>
      <w:textAlignment w:val="baseline"/>
    </w:pPr>
    <w:rPr>
      <w:rFonts w:cs="Arial, 'Helvetica Neue', Helvet"/>
    </w:rPr>
  </w:style>
  <w:style w:type="paragraph" w:customStyle="1" w:styleId="TableHeading">
    <w:name w:val="Table Heading"/>
    <w:basedOn w:val="TableContents"/>
    <w:rsid w:val="00C44906"/>
    <w:pPr>
      <w:jc w:val="center"/>
      <w:textAlignment w:val="baseline"/>
    </w:pPr>
    <w:rPr>
      <w:b/>
      <w:bCs/>
    </w:rPr>
  </w:style>
  <w:style w:type="paragraph" w:customStyle="1" w:styleId="Framecontents">
    <w:name w:val="Frame contents"/>
    <w:basedOn w:val="Textbody"/>
    <w:rsid w:val="00C44906"/>
    <w:pPr>
      <w:textAlignment w:val="baseline"/>
    </w:pPr>
  </w:style>
  <w:style w:type="character" w:customStyle="1" w:styleId="ListLabel1">
    <w:name w:val="ListLabel 1"/>
    <w:rsid w:val="00C44906"/>
    <w:rPr>
      <w:rFonts w:cs="Courier New"/>
    </w:rPr>
  </w:style>
  <w:style w:type="character" w:customStyle="1" w:styleId="BulletSymbols">
    <w:name w:val="Bullet Symbols"/>
    <w:rsid w:val="00C44906"/>
    <w:rPr>
      <w:rFonts w:ascii="OpenSymbol" w:eastAsia="OpenSymbol" w:hAnsi="OpenSymbol" w:cs="OpenSymbol"/>
    </w:rPr>
  </w:style>
  <w:style w:type="character" w:customStyle="1" w:styleId="Internetlink">
    <w:name w:val="Internet link"/>
    <w:rsid w:val="00C44906"/>
    <w:rPr>
      <w:color w:val="000080"/>
      <w:u w:val="single"/>
    </w:rPr>
  </w:style>
  <w:style w:type="character" w:customStyle="1" w:styleId="NumberingSymbols">
    <w:name w:val="Numbering Symbols"/>
    <w:rsid w:val="00C44906"/>
  </w:style>
  <w:style w:type="character" w:customStyle="1" w:styleId="INS">
    <w:name w:val="INS"/>
    <w:rsid w:val="00C44906"/>
  </w:style>
  <w:style w:type="numbering" w:customStyle="1" w:styleId="WWNum2">
    <w:name w:val="WWNum2"/>
    <w:basedOn w:val="NoList"/>
    <w:rsid w:val="00C44906"/>
    <w:pPr>
      <w:numPr>
        <w:numId w:val="13"/>
      </w:numPr>
    </w:pPr>
  </w:style>
  <w:style w:type="numbering" w:customStyle="1" w:styleId="WWNum3">
    <w:name w:val="WWNum3"/>
    <w:basedOn w:val="NoList"/>
    <w:rsid w:val="00C4490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7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7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16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20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67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349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06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40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964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924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236171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768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8414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45559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23565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446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33167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6012586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369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0386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56756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0302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curry.com/software-gardening/1176/solid-open-closed-principle" TargetMode="External"/><Relationship Id="rId13" Type="http://schemas.openxmlformats.org/officeDocument/2006/relationships/hyperlink" Target="https://www.code-sample.com/2016/04/dependency-injection-in-angular-2.html" TargetMode="External"/><Relationship Id="rId18" Type="http://schemas.openxmlformats.org/officeDocument/2006/relationships/hyperlink" Target="https://angular.io/api/core/DirectiveDecorat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dotnetcurry.com/software-gardening/1148/solid-single-responsibility-principle" TargetMode="External"/><Relationship Id="rId12" Type="http://schemas.openxmlformats.org/officeDocument/2006/relationships/hyperlink" Target="https://www.blogger.com/profile/09359926778482233933" TargetMode="External"/><Relationship Id="rId17" Type="http://schemas.openxmlformats.org/officeDocument/2006/relationships/hyperlink" Target="https://angular.io/api/core/Compon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re/NgModul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otnetcurry.com/magazine/" TargetMode="External"/><Relationship Id="rId11" Type="http://schemas.openxmlformats.org/officeDocument/2006/relationships/hyperlink" Target="http://www.dotnetcurry.com/software-gardening/1284/dependency-injection-solid-principles" TargetMode="External"/><Relationship Id="rId5" Type="http://schemas.openxmlformats.org/officeDocument/2006/relationships/hyperlink" Target="http://www.codeproject.com/Articles/28309/Design-pattern-FAQ-Part-1-Training" TargetMode="External"/><Relationship Id="rId15" Type="http://schemas.openxmlformats.org/officeDocument/2006/relationships/hyperlink" Target="https://toddmotto.com/creating-your-first-angular-2-component" TargetMode="External"/><Relationship Id="rId10" Type="http://schemas.openxmlformats.org/officeDocument/2006/relationships/hyperlink" Target="http://www.dotnetcurry.com/software-gardening/1257/interface-segregation-principle-isp-solid-principle" TargetMode="External"/><Relationship Id="rId19" Type="http://schemas.openxmlformats.org/officeDocument/2006/relationships/hyperlink" Target="https://angular.io/tutorial/toh-pt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tnetcurry.com/software-gardening/1235/liskov-substitution-principle-lsp-solid-patterns" TargetMode="External"/><Relationship Id="rId14" Type="http://schemas.openxmlformats.org/officeDocument/2006/relationships/hyperlink" Target="https://angular.io/api/core/Comp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 Systems Pvt Ltd</Company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Swetha</dc:creator>
  <cp:keywords/>
  <dc:description/>
  <cp:lastModifiedBy>Muni Swetha</cp:lastModifiedBy>
  <cp:revision>32</cp:revision>
  <dcterms:created xsi:type="dcterms:W3CDTF">2019-03-21T13:46:00Z</dcterms:created>
  <dcterms:modified xsi:type="dcterms:W3CDTF">2019-03-21T17:49:00Z</dcterms:modified>
</cp:coreProperties>
</file>