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Caderno de Definição e Ideação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Caderno do grupo</w:t>
      </w:r>
      <w:r w:rsidDel="00000000" w:rsidR="00000000" w:rsidRPr="00000000">
        <w:rPr>
          <w:rtl w:val="0"/>
        </w:rPr>
        <w:t xml:space="preserve"> · Disciplina: Design de Políticas Públicas Baseadas em Evidências (CAEO/CEPED) · </w:t>
      </w:r>
      <w:r w:rsidDel="00000000" w:rsidR="00000000" w:rsidRPr="00000000">
        <w:rPr>
          <w:b w:val="1"/>
          <w:bCs w:val="1"/>
          <w:rtl w:val="0"/>
        </w:rPr>
        <w:t xml:space="preserve">Aula 3</w:t>
      </w:r>
      <w:r w:rsidDel="00000000" w:rsidR="00000000" w:rsidRPr="00000000">
        <w:rPr>
          <w:rtl w:val="0"/>
        </w:rPr>
      </w:r>
    </w:p>
    <w:tbl>
      <w:tblPr>
        <w:tblStyle w:val="Table1"/>
        <w:tblW w:w="57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tblGridChange w:id="0">
          <w:tblGrid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Como usar este caderno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Vocês chegaram com o </w:t>
      </w:r>
      <w:r w:rsidDel="00000000" w:rsidR="00000000" w:rsidRPr="00000000">
        <w:rPr>
          <w:b w:val="1"/>
          <w:bCs w:val="1"/>
          <w:rtl w:val="0"/>
        </w:rPr>
        <w:t xml:space="preserve">Canvas do Problema</w:t>
      </w:r>
      <w:r w:rsidDel="00000000" w:rsidR="00000000" w:rsidRPr="00000000">
        <w:rPr>
          <w:rtl w:val="0"/>
        </w:rPr>
        <w:t xml:space="preserve"> (Aula 1) e o </w:t>
      </w:r>
      <w:r w:rsidDel="00000000" w:rsidR="00000000" w:rsidRPr="00000000">
        <w:rPr>
          <w:b w:val="1"/>
          <w:bCs w:val="1"/>
          <w:rtl w:val="0"/>
        </w:rPr>
        <w:t xml:space="preserve">Mapa de Evidências</w:t>
      </w:r>
      <w:r w:rsidDel="00000000" w:rsidR="00000000" w:rsidRPr="00000000">
        <w:rPr>
          <w:rtl w:val="0"/>
        </w:rPr>
        <w:t xml:space="preserve"> (Aula 2). Vão sair com </w:t>
      </w:r>
      <w:r w:rsidDel="00000000" w:rsidR="00000000" w:rsidRPr="00000000">
        <w:rPr>
          <w:b w:val="1"/>
          <w:bCs w:val="1"/>
          <w:rtl w:val="0"/>
        </w:rPr>
        <w:t xml:space="preserve">uma solução candidata</w:t>
      </w:r>
      <w:r w:rsidDel="00000000" w:rsidR="00000000" w:rsidRPr="00000000">
        <w:rPr>
          <w:rtl w:val="0"/>
        </w:rPr>
        <w:t xml:space="preserve">, sustentada em evidência, com uma hipótese clara sobre por que funcionaria e um plano para testá-la com o cidadão na Aula 4.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bCs w:val="1"/>
          <w:rtl w:val="0"/>
        </w:rPr>
        <w:t xml:space="preserve">10 etapas</w:t>
      </w:r>
      <w:r w:rsidDel="00000000" w:rsidR="00000000" w:rsidRPr="00000000">
        <w:rPr>
          <w:rtl w:val="0"/>
        </w:rPr>
        <w:t xml:space="preserve">, preenchidas em grupo, na ordem. Cada etapa usa o resultado da anterior. Preencham a lápis: quase tudo será reescrito ao menos uma vez, e isso é sinal de que o método está funcionando.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Mapa de Evidências tem quatro seções, e cada uma alimenta uma parte do caderno: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 do Mapa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entra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 Quem é o cidadão afetado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Etapa 2 (usuário específico)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2. O que ouvimos e observamos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Etapa 1.1 (coluna da fala)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3. O que os dados mostram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Etapa 1.1 (coluna do dado), Etapas 6 e 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4. O que ainda não sabemos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Etapa 1.3, Etapa 2 e Etapa 10</w:t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 docente circula entre os grupos durante todo o trabalho. Chamem quando travar, e principalmente quando encontrarem uma desconexão entre etapas.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Lembrem das regras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problema é do cidadão, não da corporação.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a frase começa com "o CBMDF...", voltem um passo.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 entra aqui sem lastro.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 afirmação aponta para uma fala do campo ou para um dado verificado na fonte. O que for opinião do grupo é registrado como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suposição a testar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Salvaguardas no uso de IA.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Dado pessoal ou sensível fica fora de ferramenta pública. Toda evidência sugerida pela IA é conferida na fonte. A análise e a decisão são do Oficial.</w:t>
      </w:r>
    </w:p>
    <w:p w:rsidR="00000000" w:rsidDel="00000000" w:rsidP="00000000" w:rsidRDefault="00000000" w:rsidRPr="00000000" w14:paraId="0000001D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Onde vocês estão: o Duplo Diamante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percurso segue dois movimentos, repetidos duas vezes: </w:t>
      </w:r>
      <w:r w:rsidDel="00000000" w:rsidR="00000000" w:rsidRPr="00000000">
        <w:rPr>
          <w:b w:val="1"/>
          <w:bCs w:val="1"/>
          <w:rtl w:val="0"/>
        </w:rPr>
        <w:t xml:space="preserve">abrir</w:t>
      </w:r>
      <w:r w:rsidDel="00000000" w:rsidR="00000000" w:rsidRPr="00000000">
        <w:rPr>
          <w:rtl w:val="0"/>
        </w:rPr>
        <w:t xml:space="preserve"> (levantar muitas possibilidades, sem julgar) e </w:t>
      </w:r>
      <w:r w:rsidDel="00000000" w:rsidR="00000000" w:rsidRPr="00000000">
        <w:rPr>
          <w:b w:val="1"/>
          <w:bCs w:val="1"/>
          <w:rtl w:val="0"/>
        </w:rPr>
        <w:t xml:space="preserve">fechar</w:t>
      </w:r>
      <w:r w:rsidDel="00000000" w:rsidR="00000000" w:rsidRPr="00000000">
        <w:rPr>
          <w:rtl w:val="0"/>
        </w:rPr>
        <w:t xml:space="preserve"> (escolher, com critério). O primeiro par abre e fecha sobre o </w:t>
      </w: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; o segundo, sobre a </w:t>
      </w: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5227169" cy="2586156"/>
            <wp:effectExtent b="0" l="0" r="0" t="0"/>
            <wp:docPr descr="Infographic of the Double Diamond process model. Divided into two main diamonds. Left side labeled '1º DIAMANTE: O PROBLEMA', expanding into 'DESCOBRIR (Aula 2)' with the action 'abrir' and contracting into 'DEFINIR (Etapas 1 e 2)' with the action 'fechar'. Right side labeled '2º DIAMANTE: A SOLUÇÃO', expanding into 'IDEAR (Etapas 3 a 5)' with the action 'abrir' and contracting into 'ESCOLHER E SUSTENTAR (Etapas 6 a 9)' with the action 'fechar'. Modern, clean design with clear visual hierarchy." id="1" name="image1.jpg"/>
            <a:graphic>
              <a:graphicData uri="http://schemas.openxmlformats.org/drawingml/2006/picture">
                <pic:pic>
                  <pic:nvPicPr>
                    <pic:cNvPr descr="Infographic of the Double Diamond process model. Divided into two main diamonds. Left side labeled '1º DIAMANTE: O PROBLEMA', expanding into 'DESCOBRIR (Aula 2)' with the action 'abrir' and contracting into 'DEFINIR (Etapas 1 e 2)' with the action 'fechar'. Right side labeled '2º DIAMANTE: A SOLUÇÃO', expanding into 'IDEAR (Etapas 3 a 5)' with the action 'abrir' and contracting into 'ESCOLHER E SUSTENTAR (Etapas 6 a 9)' with the action 'fechar'. Modern, clean design with clear visual hierarchy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169" cy="2586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se faz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Descobrir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Ouvir, observar e levantar dados, sem concluir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Aula 2 (feito)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Ler o campo com olhar crítico e enunciar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  <w:t xml:space="preserve"> problema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Hoje, Etapas 1 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Gerar soluções de naturezas diferentes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Hoje, Etapas 3 a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Escolher e sustentar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Escolher uma, explicitar por que funcionaria e como saberemos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Hoje, Etapas 6 a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Testar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Prototipar e levar ao cidadão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Aula 4 (a Etapa 10 prepara)</w:t>
            </w:r>
          </w:p>
        </w:tc>
      </w:tr>
    </w:tbl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O erro mais comum nesse percurso é fechar o primeiro diamante cedo demais, com o problema mal definido. Uma solução excelente para o problema errado continua sendo desperdício de dinheiro público.</w:t>
      </w:r>
    </w:p>
    <w:p w:rsidR="00000000" w:rsidDel="00000000" w:rsidP="00000000" w:rsidRDefault="00000000" w:rsidRPr="00000000" w14:paraId="00000036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PARTE 1: FECHANDO O PRIMEIRO DIAMANTE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Definir: da evidência bruta ao problema enunciado</w:t>
      </w:r>
    </w:p>
    <w:p w:rsidR="00000000" w:rsidDel="00000000" w:rsidP="00000000" w:rsidRDefault="00000000" w:rsidRPr="00000000" w14:paraId="00000039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Etapa 1: O que o campo nos disse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Releiam o Mapa de Evidências com olhar crítico. A tarefa aqui é encontrar </w:t>
      </w:r>
      <w:r w:rsidDel="00000000" w:rsidR="00000000" w:rsidRPr="00000000">
        <w:rPr>
          <w:b w:val="1"/>
          <w:bCs w:val="1"/>
          <w:rtl w:val="0"/>
        </w:rPr>
        <w:t xml:space="preserve">onde a fala do cidadão e o dado não batem</w:t>
      </w:r>
      <w:r w:rsidDel="00000000" w:rsidR="00000000" w:rsidRPr="00000000">
        <w:rPr>
          <w:rtl w:val="0"/>
        </w:rPr>
        <w:t xml:space="preserve">, porque é ali que mora o que vocês ainda não sabem.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1.1 Quadro de triangulação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Para cada aspecto do problema, coloquem lado a lado uma afirmação da seção 2 do Mapa e um dado da seção 3. Escolham afirmações que apareceram em mais de uma entrevista ou que o grupo considera decisivas, indicando qual dos dois casos é.</w:t>
      </w:r>
    </w:p>
    <w:tbl>
      <w:tblPr>
        <w:tblStyle w:val="Table4"/>
        <w:tblW w:w="87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9.6"/>
        <w:gridCol w:w="1749.6"/>
        <w:gridCol w:w="1749.6"/>
        <w:gridCol w:w="1749.6"/>
        <w:gridCol w:w="1749.6"/>
        <w:tblGridChange w:id="0">
          <w:tblGrid>
            <w:gridCol w:w="1749.6"/>
            <w:gridCol w:w="1749.6"/>
            <w:gridCol w:w="1749.6"/>
            <w:gridCol w:w="1749.6"/>
            <w:gridCol w:w="1749.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 do problema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o cidadão disse (fala anonimizada; em quantas entrevistas apareceu)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o dado mostra (fonte, ano, o que exatamente foi medido)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Viés (se diverge ou silêncio)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convergem</w:t>
            </w:r>
          </w:p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divergem</w:t>
            </w:r>
          </w:p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silêncio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convergem</w:t>
            </w:r>
          </w:p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divergem</w:t>
            </w:r>
          </w:p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silêncio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convergem</w:t>
            </w:r>
          </w:p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divergem</w:t>
            </w:r>
          </w:p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silêncio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Convergem:</w:t>
      </w:r>
      <w:r w:rsidDel="00000000" w:rsidR="00000000" w:rsidRPr="00000000">
        <w:rPr>
          <w:rtl w:val="0"/>
        </w:rPr>
        <w:t xml:space="preserve"> apontam na mesma direção. </w:t>
      </w:r>
      <w:r w:rsidDel="00000000" w:rsidR="00000000" w:rsidRPr="00000000">
        <w:rPr>
          <w:b w:val="1"/>
          <w:bCs w:val="1"/>
          <w:rtl w:val="0"/>
        </w:rPr>
        <w:t xml:space="preserve">Divergem:</w:t>
      </w:r>
      <w:r w:rsidDel="00000000" w:rsidR="00000000" w:rsidRPr="00000000">
        <w:rPr>
          <w:rtl w:val="0"/>
        </w:rPr>
        <w:t xml:space="preserve"> apontam direções diferentes. </w:t>
      </w:r>
      <w:r w:rsidDel="00000000" w:rsidR="00000000" w:rsidRPr="00000000">
        <w:rPr>
          <w:b w:val="1"/>
          <w:bCs w:val="1"/>
          <w:rtl w:val="0"/>
        </w:rPr>
        <w:t xml:space="preserve">Silêncio:</w:t>
      </w:r>
      <w:r w:rsidDel="00000000" w:rsidR="00000000" w:rsidRPr="00000000">
        <w:rPr>
          <w:rtl w:val="0"/>
        </w:rPr>
        <w:t xml:space="preserve"> falta dado sobre o que o cidadão disse, ou ninguém falou sobre o que o dado mostra.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Uma contradição entre o que se ouve e o que se mede costuma ser o achado mais valioso do campo: revela o contexto que a estatística sozinha esconde. Antes de comparar, confiram se fala e dado tratam da mesma coisa. "Demora" na boca do cidadão e "tempo-resposta" no sistema podem medir momentos diferentes.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1.2 Teste de viés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Para cada divergência ou silêncio, respondam: falta evidência mesmo, ou o resultado é efeito de como coletamos? Marquem os vieses que reconhecem no próprio trabalho:</w:t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tl w:val="0"/>
        </w:rPr>
        <w:t xml:space="preserve">( ) </w:t>
      </w:r>
      <w:r w:rsidDel="00000000" w:rsidR="00000000" w:rsidRPr="00000000">
        <w:rPr>
          <w:b w:val="1"/>
          <w:bCs w:val="1"/>
          <w:rtl w:val="0"/>
        </w:rPr>
        <w:t xml:space="preserve">Confirmação:</w:t>
      </w:r>
      <w:r w:rsidDel="00000000" w:rsidR="00000000" w:rsidRPr="00000000">
        <w:rPr>
          <w:rtl w:val="0"/>
        </w:rPr>
        <w:t xml:space="preserve"> ouvimos principalmente quem já concordava com a hipótese da Aula 1</w:t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  <w:t xml:space="preserve">( ) </w:t>
      </w:r>
      <w:r w:rsidDel="00000000" w:rsidR="00000000" w:rsidRPr="00000000">
        <w:rPr>
          <w:b w:val="1"/>
          <w:bCs w:val="1"/>
          <w:rtl w:val="0"/>
        </w:rPr>
        <w:t xml:space="preserve">Seleção:</w:t>
      </w:r>
      <w:r w:rsidDel="00000000" w:rsidR="00000000" w:rsidRPr="00000000">
        <w:rPr>
          <w:rtl w:val="0"/>
        </w:rPr>
        <w:t xml:space="preserve"> as entrevistas foram com quem estava mais acessível, e o território tem perfis que ficaram de fora</w:t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  <w:t xml:space="preserve">( ) </w:t>
      </w:r>
      <w:r w:rsidDel="00000000" w:rsidR="00000000" w:rsidRPr="00000000">
        <w:rPr>
          <w:b w:val="1"/>
          <w:bCs w:val="1"/>
          <w:rtl w:val="0"/>
        </w:rPr>
        <w:t xml:space="preserve">Sobrevivência:</w:t>
      </w:r>
      <w:r w:rsidDel="00000000" w:rsidR="00000000" w:rsidRPr="00000000">
        <w:rPr>
          <w:rtl w:val="0"/>
        </w:rPr>
        <w:t xml:space="preserve"> só ouvimos quem chegou até o serviço; quem desistiu antes ficou sem voz</w:t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rtl w:val="0"/>
        </w:rPr>
        <w:t xml:space="preserve">( ) </w:t>
      </w:r>
      <w:r w:rsidDel="00000000" w:rsidR="00000000" w:rsidRPr="00000000">
        <w:rPr>
          <w:b w:val="1"/>
          <w:bCs w:val="1"/>
          <w:rtl w:val="0"/>
        </w:rPr>
        <w:t xml:space="preserve">Desejabilidade:</w:t>
      </w:r>
      <w:r w:rsidDel="00000000" w:rsidR="00000000" w:rsidRPr="00000000">
        <w:rPr>
          <w:rtl w:val="0"/>
        </w:rPr>
        <w:t xml:space="preserve"> o cidadão sabia que falava com o CBMDF e pode ter moderado críticas ou dito o que achava que queríamos ouvir</w:t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rtl w:val="0"/>
        </w:rPr>
        <w:t xml:space="preserve">( ) </w:t>
      </w:r>
      <w:r w:rsidDel="00000000" w:rsidR="00000000" w:rsidRPr="00000000">
        <w:rPr>
          <w:b w:val="1"/>
          <w:bCs w:val="1"/>
          <w:rtl w:val="0"/>
        </w:rPr>
        <w:t xml:space="preserve">Evidência anedótica:</w:t>
      </w:r>
      <w:r w:rsidDel="00000000" w:rsidR="00000000" w:rsidRPr="00000000">
        <w:rPr>
          <w:rtl w:val="0"/>
        </w:rPr>
        <w:t xml:space="preserve"> uma citação pessoal está sendo tratada como se representasse todos</w:t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  <w:t xml:space="preserve">( ) Nenhum destes, e conseguimos justificar por quê: _________________________________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Se o grupo só encontrou convergência, desconfiem antes de comemorar. Ouvir apenas quem confirma a hipótese inicial é bem mais comum do que acertar o problema de primeira.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1.3 Revisão da seção 4 do Mapa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Releiam a seção 4 ("o que ainda não sabemos") à luz dos quadros 1.1 e 1.2. Depois escrevam </w:t>
      </w:r>
      <w:r w:rsidDel="00000000" w:rsidR="00000000" w:rsidRPr="00000000">
        <w:rPr>
          <w:b w:val="1"/>
          <w:bCs w:val="1"/>
          <w:rtl w:val="0"/>
        </w:rPr>
        <w:t xml:space="preserve">uma frase</w:t>
      </w:r>
      <w:r w:rsidDel="00000000" w:rsidR="00000000" w:rsidRPr="00000000">
        <w:rPr>
          <w:rtl w:val="0"/>
        </w:rPr>
        <w:t xml:space="preserve"> com a lacuna que mais importa para definir o problema. Ela volta na Etapa 2 e na Etapa 10.</w:t>
      </w:r>
    </w:p>
    <w:p w:rsidR="00000000" w:rsidDel="00000000" w:rsidP="00000000" w:rsidRDefault="00000000" w:rsidRPr="00000000" w14:paraId="00000066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Etapa 2: Ponto de Vista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É a frase que </w:t>
      </w:r>
      <w:r w:rsidDel="00000000" w:rsidR="00000000" w:rsidRPr="00000000">
        <w:rPr>
          <w:b w:val="1"/>
          <w:bCs w:val="1"/>
          <w:rtl w:val="0"/>
        </w:rPr>
        <w:t xml:space="preserve">fecha o primeiro diamante</w:t>
      </w:r>
      <w:r w:rsidDel="00000000" w:rsidR="00000000" w:rsidRPr="00000000">
        <w:rPr>
          <w:rtl w:val="0"/>
        </w:rPr>
        <w:t xml:space="preserve">: transforma tudo o que foi levantado em um único problema enunciado. Parte da dor genérica do Canvas da Aula 1 e a refina com o que o campo revelou.</w:t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2.1 Montem por partes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Usuário específico</w:t>
            </w:r>
            <w:r w:rsidDel="00000000" w:rsidR="00000000" w:rsidRPr="00000000">
              <w:rPr>
                <w:rtl w:val="0"/>
              </w:rPr>
              <w:t xml:space="preserve"> (seção 1 do Mapa)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"Idosos que moram sozinhos em Ceilândia", e não "a população do DF"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 que ele precisa, e não o que vocês querem entregar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 profundo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porquê</w:t>
            </w:r>
            <w:r w:rsidDel="00000000" w:rsidR="00000000" w:rsidRPr="00000000">
              <w:rPr>
                <w:rtl w:val="0"/>
              </w:rPr>
              <w:t xml:space="preserve"> que o campo revelou</w:t>
            </w:r>
          </w:p>
        </w:tc>
      </w:tr>
    </w:tbl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2.2 Escrevam a frase completa</w:t>
      </w:r>
    </w:p>
    <w:p w:rsidR="00000000" w:rsidDel="00000000" w:rsidP="00000000" w:rsidRDefault="00000000" w:rsidRPr="00000000" w14:paraId="0000007A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2.3 Testes antes de seguir</w:t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tl w:val="0"/>
        </w:rPr>
        <w:t xml:space="preserve">( ) A frase começa pelo cidadão</w:t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  <w:t xml:space="preserve">( ) O motivo profundo veio do campo (Aula 2), e não da suposição inicial do grupo</w:t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tl w:val="0"/>
        </w:rPr>
        <w:t xml:space="preserve">( ) A frase descreve a dor, sem solução escondida dentro dela</w:t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tl w:val="0"/>
        </w:rPr>
        <w:t xml:space="preserve">( ) Um colega de outro grupo entenderia o problema lendo só esta frase</w:t>
      </w:r>
    </w:p>
    <w:p w:rsidR="00000000" w:rsidDel="00000000" w:rsidP="00000000" w:rsidRDefault="00000000" w:rsidRPr="00000000" w14:paraId="00000081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PONTO DE VIRADA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Vocês acabaram de fechar o primeiro diamante: existe um problema definido. Daqui em diante o movimento se inverte e abre-se de novo, agora sobre soluções. Segurem a primeira ideia que apareceu. A próxima etapa existe para dar concorrência a ela.</w:t>
      </w:r>
    </w:p>
    <w:p w:rsidR="00000000" w:rsidDel="00000000" w:rsidP="00000000" w:rsidRDefault="00000000" w:rsidRPr="00000000" w14:paraId="00000084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PARTE 2: ABRINDO O SEGUNDO DIAMANTE</w:t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Idear: de um problema a muitas soluções possíveis</w:t>
      </w:r>
    </w:p>
    <w:p w:rsidR="00000000" w:rsidDel="00000000" w:rsidP="00000000" w:rsidRDefault="00000000" w:rsidRPr="00000000" w14:paraId="00000087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Etapa 3: Perguntas "Como poderíamos..."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 Ponto de Vista descreve uma dor. A pergunta "Como poderíamos..." transforma essa dor em </w:t>
      </w:r>
      <w:r w:rsidDel="00000000" w:rsidR="00000000" w:rsidRPr="00000000">
        <w:rPr>
          <w:b w:val="1"/>
          <w:bCs w:val="1"/>
          <w:rtl w:val="0"/>
        </w:rPr>
        <w:t xml:space="preserve">convite a soluções</w:t>
      </w:r>
      <w:r w:rsidDel="00000000" w:rsidR="00000000" w:rsidRPr="00000000">
        <w:rPr>
          <w:rtl w:val="0"/>
        </w:rPr>
        <w:t xml:space="preserve">, sem dizer qual.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Escrevam de 3 a 5 perguntas abertas derivadas do Ponto de Vista.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5205"/>
        <w:gridCol w:w="2880"/>
        <w:tblGridChange w:id="0">
          <w:tblGrid>
            <w:gridCol w:w="555"/>
            <w:gridCol w:w="520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poderíamos...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 para mais de uma solução?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Sim ( ) Não, reescrever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Sim ( ) Não, reescrever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Sim ( ) Não, reescrever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Sim ( ) Não, reescrever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Sim ( ) Não, reescrever</w:t>
            </w:r>
          </w:p>
        </w:tc>
      </w:tr>
    </w:tbl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Errada:</w:t>
      </w:r>
      <w:r w:rsidDel="00000000" w:rsidR="00000000" w:rsidRPr="00000000">
        <w:rPr>
          <w:rtl w:val="0"/>
        </w:rPr>
        <w:t xml:space="preserve"> "Como poderíamos criar um aplicativo de alerta para idosos?" A solução já está dentro da pergunta; só resta detalhá-la.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Certa:</w:t>
      </w:r>
      <w:r w:rsidDel="00000000" w:rsidR="00000000" w:rsidRPr="00000000">
        <w:rPr>
          <w:rtl w:val="0"/>
        </w:rPr>
        <w:t xml:space="preserve"> "Como poderíamos fazer com que o idoso saiba o que fazer nos primeiros minutos de uma queda, mesmo morando sozinho?" Cabem campanha, vizinhança organizada, dispositivo, protocolo por telefone e mais.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escolhida para a ideação: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i w:val="1"/>
          <w:iCs w:val="1"/>
          <w:rtl w:val="0"/>
        </w:rPr>
        <w:t xml:space="preserve">(As demais ficam registradas: se a escolhida travar o grupo, elas são o plano B.)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Etapa 4: Geração de alternativas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 objetivo é </w:t>
      </w:r>
      <w:r w:rsidDel="00000000" w:rsidR="00000000" w:rsidRPr="00000000">
        <w:rPr>
          <w:b w:val="1"/>
          <w:bCs w:val="1"/>
          <w:rtl w:val="0"/>
        </w:rPr>
        <w:t xml:space="preserve">diversidade de natureza</w:t>
      </w:r>
      <w:r w:rsidDel="00000000" w:rsidR="00000000" w:rsidRPr="00000000">
        <w:rPr>
          <w:rtl w:val="0"/>
        </w:rPr>
        <w:t xml:space="preserve">, mais do que volume. Gerem de 5 a 6 alternativas para a pergunta escolhida, cobrindo obrigatoriamente as três naturezas abaixo.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Instrução sugerida para a ferramenta de IA (adaptem o texto entre colchetes; lembrem a regra 3 da primeira página):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Para a pergunta [Como poderíamos ...], proponha alternativas de naturezas diferentes: duas tecnológicas, duas de processo ou serviço e duas comunicacionais ou educativas. Para cada uma, diga em uma frase como ela responderia à dor e o que exigiria de quem a executa.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5280"/>
        <w:gridCol w:w="2880"/>
        <w:tblGridChange w:id="0">
          <w:tblGrid>
            <w:gridCol w:w="480"/>
            <w:gridCol w:w="52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Natureza (tecnológica / processo / comunicacional)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Cuidado com a homogeneização. Grupos que usam instruções parecidas na mesma ferramenta chegam a ideias parecidas. Se a turma inteira sair com "o mesmo aplicativo", a ferramenta limitou vocês. Variem as instruções e exijam naturezas diferentes.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Seleção das finalistas.</w:t>
      </w:r>
      <w:r w:rsidDel="00000000" w:rsidR="00000000" w:rsidRPr="00000000">
        <w:rPr>
          <w:rtl w:val="0"/>
        </w:rPr>
        <w:t xml:space="preserve"> Cada integrante marca uma alternativa. As 3 mais votadas seguem para a Etapa 5, com uma regra: pelo menos uma finalista deve ter natureza diferente da mais votada.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A) ____________________________ B) ____________________________ C) ____________________________</w:t>
      </w:r>
    </w:p>
    <w:p w:rsidR="00000000" w:rsidDel="00000000" w:rsidP="00000000" w:rsidRDefault="00000000" w:rsidRPr="00000000" w14:paraId="000000CD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Etapa 5: Ataque e prospecção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Antes de escolher, tentem </w:t>
      </w:r>
      <w:r w:rsidDel="00000000" w:rsidR="00000000" w:rsidRPr="00000000">
        <w:rPr>
          <w:b w:val="1"/>
          <w:bCs w:val="1"/>
          <w:rtl w:val="0"/>
        </w:rPr>
        <w:t xml:space="preserve">derrubar</w:t>
      </w:r>
      <w:r w:rsidDel="00000000" w:rsidR="00000000" w:rsidRPr="00000000">
        <w:rPr>
          <w:rtl w:val="0"/>
        </w:rPr>
        <w:t xml:space="preserve"> as finalistas e verifiquem se alguém já tentou algo parecido. A alternativa que sobrevive chega muito mais forte à Etapa 6.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5.1 Ataque à própria ideia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Assuma que vamos propor [alternativa X]. Aja como um avaliador cético: que evidências enfraquecem essa proposta? Que efeitos colaterais e custos ocultos ela pode ter? Que alternativa mais barata alcançaria o mesmo resultado?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4380"/>
        <w:gridCol w:w="2880"/>
        <w:tblGridChange w:id="0">
          <w:tblGrid>
            <w:gridCol w:w="1380"/>
            <w:gridCol w:w="43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Melhor argumento contra ela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 impeditivo ou contornável?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r w:rsidDel="00000000" w:rsidR="00000000" w:rsidRPr="00000000">
        <w:rPr>
          <w:rtl w:val="0"/>
        </w:rPr>
        <w:t xml:space="preserve">5.2 Prospecção de soluções semelhantes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Que políticas semelhantes a [alternativa X] já foram testadas no Brasil e no mundo? Que resultado tiveram e onde eu verifico isso na fonte? O que eu preciso saber do contexto de origem antes de considerar trazer isso para o DF?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já foi tentada (com a fonte)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tipo de evidência é essa?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o contexto de origem tinha e o DF pode não 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relato ou opinião ( ) antes e depois ( ) comparação com grupo similar ( ) sorteio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relato ou opinião ( ) antes e depois ( ) comparação com grupo similar ( ) sorteio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( ) relato ou opinião ( ) antes e depois ( ) comparação com grupo similar ( ) sorteio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o tipo importa.</w:t>
      </w:r>
      <w:r w:rsidDel="00000000" w:rsidR="00000000" w:rsidRPr="00000000">
        <w:rPr>
          <w:rtl w:val="0"/>
        </w:rPr>
        <w:t xml:space="preserve"> Um relato diz que alguém fez. "Antes e depois" diz que algo mudou, sem garantir que foi por causa da política. Comparação com grupo similar ou sorteio é o que permite dizer que a política </w:t>
      </w:r>
      <w:r w:rsidDel="00000000" w:rsidR="00000000" w:rsidRPr="00000000">
        <w:rPr>
          <w:b w:val="1"/>
          <w:bCs w:val="1"/>
          <w:rtl w:val="0"/>
        </w:rPr>
        <w:t xml:space="preserve">causou</w:t>
      </w:r>
      <w:r w:rsidDel="00000000" w:rsidR="00000000" w:rsidRPr="00000000">
        <w:rPr>
          <w:rtl w:val="0"/>
        </w:rPr>
        <w:t xml:space="preserve"> a mudança. Essa é a diferença entre saber que funcionou e achar que funcionou.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a última coluna importa.</w:t>
      </w:r>
      <w:r w:rsidDel="00000000" w:rsidR="00000000" w:rsidRPr="00000000">
        <w:rPr>
          <w:rtl w:val="0"/>
        </w:rPr>
        <w:t xml:space="preserve"> Uma política pode ter funcionado lá por condições que o DF não tem: renda, densidade, rede de saúde, hábito de acionar o serviço. Quem importa sem checar o contexto de origem está copiando, e é assim que uma solução que funcionou lá fracassa aqui.</w:t>
      </w:r>
    </w:p>
    <w:p w:rsidR="00000000" w:rsidDel="00000000" w:rsidP="00000000" w:rsidRDefault="00000000" w:rsidRPr="00000000" w14:paraId="000000F7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  <w:t xml:space="preserve">PARTE 3: FECHANDO O SEGUNDO DIAMANTE</w:t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Escolher uma solução e sustentá-la</w:t>
      </w:r>
    </w:p>
    <w:p w:rsidR="00000000" w:rsidDel="00000000" w:rsidP="00000000" w:rsidRDefault="00000000" w:rsidRPr="00000000" w14:paraId="000000FA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Etapa 6: Escolha da solução candidata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Pontuem de </w:t>
      </w:r>
      <w:r w:rsidDel="00000000" w:rsidR="00000000" w:rsidRPr="00000000">
        <w:rPr>
          <w:b w:val="1"/>
          <w:bCs w:val="1"/>
          <w:rtl w:val="0"/>
        </w:rPr>
        <w:t xml:space="preserve">1 a 3</w:t>
      </w:r>
      <w:r w:rsidDel="00000000" w:rsidR="00000000" w:rsidRPr="00000000">
        <w:rPr>
          <w:rtl w:val="0"/>
        </w:rPr>
        <w:t xml:space="preserve"> cada finalista em cada critério, usando as âncoras abaixo. A linha "manter o que existe" é obrigatória: toda proposta precisa vencer a opção de não fazer nada novo.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  <w:t xml:space="preserve"> (Etapa 5.2)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Só relato, opinião ou plausibilidade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Antes e depois, ou resultado bom em contexto muito diferente do DF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Comparação com grupo similar ou sorteio, em contexto transportável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Viabilidade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Fora da competência do CBMDF ou exige recurso que não existe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Depende de parceiro externo ou de recurso ainda não garantido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Ao alcance direto do CBMDF, com recursos existentes e no prazo da disciplina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Alcança poucos, ou muda pouco para cada um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Alcança muitos com pouca mudança, ou poucos com muita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Alcança parcela relevante do problema do Mapa, com mudança real para cada 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relativo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Alto por cidadão alcançado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Baixo por cidadão alcançado</w:t>
            </w:r>
          </w:p>
        </w:tc>
      </w:tr>
    </w:tbl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Viabilidade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relativo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Manter o que existe hoje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de corte:</w:t>
      </w:r>
      <w:r w:rsidDel="00000000" w:rsidR="00000000" w:rsidRPr="00000000">
        <w:rPr>
          <w:rtl w:val="0"/>
        </w:rPr>
        <w:t xml:space="preserve"> alternativa com Evidência 1 só pode ser escolhida se o grupo registrar, na Etapa 9, como vai gerar a evidência que falta.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 candidata escolhida: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que mais pesou</w:t>
      </w:r>
      <w:r w:rsidDel="00000000" w:rsidR="00000000" w:rsidRPr="00000000">
        <w:rPr>
          <w:rtl w:val="0"/>
        </w:rPr>
        <w:t xml:space="preserve"> (e, se a escolhida ficou abaixo de outra na soma, por quê):</w:t>
      </w:r>
    </w:p>
    <w:p w:rsidR="00000000" w:rsidDel="00000000" w:rsidP="00000000" w:rsidRDefault="00000000" w:rsidRPr="00000000" w14:paraId="00000135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Teste final da escolha:</w:t>
      </w:r>
      <w:r w:rsidDel="00000000" w:rsidR="00000000" w:rsidRPr="00000000">
        <w:rPr>
          <w:rtl w:val="0"/>
        </w:rPr>
        <w:t xml:space="preserve"> se a solução for implementada e nada mudar para o cidadão, o CBMDF ainda a consideraria um sucesso?</w:t>
      </w:r>
    </w:p>
    <w:p w:rsidR="00000000" w:rsidDel="00000000" w:rsidP="00000000" w:rsidRDefault="00000000" w:rsidRPr="00000000" w14:paraId="00000137">
      <w:pPr>
        <w:spacing w:after="80" w:lineRule="auto"/>
        <w:rPr/>
      </w:pPr>
      <w:r w:rsidDel="00000000" w:rsidR="00000000" w:rsidRPr="00000000">
        <w:rPr>
          <w:rtl w:val="0"/>
        </w:rPr>
        <w:t xml:space="preserve">( ) Não. É política para o cidadão e dá para testá-la com ele na Aula 4</w:t>
      </w:r>
    </w:p>
    <w:p w:rsidR="00000000" w:rsidDel="00000000" w:rsidP="00000000" w:rsidRDefault="00000000" w:rsidRPr="00000000" w14:paraId="00000138">
      <w:pPr>
        <w:spacing w:after="80" w:lineRule="auto"/>
        <w:rPr/>
      </w:pPr>
      <w:r w:rsidDel="00000000" w:rsidR="00000000" w:rsidRPr="00000000">
        <w:rPr>
          <w:rtl w:val="0"/>
        </w:rPr>
        <w:t xml:space="preserve">( ) Sim. Então virou processo interno; voltem à Etapa 3</w:t>
      </w:r>
    </w:p>
    <w:p w:rsidR="00000000" w:rsidDel="00000000" w:rsidP="00000000" w:rsidRDefault="00000000" w:rsidRPr="00000000" w14:paraId="00000139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r w:rsidDel="00000000" w:rsidR="00000000" w:rsidRPr="00000000">
        <w:rPr>
          <w:rtl w:val="0"/>
        </w:rPr>
        <w:t xml:space="preserve">Etapa 7: Teoria da Mudança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Uma frase que explicita o </w:t>
      </w:r>
      <w:r w:rsidDel="00000000" w:rsidR="00000000" w:rsidRPr="00000000">
        <w:rPr>
          <w:b w:val="1"/>
          <w:bCs w:val="1"/>
          <w:rtl w:val="0"/>
        </w:rPr>
        <w:t xml:space="preserve">mecanismo causal</w:t>
      </w:r>
      <w:r w:rsidDel="00000000" w:rsidR="00000000" w:rsidRPr="00000000">
        <w:rPr>
          <w:rtl w:val="0"/>
        </w:rPr>
        <w:t xml:space="preserve">: por que essa solução produziria o efeito esperado. O "porque" e o "desde que" são as partes que costumam revelar o pressuposto frágil.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Se [a solução candidata] for implementada, então [resultado esperado no cidadão], porque [mecanismo: o que muda na cabeça, no comportamento ou no acesso do cidadão], desde que [condição que precisa estar presente para o mecanismo operar].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i w:val="1"/>
          <w:iCs w:val="1"/>
          <w:rtl w:val="0"/>
        </w:rPr>
        <w:t xml:space="preserve">Exemplo de treino (quedas de idosos; projeto de nenhum grupo):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os agentes comunitários de saúde entregarem uma orientação de 3 passos ao idoso que mora sozinho,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ele saberá o que fazer nos primeiros minutos após uma queda,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a orientação vem de alguém que ele já conhece e visita a casa, </w:t>
      </w:r>
      <w:r w:rsidDel="00000000" w:rsidR="00000000" w:rsidRPr="00000000">
        <w:rPr>
          <w:b w:val="1"/>
          <w:bCs w:val="1"/>
          <w:rtl w:val="0"/>
        </w:rPr>
        <w:t xml:space="preserve">desde que</w:t>
      </w:r>
      <w:r w:rsidDel="00000000" w:rsidR="00000000" w:rsidRPr="00000000">
        <w:rPr>
          <w:rtl w:val="0"/>
        </w:rPr>
        <w:t xml:space="preserve"> o idoso consiga lembrar os passos no momento da queda.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O pressuposto mais frágil desta frase</w:t>
      </w:r>
      <w:r w:rsidDel="00000000" w:rsidR="00000000" w:rsidRPr="00000000">
        <w:rPr>
          <w:rtl w:val="0"/>
        </w:rPr>
        <w:t xml:space="preserve"> (o que precisaria ser verdade para ela funcionar, e ainda não sabemos se é). Ele volta na Etapa 10:</w:t>
      </w:r>
    </w:p>
    <w:p w:rsidR="00000000" w:rsidDel="00000000" w:rsidP="00000000" w:rsidRDefault="00000000" w:rsidRPr="00000000" w14:paraId="00000140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rtl w:val="0"/>
        </w:rPr>
        <w:t xml:space="preserve">Etapa 8: Modelo Lógico simplificado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 Teoria da Mudança explica </w:t>
      </w:r>
      <w:r w:rsidDel="00000000" w:rsidR="00000000" w:rsidRPr="00000000">
        <w:rPr>
          <w:b w:val="1"/>
          <w:bCs w:val="1"/>
          <w:rtl w:val="0"/>
        </w:rPr>
        <w:t xml:space="preserve">por que</w:t>
      </w:r>
      <w:r w:rsidDel="00000000" w:rsidR="00000000" w:rsidRPr="00000000">
        <w:rPr>
          <w:rtl w:val="0"/>
        </w:rPr>
        <w:t xml:space="preserve"> funcionaria. O Modelo Lógico organiza </w:t>
      </w:r>
      <w:r w:rsidDel="00000000" w:rsidR="00000000" w:rsidRPr="00000000">
        <w:rPr>
          <w:b w:val="1"/>
          <w:bCs w:val="1"/>
          <w:rtl w:val="0"/>
        </w:rPr>
        <w:t xml:space="preserve">o que a solução faz na prática</w:t>
      </w:r>
      <w:r w:rsidDel="00000000" w:rsidR="00000000" w:rsidRPr="00000000">
        <w:rPr>
          <w:rtl w:val="0"/>
        </w:rPr>
        <w:t xml:space="preserve">. Hoje, apenas 3 colunas. A versão completa (insumos, atividades, produtos e resultados de curto, médio e longo prazo) é refinamento da semana, com apoio do docente, antes da Aula 5.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fazemos (atividades)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entregamos (produto ou serviço concreto)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muda no cidadão, no curto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Confiram:</w:t>
      </w:r>
      <w:r w:rsidDel="00000000" w:rsidR="00000000" w:rsidRPr="00000000">
        <w:rPr>
          <w:rtl w:val="0"/>
        </w:rPr>
        <w:t xml:space="preserve"> "o que muda" é o mesmo </w:t>
      </w:r>
      <w:r w:rsidDel="00000000" w:rsidR="00000000" w:rsidRPr="00000000">
        <w:rPr>
          <w:b w:val="1"/>
          <w:bCs w:val="1"/>
          <w:rtl w:val="0"/>
        </w:rPr>
        <w:t xml:space="preserve">"então"</w:t>
      </w:r>
      <w:r w:rsidDel="00000000" w:rsidR="00000000" w:rsidRPr="00000000">
        <w:rPr>
          <w:rtl w:val="0"/>
        </w:rPr>
        <w:t xml:space="preserve"> da Teoria da Mudança? Se as duas frases divergem, uma delas está inflada. Corrijam agora.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i w:val="1"/>
          <w:iCs w:val="1"/>
          <w:rtl w:val="0"/>
        </w:rPr>
        <w:t xml:space="preserve">Exemplo de treino:</w:t>
      </w:r>
      <w:r w:rsidDel="00000000" w:rsidR="00000000" w:rsidRPr="00000000">
        <w:rPr>
          <w:rtl w:val="0"/>
        </w:rPr>
        <w:t xml:space="preserve"> o que entregamos = "orientação de 3 passos entregue a 800 idosos"; o que muda no curto prazo = "idosos que moram sozinhos sabem o que fazer nos primeiros minutos". O que se espera depois ("se machucam menos") é resultado de médio prazo e entra na versão completa. Entregar e mudar são coisas diferentes, e a coluna do meio mede só a primeira.</w:t>
      </w:r>
    </w:p>
    <w:p w:rsidR="00000000" w:rsidDel="00000000" w:rsidP="00000000" w:rsidRDefault="00000000" w:rsidRPr="00000000" w14:paraId="00000153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tl w:val="0"/>
        </w:rPr>
        <w:t xml:space="preserve">Etapa 9: Indicadores e linha de base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Solução que nasce sem forma de medir chega à avaliação sem defesa. Desenhem agora a </w:t>
      </w:r>
      <w:r w:rsidDel="00000000" w:rsidR="00000000" w:rsidRPr="00000000">
        <w:rPr>
          <w:b w:val="1"/>
          <w:bCs w:val="1"/>
          <w:rtl w:val="0"/>
        </w:rPr>
        <w:t xml:space="preserve">primeira versão</w:t>
      </w:r>
      <w:r w:rsidDel="00000000" w:rsidR="00000000" w:rsidRPr="00000000">
        <w:rPr>
          <w:rtl w:val="0"/>
        </w:rPr>
        <w:t xml:space="preserve">. A consolidação do plano de monitoramento é conteúdo da Aula 5.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 de base: dado de partida e onde ele está (seção 3 do Mapa)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 própria solução vai gerar esse 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Processo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(está sendo executada como planejado?)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Processo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 houver)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Resultado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(mede o "então" da Teoria da Mudança)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rPr/>
      </w:pPr>
      <w:r w:rsidDel="00000000" w:rsidR="00000000" w:rsidRPr="00000000">
        <w:rPr>
          <w:rtl w:val="0"/>
        </w:rPr>
        <w:t xml:space="preserve">9.1 Teste de manipulação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Quem executa a solução ganha algo (meta, reconhecimento, recurso) se o indicador de resultado subir? Se sim, descrevam como ele poderia subir </w:t>
      </w:r>
      <w:r w:rsidDel="00000000" w:rsidR="00000000" w:rsidRPr="00000000">
        <w:rPr>
          <w:b w:val="1"/>
          <w:bCs w:val="1"/>
          <w:rtl w:val="0"/>
        </w:rPr>
        <w:t xml:space="preserve">sem</w:t>
      </w:r>
      <w:r w:rsidDel="00000000" w:rsidR="00000000" w:rsidRPr="00000000">
        <w:rPr>
          <w:rtl w:val="0"/>
        </w:rPr>
        <w:t xml:space="preserve"> que a vida do cidadão melhore (exemplo: "atendimentos" que apenas mudaram de classificação).</w:t>
      </w:r>
    </w:p>
    <w:p w:rsidR="00000000" w:rsidDel="00000000" w:rsidP="00000000" w:rsidRDefault="00000000" w:rsidRPr="00000000" w14:paraId="00000169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lineRule="auto"/>
        <w:rPr/>
      </w:pPr>
      <w:r w:rsidDel="00000000" w:rsidR="00000000" w:rsidRPr="00000000">
        <w:rPr>
          <w:rtl w:val="0"/>
        </w:rPr>
        <w:t xml:space="preserve">( ) Não há como subir sem mudança real</w:t>
      </w:r>
    </w:p>
    <w:p w:rsidR="00000000" w:rsidDel="00000000" w:rsidP="00000000" w:rsidRDefault="00000000" w:rsidRPr="00000000" w14:paraId="0000016B">
      <w:pPr>
        <w:spacing w:after="80" w:lineRule="auto"/>
        <w:rPr/>
      </w:pPr>
      <w:r w:rsidDel="00000000" w:rsidR="00000000" w:rsidRPr="00000000">
        <w:rPr>
          <w:rtl w:val="0"/>
        </w:rPr>
        <w:t xml:space="preserve">( ) Há. Indicador reescrito: ____________________________________________</w:t>
      </w:r>
    </w:p>
    <w:p w:rsidR="00000000" w:rsidDel="00000000" w:rsidP="00000000" w:rsidRDefault="00000000" w:rsidRPr="00000000" w14:paraId="0000016C">
      <w:pPr>
        <w:pStyle w:val="Heading3"/>
        <w:rPr/>
      </w:pPr>
      <w:r w:rsidDel="00000000" w:rsidR="00000000" w:rsidRPr="00000000">
        <w:rPr>
          <w:rtl w:val="0"/>
        </w:rPr>
        <w:t xml:space="preserve">9.2 Teste de comparação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Medir só "antes e depois" confunde o efeito da solução com o que já estava acontecendo: uma tendência de queda que vinha de anos, outra política que começou junto, um ano atípico. Para dizer que a solução </w:t>
      </w:r>
      <w:r w:rsidDel="00000000" w:rsidR="00000000" w:rsidRPr="00000000">
        <w:rPr>
          <w:b w:val="1"/>
          <w:bCs w:val="1"/>
          <w:rtl w:val="0"/>
        </w:rPr>
        <w:t xml:space="preserve">causou</w:t>
      </w:r>
      <w:r w:rsidDel="00000000" w:rsidR="00000000" w:rsidRPr="00000000">
        <w:rPr>
          <w:rtl w:val="0"/>
        </w:rPr>
        <w:t xml:space="preserve"> a mudança, é preciso comparar com quem ficou sem ela.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A, a mais forte:</w:t>
      </w:r>
      <w:r w:rsidDel="00000000" w:rsidR="00000000" w:rsidRPr="00000000">
        <w:rPr>
          <w:rtl w:val="0"/>
        </w:rPr>
        <w:t xml:space="preserve"> se a solução vai ser implantada em fases (por região, por unidade, por turma), </w:t>
      </w:r>
      <w:r w:rsidDel="00000000" w:rsidR="00000000" w:rsidRPr="00000000">
        <w:rPr>
          <w:b w:val="1"/>
          <w:bCs w:val="1"/>
          <w:rtl w:val="0"/>
        </w:rPr>
        <w:t xml:space="preserve">sortear</w:t>
      </w:r>
      <w:r w:rsidDel="00000000" w:rsidR="00000000" w:rsidRPr="00000000">
        <w:rPr>
          <w:rtl w:val="0"/>
        </w:rPr>
        <w:t xml:space="preserve"> quem recebe primeiro. Quem recebe depois serve de comparação, e todos acabam recebendo.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B:</w:t>
      </w:r>
      <w:r w:rsidDel="00000000" w:rsidR="00000000" w:rsidRPr="00000000">
        <w:rPr>
          <w:rtl w:val="0"/>
        </w:rPr>
        <w:t xml:space="preserve"> uma região administrativa que, nos dados do Mapa, vinha com a </w:t>
      </w:r>
      <w:r w:rsidDel="00000000" w:rsidR="00000000" w:rsidRPr="00000000">
        <w:rPr>
          <w:b w:val="1"/>
          <w:bCs w:val="1"/>
          <w:rtl w:val="0"/>
        </w:rPr>
        <w:t xml:space="preserve">mesma tendência</w:t>
      </w:r>
      <w:r w:rsidDel="00000000" w:rsidR="00000000" w:rsidRPr="00000000">
        <w:rPr>
          <w:rtl w:val="0"/>
        </w:rPr>
        <w:t xml:space="preserve"> do indicador nos últimos anos. Ter o mesmo nível hoje ajuda pouco; o que sustenta a comparação é as duas estarem se movendo do mesmo jeito antes da solução.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Com o que vamos comparar, e por que essa comparação é defensável:</w:t>
      </w:r>
    </w:p>
    <w:p w:rsidR="00000000" w:rsidDel="00000000" w:rsidP="00000000" w:rsidRDefault="00000000" w:rsidRPr="00000000" w14:paraId="00000171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 coleta precisa estar embutida na solução: formulário dentro do fluxo, registro automático, pergunta padronizada. Indicador que depende de alguém lembrar de medir depois costuma deixar de ser medido.</w:t>
      </w:r>
    </w:p>
    <w:p w:rsidR="00000000" w:rsidDel="00000000" w:rsidP="00000000" w:rsidRDefault="00000000" w:rsidRPr="00000000" w14:paraId="00000174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/>
      </w:pPr>
      <w:r w:rsidDel="00000000" w:rsidR="00000000" w:rsidRPr="00000000">
        <w:rPr>
          <w:rtl w:val="0"/>
        </w:rPr>
        <w:t xml:space="preserve">PARA A AULA 4</w:t>
      </w:r>
    </w:p>
    <w:p w:rsidR="00000000" w:rsidDel="00000000" w:rsidP="00000000" w:rsidRDefault="00000000" w:rsidRPr="00000000" w14:paraId="00000176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Etapa 10: O que vamos prototipar e com quem vamos testar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Na Aula 4 a solução candidata sai do papel e vai ao cidadão. Uma distinção antes de começar: o teste da Aula 4 mostra se o cidadão </w:t>
      </w:r>
      <w:r w:rsidDel="00000000" w:rsidR="00000000" w:rsidRPr="00000000">
        <w:rPr>
          <w:b w:val="1"/>
          <w:bCs w:val="1"/>
          <w:rtl w:val="0"/>
        </w:rPr>
        <w:t xml:space="preserve">entende, aceita e usa</w:t>
      </w:r>
      <w:r w:rsidDel="00000000" w:rsidR="00000000" w:rsidRPr="00000000">
        <w:rPr>
          <w:rtl w:val="0"/>
        </w:rPr>
        <w:t xml:space="preserve"> o protótipo. Se a solução funciona, só a comparação da Etapa 9 vai responder, mais adiante.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vamos prototipar</w:t>
      </w:r>
      <w:r w:rsidDel="00000000" w:rsidR="00000000" w:rsidRPr="00000000">
        <w:rPr>
          <w:rtl w:val="0"/>
        </w:rPr>
        <w:t xml:space="preserve"> (protótipo visual, jornada de serviço, fluxo, projeto piloto ou solução digital):</w:t>
      </w:r>
    </w:p>
    <w:p w:rsidR="00000000" w:rsidDel="00000000" w:rsidP="00000000" w:rsidRDefault="00000000" w:rsidRPr="00000000" w14:paraId="0000017A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Com quem vamos testar</w:t>
      </w:r>
      <w:r w:rsidDel="00000000" w:rsidR="00000000" w:rsidRPr="00000000">
        <w:rPr>
          <w:rtl w:val="0"/>
        </w:rPr>
        <w:t xml:space="preserve"> (perfil, quantidade e onde encontrá-los; incluam um plano B):</w:t>
      </w:r>
    </w:p>
    <w:p w:rsidR="00000000" w:rsidDel="00000000" w:rsidP="00000000" w:rsidRDefault="00000000" w:rsidRPr="00000000" w14:paraId="0000017C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precisamos aprender com o teste.</w:t>
      </w:r>
      <w:r w:rsidDel="00000000" w:rsidR="00000000" w:rsidRPr="00000000">
        <w:rPr>
          <w:rtl w:val="0"/>
        </w:rPr>
        <w:t xml:space="preserve"> Comecem pelo pressuposto frágil da Etapa 7 e pela lacuna da frase 1.3: o protótipo consegue verificar isso?</w:t>
      </w:r>
    </w:p>
    <w:p w:rsidR="00000000" w:rsidDel="00000000" w:rsidP="00000000" w:rsidRDefault="00000000" w:rsidRPr="00000000" w14:paraId="0000017E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Como vamos explicar ao cidadão o que estamos testando e registrar que ele concordou: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bottom w:color="80808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aQuJntcLVxJjilVZq1hBU/atw==">CgMxLjA4AHIhMXVKN2JabDZOelJzZ0hRLWVIdlZyQ2tGQXhLMTVnSWdl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