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79A01D" w14:textId="77777777" w:rsidR="00D853ED" w:rsidRDefault="004F1452" w:rsidP="00C56740">
      <w:pPr>
        <w:spacing w:line="360" w:lineRule="auto"/>
        <w:ind w:left="576" w:right="-432"/>
        <w:rPr>
          <w:rFonts w:ascii="Times New Roman" w:hAnsi="Times New Roman" w:cs="Times New Roman"/>
          <w:b/>
          <w:bCs/>
          <w:sz w:val="32"/>
          <w:szCs w:val="32"/>
          <w:lang w:val="en-US"/>
        </w:rPr>
      </w:pPr>
      <w:r>
        <w:rPr>
          <w:rFonts w:ascii="Times New Roman" w:hAnsi="Times New Roman" w:cs="Times New Roman"/>
          <w:lang w:val="en-US"/>
        </w:rPr>
        <w:t xml:space="preserve">                                                      </w:t>
      </w:r>
      <w:r>
        <w:rPr>
          <w:rFonts w:ascii="Times New Roman" w:hAnsi="Times New Roman" w:cs="Times New Roman"/>
          <w:b/>
          <w:bCs/>
          <w:sz w:val="32"/>
          <w:szCs w:val="32"/>
          <w:lang w:val="en-US"/>
        </w:rPr>
        <w:t xml:space="preserve">CHAPTER-1 </w:t>
      </w:r>
    </w:p>
    <w:p w14:paraId="4379A01E" w14:textId="77777777" w:rsidR="00D853ED" w:rsidRDefault="004F1452" w:rsidP="00C56740">
      <w:pPr>
        <w:spacing w:line="360" w:lineRule="auto"/>
        <w:ind w:left="576" w:right="-432"/>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INTRODUCTION</w:t>
      </w:r>
    </w:p>
    <w:p w14:paraId="4379A01F" w14:textId="77777777" w:rsidR="00D853ED" w:rsidRDefault="004F1452" w:rsidP="00C56740">
      <w:pPr>
        <w:pStyle w:val="ListParagraph"/>
        <w:numPr>
          <w:ilvl w:val="1"/>
          <w:numId w:val="1"/>
        </w:numPr>
        <w:spacing w:line="360" w:lineRule="auto"/>
        <w:ind w:left="576" w:right="-432"/>
        <w:rPr>
          <w:rFonts w:ascii="Times New Roman" w:hAnsi="Times New Roman" w:cs="Times New Roman"/>
          <w:b/>
          <w:bCs/>
          <w:sz w:val="28"/>
          <w:szCs w:val="28"/>
          <w:lang w:val="en-US"/>
        </w:rPr>
      </w:pPr>
      <w:r>
        <w:rPr>
          <w:rFonts w:ascii="Times New Roman" w:hAnsi="Times New Roman" w:cs="Times New Roman"/>
          <w:b/>
          <w:bCs/>
          <w:sz w:val="28"/>
          <w:szCs w:val="28"/>
          <w:lang w:val="en-US"/>
        </w:rPr>
        <w:t>Overview</w:t>
      </w:r>
    </w:p>
    <w:p w14:paraId="4379A020" w14:textId="77777777" w:rsidR="00D853ED" w:rsidRDefault="004F1452" w:rsidP="00C56740">
      <w:pPr>
        <w:pStyle w:val="ListParagraph"/>
        <w:spacing w:before="100" w:beforeAutospacing="1" w:after="100" w:afterAutospacing="1" w:line="360" w:lineRule="auto"/>
        <w:ind w:left="576" w:right="-432"/>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Joint health is one of the most important aspects of human mobility and overall quality of life. Problems such as osteoarthritis, ligament injuries, and cartilage degeneration are becoming increasingly common among both elderly individuals and younger people, including athletes. At present, doctors mainly depend on diagnostic methods such as X-rays, MRI scans, and ultrasound to assess joint conditions. While these techniques provide valuable structural details, they are expensive, time-consuming, and unsuitable for continuous or everyday monitoring. </w:t>
      </w:r>
      <w:proofErr w:type="spellStart"/>
      <w:r>
        <w:rPr>
          <w:rFonts w:ascii="Times New Roman" w:eastAsia="Times New Roman" w:hAnsi="Times New Roman" w:cs="Times New Roman"/>
          <w:kern w:val="0"/>
          <w:lang w:val="en-US"/>
          <w14:ligatures w14:val="none"/>
        </w:rPr>
        <w:t>Vibroarthrography</w:t>
      </w:r>
      <w:proofErr w:type="spellEnd"/>
      <w:r>
        <w:rPr>
          <w:rFonts w:ascii="Times New Roman" w:eastAsia="Times New Roman" w:hAnsi="Times New Roman" w:cs="Times New Roman"/>
          <w:kern w:val="0"/>
          <w:lang w:val="en-US"/>
          <w14:ligatures w14:val="none"/>
        </w:rPr>
        <w:t xml:space="preserve"> (VAG) is a non-invasive method that focuses on </w:t>
      </w:r>
      <w:proofErr w:type="spellStart"/>
      <w:r>
        <w:rPr>
          <w:rFonts w:ascii="Times New Roman" w:eastAsia="Times New Roman" w:hAnsi="Times New Roman" w:cs="Times New Roman"/>
          <w:kern w:val="0"/>
          <w:lang w:val="en-US"/>
          <w14:ligatures w14:val="none"/>
        </w:rPr>
        <w:t>analysing</w:t>
      </w:r>
      <w:proofErr w:type="spellEnd"/>
      <w:r>
        <w:rPr>
          <w:rFonts w:ascii="Times New Roman" w:eastAsia="Times New Roman" w:hAnsi="Times New Roman" w:cs="Times New Roman"/>
          <w:kern w:val="0"/>
          <w:lang w:val="en-US"/>
          <w14:ligatures w14:val="none"/>
        </w:rPr>
        <w:t xml:space="preserve"> the vibrations and sounds produced by joints during movement. These signals can reveal early signs of abnormalities in joint function before permanent structural damage occurs. This project, titled </w:t>
      </w:r>
      <w:r>
        <w:rPr>
          <w:rFonts w:ascii="Times New Roman" w:eastAsia="Times New Roman" w:hAnsi="Times New Roman" w:cs="Times New Roman"/>
          <w:i/>
          <w:iCs/>
          <w:kern w:val="0"/>
          <w:lang w:val="en-US"/>
          <w14:ligatures w14:val="none"/>
        </w:rPr>
        <w:t>“IoT-Integrated VAG Signal Analysis for Real-Time Joint Health Assessment,”</w:t>
      </w:r>
      <w:r>
        <w:rPr>
          <w:rFonts w:ascii="Times New Roman" w:eastAsia="Times New Roman" w:hAnsi="Times New Roman" w:cs="Times New Roman"/>
          <w:kern w:val="0"/>
          <w:lang w:val="en-US"/>
          <w14:ligatures w14:val="none"/>
        </w:rPr>
        <w:t xml:space="preserve"> aims to design and implement a system that collects VAG signals using wearable sensors, processes them with suitable algorithms, and classifies the results using machine learning models. The integration of IoT allows this information to be transmitted in real time, enabling both patients and doctors to monitor joint health continuously.</w:t>
      </w:r>
    </w:p>
    <w:p w14:paraId="4379A021" w14:textId="77777777" w:rsidR="00D853ED" w:rsidRDefault="004F1452" w:rsidP="00C56740">
      <w:pPr>
        <w:pStyle w:val="ListParagraph"/>
        <w:spacing w:before="100" w:beforeAutospacing="1" w:after="100" w:afterAutospacing="1" w:line="360" w:lineRule="auto"/>
        <w:ind w:left="576" w:right="-432"/>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Moreover, such a system can empower patients with timely insights about their mobility and recovery progress, reducing the dependency on frequent hospital visits. For athletes, it can serve as an early-warning tool to prevent overuse injuries and optimize training loads. In the elderly population, continuous monitoring can support early detection of degenerative conditions, allowing for lifestyle adjustments and medical interventions at the right time. The real-time nature of IoT connectivity ensures that clinicians can track long-term trends and receive alerts whenever abnormal joint activity is detected. Ultimately, this integration of VAG and IoT not only advances preventive healthcare but also contributes to a more personalized, accessible, and cost-effective approach to joint health management.</w:t>
      </w:r>
    </w:p>
    <w:p w14:paraId="4379A022" w14:textId="77777777" w:rsidR="00D853ED" w:rsidRDefault="00D853ED">
      <w:pPr>
        <w:pStyle w:val="ListParagraph"/>
        <w:spacing w:before="100" w:beforeAutospacing="1" w:after="100" w:afterAutospacing="1" w:line="360" w:lineRule="auto"/>
        <w:ind w:left="420"/>
        <w:jc w:val="both"/>
        <w:rPr>
          <w:rFonts w:ascii="Times New Roman" w:eastAsia="Times New Roman" w:hAnsi="Times New Roman" w:cs="Times New Roman"/>
          <w:kern w:val="0"/>
          <w:lang w:val="en-US"/>
          <w14:ligatures w14:val="none"/>
        </w:rPr>
      </w:pPr>
    </w:p>
    <w:p w14:paraId="4379A023" w14:textId="77777777" w:rsidR="00D853ED" w:rsidRDefault="00D853ED">
      <w:pPr>
        <w:pStyle w:val="ListParagraph"/>
        <w:spacing w:before="100" w:beforeAutospacing="1" w:after="100" w:afterAutospacing="1" w:line="360" w:lineRule="auto"/>
        <w:ind w:left="420"/>
        <w:jc w:val="both"/>
        <w:rPr>
          <w:rFonts w:ascii="Times New Roman" w:eastAsia="Times New Roman" w:hAnsi="Times New Roman" w:cs="Times New Roman"/>
          <w:kern w:val="0"/>
          <w:lang w:val="en-US"/>
          <w14:ligatures w14:val="none"/>
        </w:rPr>
      </w:pPr>
    </w:p>
    <w:p w14:paraId="4379A024" w14:textId="77777777" w:rsidR="00D853ED" w:rsidRDefault="00D853ED">
      <w:pPr>
        <w:pStyle w:val="ListParagraph"/>
        <w:spacing w:before="100" w:beforeAutospacing="1" w:after="100" w:afterAutospacing="1" w:line="360" w:lineRule="auto"/>
        <w:ind w:left="420"/>
        <w:jc w:val="both"/>
        <w:rPr>
          <w:rFonts w:ascii="Times New Roman" w:eastAsia="Times New Roman" w:hAnsi="Times New Roman" w:cs="Times New Roman"/>
          <w:kern w:val="0"/>
          <w:lang w:val="en-US"/>
          <w14:ligatures w14:val="none"/>
        </w:rPr>
      </w:pPr>
    </w:p>
    <w:p w14:paraId="02DC82C3" w14:textId="77777777" w:rsidR="00C56740" w:rsidRDefault="00C56740">
      <w:pPr>
        <w:pStyle w:val="ListParagraph"/>
        <w:spacing w:before="100" w:beforeAutospacing="1" w:after="100" w:afterAutospacing="1" w:line="360" w:lineRule="auto"/>
        <w:ind w:left="420"/>
        <w:jc w:val="both"/>
        <w:rPr>
          <w:rFonts w:ascii="Times New Roman" w:eastAsia="Times New Roman" w:hAnsi="Times New Roman" w:cs="Times New Roman"/>
          <w:kern w:val="0"/>
          <w:lang w:val="en-US"/>
          <w14:ligatures w14:val="none"/>
        </w:rPr>
      </w:pPr>
    </w:p>
    <w:p w14:paraId="4379A025" w14:textId="77777777" w:rsidR="00D853ED" w:rsidRDefault="004F1452" w:rsidP="00C56740">
      <w:pPr>
        <w:pStyle w:val="NormalWeb"/>
        <w:numPr>
          <w:ilvl w:val="1"/>
          <w:numId w:val="1"/>
        </w:numPr>
        <w:spacing w:line="360" w:lineRule="auto"/>
        <w:ind w:left="576" w:right="-432"/>
        <w:jc w:val="both"/>
        <w:rPr>
          <w:b/>
          <w:bCs/>
          <w:sz w:val="28"/>
          <w:szCs w:val="28"/>
        </w:rPr>
      </w:pPr>
      <w:r>
        <w:rPr>
          <w:b/>
          <w:bCs/>
          <w:sz w:val="28"/>
          <w:szCs w:val="28"/>
        </w:rPr>
        <w:lastRenderedPageBreak/>
        <w:t>Research Motivation</w:t>
      </w:r>
    </w:p>
    <w:p w14:paraId="4379A026" w14:textId="77777777" w:rsidR="00D853ED" w:rsidRDefault="004F1452" w:rsidP="00C56740">
      <w:pPr>
        <w:pStyle w:val="NormalWeb"/>
        <w:spacing w:line="360" w:lineRule="auto"/>
        <w:ind w:left="576" w:right="-432"/>
        <w:jc w:val="both"/>
      </w:pPr>
      <w:r>
        <w:t>The growing number of people affected by joint disorders highlights the need for more practical and accessible methods of diagnosis. Traditional medical imaging is reliable but not feasible for routine or preventive monitoring, especially in rural areas or for elderly patients. Athletes and individuals undergoing rehabilitation also require continuous feedback on joint condition, which is not possible with existing methods.</w:t>
      </w:r>
    </w:p>
    <w:p w14:paraId="4379A027" w14:textId="77777777" w:rsidR="00D853ED" w:rsidRDefault="004F1452" w:rsidP="00C56740">
      <w:pPr>
        <w:pStyle w:val="NormalWeb"/>
        <w:spacing w:line="360" w:lineRule="auto"/>
        <w:ind w:left="576" w:right="-432"/>
        <w:jc w:val="both"/>
      </w:pPr>
      <w:r>
        <w:t>By integrating VAG analysis with IoT, this project seeks to provide real-time and remote monitoring of joint health. Such a system can support preventive care, reduce unnecessary hospital visits, and give healthcare professionals continuous access to patient data for better decision-making.</w:t>
      </w:r>
    </w:p>
    <w:p w14:paraId="4379A028" w14:textId="77777777" w:rsidR="00D853ED" w:rsidRDefault="004F1452" w:rsidP="00C56740">
      <w:pPr>
        <w:pStyle w:val="NormalWeb"/>
        <w:numPr>
          <w:ilvl w:val="1"/>
          <w:numId w:val="1"/>
        </w:numPr>
        <w:spacing w:line="360" w:lineRule="auto"/>
        <w:ind w:left="576" w:right="-432"/>
        <w:jc w:val="both"/>
        <w:rPr>
          <w:b/>
          <w:bCs/>
          <w:sz w:val="28"/>
          <w:szCs w:val="28"/>
        </w:rPr>
      </w:pPr>
      <w:r>
        <w:rPr>
          <w:b/>
          <w:bCs/>
          <w:sz w:val="28"/>
          <w:szCs w:val="28"/>
        </w:rPr>
        <w:t>Problem statement</w:t>
      </w:r>
    </w:p>
    <w:p w14:paraId="4379A029" w14:textId="77777777" w:rsidR="00D853ED" w:rsidRDefault="004F1452" w:rsidP="00C56740">
      <w:pPr>
        <w:pStyle w:val="NormalWeb"/>
        <w:spacing w:line="360" w:lineRule="auto"/>
        <w:ind w:left="576" w:right="-432"/>
        <w:jc w:val="both"/>
      </w:pPr>
      <w:r>
        <w:t xml:space="preserve">To develop an IoT-enabled system capable of capturing and </w:t>
      </w:r>
      <w:proofErr w:type="spellStart"/>
      <w:r>
        <w:t>analyzing</w:t>
      </w:r>
      <w:proofErr w:type="spellEnd"/>
      <w:r>
        <w:t xml:space="preserve"> VAG signals in real time, classifying joint health status, and providing a continuous, non-invasive, and cost-effective method for monitoring joint health outside clinical environments.</w:t>
      </w:r>
    </w:p>
    <w:p w14:paraId="4379A02A" w14:textId="77777777" w:rsidR="00D853ED" w:rsidRDefault="00D853ED" w:rsidP="00C56740">
      <w:pPr>
        <w:pStyle w:val="NormalWeb"/>
        <w:spacing w:line="360" w:lineRule="auto"/>
        <w:ind w:left="576" w:right="-432"/>
        <w:jc w:val="both"/>
      </w:pPr>
    </w:p>
    <w:p w14:paraId="4379A02B" w14:textId="77777777" w:rsidR="00D853ED" w:rsidRDefault="004F1452" w:rsidP="00C56740">
      <w:pPr>
        <w:pStyle w:val="NormalWeb"/>
        <w:numPr>
          <w:ilvl w:val="1"/>
          <w:numId w:val="1"/>
        </w:numPr>
        <w:spacing w:line="360" w:lineRule="auto"/>
        <w:ind w:left="576" w:right="-432"/>
        <w:jc w:val="both"/>
        <w:rPr>
          <w:b/>
          <w:bCs/>
          <w:sz w:val="28"/>
          <w:szCs w:val="28"/>
        </w:rPr>
      </w:pPr>
      <w:r>
        <w:rPr>
          <w:b/>
          <w:bCs/>
          <w:sz w:val="28"/>
          <w:szCs w:val="28"/>
        </w:rPr>
        <w:t>Significance</w:t>
      </w:r>
    </w:p>
    <w:p w14:paraId="4379A02C" w14:textId="77777777" w:rsidR="00D853ED" w:rsidRDefault="004F1452" w:rsidP="00C56740">
      <w:pPr>
        <w:pStyle w:val="NormalWeb"/>
        <w:numPr>
          <w:ilvl w:val="0"/>
          <w:numId w:val="2"/>
        </w:numPr>
        <w:spacing w:line="360" w:lineRule="auto"/>
        <w:ind w:left="576" w:right="-432"/>
        <w:jc w:val="both"/>
      </w:pPr>
      <w:r>
        <w:t xml:space="preserve">Offers a </w:t>
      </w:r>
      <w:r>
        <w:rPr>
          <w:rStyle w:val="Strong"/>
          <w:rFonts w:eastAsiaTheme="majorEastAsia"/>
        </w:rPr>
        <w:t>non-invasive and portable</w:t>
      </w:r>
      <w:r>
        <w:t xml:space="preserve"> solution for joint monitoring.</w:t>
      </w:r>
    </w:p>
    <w:p w14:paraId="4379A02D" w14:textId="77777777" w:rsidR="00D853ED" w:rsidRDefault="004F1452" w:rsidP="00C56740">
      <w:pPr>
        <w:pStyle w:val="NormalWeb"/>
        <w:numPr>
          <w:ilvl w:val="0"/>
          <w:numId w:val="2"/>
        </w:numPr>
        <w:spacing w:line="360" w:lineRule="auto"/>
        <w:ind w:left="576" w:right="-432"/>
        <w:jc w:val="both"/>
      </w:pPr>
      <w:r>
        <w:t xml:space="preserve">Provides </w:t>
      </w:r>
      <w:r>
        <w:rPr>
          <w:rStyle w:val="Strong"/>
          <w:rFonts w:eastAsiaTheme="majorEastAsia"/>
        </w:rPr>
        <w:t>real-time assessment</w:t>
      </w:r>
      <w:r>
        <w:t xml:space="preserve"> to detect abnormalities at an early stage.</w:t>
      </w:r>
    </w:p>
    <w:p w14:paraId="4379A02E" w14:textId="77777777" w:rsidR="00D853ED" w:rsidRDefault="004F1452" w:rsidP="00C56740">
      <w:pPr>
        <w:pStyle w:val="NormalWeb"/>
        <w:numPr>
          <w:ilvl w:val="0"/>
          <w:numId w:val="2"/>
        </w:numPr>
        <w:spacing w:line="360" w:lineRule="auto"/>
        <w:ind w:left="576" w:right="-432"/>
        <w:jc w:val="both"/>
      </w:pPr>
      <w:r>
        <w:t xml:space="preserve">Supports </w:t>
      </w:r>
      <w:r>
        <w:rPr>
          <w:rStyle w:val="Strong"/>
          <w:rFonts w:eastAsiaTheme="majorEastAsia"/>
        </w:rPr>
        <w:t>remote healthcare and telemedicine</w:t>
      </w:r>
      <w:r>
        <w:t>, reducing dependency on frequent hospital visits.</w:t>
      </w:r>
    </w:p>
    <w:p w14:paraId="4379A02F" w14:textId="77777777" w:rsidR="00D853ED" w:rsidRDefault="004F1452" w:rsidP="00C56740">
      <w:pPr>
        <w:pStyle w:val="NormalWeb"/>
        <w:numPr>
          <w:ilvl w:val="0"/>
          <w:numId w:val="2"/>
        </w:numPr>
        <w:spacing w:line="360" w:lineRule="auto"/>
        <w:ind w:left="576" w:right="-432"/>
        <w:jc w:val="both"/>
      </w:pPr>
      <w:r>
        <w:t xml:space="preserve">Improves patient outcomes by enabling </w:t>
      </w:r>
      <w:r>
        <w:rPr>
          <w:rStyle w:val="Strong"/>
          <w:rFonts w:eastAsiaTheme="majorEastAsia"/>
        </w:rPr>
        <w:t>preventive care and early diagnosis</w:t>
      </w:r>
      <w:r>
        <w:t>.</w:t>
      </w:r>
    </w:p>
    <w:p w14:paraId="4379A030" w14:textId="77777777" w:rsidR="00D853ED" w:rsidRDefault="004F1452" w:rsidP="00C56740">
      <w:pPr>
        <w:pStyle w:val="NormalWeb"/>
        <w:numPr>
          <w:ilvl w:val="0"/>
          <w:numId w:val="2"/>
        </w:numPr>
        <w:spacing w:line="360" w:lineRule="auto"/>
        <w:ind w:left="576" w:right="-432"/>
        <w:jc w:val="both"/>
      </w:pPr>
      <w:r>
        <w:t xml:space="preserve">Helps doctors and patients track progress during </w:t>
      </w:r>
      <w:r>
        <w:rPr>
          <w:rStyle w:val="Strong"/>
          <w:rFonts w:eastAsiaTheme="majorEastAsia"/>
        </w:rPr>
        <w:t>rehabilitation and recovery</w:t>
      </w:r>
      <w:r>
        <w:t>.</w:t>
      </w:r>
    </w:p>
    <w:p w14:paraId="4379A031" w14:textId="77777777" w:rsidR="00D853ED" w:rsidRDefault="004F1452" w:rsidP="00C56740">
      <w:pPr>
        <w:pStyle w:val="NormalWeb"/>
        <w:numPr>
          <w:ilvl w:val="1"/>
          <w:numId w:val="1"/>
        </w:numPr>
        <w:spacing w:line="360" w:lineRule="auto"/>
        <w:ind w:left="576" w:right="-432"/>
        <w:jc w:val="both"/>
        <w:rPr>
          <w:b/>
          <w:bCs/>
          <w:sz w:val="28"/>
          <w:szCs w:val="28"/>
        </w:rPr>
      </w:pPr>
      <w:r>
        <w:rPr>
          <w:b/>
          <w:bCs/>
          <w:sz w:val="28"/>
          <w:szCs w:val="28"/>
        </w:rPr>
        <w:t>Objective</w:t>
      </w:r>
    </w:p>
    <w:p w14:paraId="4379A032" w14:textId="77777777" w:rsidR="00D853ED" w:rsidRDefault="004F1452" w:rsidP="00C56740">
      <w:pPr>
        <w:pStyle w:val="NormalWeb"/>
        <w:spacing w:line="360" w:lineRule="auto"/>
        <w:ind w:left="576" w:right="-432"/>
        <w:jc w:val="both"/>
      </w:pPr>
      <w:r>
        <w:t>The main objectives of this project are:</w:t>
      </w:r>
    </w:p>
    <w:p w14:paraId="4379A033" w14:textId="77777777" w:rsidR="00D853ED" w:rsidRDefault="004F1452" w:rsidP="00C56740">
      <w:pPr>
        <w:pStyle w:val="NormalWeb"/>
        <w:numPr>
          <w:ilvl w:val="0"/>
          <w:numId w:val="3"/>
        </w:numPr>
        <w:spacing w:line="360" w:lineRule="auto"/>
        <w:ind w:left="576" w:right="-432"/>
        <w:jc w:val="both"/>
      </w:pPr>
      <w:r>
        <w:t>To acquire VAG signals using wearable sensors during joint movements.</w:t>
      </w:r>
    </w:p>
    <w:p w14:paraId="4379A034" w14:textId="77777777" w:rsidR="00D853ED" w:rsidRDefault="004F1452" w:rsidP="00C56740">
      <w:pPr>
        <w:pStyle w:val="NormalWeb"/>
        <w:numPr>
          <w:ilvl w:val="0"/>
          <w:numId w:val="3"/>
        </w:numPr>
        <w:spacing w:line="360" w:lineRule="auto"/>
        <w:ind w:left="576" w:right="-432"/>
        <w:jc w:val="both"/>
      </w:pPr>
      <w:r>
        <w:t>To filter and process these signals for noise removal and feature extraction.</w:t>
      </w:r>
    </w:p>
    <w:p w14:paraId="4379A035" w14:textId="77777777" w:rsidR="00D853ED" w:rsidRDefault="004F1452" w:rsidP="00C56740">
      <w:pPr>
        <w:pStyle w:val="NormalWeb"/>
        <w:numPr>
          <w:ilvl w:val="0"/>
          <w:numId w:val="3"/>
        </w:numPr>
        <w:spacing w:line="360" w:lineRule="auto"/>
        <w:ind w:left="576" w:right="-432"/>
        <w:jc w:val="both"/>
      </w:pPr>
      <w:r>
        <w:lastRenderedPageBreak/>
        <w:t>To apply machine learning models for classifying joint conditions as normal or abnormal.</w:t>
      </w:r>
    </w:p>
    <w:p w14:paraId="4379A036" w14:textId="77777777" w:rsidR="00D853ED" w:rsidRDefault="004F1452" w:rsidP="00C56740">
      <w:pPr>
        <w:pStyle w:val="NormalWeb"/>
        <w:numPr>
          <w:ilvl w:val="0"/>
          <w:numId w:val="3"/>
        </w:numPr>
        <w:spacing w:line="360" w:lineRule="auto"/>
        <w:ind w:left="576" w:right="-432"/>
        <w:jc w:val="both"/>
      </w:pPr>
      <w:r>
        <w:t>To integrate IoT frameworks for transmitting and visualizing the processed data in real time.</w:t>
      </w:r>
    </w:p>
    <w:p w14:paraId="4379A037" w14:textId="77777777" w:rsidR="00D853ED" w:rsidRDefault="004F1452" w:rsidP="00C56740">
      <w:pPr>
        <w:pStyle w:val="NormalWeb"/>
        <w:numPr>
          <w:ilvl w:val="0"/>
          <w:numId w:val="3"/>
        </w:numPr>
        <w:spacing w:line="360" w:lineRule="auto"/>
        <w:ind w:left="576" w:right="-432"/>
        <w:jc w:val="both"/>
      </w:pPr>
      <w:r>
        <w:t>To design a scalable and user-friendly system suitable for both clinical and home-based applications.</w:t>
      </w:r>
    </w:p>
    <w:p w14:paraId="4379A038" w14:textId="77777777" w:rsidR="00D853ED" w:rsidRDefault="004F1452" w:rsidP="00C56740">
      <w:pPr>
        <w:pStyle w:val="NormalWeb"/>
        <w:numPr>
          <w:ilvl w:val="1"/>
          <w:numId w:val="1"/>
        </w:numPr>
        <w:spacing w:line="360" w:lineRule="auto"/>
        <w:ind w:left="576" w:right="-432"/>
        <w:jc w:val="both"/>
        <w:rPr>
          <w:b/>
          <w:bCs/>
          <w:sz w:val="28"/>
          <w:szCs w:val="28"/>
        </w:rPr>
      </w:pPr>
      <w:r>
        <w:rPr>
          <w:b/>
          <w:bCs/>
          <w:sz w:val="28"/>
          <w:szCs w:val="28"/>
        </w:rPr>
        <w:t>Advantages</w:t>
      </w:r>
    </w:p>
    <w:p w14:paraId="4379A039" w14:textId="77777777" w:rsidR="00D853ED" w:rsidRDefault="004F1452" w:rsidP="00C56740">
      <w:pPr>
        <w:pStyle w:val="NormalWeb"/>
        <w:numPr>
          <w:ilvl w:val="0"/>
          <w:numId w:val="4"/>
        </w:numPr>
        <w:spacing w:line="360" w:lineRule="auto"/>
        <w:ind w:left="576" w:right="-432"/>
        <w:jc w:val="both"/>
      </w:pPr>
      <w:r>
        <w:t xml:space="preserve">Provides </w:t>
      </w:r>
      <w:r>
        <w:rPr>
          <w:rStyle w:val="Strong"/>
          <w:rFonts w:eastAsiaTheme="majorEastAsia"/>
        </w:rPr>
        <w:t>continuous and real-time monitoring</w:t>
      </w:r>
      <w:r>
        <w:t xml:space="preserve"> of joint health instead of one-time clinical examinations.</w:t>
      </w:r>
    </w:p>
    <w:p w14:paraId="4379A03A" w14:textId="77777777" w:rsidR="00D853ED" w:rsidRDefault="004F1452" w:rsidP="00C56740">
      <w:pPr>
        <w:pStyle w:val="NormalWeb"/>
        <w:numPr>
          <w:ilvl w:val="0"/>
          <w:numId w:val="4"/>
        </w:numPr>
        <w:spacing w:line="360" w:lineRule="auto"/>
        <w:ind w:left="576" w:right="-432"/>
        <w:jc w:val="both"/>
      </w:pPr>
      <w:r>
        <w:t xml:space="preserve">Offers a </w:t>
      </w:r>
      <w:r>
        <w:rPr>
          <w:rStyle w:val="Strong"/>
          <w:rFonts w:eastAsiaTheme="majorEastAsia"/>
        </w:rPr>
        <w:t>non-invasive and patient-friendly</w:t>
      </w:r>
      <w:r>
        <w:t xml:space="preserve"> approach, avoiding radiation or invasive tests.</w:t>
      </w:r>
    </w:p>
    <w:p w14:paraId="4379A03B" w14:textId="77777777" w:rsidR="00D853ED" w:rsidRDefault="004F1452" w:rsidP="00C56740">
      <w:pPr>
        <w:pStyle w:val="NormalWeb"/>
        <w:numPr>
          <w:ilvl w:val="0"/>
          <w:numId w:val="4"/>
        </w:numPr>
        <w:spacing w:line="360" w:lineRule="auto"/>
        <w:ind w:left="576" w:right="-432"/>
        <w:jc w:val="both"/>
      </w:pPr>
      <w:r>
        <w:t xml:space="preserve">Enables </w:t>
      </w:r>
      <w:r>
        <w:rPr>
          <w:rStyle w:val="Strong"/>
          <w:rFonts w:eastAsiaTheme="majorEastAsia"/>
        </w:rPr>
        <w:t>early detection</w:t>
      </w:r>
      <w:r>
        <w:t xml:space="preserve"> of joint abnormalities before severe structural damage occurs.</w:t>
      </w:r>
    </w:p>
    <w:p w14:paraId="4379A03C" w14:textId="77777777" w:rsidR="00D853ED" w:rsidRDefault="004F1452" w:rsidP="00C56740">
      <w:pPr>
        <w:pStyle w:val="NormalWeb"/>
        <w:numPr>
          <w:ilvl w:val="0"/>
          <w:numId w:val="4"/>
        </w:numPr>
        <w:spacing w:line="360" w:lineRule="auto"/>
        <w:ind w:left="576" w:right="-432"/>
        <w:jc w:val="both"/>
      </w:pPr>
      <w:r>
        <w:t>Reduces dependency on expensive imaging techniques like MRI and X-rays for regular check-ups.</w:t>
      </w:r>
    </w:p>
    <w:p w14:paraId="4379A03D" w14:textId="77777777" w:rsidR="00D853ED" w:rsidRDefault="004F1452" w:rsidP="00C56740">
      <w:pPr>
        <w:pStyle w:val="NormalWeb"/>
        <w:numPr>
          <w:ilvl w:val="0"/>
          <w:numId w:val="4"/>
        </w:numPr>
        <w:spacing w:line="360" w:lineRule="auto"/>
        <w:ind w:left="576" w:right="-432"/>
        <w:jc w:val="both"/>
      </w:pPr>
      <w:r>
        <w:t xml:space="preserve">Supports </w:t>
      </w:r>
      <w:r>
        <w:rPr>
          <w:rStyle w:val="Strong"/>
          <w:rFonts w:eastAsiaTheme="majorEastAsia"/>
        </w:rPr>
        <w:t>remote healthcare and telemedicine</w:t>
      </w:r>
      <w:r>
        <w:t>, giving doctors access to patient data anytime, anywhere.</w:t>
      </w:r>
    </w:p>
    <w:p w14:paraId="4379A03E" w14:textId="77777777" w:rsidR="00D853ED" w:rsidRDefault="004F1452" w:rsidP="00C56740">
      <w:pPr>
        <w:pStyle w:val="NormalWeb"/>
        <w:numPr>
          <w:ilvl w:val="0"/>
          <w:numId w:val="4"/>
        </w:numPr>
        <w:spacing w:line="360" w:lineRule="auto"/>
        <w:ind w:left="576" w:right="-432"/>
        <w:jc w:val="both"/>
      </w:pPr>
      <w:r>
        <w:t xml:space="preserve">Improves patient compliance by using </w:t>
      </w:r>
      <w:r>
        <w:rPr>
          <w:rStyle w:val="Strong"/>
          <w:rFonts w:eastAsiaTheme="majorEastAsia"/>
        </w:rPr>
        <w:t>lightweight, portable wearable devices</w:t>
      </w:r>
      <w:r>
        <w:t>.</w:t>
      </w:r>
    </w:p>
    <w:p w14:paraId="4379A03F" w14:textId="77777777" w:rsidR="00D853ED" w:rsidRDefault="004F1452" w:rsidP="00C56740">
      <w:pPr>
        <w:pStyle w:val="NormalWeb"/>
        <w:numPr>
          <w:ilvl w:val="0"/>
          <w:numId w:val="4"/>
        </w:numPr>
        <w:spacing w:line="360" w:lineRule="auto"/>
        <w:ind w:left="576" w:right="-432"/>
        <w:jc w:val="both"/>
      </w:pPr>
      <w:r>
        <w:t xml:space="preserve">  Helps in </w:t>
      </w:r>
      <w:r>
        <w:rPr>
          <w:rStyle w:val="Strong"/>
          <w:rFonts w:eastAsiaTheme="majorEastAsia"/>
        </w:rPr>
        <w:t>tracking rehabilitation progress</w:t>
      </w:r>
      <w:r>
        <w:t>, allowing therapists to monitor recovery after surgery or injury.</w:t>
      </w:r>
    </w:p>
    <w:p w14:paraId="4379A040" w14:textId="77777777" w:rsidR="00D853ED" w:rsidRDefault="004F1452" w:rsidP="00C56740">
      <w:pPr>
        <w:pStyle w:val="NormalWeb"/>
        <w:numPr>
          <w:ilvl w:val="0"/>
          <w:numId w:val="4"/>
        </w:numPr>
        <w:spacing w:line="360" w:lineRule="auto"/>
        <w:ind w:left="576" w:right="-432"/>
        <w:jc w:val="both"/>
      </w:pPr>
      <w:r>
        <w:t xml:space="preserve"> Lowers </w:t>
      </w:r>
      <w:r>
        <w:rPr>
          <w:rStyle w:val="Strong"/>
          <w:rFonts w:eastAsiaTheme="majorEastAsia"/>
        </w:rPr>
        <w:t>long-term healthcare costs</w:t>
      </w:r>
      <w:r>
        <w:t xml:space="preserve"> by promoting preventive care and reducing hospital visits.</w:t>
      </w:r>
    </w:p>
    <w:p w14:paraId="4379A041" w14:textId="77777777" w:rsidR="00D853ED" w:rsidRDefault="004F1452" w:rsidP="00C56740">
      <w:pPr>
        <w:pStyle w:val="NormalWeb"/>
        <w:numPr>
          <w:ilvl w:val="0"/>
          <w:numId w:val="4"/>
        </w:numPr>
        <w:spacing w:line="360" w:lineRule="auto"/>
        <w:ind w:left="576" w:right="-432"/>
        <w:jc w:val="both"/>
      </w:pPr>
      <w:r>
        <w:t xml:space="preserve"> Ensures </w:t>
      </w:r>
      <w:r>
        <w:rPr>
          <w:rStyle w:val="Strong"/>
          <w:rFonts w:eastAsiaTheme="majorEastAsia"/>
        </w:rPr>
        <w:t>data storage and analysis through IoT platforms</w:t>
      </w:r>
      <w:r>
        <w:t>, which supports record-keeping and trend analysis.</w:t>
      </w:r>
    </w:p>
    <w:p w14:paraId="4379A042" w14:textId="77777777" w:rsidR="00D853ED" w:rsidRDefault="004F1452" w:rsidP="00C56740">
      <w:pPr>
        <w:pStyle w:val="NormalWeb"/>
        <w:numPr>
          <w:ilvl w:val="0"/>
          <w:numId w:val="4"/>
        </w:numPr>
        <w:spacing w:line="360" w:lineRule="auto"/>
        <w:ind w:left="576" w:right="-432"/>
        <w:jc w:val="both"/>
      </w:pPr>
      <w:r>
        <w:t xml:space="preserve">Provides a </w:t>
      </w:r>
      <w:r>
        <w:rPr>
          <w:rStyle w:val="Strong"/>
          <w:rFonts w:eastAsiaTheme="majorEastAsia"/>
        </w:rPr>
        <w:t>scalable and adaptable system</w:t>
      </w:r>
      <w:r>
        <w:t xml:space="preserve"> that can be extended to different types of joint monitoring.</w:t>
      </w:r>
    </w:p>
    <w:p w14:paraId="4379A043" w14:textId="77777777" w:rsidR="00D853ED" w:rsidRDefault="004F1452" w:rsidP="00C56740">
      <w:pPr>
        <w:pStyle w:val="NormalWeb"/>
        <w:numPr>
          <w:ilvl w:val="1"/>
          <w:numId w:val="1"/>
        </w:numPr>
        <w:spacing w:line="360" w:lineRule="auto"/>
        <w:ind w:left="576" w:right="-432"/>
        <w:jc w:val="both"/>
        <w:rPr>
          <w:b/>
          <w:bCs/>
          <w:sz w:val="28"/>
          <w:szCs w:val="28"/>
        </w:rPr>
      </w:pPr>
      <w:r>
        <w:rPr>
          <w:b/>
          <w:bCs/>
          <w:sz w:val="28"/>
          <w:szCs w:val="28"/>
        </w:rPr>
        <w:t>Applications</w:t>
      </w:r>
    </w:p>
    <w:p w14:paraId="4379A044"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Hospitals and Clinics</w:t>
      </w:r>
      <w:r>
        <w:rPr>
          <w:rFonts w:ascii="Times New Roman" w:eastAsia="Times New Roman" w:hAnsi="Times New Roman" w:cs="Times New Roman"/>
          <w:kern w:val="0"/>
          <w:lang w:eastAsia="en-IN"/>
          <w14:ligatures w14:val="none"/>
        </w:rPr>
        <w:t xml:space="preserve"> – Assisting doctors in diagnosing and monitoring patients with joint disorders.</w:t>
      </w:r>
    </w:p>
    <w:p w14:paraId="4379A045"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Sports Medicine</w:t>
      </w:r>
      <w:r>
        <w:rPr>
          <w:rFonts w:ascii="Times New Roman" w:eastAsia="Times New Roman" w:hAnsi="Times New Roman" w:cs="Times New Roman"/>
          <w:kern w:val="0"/>
          <w:lang w:eastAsia="en-IN"/>
          <w14:ligatures w14:val="none"/>
        </w:rPr>
        <w:t xml:space="preserve"> – Tracking joint stress in athletes and detecting early signs of sports-related injuries.</w:t>
      </w:r>
    </w:p>
    <w:p w14:paraId="4379A046"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Rehabilitation </w:t>
      </w:r>
      <w:proofErr w:type="spellStart"/>
      <w:r>
        <w:rPr>
          <w:rFonts w:ascii="Times New Roman" w:eastAsia="Times New Roman" w:hAnsi="Times New Roman" w:cs="Times New Roman"/>
          <w:b/>
          <w:bCs/>
          <w:kern w:val="0"/>
          <w:lang w:eastAsia="en-IN"/>
          <w14:ligatures w14:val="none"/>
        </w:rPr>
        <w:t>Centers</w:t>
      </w:r>
      <w:proofErr w:type="spellEnd"/>
      <w:r>
        <w:rPr>
          <w:rFonts w:ascii="Times New Roman" w:eastAsia="Times New Roman" w:hAnsi="Times New Roman" w:cs="Times New Roman"/>
          <w:kern w:val="0"/>
          <w:lang w:eastAsia="en-IN"/>
          <w14:ligatures w14:val="none"/>
        </w:rPr>
        <w:t xml:space="preserve"> – Monitoring progress of patients recovering from joint surgery or therapy.</w:t>
      </w:r>
    </w:p>
    <w:p w14:paraId="4379A047"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lastRenderedPageBreak/>
        <w:t>Elderly Care</w:t>
      </w:r>
      <w:r>
        <w:rPr>
          <w:rFonts w:ascii="Times New Roman" w:eastAsia="Times New Roman" w:hAnsi="Times New Roman" w:cs="Times New Roman"/>
          <w:kern w:val="0"/>
          <w:lang w:eastAsia="en-IN"/>
          <w14:ligatures w14:val="none"/>
        </w:rPr>
        <w:t xml:space="preserve"> – Providing continuous home-based monitoring for age-related degenerative conditions.</w:t>
      </w:r>
    </w:p>
    <w:p w14:paraId="4379A048"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Telemedicine Platforms</w:t>
      </w:r>
      <w:r>
        <w:rPr>
          <w:rFonts w:ascii="Times New Roman" w:eastAsia="Times New Roman" w:hAnsi="Times New Roman" w:cs="Times New Roman"/>
          <w:kern w:val="0"/>
          <w:lang w:eastAsia="en-IN"/>
          <w14:ligatures w14:val="none"/>
        </w:rPr>
        <w:t xml:space="preserve"> – Allowing healthcare professionals to remotely access real-time patient data.</w:t>
      </w:r>
    </w:p>
    <w:p w14:paraId="4379A049"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Personal Health Monitoring</w:t>
      </w:r>
      <w:r>
        <w:rPr>
          <w:rFonts w:ascii="Times New Roman" w:eastAsia="Times New Roman" w:hAnsi="Times New Roman" w:cs="Times New Roman"/>
          <w:kern w:val="0"/>
          <w:lang w:eastAsia="en-IN"/>
          <w14:ligatures w14:val="none"/>
        </w:rPr>
        <w:t xml:space="preserve"> – Enabling individuals to self-track their joint condition for preventive care.</w:t>
      </w:r>
    </w:p>
    <w:p w14:paraId="4379A04A"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Rural Healthcare</w:t>
      </w:r>
      <w:r>
        <w:rPr>
          <w:rFonts w:ascii="Times New Roman" w:eastAsia="Times New Roman" w:hAnsi="Times New Roman" w:cs="Times New Roman"/>
          <w:kern w:val="0"/>
          <w:lang w:eastAsia="en-IN"/>
          <w14:ligatures w14:val="none"/>
        </w:rPr>
        <w:t xml:space="preserve"> – Offering affordable diagnostic support in areas with limited medical infrastructure.</w:t>
      </w:r>
    </w:p>
    <w:p w14:paraId="4379A04B"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Research and Clinical Trials</w:t>
      </w:r>
      <w:r>
        <w:rPr>
          <w:rFonts w:ascii="Times New Roman" w:eastAsia="Times New Roman" w:hAnsi="Times New Roman" w:cs="Times New Roman"/>
          <w:kern w:val="0"/>
          <w:lang w:eastAsia="en-IN"/>
          <w14:ligatures w14:val="none"/>
        </w:rPr>
        <w:t xml:space="preserve"> – Providing objective data for studies related to joint disorders and treatments.</w:t>
      </w:r>
    </w:p>
    <w:p w14:paraId="4379A04C"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Occupational Health</w:t>
      </w:r>
      <w:r>
        <w:rPr>
          <w:rFonts w:ascii="Times New Roman" w:eastAsia="Times New Roman" w:hAnsi="Times New Roman" w:cs="Times New Roman"/>
          <w:kern w:val="0"/>
          <w:lang w:eastAsia="en-IN"/>
          <w14:ligatures w14:val="none"/>
        </w:rPr>
        <w:t xml:space="preserve"> – Monitoring workers in industries with high physical strain to prevent long-term injuries.</w:t>
      </w:r>
    </w:p>
    <w:p w14:paraId="4379A04D" w14:textId="77777777" w:rsidR="00D853ED" w:rsidRDefault="004F1452" w:rsidP="00C56740">
      <w:pPr>
        <w:pStyle w:val="ListParagraph"/>
        <w:numPr>
          <w:ilvl w:val="0"/>
          <w:numId w:val="5"/>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Fitness and Wellness Programs</w:t>
      </w:r>
      <w:r>
        <w:rPr>
          <w:rFonts w:ascii="Times New Roman" w:eastAsia="Times New Roman" w:hAnsi="Times New Roman" w:cs="Times New Roman"/>
          <w:kern w:val="0"/>
          <w:lang w:eastAsia="en-IN"/>
          <w14:ligatures w14:val="none"/>
        </w:rPr>
        <w:t xml:space="preserve"> – Assisting in evaluating joint health as part of overall physical fitness tracking.</w:t>
      </w:r>
    </w:p>
    <w:p w14:paraId="4379A04E" w14:textId="77777777" w:rsidR="00D853ED" w:rsidRDefault="004F1452">
      <w:pPr>
        <w:spacing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4379A04F" w14:textId="4D4AAA8D" w:rsidR="00D853ED" w:rsidRDefault="004F1452" w:rsidP="00C56740">
      <w:pPr>
        <w:pStyle w:val="ListParagraph"/>
        <w:tabs>
          <w:tab w:val="left" w:pos="4858"/>
        </w:tabs>
        <w:spacing w:before="100" w:beforeAutospacing="1" w:after="100" w:afterAutospacing="1" w:line="360" w:lineRule="auto"/>
        <w:ind w:left="576" w:right="-432"/>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CHAPTER 3</w:t>
      </w:r>
    </w:p>
    <w:p w14:paraId="4379A050" w14:textId="447DC7A0" w:rsidR="00D853ED" w:rsidRDefault="004F1452" w:rsidP="00C56740">
      <w:pPr>
        <w:pStyle w:val="ListParagraph"/>
        <w:spacing w:before="100" w:beforeAutospacing="1" w:after="100" w:afterAutospacing="1" w:line="360" w:lineRule="auto"/>
        <w:ind w:left="576" w:right="-432"/>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LITERATURE SURVEY</w:t>
      </w:r>
    </w:p>
    <w:p w14:paraId="4379A051" w14:textId="77777777" w:rsidR="00D853ED" w:rsidRDefault="004F1452" w:rsidP="00C56740">
      <w:pPr>
        <w:pStyle w:val="ListParagraph"/>
        <w:spacing w:before="100" w:beforeAutospacing="1" w:after="100" w:afterAutospacing="1" w:line="360" w:lineRule="auto"/>
        <w:ind w:left="576" w:right="-432"/>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p>
    <w:p w14:paraId="4379A053" w14:textId="4DDA7C49" w:rsidR="00D853ED" w:rsidRPr="00445E94"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r>
        <w:rPr>
          <w:rFonts w:ascii="Times New Roman" w:hAnsi="Times New Roman" w:cs="Times New Roman"/>
          <w:b/>
          <w:bCs/>
          <w:color w:val="222222"/>
          <w:shd w:val="clear" w:color="auto" w:fill="FFFFFF"/>
        </w:rPr>
        <w:t xml:space="preserve">Kernohan WG et.al [1] </w:t>
      </w:r>
      <w:r>
        <w:rPr>
          <w:rFonts w:ascii="Times New Roman" w:hAnsi="Times New Roman" w:cs="Times New Roman"/>
          <w:color w:val="222222"/>
          <w:shd w:val="clear" w:color="auto" w:fill="FFFFFF"/>
        </w:rPr>
        <w:t xml:space="preserve">Technique has been used in early detection of congenital dislocation of the hip and also in diagnosis of meniscal pathology. More recently, patellar vibration has been used to assess the mechanical properties of articular cartilage. Vibration arthrometry has also yielded new information on a possible damage mechanism associated with shock vibration that arises during cavitation of synovial fluid. Joint vibrations are therefore useful aids to diagnosis and may even be etiologic in </w:t>
      </w:r>
      <w:proofErr w:type="spellStart"/>
      <w:r>
        <w:rPr>
          <w:rFonts w:ascii="Times New Roman" w:hAnsi="Times New Roman" w:cs="Times New Roman"/>
          <w:color w:val="222222"/>
          <w:shd w:val="clear" w:color="auto" w:fill="FFFFFF"/>
        </w:rPr>
        <w:t>orthopedic</w:t>
      </w:r>
      <w:proofErr w:type="spellEnd"/>
      <w:r>
        <w:rPr>
          <w:rFonts w:ascii="Times New Roman" w:hAnsi="Times New Roman" w:cs="Times New Roman"/>
          <w:color w:val="222222"/>
          <w:shd w:val="clear" w:color="auto" w:fill="FFFFFF"/>
        </w:rPr>
        <w:t> disease.</w:t>
      </w:r>
    </w:p>
    <w:p w14:paraId="4379A055" w14:textId="4DA292D9" w:rsidR="00D853ED" w:rsidRPr="00445E94"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r>
        <w:rPr>
          <w:rFonts w:ascii="Times New Roman" w:hAnsi="Times New Roman" w:cs="Times New Roman"/>
          <w:b/>
          <w:bCs/>
          <w:color w:val="222222"/>
          <w:shd w:val="clear" w:color="auto" w:fill="FFFFFF"/>
        </w:rPr>
        <w:t>Haugen IK et.al [3]</w:t>
      </w:r>
      <w:r>
        <w:rPr>
          <w:rFonts w:ascii="Times New Roman" w:hAnsi="Times New Roman" w:cs="Times New Roman"/>
          <w:color w:val="222222"/>
          <w:shd w:val="clear" w:color="auto" w:fill="FFFFFF"/>
        </w:rPr>
        <w:t xml:space="preserve"> As associated with reduced knee cartilage thickness (ß = -0.02, 95% CI -0.03, -0.01) in the medial femorotibial compartment, while hand osteophytes were associated with the presence of radiographic knee OA (OR 1.10, 95% CI 1.03-1.18; multivariate models) with both hand OA features as independent variables adjusted for age, sex, and BMI). Radiographic features of hand OA were not associated with 1-year cartilage thinning or radiographic knee OA progression.</w:t>
      </w:r>
    </w:p>
    <w:p w14:paraId="4379A057" w14:textId="27193236" w:rsidR="00D853ED" w:rsidRPr="00445E94" w:rsidRDefault="004F1452" w:rsidP="00C56740">
      <w:pPr>
        <w:pStyle w:val="ListParagraph"/>
        <w:numPr>
          <w:ilvl w:val="0"/>
          <w:numId w:val="6"/>
        </w:numPr>
        <w:spacing w:line="360" w:lineRule="auto"/>
        <w:ind w:left="576" w:right="-432"/>
        <w:jc w:val="both"/>
        <w:rPr>
          <w:rFonts w:ascii="Times New Roman" w:hAnsi="Times New Roman" w:cs="Times New Roman"/>
        </w:rPr>
      </w:pPr>
      <w:r>
        <w:rPr>
          <w:rFonts w:ascii="Times New Roman" w:hAnsi="Times New Roman" w:cs="Times New Roman"/>
          <w:b/>
          <w:bCs/>
        </w:rPr>
        <w:t>Patel, S., Park, H., Bonato, P. et.al.[5]</w:t>
      </w:r>
      <w:r>
        <w:rPr>
          <w:rFonts w:ascii="Times New Roman" w:hAnsi="Times New Roman" w:cs="Times New Roman"/>
        </w:rPr>
        <w:t xml:space="preserve"> The aim of this review paper is to summarize recent developments in the field of wearable sensors and systems that are relevant to the field of rehabilitation. The growing body of work focused on the application of wearable technology to monitor older adults and subjects with chronic conditions in the </w:t>
      </w:r>
      <w:r w:rsidR="00AF7736">
        <w:rPr>
          <w:rFonts w:ascii="Times New Roman" w:hAnsi="Times New Roman" w:cs="Times New Roman"/>
        </w:rPr>
        <w:t>home</w:t>
      </w:r>
      <w:r>
        <w:rPr>
          <w:rFonts w:ascii="Times New Roman" w:hAnsi="Times New Roman" w:cs="Times New Roman"/>
        </w:rPr>
        <w:t>. A short description of key enabling technologies (i.e. sensor technology, communication technology, and data analysis techniques) that have allowed researchers to implement wearable systems is followed by a detailed description of major areas of application of wearable technology.</w:t>
      </w:r>
    </w:p>
    <w:p w14:paraId="4379A058" w14:textId="1826F854" w:rsidR="00D853ED" w:rsidRDefault="004F1452" w:rsidP="00C56740">
      <w:pPr>
        <w:pStyle w:val="ListParagraph"/>
        <w:numPr>
          <w:ilvl w:val="0"/>
          <w:numId w:val="6"/>
        </w:numPr>
        <w:spacing w:line="360" w:lineRule="auto"/>
        <w:ind w:left="576" w:right="-432"/>
        <w:jc w:val="both"/>
        <w:rPr>
          <w:rFonts w:ascii="Times New Roman" w:hAnsi="Times New Roman" w:cs="Times New Roman"/>
        </w:rPr>
      </w:pPr>
      <w:r>
        <w:rPr>
          <w:rFonts w:ascii="Times New Roman" w:hAnsi="Times New Roman" w:cs="Times New Roman"/>
          <w:b/>
          <w:bCs/>
        </w:rPr>
        <w:t>C. Bellos, A. Papadopoulos, R. Rosso and D. I.et.al</w:t>
      </w:r>
      <w:proofErr w:type="gramStart"/>
      <w:r>
        <w:rPr>
          <w:rFonts w:ascii="Times New Roman" w:hAnsi="Times New Roman" w:cs="Times New Roman"/>
          <w:b/>
          <w:bCs/>
        </w:rPr>
        <w:t>.[</w:t>
      </w:r>
      <w:proofErr w:type="gramEnd"/>
      <w:r>
        <w:rPr>
          <w:rFonts w:ascii="Times New Roman" w:hAnsi="Times New Roman" w:cs="Times New Roman"/>
          <w:b/>
          <w:bCs/>
        </w:rPr>
        <w:t>7]</w:t>
      </w:r>
      <w:r>
        <w:rPr>
          <w:rFonts w:ascii="Times New Roman" w:hAnsi="Times New Roman" w:cs="Times New Roman"/>
        </w:rPr>
        <w:t xml:space="preserve"> The CHRONIOUS platform is validated through clinical trials in several medical </w:t>
      </w:r>
      <w:proofErr w:type="spellStart"/>
      <w:r>
        <w:rPr>
          <w:rFonts w:ascii="Times New Roman" w:hAnsi="Times New Roman" w:cs="Times New Roman"/>
        </w:rPr>
        <w:t>centers</w:t>
      </w:r>
      <w:proofErr w:type="spellEnd"/>
      <w:r>
        <w:rPr>
          <w:rFonts w:ascii="Times New Roman" w:hAnsi="Times New Roman" w:cs="Times New Roman"/>
        </w:rPr>
        <w:t xml:space="preserve"> and patient's home environments recruiting patients suffering from Chronic Obstructive pulmonary disease (COPD) and Chronic</w:t>
      </w:r>
      <w:r w:rsidR="00AF7736">
        <w:rPr>
          <w:rFonts w:ascii="Times New Roman" w:hAnsi="Times New Roman" w:cs="Times New Roman"/>
        </w:rPr>
        <w:t xml:space="preserve"> Kidney Disease (CKD) diseases.</w:t>
      </w:r>
      <w:r>
        <w:rPr>
          <w:rFonts w:ascii="Times New Roman" w:hAnsi="Times New Roman" w:cs="Times New Roman"/>
        </w:rPr>
        <w:t xml:space="preserve"> The results of the utilization of the system were very encouraging. The CHRONIOUS system has been proven to be a well-validated real-time patient monitoring and supervision platform, providing a useful tool for the clinician and the patient that would contribute to the more effective management of chronic diseases.</w:t>
      </w:r>
    </w:p>
    <w:p w14:paraId="4379A05B" w14:textId="6455F50B" w:rsidR="00D853ED" w:rsidRPr="00445E94"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r>
        <w:rPr>
          <w:rFonts w:ascii="Times New Roman" w:hAnsi="Times New Roman" w:cs="Times New Roman"/>
          <w:b/>
          <w:bCs/>
          <w:color w:val="222222"/>
          <w:shd w:val="clear" w:color="auto" w:fill="FFFFFF"/>
        </w:rPr>
        <w:t xml:space="preserve">Conconi M et.al [8] </w:t>
      </w:r>
      <w:r>
        <w:rPr>
          <w:rFonts w:ascii="Times New Roman" w:hAnsi="Times New Roman" w:cs="Times New Roman"/>
          <w:color w:val="222222"/>
          <w:shd w:val="clear" w:color="auto" w:fill="FFFFFF"/>
        </w:rPr>
        <w:t xml:space="preserve">Found a significant correlation between joint congruence and sex due to the sex-related differences in size. The observed correlation disappeared after normalization. Although joint congruence increased with size, it did not correlate </w:t>
      </w:r>
      <w:r>
        <w:rPr>
          <w:rFonts w:ascii="Times New Roman" w:hAnsi="Times New Roman" w:cs="Times New Roman"/>
          <w:color w:val="222222"/>
          <w:shd w:val="clear" w:color="auto" w:fill="FFFFFF"/>
        </w:rPr>
        <w:lastRenderedPageBreak/>
        <w:t>significantly with the onset of early OA. Differences in joint congruence in this population may not be a primary cause of OA onset or predisposit</w:t>
      </w:r>
      <w:r w:rsidR="00445E94">
        <w:rPr>
          <w:rFonts w:ascii="Times New Roman" w:hAnsi="Times New Roman" w:cs="Times New Roman"/>
          <w:color w:val="222222"/>
          <w:shd w:val="clear" w:color="auto" w:fill="FFFFFF"/>
        </w:rPr>
        <w:t>ion, at least for the CMC joint</w:t>
      </w:r>
      <w:r w:rsidRPr="00445E94">
        <w:rPr>
          <w:rFonts w:ascii="Times New Roman" w:hAnsi="Times New Roman" w:cs="Times New Roman"/>
        </w:rPr>
        <w:t xml:space="preserve">. </w:t>
      </w:r>
    </w:p>
    <w:p w14:paraId="4379A05C" w14:textId="4A8196ED" w:rsidR="00D853ED"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707070"/>
        </w:rPr>
      </w:pPr>
      <w:r>
        <w:rPr>
          <w:rFonts w:ascii="Times New Roman" w:hAnsi="Times New Roman" w:cs="Times New Roman"/>
          <w:b/>
          <w:bCs/>
          <w:color w:val="1F1F1F"/>
        </w:rPr>
        <w:t xml:space="preserve">N. Abdela </w:t>
      </w:r>
      <w:r>
        <w:rPr>
          <w:rFonts w:ascii="Times New Roman" w:hAnsi="Times New Roman" w:cs="Times New Roman"/>
          <w:b/>
          <w:bCs/>
          <w:color w:val="222222"/>
          <w:shd w:val="clear" w:color="auto" w:fill="FFFFFF"/>
        </w:rPr>
        <w:t>el.al</w:t>
      </w:r>
      <w:proofErr w:type="gramStart"/>
      <w:r>
        <w:rPr>
          <w:rFonts w:ascii="Times New Roman" w:hAnsi="Times New Roman" w:cs="Times New Roman"/>
          <w:b/>
          <w:bCs/>
          <w:color w:val="222222"/>
          <w:shd w:val="clear" w:color="auto" w:fill="FFFFFF"/>
        </w:rPr>
        <w:t>.</w:t>
      </w:r>
      <w:r>
        <w:rPr>
          <w:rFonts w:ascii="Times New Roman" w:hAnsi="Times New Roman" w:cs="Times New Roman"/>
          <w:b/>
          <w:bCs/>
          <w:color w:val="1F1F1F"/>
        </w:rPr>
        <w:t>[</w:t>
      </w:r>
      <w:proofErr w:type="gramEnd"/>
      <w:r>
        <w:rPr>
          <w:rFonts w:ascii="Times New Roman" w:hAnsi="Times New Roman" w:cs="Times New Roman"/>
          <w:b/>
          <w:bCs/>
          <w:color w:val="1F1F1F"/>
        </w:rPr>
        <w:t>11]</w:t>
      </w:r>
      <w:r>
        <w:rPr>
          <w:rFonts w:ascii="Times New Roman" w:hAnsi="Times New Roman" w:cs="Times New Roman"/>
          <w:b/>
          <w:bCs/>
          <w:color w:val="707070"/>
        </w:rPr>
        <w:t>,</w:t>
      </w:r>
      <w:r>
        <w:rPr>
          <w:rFonts w:ascii="Times New Roman" w:hAnsi="Times New Roman" w:cs="Times New Roman"/>
          <w:color w:val="1F1F1F"/>
        </w:rPr>
        <w:t>Sub-acute ruminal acidosis (SARA) and its consequence in dairy cattle: A review of past and recent research at global prospective</w:t>
      </w:r>
      <w:r>
        <w:rPr>
          <w:rFonts w:ascii="Times New Roman" w:hAnsi="Times New Roman" w:cs="Times New Roman"/>
          <w:color w:val="707070"/>
        </w:rPr>
        <w:t> (2016), pp. 187-196.</w:t>
      </w:r>
      <w:r>
        <w:rPr>
          <w:rFonts w:ascii="Times New Roman" w:hAnsi="Times New Roman" w:cs="Times New Roman"/>
          <w:color w:val="1F1F1F"/>
        </w:rPr>
        <w:t xml:space="preserve"> To better understand the temporal and spatial dynamics of the rumen environment, real-time and in situ monitoring of various chemical and physical parameters in the rumen through implantable microsensor technologies is a practical solution. Moreover, such sensors could contribute to the next generation of precision livestock farming, provided sufficient wireless data networking and computing systems are incorporated. </w:t>
      </w:r>
    </w:p>
    <w:p w14:paraId="4379A05D" w14:textId="36B43370" w:rsidR="00D853ED" w:rsidRDefault="004F1452" w:rsidP="00C56740">
      <w:pPr>
        <w:pStyle w:val="ListParagraph"/>
        <w:numPr>
          <w:ilvl w:val="0"/>
          <w:numId w:val="6"/>
        </w:numPr>
        <w:spacing w:line="360" w:lineRule="auto"/>
        <w:ind w:left="576" w:right="-432"/>
        <w:jc w:val="both"/>
        <w:rPr>
          <w:rFonts w:ascii="Times New Roman" w:hAnsi="Times New Roman" w:cs="Times New Roman"/>
        </w:rPr>
      </w:pPr>
      <w:r>
        <w:rPr>
          <w:rFonts w:ascii="Times New Roman" w:hAnsi="Times New Roman" w:cs="Times New Roman"/>
          <w:b/>
          <w:bCs/>
        </w:rPr>
        <w:t>Drover D, Howcroft J, Kofman J, Lemaire ED. et.al. [12]</w:t>
      </w:r>
      <w:r>
        <w:rPr>
          <w:rFonts w:ascii="Times New Roman" w:hAnsi="Times New Roman" w:cs="Times New Roman"/>
        </w:rPr>
        <w:t xml:space="preserve"> The best “classifier model—feature selector” combination used turn data, random forest classifier, and select-5-best feature selector (73.4% accuracy, 60.5% sensitivity, 82.0% specificity, and 0.44 Matthew’s Correlation Coefficient (MCC)). Using only the most frequently occurring features, a feature subset (minimum of anterior-posterior ratio of even/odd harmonics for right shank, standard deviation (SD) of anterior left shank acceleration SD, SD of mean anterior left shank acceleration, maximum of medial-lateral first quartile of Fourier transform (FQFFT) for lower back, maximum of anterior-posterior FQFFT for lower back) achieved better classification results, with 77.3% accuracy, 66.1% sensitivity, 84.7% s</w:t>
      </w:r>
      <w:r w:rsidR="00445E94">
        <w:rPr>
          <w:rFonts w:ascii="Times New Roman" w:hAnsi="Times New Roman" w:cs="Times New Roman"/>
        </w:rPr>
        <w:t>pecificity, and 0.52 MCC score.</w:t>
      </w:r>
    </w:p>
    <w:p w14:paraId="4379A060" w14:textId="62096C72" w:rsidR="00D853ED" w:rsidRPr="00445E94" w:rsidRDefault="004F1452" w:rsidP="00C56740">
      <w:pPr>
        <w:pStyle w:val="ListParagraph"/>
        <w:numPr>
          <w:ilvl w:val="0"/>
          <w:numId w:val="6"/>
        </w:numPr>
        <w:spacing w:line="360" w:lineRule="auto"/>
        <w:ind w:left="576" w:right="-432"/>
        <w:jc w:val="both"/>
        <w:rPr>
          <w:rFonts w:ascii="Times New Roman" w:hAnsi="Times New Roman" w:cs="Times New Roman"/>
        </w:rPr>
      </w:pPr>
      <w:proofErr w:type="spellStart"/>
      <w:r>
        <w:rPr>
          <w:rFonts w:ascii="Times New Roman" w:hAnsi="Times New Roman" w:cs="Times New Roman"/>
          <w:b/>
          <w:bCs/>
        </w:rPr>
        <w:t>Campuzano</w:t>
      </w:r>
      <w:proofErr w:type="spellEnd"/>
      <w:r>
        <w:rPr>
          <w:rFonts w:ascii="Times New Roman" w:hAnsi="Times New Roman" w:cs="Times New Roman"/>
          <w:b/>
          <w:bCs/>
        </w:rPr>
        <w:t xml:space="preserve"> S, </w:t>
      </w:r>
      <w:proofErr w:type="spellStart"/>
      <w:r>
        <w:rPr>
          <w:rFonts w:ascii="Times New Roman" w:hAnsi="Times New Roman" w:cs="Times New Roman"/>
          <w:b/>
          <w:bCs/>
        </w:rPr>
        <w:t>Yáñez-Sedeño</w:t>
      </w:r>
      <w:proofErr w:type="spellEnd"/>
      <w:r>
        <w:rPr>
          <w:rFonts w:ascii="Times New Roman" w:hAnsi="Times New Roman" w:cs="Times New Roman"/>
          <w:b/>
          <w:bCs/>
        </w:rPr>
        <w:t xml:space="preserve"> P, </w:t>
      </w:r>
      <w:proofErr w:type="spellStart"/>
      <w:r>
        <w:rPr>
          <w:rFonts w:ascii="Times New Roman" w:hAnsi="Times New Roman" w:cs="Times New Roman"/>
          <w:b/>
          <w:bCs/>
        </w:rPr>
        <w:t>Pingarrón</w:t>
      </w:r>
      <w:proofErr w:type="spellEnd"/>
      <w:r>
        <w:rPr>
          <w:rFonts w:ascii="Times New Roman" w:hAnsi="Times New Roman" w:cs="Times New Roman"/>
          <w:b/>
          <w:bCs/>
        </w:rPr>
        <w:t xml:space="preserve"> JM.et.al[13]</w:t>
      </w:r>
      <w:r>
        <w:rPr>
          <w:rFonts w:ascii="Times New Roman" w:hAnsi="Times New Roman" w:cs="Times New Roman"/>
        </w:rPr>
        <w:t>The tremendous potential offered by electrochemical affinity biosensors to detect on-site infectious pathogens at clinically relevant levels in scarcely treated body fluids is clearly stated in this review. The development and application of selected examples using different specific receptors, assay formats and electrochemical approaches focusing on the determination of specific circulating biomarkers of different molecular (genetic, regulatory and functional) levels associated with bacterial and viral pathogens are critically discussed. Existing challenges still to be addressed and future directions in this rapidly advancing and highly interesting field are also briefly pointed out</w:t>
      </w:r>
      <w:r w:rsidR="00445E94">
        <w:rPr>
          <w:rFonts w:ascii="Times New Roman" w:hAnsi="Times New Roman" w:cs="Times New Roman"/>
        </w:rPr>
        <w:t>.</w:t>
      </w:r>
    </w:p>
    <w:p w14:paraId="4379A062" w14:textId="473D48F9" w:rsidR="00D853ED" w:rsidRPr="00445E94"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r>
        <w:rPr>
          <w:rFonts w:ascii="Times New Roman" w:hAnsi="Times New Roman" w:cs="Times New Roman"/>
          <w:b/>
          <w:bCs/>
          <w:color w:val="222222"/>
          <w:shd w:val="clear" w:color="auto" w:fill="FFFFFF"/>
        </w:rPr>
        <w:t xml:space="preserve">Faisal AI, el.al. [16]. </w:t>
      </w:r>
      <w:r>
        <w:rPr>
          <w:rFonts w:ascii="Times New Roman" w:hAnsi="Times New Roman" w:cs="Times New Roman"/>
          <w:color w:val="222222"/>
          <w:shd w:val="clear" w:color="auto" w:fill="FFFFFF"/>
        </w:rPr>
        <w:t>Monitoring Methods of Human Body Joints: State-of-the-Art and Research Challenges. </w:t>
      </w:r>
      <w:r>
        <w:rPr>
          <w:rStyle w:val="Emphasis"/>
          <w:rFonts w:ascii="Times New Roman" w:hAnsi="Times New Roman" w:cs="Times New Roman"/>
          <w:color w:val="222222"/>
          <w:shd w:val="clear" w:color="auto" w:fill="FFFFFF"/>
        </w:rPr>
        <w:t>Sensors</w:t>
      </w:r>
      <w:r>
        <w:rPr>
          <w:rFonts w:ascii="Times New Roman" w:hAnsi="Times New Roman" w:cs="Times New Roman"/>
          <w:color w:val="222222"/>
          <w:shd w:val="clear" w:color="auto" w:fill="FFFFFF"/>
        </w:rPr>
        <w:t xml:space="preserve">. 2019.  A viable monitoring system can be developed by combining miniaturized, durable, low-cost and compact sensors with the advanced communication technologies and data processing </w:t>
      </w:r>
      <w:proofErr w:type="spellStart"/>
      <w:r>
        <w:rPr>
          <w:rFonts w:ascii="Times New Roman" w:hAnsi="Times New Roman" w:cs="Times New Roman"/>
          <w:color w:val="222222"/>
          <w:shd w:val="clear" w:color="auto" w:fill="FFFFFF"/>
        </w:rPr>
        <w:t>techniques</w:t>
      </w:r>
      <w:r w:rsidR="00AF7736">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A</w:t>
      </w:r>
      <w:proofErr w:type="spellEnd"/>
      <w:r>
        <w:rPr>
          <w:rFonts w:ascii="Times New Roman" w:hAnsi="Times New Roman" w:cs="Times New Roman"/>
          <w:color w:val="222222"/>
          <w:shd w:val="clear" w:color="auto" w:fill="FFFFFF"/>
        </w:rPr>
        <w:t xml:space="preserve"> discussion on sensors’ data processing, interpretation, and analysis techniques is also presented. Finally, current </w:t>
      </w:r>
      <w:r>
        <w:rPr>
          <w:rFonts w:ascii="Times New Roman" w:hAnsi="Times New Roman" w:cs="Times New Roman"/>
          <w:color w:val="222222"/>
          <w:shd w:val="clear" w:color="auto" w:fill="FFFFFF"/>
        </w:rPr>
        <w:lastRenderedPageBreak/>
        <w:t>research focus, as well as future prospects and development challenges in joint monitoring systems are discussed.</w:t>
      </w:r>
    </w:p>
    <w:p w14:paraId="4379A063" w14:textId="74502A43" w:rsidR="00D853ED"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proofErr w:type="spellStart"/>
      <w:r>
        <w:rPr>
          <w:rFonts w:ascii="Times New Roman" w:hAnsi="Times New Roman" w:cs="Times New Roman"/>
          <w:b/>
          <w:bCs/>
          <w:color w:val="222222"/>
          <w:shd w:val="clear" w:color="auto" w:fill="FFFFFF"/>
        </w:rPr>
        <w:t>Rehouma</w:t>
      </w:r>
      <w:proofErr w:type="spellEnd"/>
      <w:r>
        <w:rPr>
          <w:rFonts w:ascii="Times New Roman" w:hAnsi="Times New Roman" w:cs="Times New Roman"/>
          <w:b/>
          <w:bCs/>
          <w:color w:val="222222"/>
          <w:shd w:val="clear" w:color="auto" w:fill="FFFFFF"/>
        </w:rPr>
        <w:t xml:space="preserve"> H, el.al</w:t>
      </w:r>
      <w:proofErr w:type="gramStart"/>
      <w:r>
        <w:rPr>
          <w:rFonts w:ascii="Times New Roman" w:hAnsi="Times New Roman" w:cs="Times New Roman"/>
          <w:b/>
          <w:bCs/>
          <w:color w:val="222222"/>
          <w:shd w:val="clear" w:color="auto" w:fill="FFFFFF"/>
        </w:rPr>
        <w:t>.[</w:t>
      </w:r>
      <w:proofErr w:type="gramEnd"/>
      <w:r>
        <w:rPr>
          <w:rFonts w:ascii="Times New Roman" w:hAnsi="Times New Roman" w:cs="Times New Roman"/>
          <w:b/>
          <w:bCs/>
          <w:color w:val="222222"/>
          <w:shd w:val="clear" w:color="auto" w:fill="FFFFFF"/>
        </w:rPr>
        <w:t xml:space="preserve">18]. </w:t>
      </w:r>
      <w:r>
        <w:rPr>
          <w:rFonts w:ascii="Times New Roman" w:hAnsi="Times New Roman" w:cs="Times New Roman"/>
          <w:color w:val="222222"/>
          <w:shd w:val="clear" w:color="auto" w:fill="FFFFFF"/>
        </w:rPr>
        <w:t>Advancements in Methods and Camera-Based Sensors for the Quantification of Respiration. </w:t>
      </w:r>
      <w:r>
        <w:rPr>
          <w:rStyle w:val="Emphasis"/>
          <w:rFonts w:ascii="Times New Roman" w:hAnsi="Times New Roman" w:cs="Times New Roman"/>
          <w:color w:val="222222"/>
          <w:shd w:val="clear" w:color="auto" w:fill="FFFFFF"/>
        </w:rPr>
        <w:t>Sensors</w:t>
      </w:r>
      <w:r>
        <w:rPr>
          <w:rFonts w:ascii="Times New Roman" w:hAnsi="Times New Roman" w:cs="Times New Roman"/>
          <w:color w:val="222222"/>
          <w:shd w:val="clear" w:color="auto" w:fill="FFFFFF"/>
        </w:rPr>
        <w:t>. 2020; 20(24):7252. Most of these works require physical contact with the patient to produce accurate and reliable measures of the respiratory function. There is still a significant shortcoming of non-contact measuring systems in their ability to fit</w:t>
      </w:r>
      <w:r w:rsidR="00AF7736">
        <w:rPr>
          <w:rFonts w:ascii="Times New Roman" w:hAnsi="Times New Roman" w:cs="Times New Roman"/>
          <w:color w:val="222222"/>
          <w:shd w:val="clear" w:color="auto" w:fill="FFFFFF"/>
        </w:rPr>
        <w:t xml:space="preserve"> into the clinical </w:t>
      </w:r>
      <w:proofErr w:type="spellStart"/>
      <w:r w:rsidR="00AF7736">
        <w:rPr>
          <w:rFonts w:ascii="Times New Roman" w:hAnsi="Times New Roman" w:cs="Times New Roman"/>
          <w:color w:val="222222"/>
          <w:shd w:val="clear" w:color="auto" w:fill="FFFFFF"/>
        </w:rPr>
        <w:t>environment.</w:t>
      </w:r>
      <w:r>
        <w:rPr>
          <w:rFonts w:ascii="Times New Roman" w:hAnsi="Times New Roman" w:cs="Times New Roman"/>
          <w:color w:val="222222"/>
          <w:shd w:val="clear" w:color="auto" w:fill="FFFFFF"/>
        </w:rPr>
        <w:t>A</w:t>
      </w:r>
      <w:proofErr w:type="spellEnd"/>
      <w:r>
        <w:rPr>
          <w:rFonts w:ascii="Times New Roman" w:hAnsi="Times New Roman" w:cs="Times New Roman"/>
          <w:color w:val="222222"/>
          <w:shd w:val="clear" w:color="auto" w:fill="FFFFFF"/>
        </w:rPr>
        <w:t xml:space="preserve"> classification of the applicable research works is presented according to their techniques and recorded/quantified respiration parameters. In addition, the current solutions are discussed with regards to their direct applicability in different settings, such as clinical or home settings, highlighting their specific strengths and limitations in the different environments</w:t>
      </w:r>
    </w:p>
    <w:p w14:paraId="4379A069" w14:textId="16FD9BF2" w:rsidR="00D853ED" w:rsidRPr="00445E94" w:rsidRDefault="004F1452" w:rsidP="00C56740">
      <w:pPr>
        <w:pStyle w:val="ListParagraph"/>
        <w:numPr>
          <w:ilvl w:val="0"/>
          <w:numId w:val="6"/>
        </w:numPr>
        <w:spacing w:line="360" w:lineRule="auto"/>
        <w:ind w:left="576" w:right="-432"/>
        <w:jc w:val="both"/>
        <w:rPr>
          <w:rFonts w:ascii="Times New Roman" w:hAnsi="Times New Roman" w:cs="Times New Roman"/>
          <w:color w:val="222222"/>
          <w:shd w:val="clear" w:color="auto" w:fill="FFFFFF"/>
        </w:rPr>
      </w:pPr>
      <w:r>
        <w:rPr>
          <w:rFonts w:ascii="Times New Roman" w:hAnsi="Times New Roman" w:cs="Times New Roman"/>
          <w:b/>
          <w:color w:val="222222"/>
          <w:shd w:val="clear" w:color="auto" w:fill="FFFFFF"/>
        </w:rPr>
        <w:t>Łysiak-A, et.al [19]</w:t>
      </w:r>
      <w:r>
        <w:rPr>
          <w:rFonts w:ascii="Times New Roman" w:hAnsi="Times New Roman" w:cs="Times New Roman"/>
          <w:color w:val="222222"/>
          <w:shd w:val="clear" w:color="auto" w:fill="FFFFFF"/>
        </w:rPr>
        <w:t xml:space="preserve"> Results were compared to state-of-the-art frequency features using the Bhattacharyya coefficient and the set of ten different classification algorithms. All methods evaluating proposed features indicated the superiority of the new features compared to the state-of-the-art. In terms of Bhattacharyya coefficient, newly proposed features proved to be over 25% better, and the classification accuracy was on average 9% better.</w:t>
      </w:r>
    </w:p>
    <w:p w14:paraId="4379A076" w14:textId="4F1532EE" w:rsidR="00D853ED" w:rsidRPr="00445E94"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proofErr w:type="spellStart"/>
      <w:r>
        <w:rPr>
          <w:rFonts w:ascii="Times New Roman" w:hAnsi="Times New Roman" w:cs="Times New Roman"/>
          <w:b/>
          <w:bCs/>
          <w:color w:val="222222"/>
          <w:shd w:val="clear" w:color="auto" w:fill="FFFFFF"/>
        </w:rPr>
        <w:t>Ponsiglione</w:t>
      </w:r>
      <w:proofErr w:type="spellEnd"/>
      <w:r>
        <w:rPr>
          <w:rFonts w:ascii="Times New Roman" w:hAnsi="Times New Roman" w:cs="Times New Roman"/>
          <w:b/>
          <w:bCs/>
          <w:color w:val="222222"/>
          <w:shd w:val="clear" w:color="auto" w:fill="FFFFFF"/>
        </w:rPr>
        <w:t xml:space="preserve"> AM, el.al</w:t>
      </w:r>
      <w:proofErr w:type="gramStart"/>
      <w:r>
        <w:rPr>
          <w:rFonts w:ascii="Times New Roman" w:hAnsi="Times New Roman" w:cs="Times New Roman"/>
          <w:b/>
          <w:bCs/>
          <w:color w:val="222222"/>
          <w:shd w:val="clear" w:color="auto" w:fill="FFFFFF"/>
        </w:rPr>
        <w:t>.[</w:t>
      </w:r>
      <w:proofErr w:type="gramEnd"/>
      <w:r>
        <w:rPr>
          <w:rFonts w:ascii="Times New Roman" w:hAnsi="Times New Roman" w:cs="Times New Roman"/>
          <w:b/>
          <w:bCs/>
          <w:color w:val="222222"/>
          <w:shd w:val="clear" w:color="auto" w:fill="FFFFFF"/>
        </w:rPr>
        <w:t>25].</w:t>
      </w:r>
      <w:r>
        <w:rPr>
          <w:rFonts w:ascii="Times New Roman" w:hAnsi="Times New Roman" w:cs="Times New Roman"/>
          <w:color w:val="222222"/>
          <w:shd w:val="clear" w:color="auto" w:fill="FFFFFF"/>
        </w:rPr>
        <w:t xml:space="preserve"> A Comprehensive Review of Techniques for Processing and </w:t>
      </w:r>
      <w:proofErr w:type="spellStart"/>
      <w:r>
        <w:rPr>
          <w:rFonts w:ascii="Times New Roman" w:hAnsi="Times New Roman" w:cs="Times New Roman"/>
          <w:color w:val="222222"/>
          <w:shd w:val="clear" w:color="auto" w:fill="FFFFFF"/>
        </w:rPr>
        <w:t>Analyzing</w:t>
      </w:r>
      <w:proofErr w:type="spellEnd"/>
      <w:r>
        <w:rPr>
          <w:rFonts w:ascii="Times New Roman" w:hAnsi="Times New Roman" w:cs="Times New Roman"/>
          <w:color w:val="222222"/>
          <w:shd w:val="clear" w:color="auto" w:fill="FFFFFF"/>
        </w:rPr>
        <w:t xml:space="preserve"> </w:t>
      </w:r>
      <w:proofErr w:type="spellStart"/>
      <w:r>
        <w:rPr>
          <w:rFonts w:ascii="Times New Roman" w:hAnsi="Times New Roman" w:cs="Times New Roman"/>
          <w:color w:val="222222"/>
          <w:shd w:val="clear" w:color="auto" w:fill="FFFFFF"/>
        </w:rPr>
        <w:t>Fetal</w:t>
      </w:r>
      <w:proofErr w:type="spellEnd"/>
      <w:r>
        <w:rPr>
          <w:rFonts w:ascii="Times New Roman" w:hAnsi="Times New Roman" w:cs="Times New Roman"/>
          <w:color w:val="222222"/>
          <w:shd w:val="clear" w:color="auto" w:fill="FFFFFF"/>
        </w:rPr>
        <w:t xml:space="preserve"> Heart Rate Signals. </w:t>
      </w:r>
      <w:r>
        <w:rPr>
          <w:rStyle w:val="Emphasis"/>
          <w:rFonts w:ascii="Times New Roman" w:hAnsi="Times New Roman" w:cs="Times New Roman"/>
          <w:color w:val="222222"/>
          <w:shd w:val="clear" w:color="auto" w:fill="FFFFFF"/>
        </w:rPr>
        <w:t>Sensors</w:t>
      </w:r>
      <w:r>
        <w:rPr>
          <w:rFonts w:ascii="Times New Roman" w:hAnsi="Times New Roman" w:cs="Times New Roman"/>
          <w:color w:val="222222"/>
          <w:shd w:val="clear" w:color="auto" w:fill="FFFFFF"/>
        </w:rPr>
        <w:t>. 2021; 21(18):6136. The objective of this review is to describe the techniques, methodologies, and algorithms proposed in this field so far, reporting their main achievements and discussing the value they brought to the scientific and clinical community. The review explores the following two main approaches to the processing and analysis of FHR signals: traditional (or linear) methodologies, namely, time and frequency domain analysis, and less conventional (or nonlinear) techniques are also discussed with a specific focus on the use of Artificial Neural Networks, whose application to the analysis of accelerations in FHR signals is also examined in a case study conducted by the authors</w:t>
      </w:r>
    </w:p>
    <w:p w14:paraId="4379A077" w14:textId="0D3508BA" w:rsidR="00D853ED"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proofErr w:type="spellStart"/>
      <w:r>
        <w:rPr>
          <w:rFonts w:ascii="Times New Roman" w:hAnsi="Times New Roman" w:cs="Times New Roman"/>
          <w:b/>
          <w:bCs/>
          <w:color w:val="222222"/>
          <w:shd w:val="clear" w:color="auto" w:fill="FFFFFF"/>
        </w:rPr>
        <w:t>Karpiński</w:t>
      </w:r>
      <w:proofErr w:type="spellEnd"/>
      <w:r>
        <w:rPr>
          <w:rFonts w:ascii="Times New Roman" w:hAnsi="Times New Roman" w:cs="Times New Roman"/>
          <w:b/>
          <w:bCs/>
          <w:color w:val="222222"/>
          <w:shd w:val="clear" w:color="auto" w:fill="FFFFFF"/>
        </w:rPr>
        <w:t xml:space="preserve"> R, el.al. [34].</w:t>
      </w:r>
      <w:r>
        <w:rPr>
          <w:rFonts w:ascii="Times New Roman" w:hAnsi="Times New Roman" w:cs="Times New Roman"/>
          <w:color w:val="222222"/>
          <w:shd w:val="clear" w:color="auto" w:fill="FFFFFF"/>
        </w:rPr>
        <w:t xml:space="preserve"> Diagnostics of Articular Cartilage Damage Based on Generated Acoustic Signals Using ANN—Part II: Patellofemoral Joint. </w:t>
      </w:r>
      <w:r>
        <w:rPr>
          <w:rStyle w:val="Emphasis"/>
          <w:rFonts w:ascii="Times New Roman" w:hAnsi="Times New Roman" w:cs="Times New Roman"/>
          <w:color w:val="222222"/>
          <w:shd w:val="clear" w:color="auto" w:fill="FFFFFF"/>
        </w:rPr>
        <w:t>Sensors</w:t>
      </w:r>
      <w:r>
        <w:rPr>
          <w:rFonts w:ascii="Times New Roman" w:hAnsi="Times New Roman" w:cs="Times New Roman"/>
          <w:color w:val="222222"/>
          <w:shd w:val="clear" w:color="auto" w:fill="FFFFFF"/>
        </w:rPr>
        <w:t>. 2022; 22(10):3765. The purpose of this study was to evaluate the proposed examination and acquisition protocol for the patellofemoral joint, as well as to determine the optimal examination protocol to obta</w:t>
      </w:r>
      <w:r w:rsidR="00AF7736">
        <w:rPr>
          <w:rFonts w:ascii="Times New Roman" w:hAnsi="Times New Roman" w:cs="Times New Roman"/>
          <w:color w:val="222222"/>
          <w:shd w:val="clear" w:color="auto" w:fill="FFFFFF"/>
        </w:rPr>
        <w:t>in the best diagnostic results.</w:t>
      </w:r>
      <w:r>
        <w:rPr>
          <w:rFonts w:ascii="Times New Roman" w:hAnsi="Times New Roman" w:cs="Times New Roman"/>
          <w:color w:val="222222"/>
          <w:shd w:val="clear" w:color="auto" w:fill="FFFFFF"/>
        </w:rPr>
        <w:t xml:space="preserve"> Both closed (CKC) and open (OKC) kinetic chains were assessed during VAG. The selection of the optimal signal measures was performed using a </w:t>
      </w:r>
      <w:proofErr w:type="spellStart"/>
      <w:r>
        <w:rPr>
          <w:rFonts w:ascii="Times New Roman" w:hAnsi="Times New Roman" w:cs="Times New Roman"/>
          <w:color w:val="222222"/>
          <w:shd w:val="clear" w:color="auto" w:fill="FFFFFF"/>
        </w:rPr>
        <w:t>neighborhood</w:t>
      </w:r>
      <w:proofErr w:type="spellEnd"/>
      <w:r>
        <w:rPr>
          <w:rFonts w:ascii="Times New Roman" w:hAnsi="Times New Roman" w:cs="Times New Roman"/>
          <w:color w:val="222222"/>
          <w:shd w:val="clear" w:color="auto" w:fill="FFFFFF"/>
        </w:rPr>
        <w:t xml:space="preserve"> component analysis (NCA) algorithm.</w:t>
      </w:r>
    </w:p>
    <w:p w14:paraId="4379A07C" w14:textId="758D532F" w:rsidR="00D853ED" w:rsidRPr="00445E94" w:rsidRDefault="004F1452"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r>
        <w:rPr>
          <w:rFonts w:ascii="Times New Roman" w:hAnsi="Times New Roman" w:cs="Times New Roman"/>
          <w:b/>
          <w:bCs/>
          <w:color w:val="222222"/>
          <w:shd w:val="clear" w:color="auto" w:fill="FFFFFF"/>
        </w:rPr>
        <w:lastRenderedPageBreak/>
        <w:t>Abdulmalek S, el.al</w:t>
      </w:r>
      <w:proofErr w:type="gramStart"/>
      <w:r>
        <w:rPr>
          <w:rFonts w:ascii="Times New Roman" w:hAnsi="Times New Roman" w:cs="Times New Roman"/>
          <w:b/>
          <w:bCs/>
          <w:color w:val="222222"/>
          <w:shd w:val="clear" w:color="auto" w:fill="FFFFFF"/>
        </w:rPr>
        <w:t>.[</w:t>
      </w:r>
      <w:proofErr w:type="gramEnd"/>
      <w:r>
        <w:rPr>
          <w:rFonts w:ascii="Times New Roman" w:hAnsi="Times New Roman" w:cs="Times New Roman"/>
          <w:b/>
          <w:bCs/>
          <w:color w:val="222222"/>
          <w:shd w:val="clear" w:color="auto" w:fill="FFFFFF"/>
        </w:rPr>
        <w:t>35</w:t>
      </w:r>
      <w:r>
        <w:rPr>
          <w:rFonts w:ascii="Times New Roman" w:hAnsi="Times New Roman" w:cs="Times New Roman"/>
          <w:color w:val="222222"/>
          <w:shd w:val="clear" w:color="auto" w:fill="FFFFFF"/>
        </w:rPr>
        <w:t>]. IoT-Based Healthcare-Monitoring System towards Improving Quality of Life: A Review. </w:t>
      </w:r>
      <w:r>
        <w:rPr>
          <w:rStyle w:val="Emphasis"/>
          <w:rFonts w:ascii="Times New Roman" w:hAnsi="Times New Roman" w:cs="Times New Roman"/>
          <w:color w:val="222222"/>
          <w:shd w:val="clear" w:color="auto" w:fill="FFFFFF"/>
        </w:rPr>
        <w:t>Healthcare</w:t>
      </w:r>
      <w:r>
        <w:rPr>
          <w:rFonts w:ascii="Times New Roman" w:hAnsi="Times New Roman" w:cs="Times New Roman"/>
          <w:color w:val="222222"/>
          <w:shd w:val="clear" w:color="auto" w:fill="FFFFFF"/>
        </w:rPr>
        <w:t xml:space="preserve">. 2022; 10(10):1993. This review paper explores the latest trends in healthcare-monitoring systems by implementing the role of the IoT. The work discusses the benefits of IoT-based healthcare systems with regard to their significance, and the benefits of IoT healthcare. We provide a systematic review on recent studies of IoT-based healthcare-monitoring systems through literature </w:t>
      </w:r>
      <w:proofErr w:type="spellStart"/>
      <w:r>
        <w:rPr>
          <w:rFonts w:ascii="Times New Roman" w:hAnsi="Times New Roman" w:cs="Times New Roman"/>
          <w:color w:val="222222"/>
          <w:shd w:val="clear" w:color="auto" w:fill="FFFFFF"/>
        </w:rPr>
        <w:t>review</w:t>
      </w:r>
      <w:r w:rsidR="00AF7736">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The</w:t>
      </w:r>
      <w:proofErr w:type="spellEnd"/>
      <w:r>
        <w:rPr>
          <w:rFonts w:ascii="Times New Roman" w:hAnsi="Times New Roman" w:cs="Times New Roman"/>
          <w:color w:val="222222"/>
          <w:shd w:val="clear" w:color="auto" w:fill="FFFFFF"/>
        </w:rPr>
        <w:t xml:space="preserve"> paper also explores wireless- and wearable-sensor-based IoT monitoring systems and provides a classification of healthcare-monitoring sensors. We also elaborate, in detail, on the challenges and open issues regarding healthcare security and privacy, and </w:t>
      </w:r>
      <w:proofErr w:type="spellStart"/>
      <w:r>
        <w:rPr>
          <w:rFonts w:ascii="Times New Roman" w:hAnsi="Times New Roman" w:cs="Times New Roman"/>
          <w:color w:val="222222"/>
          <w:shd w:val="clear" w:color="auto" w:fill="FFFFFF"/>
        </w:rPr>
        <w:t>QoS</w:t>
      </w:r>
      <w:proofErr w:type="spellEnd"/>
      <w:r>
        <w:rPr>
          <w:rFonts w:ascii="Times New Roman" w:hAnsi="Times New Roman" w:cs="Times New Roman"/>
          <w:color w:val="222222"/>
          <w:shd w:val="clear" w:color="auto" w:fill="FFFFFF"/>
        </w:rPr>
        <w:t>.</w:t>
      </w:r>
    </w:p>
    <w:p w14:paraId="4379A08B" w14:textId="7C78321A" w:rsidR="00D853ED" w:rsidRPr="00445E94" w:rsidRDefault="004F1452" w:rsidP="00C56740">
      <w:pPr>
        <w:pStyle w:val="ListParagraph"/>
        <w:numPr>
          <w:ilvl w:val="0"/>
          <w:numId w:val="6"/>
        </w:numPr>
        <w:spacing w:line="360" w:lineRule="auto"/>
        <w:ind w:left="576" w:right="-432"/>
        <w:jc w:val="both"/>
        <w:rPr>
          <w:rFonts w:ascii="Times New Roman" w:hAnsi="Times New Roman" w:cs="Times New Roman"/>
          <w:color w:val="222222"/>
          <w:shd w:val="clear" w:color="auto" w:fill="FFFFFF"/>
        </w:rPr>
      </w:pPr>
      <w:r>
        <w:rPr>
          <w:rFonts w:ascii="Times New Roman" w:hAnsi="Times New Roman" w:cs="Times New Roman"/>
          <w:b/>
          <w:color w:val="222222"/>
          <w:shd w:val="clear" w:color="auto" w:fill="FFFFFF"/>
        </w:rPr>
        <w:t>Upadhyay HK, et.al[40]</w:t>
      </w:r>
      <w:r>
        <w:rPr>
          <w:rFonts w:ascii="Times New Roman" w:hAnsi="Times New Roman" w:cs="Times New Roman"/>
          <w:color w:val="222222"/>
          <w:shd w:val="clear" w:color="auto" w:fill="FFFFFF"/>
        </w:rPr>
        <w:t xml:space="preserve">  AHP is a flexible strategy for organizing and simplifying complex MCDM concerns by disassembling a compound decision problem into an ordered array of relational decision components (evaluation criteria, sub-criteria, and substitutions</w:t>
      </w:r>
      <w:r w:rsidR="00AF7736">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 xml:space="preserve"> “Distress” has proven itself the most critical IoT-related ergonomics-based healthcare issue, followed by obesity, depression, and exhaustion. These IoT-related ergonomics-based healthcare issues in four categories (excruciating issues, eye-ear-nerve issues, psychosocial issues, and persistent issues) hav</w:t>
      </w:r>
      <w:r w:rsidR="00AF7736">
        <w:rPr>
          <w:rFonts w:ascii="Times New Roman" w:hAnsi="Times New Roman" w:cs="Times New Roman"/>
          <w:color w:val="222222"/>
          <w:shd w:val="clear" w:color="auto" w:fill="FFFFFF"/>
        </w:rPr>
        <w:t xml:space="preserve">e been compared and </w:t>
      </w:r>
      <w:proofErr w:type="spellStart"/>
      <w:r w:rsidR="00AF7736">
        <w:rPr>
          <w:rFonts w:ascii="Times New Roman" w:hAnsi="Times New Roman" w:cs="Times New Roman"/>
          <w:color w:val="222222"/>
          <w:shd w:val="clear" w:color="auto" w:fill="FFFFFF"/>
        </w:rPr>
        <w:t>ranked.</w:t>
      </w:r>
      <w:r>
        <w:rPr>
          <w:rFonts w:ascii="Times New Roman" w:hAnsi="Times New Roman" w:cs="Times New Roman"/>
          <w:color w:val="222222"/>
          <w:shd w:val="clear" w:color="auto" w:fill="FFFFFF"/>
        </w:rPr>
        <w:t>In</w:t>
      </w:r>
      <w:proofErr w:type="spellEnd"/>
      <w:r>
        <w:rPr>
          <w:rFonts w:ascii="Times New Roman" w:hAnsi="Times New Roman" w:cs="Times New Roman"/>
          <w:color w:val="222222"/>
          <w:shd w:val="clear" w:color="auto" w:fill="FFFFFF"/>
        </w:rPr>
        <w:t xml:space="preserve"> several industrial systems, the results may be of vital importance for increasing the efficiency of human force, particularly a human–computer interface for prolonged hours.</w:t>
      </w:r>
    </w:p>
    <w:p w14:paraId="4379A08C" w14:textId="3C058E5E" w:rsidR="00D853ED" w:rsidRDefault="004F1452" w:rsidP="00C56740">
      <w:pPr>
        <w:pStyle w:val="ListParagraph"/>
        <w:numPr>
          <w:ilvl w:val="0"/>
          <w:numId w:val="6"/>
        </w:numPr>
        <w:shd w:val="clear" w:color="auto" w:fill="FFFFFF"/>
        <w:spacing w:before="450" w:line="360" w:lineRule="auto"/>
        <w:ind w:left="576" w:right="-432"/>
        <w:rPr>
          <w:rFonts w:ascii="Times New Roman" w:eastAsia="Times New Roman" w:hAnsi="Times New Roman" w:cs="Times New Roman"/>
          <w:color w:val="1B1B1B"/>
          <w:kern w:val="0"/>
        </w:rPr>
      </w:pPr>
      <w:r>
        <w:rPr>
          <w:rFonts w:ascii="Times New Roman" w:hAnsi="Times New Roman" w:cs="Times New Roman"/>
          <w:b/>
          <w:color w:val="1B1B1B"/>
          <w:shd w:val="clear" w:color="auto" w:fill="FFFFFF"/>
        </w:rPr>
        <w:t>Nichols CJ</w:t>
      </w:r>
      <w:proofErr w:type="gramStart"/>
      <w:r>
        <w:rPr>
          <w:rFonts w:ascii="Times New Roman" w:hAnsi="Times New Roman" w:cs="Times New Roman"/>
          <w:b/>
          <w:color w:val="1B1B1B"/>
          <w:shd w:val="clear" w:color="auto" w:fill="FFFFFF"/>
        </w:rPr>
        <w:t>,  et.al</w:t>
      </w:r>
      <w:proofErr w:type="gramEnd"/>
      <w:r>
        <w:rPr>
          <w:rFonts w:ascii="Times New Roman" w:hAnsi="Times New Roman" w:cs="Times New Roman"/>
          <w:b/>
          <w:color w:val="1B1B1B"/>
          <w:shd w:val="clear" w:color="auto" w:fill="FFFFFF"/>
        </w:rPr>
        <w:t>[55]</w:t>
      </w:r>
      <w:r>
        <w:rPr>
          <w:rFonts w:ascii="Times New Roman" w:eastAsia="Times New Roman" w:hAnsi="Times New Roman" w:cs="Times New Roman"/>
          <w:b/>
          <w:color w:val="1B1B1B"/>
          <w:kern w:val="0"/>
        </w:rPr>
        <w:t xml:space="preserve"> :</w:t>
      </w:r>
      <w:r>
        <w:rPr>
          <w:rFonts w:ascii="Times New Roman" w:eastAsia="Times New Roman" w:hAnsi="Times New Roman" w:cs="Times New Roman"/>
          <w:color w:val="1B1B1B"/>
          <w:kern w:val="0"/>
        </w:rPr>
        <w:t>Acoustic features selected for use in the optimized models had high test-retest reliability by intrasession and intersession intraclass correlation analysis (mean intraclass correlation coefficient 0.971 +/− 0.08 standard deviation). Analysis of KAE measured in acoustically uncontrolled medical settings using an easily accessible wearable device accurately classified pre-OA knees from healthy control knees in our small cohort. Accessible methods of identifying pre-OA could enable regular joint health monitoring and improve OA treatment and rehabilitation outcomes.</w:t>
      </w:r>
    </w:p>
    <w:p w14:paraId="4379A08D" w14:textId="39934115" w:rsidR="00D853ED" w:rsidRPr="00AF7736" w:rsidRDefault="00AF7736" w:rsidP="00C56740">
      <w:pPr>
        <w:pStyle w:val="ListParagraph"/>
        <w:numPr>
          <w:ilvl w:val="0"/>
          <w:numId w:val="6"/>
        </w:numPr>
        <w:spacing w:after="100" w:afterAutospacing="1" w:line="360" w:lineRule="auto"/>
        <w:ind w:left="576" w:right="-432"/>
        <w:jc w:val="both"/>
        <w:rPr>
          <w:rFonts w:ascii="Times New Roman" w:hAnsi="Times New Roman" w:cs="Times New Roman"/>
          <w:color w:val="222222"/>
          <w:shd w:val="clear" w:color="auto" w:fill="FFFFFF"/>
        </w:rPr>
      </w:pPr>
      <w:proofErr w:type="spellStart"/>
      <w:r>
        <w:rPr>
          <w:rFonts w:ascii="Times New Roman" w:hAnsi="Times New Roman" w:cs="Times New Roman"/>
          <w:b/>
          <w:color w:val="222222"/>
          <w:shd w:val="clear" w:color="auto" w:fill="FFFFFF"/>
        </w:rPr>
        <w:t>Chunyan</w:t>
      </w:r>
      <w:proofErr w:type="spellEnd"/>
      <w:r>
        <w:rPr>
          <w:rFonts w:ascii="Times New Roman" w:hAnsi="Times New Roman" w:cs="Times New Roman"/>
          <w:b/>
          <w:color w:val="222222"/>
          <w:shd w:val="clear" w:color="auto" w:fill="FFFFFF"/>
        </w:rPr>
        <w:t xml:space="preserve"> Li, </w:t>
      </w:r>
      <w:r w:rsidR="004F1452">
        <w:rPr>
          <w:rFonts w:ascii="Times New Roman" w:hAnsi="Times New Roman" w:cs="Times New Roman"/>
          <w:b/>
          <w:color w:val="222222"/>
          <w:shd w:val="clear" w:color="auto" w:fill="FFFFFF"/>
        </w:rPr>
        <w:t>et.al [56]</w:t>
      </w:r>
      <w:proofErr w:type="gramStart"/>
      <w:r w:rsidR="004F1452">
        <w:rPr>
          <w:rFonts w:ascii="Times New Roman" w:hAnsi="Times New Roman" w:cs="Times New Roman"/>
          <w:b/>
          <w:color w:val="222222"/>
          <w:shd w:val="clear" w:color="auto" w:fill="FFFFFF"/>
        </w:rPr>
        <w:t>:</w:t>
      </w:r>
      <w:r w:rsidR="004F1452">
        <w:rPr>
          <w:rFonts w:ascii="Times New Roman" w:hAnsi="Times New Roman" w:cs="Times New Roman"/>
          <w:color w:val="1F1F1F"/>
        </w:rPr>
        <w:t>This</w:t>
      </w:r>
      <w:proofErr w:type="gramEnd"/>
      <w:r w:rsidR="004F1452">
        <w:rPr>
          <w:rFonts w:ascii="Times New Roman" w:hAnsi="Times New Roman" w:cs="Times New Roman"/>
          <w:color w:val="1F1F1F"/>
        </w:rPr>
        <w:t xml:space="preserve"> includes addressing </w:t>
      </w:r>
      <w:hyperlink r:id="rId10" w:tooltip="Learn more about data security from ScienceDirect's AI-generated Topic Pages" w:history="1">
        <w:r w:rsidR="004F1452">
          <w:rPr>
            <w:rStyle w:val="Hyperlink"/>
            <w:rFonts w:ascii="Times New Roman" w:hAnsi="Times New Roman" w:cs="Times New Roman"/>
            <w:color w:val="1F1F1F"/>
          </w:rPr>
          <w:t>data security</w:t>
        </w:r>
      </w:hyperlink>
      <w:r w:rsidR="004F1452">
        <w:rPr>
          <w:rFonts w:ascii="Times New Roman" w:hAnsi="Times New Roman" w:cs="Times New Roman"/>
          <w:color w:val="1F1F1F"/>
        </w:rPr>
        <w:t> concerns, ensuring seamless interoperability, and optimizing the use of IoT-generated data. The paper seeks to inspire practitioners and researchers by highlighting the practical implications of IoT in healthcare, emphasizing the ways IoT can enhance patient care, </w:t>
      </w:r>
      <w:hyperlink r:id="rId11" w:tooltip="Learn more about resource allocation from ScienceDirect's AI-generated Topic Pages" w:history="1">
        <w:r w:rsidR="004F1452">
          <w:rPr>
            <w:rStyle w:val="Hyperlink"/>
            <w:rFonts w:ascii="Times New Roman" w:hAnsi="Times New Roman" w:cs="Times New Roman"/>
            <w:color w:val="1F1F1F"/>
          </w:rPr>
          <w:t>resource allocation</w:t>
        </w:r>
      </w:hyperlink>
      <w:r w:rsidR="004F1452">
        <w:rPr>
          <w:rFonts w:ascii="Times New Roman" w:hAnsi="Times New Roman" w:cs="Times New Roman"/>
          <w:color w:val="1F1F1F"/>
        </w:rPr>
        <w:t>, and overall healthcare efficiency.</w:t>
      </w:r>
    </w:p>
    <w:p w14:paraId="7E3EBFCE" w14:textId="0CAC6A70" w:rsidR="00AF7736" w:rsidRPr="00AF7736" w:rsidRDefault="00AF7736" w:rsidP="00C56740">
      <w:pPr>
        <w:pStyle w:val="ListParagraph"/>
        <w:numPr>
          <w:ilvl w:val="0"/>
          <w:numId w:val="6"/>
        </w:numPr>
        <w:spacing w:before="100" w:beforeAutospacing="1" w:after="100" w:afterAutospacing="1" w:line="360" w:lineRule="auto"/>
        <w:ind w:left="576" w:right="-432"/>
        <w:jc w:val="both"/>
        <w:rPr>
          <w:rFonts w:ascii="Times New Roman" w:hAnsi="Times New Roman" w:cs="Times New Roman"/>
          <w:color w:val="222222"/>
          <w:shd w:val="clear" w:color="auto" w:fill="FFFFFF"/>
        </w:rPr>
      </w:pPr>
      <w:proofErr w:type="spellStart"/>
      <w:r w:rsidRPr="00AF7736">
        <w:rPr>
          <w:rFonts w:ascii="Times New Roman" w:hAnsi="Times New Roman" w:cs="Times New Roman"/>
          <w:b/>
          <w:color w:val="222222"/>
          <w:shd w:val="clear" w:color="auto" w:fill="FFFFFF"/>
        </w:rPr>
        <w:t>Karpiński</w:t>
      </w:r>
      <w:proofErr w:type="spellEnd"/>
      <w:r w:rsidRPr="00AF7736">
        <w:rPr>
          <w:rFonts w:ascii="Times New Roman" w:hAnsi="Times New Roman" w:cs="Times New Roman"/>
          <w:b/>
          <w:color w:val="222222"/>
          <w:shd w:val="clear" w:color="auto" w:fill="FFFFFF"/>
        </w:rPr>
        <w:t xml:space="preserve"> R, el.al. [2]</w:t>
      </w:r>
      <w:r w:rsidRPr="00AF7736">
        <w:rPr>
          <w:rFonts w:ascii="Times New Roman" w:hAnsi="Times New Roman" w:cs="Times New Roman"/>
          <w:color w:val="222222"/>
          <w:shd w:val="clear" w:color="auto" w:fill="FFFFFF"/>
        </w:rPr>
        <w:t xml:space="preserve">. </w:t>
      </w:r>
      <w:proofErr w:type="spellStart"/>
      <w:r w:rsidRPr="00AF7736">
        <w:rPr>
          <w:rFonts w:ascii="Times New Roman" w:hAnsi="Times New Roman" w:cs="Times New Roman"/>
          <w:color w:val="222222"/>
          <w:shd w:val="clear" w:color="auto" w:fill="FFFFFF"/>
        </w:rPr>
        <w:t>Vibroarthrography</w:t>
      </w:r>
      <w:proofErr w:type="spellEnd"/>
      <w:r w:rsidRPr="00AF7736">
        <w:rPr>
          <w:rFonts w:ascii="Times New Roman" w:hAnsi="Times New Roman" w:cs="Times New Roman"/>
          <w:color w:val="222222"/>
          <w:shd w:val="clear" w:color="auto" w:fill="FFFFFF"/>
        </w:rPr>
        <w:t xml:space="preserve"> as a </w:t>
      </w:r>
      <w:proofErr w:type="spellStart"/>
      <w:r w:rsidRPr="00AF7736">
        <w:rPr>
          <w:rFonts w:ascii="Times New Roman" w:hAnsi="Times New Roman" w:cs="Times New Roman"/>
          <w:color w:val="222222"/>
          <w:shd w:val="clear" w:color="auto" w:fill="FFFFFF"/>
        </w:rPr>
        <w:t>Noninvasive</w:t>
      </w:r>
      <w:proofErr w:type="spellEnd"/>
      <w:r w:rsidRPr="00AF7736">
        <w:rPr>
          <w:rFonts w:ascii="Times New Roman" w:hAnsi="Times New Roman" w:cs="Times New Roman"/>
          <w:color w:val="222222"/>
          <w:shd w:val="clear" w:color="auto" w:fill="FFFFFF"/>
        </w:rPr>
        <w:t xml:space="preserve"> Screening Method for Early Diagnosis of Knee Osteoarthritis: A Review of Current Research. </w:t>
      </w:r>
      <w:r w:rsidRPr="00AF7736">
        <w:rPr>
          <w:rStyle w:val="Emphasis"/>
          <w:rFonts w:ascii="Times New Roman" w:hAnsi="Times New Roman" w:cs="Times New Roman"/>
          <w:color w:val="222222"/>
          <w:shd w:val="clear" w:color="auto" w:fill="FFFFFF"/>
        </w:rPr>
        <w:t>Applied Sciences</w:t>
      </w:r>
      <w:r w:rsidRPr="00AF7736">
        <w:rPr>
          <w:rFonts w:ascii="Times New Roman" w:hAnsi="Times New Roman" w:cs="Times New Roman"/>
          <w:color w:val="222222"/>
          <w:shd w:val="clear" w:color="auto" w:fill="FFFFFF"/>
        </w:rPr>
        <w:t>. 2025; 15(1):279. In order to implement quick and effective treatment and prevent the development of the disease, accurate an</w:t>
      </w:r>
      <w:r>
        <w:rPr>
          <w:rFonts w:ascii="Times New Roman" w:hAnsi="Times New Roman" w:cs="Times New Roman"/>
          <w:color w:val="222222"/>
          <w:shd w:val="clear" w:color="auto" w:fill="FFFFFF"/>
        </w:rPr>
        <w:t xml:space="preserve">d early diagnosis is important. </w:t>
      </w:r>
      <w:r w:rsidRPr="00AF7736">
        <w:rPr>
          <w:rFonts w:ascii="Times New Roman" w:hAnsi="Times New Roman" w:cs="Times New Roman"/>
          <w:color w:val="222222"/>
          <w:shd w:val="clear" w:color="auto" w:fill="FFFFFF"/>
        </w:rPr>
        <w:t xml:space="preserve">The paper reviews recent studies </w:t>
      </w:r>
      <w:r w:rsidRPr="00AF7736">
        <w:rPr>
          <w:rFonts w:ascii="Times New Roman" w:hAnsi="Times New Roman" w:cs="Times New Roman"/>
          <w:color w:val="222222"/>
          <w:shd w:val="clear" w:color="auto" w:fill="FFFFFF"/>
        </w:rPr>
        <w:lastRenderedPageBreak/>
        <w:t xml:space="preserve">on </w:t>
      </w:r>
      <w:proofErr w:type="spellStart"/>
      <w:r w:rsidRPr="00AF7736">
        <w:rPr>
          <w:rFonts w:ascii="Times New Roman" w:hAnsi="Times New Roman" w:cs="Times New Roman"/>
          <w:color w:val="222222"/>
          <w:shd w:val="clear" w:color="auto" w:fill="FFFFFF"/>
        </w:rPr>
        <w:t>vibroarthrography</w:t>
      </w:r>
      <w:proofErr w:type="spellEnd"/>
      <w:r w:rsidRPr="00AF7736">
        <w:rPr>
          <w:rFonts w:ascii="Times New Roman" w:hAnsi="Times New Roman" w:cs="Times New Roman"/>
          <w:color w:val="222222"/>
          <w:shd w:val="clear" w:color="auto" w:fill="FFFFFF"/>
        </w:rPr>
        <w:t xml:space="preserve"> as a diagnostic method for knee osteoarthritis. The aim of the study is to organise the current knowledge regarding the diagnosis of osteoarthritis of the knee joint and </w:t>
      </w:r>
      <w:proofErr w:type="spellStart"/>
      <w:r w:rsidRPr="00AF7736">
        <w:rPr>
          <w:rFonts w:ascii="Times New Roman" w:hAnsi="Times New Roman" w:cs="Times New Roman"/>
          <w:color w:val="222222"/>
          <w:shd w:val="clear" w:color="auto" w:fill="FFFFFF"/>
        </w:rPr>
        <w:t>vibroarthrography</w:t>
      </w:r>
      <w:proofErr w:type="spellEnd"/>
      <w:r w:rsidRPr="00AF7736">
        <w:rPr>
          <w:rFonts w:ascii="Times New Roman" w:hAnsi="Times New Roman" w:cs="Times New Roman"/>
          <w:color w:val="222222"/>
          <w:shd w:val="clear" w:color="auto" w:fill="FFFFFF"/>
        </w:rPr>
        <w:t xml:space="preserve"> as a proposal for a new diagnostic method.</w:t>
      </w:r>
    </w:p>
    <w:p w14:paraId="4379A0B1" w14:textId="124AE1C9" w:rsidR="00D853ED" w:rsidRPr="00AF7736" w:rsidRDefault="00AF7736" w:rsidP="00C56740">
      <w:pPr>
        <w:pStyle w:val="ListParagraph"/>
        <w:numPr>
          <w:ilvl w:val="0"/>
          <w:numId w:val="6"/>
        </w:numPr>
        <w:spacing w:before="100" w:beforeAutospacing="1" w:after="100" w:afterAutospacing="1" w:line="360" w:lineRule="auto"/>
        <w:ind w:left="576" w:right="-432"/>
        <w:jc w:val="both"/>
        <w:rPr>
          <w:rFonts w:ascii="Times New Roman" w:hAnsi="Times New Roman" w:cs="Times New Roman"/>
          <w:color w:val="222222"/>
          <w:shd w:val="clear" w:color="auto" w:fill="FFFFFF"/>
        </w:rPr>
      </w:pPr>
      <w:proofErr w:type="spellStart"/>
      <w:r w:rsidRPr="00AF7736">
        <w:rPr>
          <w:rFonts w:ascii="Times New Roman" w:hAnsi="Times New Roman" w:cs="Times New Roman"/>
          <w:b/>
          <w:color w:val="222222"/>
          <w:shd w:val="clear" w:color="auto" w:fill="FFFFFF"/>
        </w:rPr>
        <w:t>Machrowska</w:t>
      </w:r>
      <w:proofErr w:type="spellEnd"/>
      <w:r w:rsidRPr="00AF7736">
        <w:rPr>
          <w:rFonts w:ascii="Times New Roman" w:hAnsi="Times New Roman" w:cs="Times New Roman"/>
          <w:b/>
          <w:color w:val="222222"/>
          <w:shd w:val="clear" w:color="auto" w:fill="FFFFFF"/>
        </w:rPr>
        <w:t xml:space="preserve"> A, el.al</w:t>
      </w:r>
      <w:proofErr w:type="gramStart"/>
      <w:r w:rsidRPr="00AF7736">
        <w:rPr>
          <w:rFonts w:ascii="Times New Roman" w:hAnsi="Times New Roman" w:cs="Times New Roman"/>
          <w:b/>
          <w:color w:val="222222"/>
          <w:shd w:val="clear" w:color="auto" w:fill="FFFFFF"/>
        </w:rPr>
        <w:t>.[</w:t>
      </w:r>
      <w:proofErr w:type="gramEnd"/>
      <w:r w:rsidRPr="00AF7736">
        <w:rPr>
          <w:rFonts w:ascii="Times New Roman" w:hAnsi="Times New Roman" w:cs="Times New Roman"/>
          <w:b/>
          <w:color w:val="222222"/>
          <w:shd w:val="clear" w:color="auto" w:fill="FFFFFF"/>
        </w:rPr>
        <w:t>1].</w:t>
      </w:r>
      <w:r w:rsidRPr="00AF7736">
        <w:rPr>
          <w:rFonts w:ascii="Times New Roman" w:hAnsi="Times New Roman" w:cs="Times New Roman"/>
          <w:color w:val="222222"/>
          <w:shd w:val="clear" w:color="auto" w:fill="FFFFFF"/>
        </w:rPr>
        <w:t xml:space="preserve"> Multi-Scale Analysis of Knee Joint Acoustic Signals for Cartilage Degeneration Assessment. </w:t>
      </w:r>
      <w:r w:rsidRPr="00AF7736">
        <w:rPr>
          <w:rStyle w:val="Emphasis"/>
          <w:rFonts w:ascii="Times New Roman" w:hAnsi="Times New Roman" w:cs="Times New Roman"/>
          <w:color w:val="222222"/>
          <w:shd w:val="clear" w:color="auto" w:fill="FFFFFF"/>
        </w:rPr>
        <w:t>Sensors</w:t>
      </w:r>
      <w:r w:rsidRPr="00AF7736">
        <w:rPr>
          <w:rFonts w:ascii="Times New Roman" w:hAnsi="Times New Roman" w:cs="Times New Roman"/>
          <w:color w:val="222222"/>
          <w:shd w:val="clear" w:color="auto" w:fill="FFFFFF"/>
        </w:rPr>
        <w:t>. 2025. With each of the functions resulting from the analysis reflecting local variations in the amplitude and frequency over time and allowing for effective removal of noise present in the signal. The CNN model is trained on features extracted from these signals to accurately classify different stages of cartilage degeneration. The proposed method demonstrates the potential for early detection of knee joint pathology, providing a valuable tool for preventive healthcare and reducing the need for invasive diagnostic procedures. The results suggest that the combination of EEMD-DFA for feature extraction and CNN for classification offers a promising approach for the non-invasive assessment of cartilage damage.</w:t>
      </w:r>
    </w:p>
    <w:p w14:paraId="4379A0D1" w14:textId="77777777" w:rsidR="00D853ED" w:rsidRDefault="00D853ED">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4379A0D2" w14:textId="77777777" w:rsidR="00D853ED" w:rsidRDefault="00D853ED">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379A0D3" w14:textId="77777777" w:rsidR="00D853ED" w:rsidRDefault="00D853ED">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379A0D4" w14:textId="77777777" w:rsidR="00D853ED" w:rsidRDefault="00D853ED">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4379A0D5" w14:textId="77777777" w:rsidR="00D853ED" w:rsidRDefault="00D853ED">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02399CB4" w14:textId="77777777" w:rsidR="00C56740" w:rsidRDefault="00C5674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773D4888" w14:textId="77777777" w:rsidR="00C56740" w:rsidRDefault="00C5674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7D003245" w14:textId="7F2E8106" w:rsidR="00C56740" w:rsidRDefault="00C5674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3618B61F" w14:textId="77777777" w:rsidR="00C56740" w:rsidRDefault="00C5674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4379A0D6" w14:textId="77777777" w:rsidR="00D853ED" w:rsidRDefault="004F1452">
      <w:pPr>
        <w:pStyle w:val="ListParagraph"/>
        <w:spacing w:before="100" w:beforeAutospacing="1" w:after="100" w:afterAutospacing="1" w:line="360" w:lineRule="auto"/>
        <w:ind w:left="1140"/>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p>
    <w:p w14:paraId="4379A0D7" w14:textId="11E2CF4E" w:rsidR="00D853ED" w:rsidRDefault="004F1452" w:rsidP="00C56740">
      <w:pPr>
        <w:pStyle w:val="NormalWeb"/>
        <w:spacing w:line="360" w:lineRule="auto"/>
        <w:ind w:left="576" w:right="-432"/>
        <w:jc w:val="both"/>
        <w:rPr>
          <w:b/>
          <w:bCs/>
          <w:sz w:val="32"/>
          <w:szCs w:val="32"/>
        </w:rPr>
      </w:pPr>
      <w:r>
        <w:rPr>
          <w:b/>
          <w:bCs/>
          <w:sz w:val="32"/>
          <w:szCs w:val="32"/>
        </w:rPr>
        <w:lastRenderedPageBreak/>
        <w:t xml:space="preserve"> </w:t>
      </w:r>
      <w:r w:rsidR="007D5BFA">
        <w:rPr>
          <w:b/>
          <w:bCs/>
          <w:sz w:val="32"/>
          <w:szCs w:val="32"/>
        </w:rPr>
        <w:t xml:space="preserve">3.2 </w:t>
      </w:r>
      <w:r>
        <w:rPr>
          <w:b/>
          <w:bCs/>
          <w:sz w:val="32"/>
          <w:szCs w:val="32"/>
        </w:rPr>
        <w:t>PROPOSED SYSTEM</w:t>
      </w:r>
    </w:p>
    <w:p w14:paraId="4379A0D8" w14:textId="6C404741" w:rsidR="00D853ED" w:rsidRDefault="003E64A2" w:rsidP="00C56740">
      <w:pPr>
        <w:pStyle w:val="NormalWeb"/>
        <w:spacing w:line="360" w:lineRule="auto"/>
        <w:ind w:left="576" w:right="-432"/>
        <w:jc w:val="both"/>
        <w:rPr>
          <w:b/>
          <w:bCs/>
          <w:sz w:val="28"/>
          <w:szCs w:val="28"/>
        </w:rPr>
      </w:pPr>
      <w:r>
        <w:rPr>
          <w:b/>
          <w:bCs/>
          <w:sz w:val="28"/>
          <w:szCs w:val="28"/>
        </w:rPr>
        <w:t xml:space="preserve"> </w:t>
      </w:r>
      <w:r w:rsidR="007D5BFA">
        <w:rPr>
          <w:b/>
          <w:bCs/>
          <w:sz w:val="28"/>
          <w:szCs w:val="28"/>
        </w:rPr>
        <w:t>3</w:t>
      </w:r>
      <w:r>
        <w:rPr>
          <w:b/>
          <w:bCs/>
          <w:sz w:val="28"/>
          <w:szCs w:val="28"/>
        </w:rPr>
        <w:t>.2.1 Overview</w:t>
      </w:r>
    </w:p>
    <w:p w14:paraId="4379A0D9" w14:textId="77777777" w:rsidR="00D853ED" w:rsidRDefault="004F1452" w:rsidP="00C56740">
      <w:pPr>
        <w:pStyle w:val="NormalWeb"/>
        <w:spacing w:line="360" w:lineRule="auto"/>
        <w:ind w:left="576" w:right="-432"/>
        <w:jc w:val="both"/>
      </w:pPr>
      <w:r>
        <w:t xml:space="preserve">The proposed system focuses on the integration of </w:t>
      </w:r>
      <w:proofErr w:type="spellStart"/>
      <w:r>
        <w:rPr>
          <w:b/>
          <w:bCs/>
        </w:rPr>
        <w:t>IoT</w:t>
      </w:r>
      <w:proofErr w:type="spellEnd"/>
      <w:r>
        <w:rPr>
          <w:b/>
          <w:bCs/>
        </w:rPr>
        <w:t xml:space="preserve"> and </w:t>
      </w:r>
      <w:proofErr w:type="spellStart"/>
      <w:r>
        <w:rPr>
          <w:b/>
          <w:bCs/>
        </w:rPr>
        <w:t>Vibroarthrography</w:t>
      </w:r>
      <w:proofErr w:type="spellEnd"/>
      <w:r>
        <w:rPr>
          <w:b/>
          <w:bCs/>
        </w:rPr>
        <w:t xml:space="preserve"> (VAG) signal analysis</w:t>
      </w:r>
      <w:r>
        <w:t xml:space="preserve"> to enable real-time and continuous monitoring of joint health. The system uses </w:t>
      </w:r>
      <w:r>
        <w:rPr>
          <w:b/>
          <w:bCs/>
        </w:rPr>
        <w:t>wearable sensors</w:t>
      </w:r>
      <w:r>
        <w:t xml:space="preserve"> placed near the knee joint to capture vibration and acoustic signals generated during movement. These raw signals undergo preprocessing to remove noise and motion artifacts. Extracted features are then classified by a machine learning model to distinguish between normal and abnormal joint conditions. The classified results are transmitted through an </w:t>
      </w:r>
      <w:r>
        <w:rPr>
          <w:b/>
          <w:bCs/>
        </w:rPr>
        <w:t>IoT framework</w:t>
      </w:r>
      <w:r>
        <w:t xml:space="preserve"> to cloud platforms, where patients and doctors can access the information via mobile or web interfaces. The system is designed to be </w:t>
      </w:r>
      <w:r>
        <w:rPr>
          <w:b/>
          <w:bCs/>
        </w:rPr>
        <w:t>non-invasive, portable, cost-effective, and scalable</w:t>
      </w:r>
      <w:r>
        <w:t>, making it suitable for home-based monitoring, clinical use, rehabilitation,</w:t>
      </w:r>
    </w:p>
    <w:p w14:paraId="4379A0DA" w14:textId="77777777" w:rsidR="00D853ED" w:rsidRDefault="004F1452" w:rsidP="00C56740">
      <w:pPr>
        <w:pStyle w:val="NormalWeb"/>
        <w:spacing w:line="360" w:lineRule="auto"/>
        <w:ind w:left="576" w:right="-432"/>
        <w:jc w:val="both"/>
      </w:pPr>
      <w:r>
        <w:t xml:space="preserve">                      . </w:t>
      </w:r>
      <w:r>
        <w:rPr>
          <w:noProof/>
          <w:lang w:val="en-US" w:eastAsia="en-US"/>
        </w:rPr>
        <w:drawing>
          <wp:inline distT="0" distB="0" distL="0" distR="0" wp14:anchorId="4379A130" wp14:editId="4379A131">
            <wp:extent cx="3943350" cy="3738880"/>
            <wp:effectExtent l="0" t="0" r="0" b="0"/>
            <wp:docPr id="1629001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01333"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991600" cy="3784884"/>
                    </a:xfrm>
                    <a:prstGeom prst="rect">
                      <a:avLst/>
                    </a:prstGeom>
                    <a:noFill/>
                  </pic:spPr>
                </pic:pic>
              </a:graphicData>
            </a:graphic>
          </wp:inline>
        </w:drawing>
      </w:r>
    </w:p>
    <w:p w14:paraId="4379A0DB" w14:textId="77777777" w:rsidR="00D853ED" w:rsidRDefault="004F1452" w:rsidP="00C56740">
      <w:pPr>
        <w:pStyle w:val="NormalWeb"/>
        <w:spacing w:line="360" w:lineRule="auto"/>
        <w:ind w:left="576" w:right="-432"/>
        <w:jc w:val="both"/>
        <w:rPr>
          <w:b/>
          <w:bCs/>
        </w:rPr>
      </w:pPr>
      <w:r>
        <w:t xml:space="preserve">                                         </w:t>
      </w:r>
      <w:r>
        <w:rPr>
          <w:b/>
          <w:bCs/>
        </w:rPr>
        <w:t>Fig 4.1: proposed blocked diagram</w:t>
      </w:r>
    </w:p>
    <w:p w14:paraId="50CE5117" w14:textId="77777777" w:rsidR="00130F1C" w:rsidRDefault="00130F1C" w:rsidP="00C56740">
      <w:pPr>
        <w:pStyle w:val="NormalWeb"/>
        <w:spacing w:line="360" w:lineRule="auto"/>
        <w:ind w:left="576" w:right="-432"/>
        <w:jc w:val="both"/>
        <w:rPr>
          <w:b/>
          <w:bCs/>
          <w:sz w:val="28"/>
          <w:szCs w:val="28"/>
        </w:rPr>
      </w:pPr>
    </w:p>
    <w:p w14:paraId="4379A0DC" w14:textId="0573E7DF" w:rsidR="00D853ED" w:rsidRDefault="003E64A2" w:rsidP="00C56740">
      <w:pPr>
        <w:pStyle w:val="NormalWeb"/>
        <w:spacing w:line="360" w:lineRule="auto"/>
        <w:ind w:left="576" w:right="-432"/>
        <w:jc w:val="both"/>
        <w:rPr>
          <w:b/>
          <w:bCs/>
          <w:sz w:val="28"/>
          <w:szCs w:val="28"/>
        </w:rPr>
      </w:pPr>
      <w:r>
        <w:rPr>
          <w:b/>
          <w:bCs/>
          <w:sz w:val="28"/>
          <w:szCs w:val="28"/>
        </w:rPr>
        <w:lastRenderedPageBreak/>
        <w:t xml:space="preserve">3.2.2 </w:t>
      </w:r>
      <w:proofErr w:type="spellStart"/>
      <w:r>
        <w:rPr>
          <w:b/>
          <w:bCs/>
          <w:sz w:val="28"/>
          <w:szCs w:val="28"/>
        </w:rPr>
        <w:t>Preprocessing</w:t>
      </w:r>
      <w:proofErr w:type="spellEnd"/>
    </w:p>
    <w:p w14:paraId="4379A0DD" w14:textId="77777777" w:rsidR="00D853ED" w:rsidRDefault="004F1452" w:rsidP="00C56740">
      <w:pPr>
        <w:pStyle w:val="NormalWeb"/>
        <w:spacing w:line="360" w:lineRule="auto"/>
        <w:ind w:left="576" w:right="-432"/>
        <w:jc w:val="both"/>
      </w:pPr>
      <w:r>
        <w:t>VAG signals are naturally prone to external noise, motion artifacts, and inconsistencies due to variations in movement. Preprocessing is a critical step to ensure that the input to the machine learning model is clean and reliable. The following preprocessing techniques are applied in the proposed system:</w:t>
      </w:r>
    </w:p>
    <w:p w14:paraId="4379A0DE" w14:textId="77777777" w:rsidR="00D853ED" w:rsidRDefault="004F1452" w:rsidP="009654F4">
      <w:pPr>
        <w:pStyle w:val="NormalWeb"/>
        <w:numPr>
          <w:ilvl w:val="0"/>
          <w:numId w:val="7"/>
        </w:numPr>
        <w:spacing w:line="360" w:lineRule="auto"/>
        <w:ind w:left="576" w:right="-432"/>
        <w:jc w:val="both"/>
      </w:pPr>
      <w:r>
        <w:t>Filtering</w:t>
      </w:r>
    </w:p>
    <w:p w14:paraId="4379A0DF" w14:textId="77777777" w:rsidR="00D853ED" w:rsidRDefault="004F1452" w:rsidP="009654F4">
      <w:pPr>
        <w:pStyle w:val="NormalWeb"/>
        <w:numPr>
          <w:ilvl w:val="0"/>
          <w:numId w:val="8"/>
        </w:numPr>
        <w:spacing w:line="360" w:lineRule="auto"/>
        <w:ind w:left="576" w:right="-432"/>
        <w:jc w:val="both"/>
      </w:pPr>
      <w:r>
        <w:t>A band-pass filter is used to isolate frequencies in the range typically associated with joint sounds (e.g., 50–1,000 Hz).</w:t>
      </w:r>
    </w:p>
    <w:p w14:paraId="4379A0E0" w14:textId="77777777" w:rsidR="00D853ED" w:rsidRDefault="004F1452" w:rsidP="009654F4">
      <w:pPr>
        <w:pStyle w:val="NormalWeb"/>
        <w:numPr>
          <w:ilvl w:val="0"/>
          <w:numId w:val="8"/>
        </w:numPr>
        <w:spacing w:line="360" w:lineRule="auto"/>
        <w:ind w:left="576" w:right="-432"/>
        <w:jc w:val="both"/>
      </w:pPr>
      <w:r>
        <w:t>Helps eliminate irrelevant low-frequency motion artifacts and high-frequency environmental noise.</w:t>
      </w:r>
    </w:p>
    <w:p w14:paraId="4379A0E1" w14:textId="77777777" w:rsidR="00D853ED" w:rsidRDefault="004F1452" w:rsidP="009654F4">
      <w:pPr>
        <w:pStyle w:val="NormalWeb"/>
        <w:numPr>
          <w:ilvl w:val="0"/>
          <w:numId w:val="7"/>
        </w:numPr>
        <w:spacing w:line="360" w:lineRule="auto"/>
        <w:ind w:left="576" w:right="-432"/>
        <w:jc w:val="both"/>
      </w:pPr>
      <w:r>
        <w:t>Denoising</w:t>
      </w:r>
    </w:p>
    <w:p w14:paraId="4379A0E2" w14:textId="77777777" w:rsidR="00D853ED" w:rsidRDefault="004F1452" w:rsidP="009654F4">
      <w:pPr>
        <w:pStyle w:val="NormalWeb"/>
        <w:numPr>
          <w:ilvl w:val="0"/>
          <w:numId w:val="9"/>
        </w:numPr>
        <w:spacing w:line="360" w:lineRule="auto"/>
        <w:ind w:left="576" w:right="-432"/>
        <w:jc w:val="both"/>
      </w:pPr>
      <w:r>
        <w:t>Techniques such as Wavelet Transform Denoising or Moving Average Filtering are applied.</w:t>
      </w:r>
    </w:p>
    <w:p w14:paraId="4379A0E3" w14:textId="77777777" w:rsidR="00D853ED" w:rsidRDefault="004F1452" w:rsidP="009654F4">
      <w:pPr>
        <w:pStyle w:val="NormalWeb"/>
        <w:numPr>
          <w:ilvl w:val="0"/>
          <w:numId w:val="9"/>
        </w:numPr>
        <w:spacing w:line="360" w:lineRule="auto"/>
        <w:ind w:left="576" w:right="-432"/>
        <w:jc w:val="both"/>
      </w:pPr>
      <w:r>
        <w:t>This reduces random noise while preserving the essential characteristics of the joint vibrations.</w:t>
      </w:r>
    </w:p>
    <w:p w14:paraId="4379A0E4" w14:textId="77777777" w:rsidR="00D853ED" w:rsidRDefault="004F1452" w:rsidP="009654F4">
      <w:pPr>
        <w:pStyle w:val="NormalWeb"/>
        <w:numPr>
          <w:ilvl w:val="0"/>
          <w:numId w:val="7"/>
        </w:numPr>
        <w:spacing w:line="360" w:lineRule="auto"/>
        <w:ind w:left="576" w:right="-432"/>
        <w:jc w:val="both"/>
      </w:pPr>
      <w:r>
        <w:t>Segmentation</w:t>
      </w:r>
    </w:p>
    <w:p w14:paraId="4379A0E5" w14:textId="77777777" w:rsidR="00D853ED" w:rsidRDefault="004F1452" w:rsidP="009654F4">
      <w:pPr>
        <w:pStyle w:val="NormalWeb"/>
        <w:numPr>
          <w:ilvl w:val="0"/>
          <w:numId w:val="10"/>
        </w:numPr>
        <w:spacing w:line="360" w:lineRule="auto"/>
        <w:ind w:left="576" w:right="-432"/>
        <w:jc w:val="both"/>
      </w:pPr>
      <w:r>
        <w:t>Continuous signals are segmented into smaller windows based on movement cycles (e.g., flexion/extension).</w:t>
      </w:r>
    </w:p>
    <w:p w14:paraId="4379A0E6" w14:textId="77777777" w:rsidR="00D853ED" w:rsidRDefault="004F1452" w:rsidP="009654F4">
      <w:pPr>
        <w:pStyle w:val="NormalWeb"/>
        <w:numPr>
          <w:ilvl w:val="0"/>
          <w:numId w:val="10"/>
        </w:numPr>
        <w:spacing w:line="360" w:lineRule="auto"/>
        <w:ind w:left="576" w:right="-432"/>
        <w:jc w:val="both"/>
      </w:pPr>
      <w:r>
        <w:t>This ensures that features are extracted from meaningful portions of the signal.</w:t>
      </w:r>
    </w:p>
    <w:p w14:paraId="4379A0E7" w14:textId="77777777" w:rsidR="00D853ED" w:rsidRDefault="004F1452" w:rsidP="009654F4">
      <w:pPr>
        <w:pStyle w:val="NormalWeb"/>
        <w:numPr>
          <w:ilvl w:val="0"/>
          <w:numId w:val="7"/>
        </w:numPr>
        <w:spacing w:line="360" w:lineRule="auto"/>
        <w:ind w:left="576" w:right="-432"/>
        <w:jc w:val="both"/>
      </w:pPr>
      <w:r>
        <w:t>Normalization</w:t>
      </w:r>
    </w:p>
    <w:p w14:paraId="4379A0E8" w14:textId="77777777" w:rsidR="00D853ED" w:rsidRDefault="004F1452" w:rsidP="009654F4">
      <w:pPr>
        <w:pStyle w:val="NormalWeb"/>
        <w:numPr>
          <w:ilvl w:val="0"/>
          <w:numId w:val="11"/>
        </w:numPr>
        <w:spacing w:line="360" w:lineRule="auto"/>
        <w:ind w:left="576" w:right="-432"/>
        <w:jc w:val="both"/>
      </w:pPr>
      <w:r>
        <w:t>Amplitude normalization is performed so that variations in sensor placement or patient movement intensity do not distort the analysis.</w:t>
      </w:r>
    </w:p>
    <w:p w14:paraId="4379A0E9" w14:textId="77777777" w:rsidR="00D853ED" w:rsidRDefault="004F1452" w:rsidP="009654F4">
      <w:pPr>
        <w:pStyle w:val="NormalWeb"/>
        <w:numPr>
          <w:ilvl w:val="0"/>
          <w:numId w:val="7"/>
        </w:numPr>
        <w:spacing w:line="360" w:lineRule="auto"/>
        <w:ind w:left="576" w:right="-432"/>
        <w:jc w:val="both"/>
      </w:pPr>
      <w:r>
        <w:t>Feature Preparation</w:t>
      </w:r>
    </w:p>
    <w:p w14:paraId="4379A0EA" w14:textId="77777777" w:rsidR="00D853ED" w:rsidRDefault="004F1452" w:rsidP="009654F4">
      <w:pPr>
        <w:pStyle w:val="NormalWeb"/>
        <w:numPr>
          <w:ilvl w:val="0"/>
          <w:numId w:val="11"/>
        </w:numPr>
        <w:spacing w:line="360" w:lineRule="auto"/>
        <w:ind w:left="576" w:right="-432"/>
        <w:jc w:val="both"/>
      </w:pPr>
      <w:proofErr w:type="spellStart"/>
      <w:r>
        <w:t>Preprocessed</w:t>
      </w:r>
      <w:proofErr w:type="spellEnd"/>
      <w:r>
        <w:t xml:space="preserve"> signals are converted into structured datasets (time-domain and frequency-domain features) for further analysis.</w:t>
      </w:r>
    </w:p>
    <w:p w14:paraId="4379A0EB" w14:textId="11ADA725" w:rsidR="00D853ED" w:rsidRDefault="003E64A2" w:rsidP="00C56740">
      <w:pPr>
        <w:pStyle w:val="NormalWeb"/>
        <w:spacing w:line="360" w:lineRule="auto"/>
        <w:ind w:left="576" w:right="-432"/>
        <w:jc w:val="both"/>
        <w:rPr>
          <w:b/>
          <w:bCs/>
          <w:sz w:val="28"/>
          <w:szCs w:val="28"/>
        </w:rPr>
      </w:pPr>
      <w:r>
        <w:rPr>
          <w:b/>
          <w:bCs/>
          <w:sz w:val="28"/>
          <w:szCs w:val="28"/>
        </w:rPr>
        <w:t>3.2.3 Exploratory Data Analysis (EDA)</w:t>
      </w:r>
    </w:p>
    <w:p w14:paraId="4379A0EC" w14:textId="77777777" w:rsidR="00D853ED" w:rsidRDefault="004F1452" w:rsidP="00C56740">
      <w:pPr>
        <w:pStyle w:val="NormalWeb"/>
        <w:spacing w:line="360" w:lineRule="auto"/>
        <w:ind w:left="576" w:right="-432"/>
        <w:jc w:val="both"/>
      </w:pPr>
      <w:r>
        <w:lastRenderedPageBreak/>
        <w:t xml:space="preserve">Exploratory Data Analysis is carried out to study the </w:t>
      </w:r>
      <w:proofErr w:type="spellStart"/>
      <w:r>
        <w:t>behavior</w:t>
      </w:r>
      <w:proofErr w:type="spellEnd"/>
      <w:r>
        <w:t xml:space="preserve"> of </w:t>
      </w:r>
      <w:proofErr w:type="spellStart"/>
      <w:r>
        <w:t>Vibroarthrography</w:t>
      </w:r>
      <w:proofErr w:type="spellEnd"/>
      <w:r>
        <w:t xml:space="preserve"> (VAG) signals before applying machine learning models. The purpose of EDA is to understand the patterns, frequency ranges, and statistical properties of the signals that distinguish healthy joints from abnormal ones.</w:t>
      </w:r>
    </w:p>
    <w:p w14:paraId="4379A0ED" w14:textId="77777777" w:rsidR="00D853ED" w:rsidRDefault="004F1452" w:rsidP="009654F4">
      <w:pPr>
        <w:pStyle w:val="NormalWeb"/>
        <w:numPr>
          <w:ilvl w:val="0"/>
          <w:numId w:val="12"/>
        </w:numPr>
        <w:spacing w:line="360" w:lineRule="auto"/>
        <w:ind w:left="576" w:right="-432"/>
        <w:jc w:val="both"/>
      </w:pPr>
      <w:r>
        <w:t>Time-Domain Analysis</w:t>
      </w:r>
    </w:p>
    <w:p w14:paraId="4379A0EE" w14:textId="77777777" w:rsidR="00D853ED" w:rsidRDefault="004F1452" w:rsidP="009654F4">
      <w:pPr>
        <w:pStyle w:val="NormalWeb"/>
        <w:numPr>
          <w:ilvl w:val="1"/>
          <w:numId w:val="12"/>
        </w:numPr>
        <w:spacing w:line="360" w:lineRule="auto"/>
        <w:ind w:left="576" w:right="-432"/>
        <w:jc w:val="both"/>
      </w:pPr>
      <w:r>
        <w:t>VAG signals recorded during joint motion show distinct patterns.</w:t>
      </w:r>
    </w:p>
    <w:p w14:paraId="4379A0EF" w14:textId="77777777" w:rsidR="00D853ED" w:rsidRDefault="004F1452" w:rsidP="009654F4">
      <w:pPr>
        <w:pStyle w:val="NormalWeb"/>
        <w:numPr>
          <w:ilvl w:val="1"/>
          <w:numId w:val="12"/>
        </w:numPr>
        <w:spacing w:line="360" w:lineRule="auto"/>
        <w:ind w:left="576" w:right="-432"/>
        <w:jc w:val="both"/>
      </w:pPr>
      <w:r>
        <w:t>Healthy joints produce smooth, low-amplitude vibrations, while abnormal joints exhibit irregular, high-amplitude bursts.</w:t>
      </w:r>
    </w:p>
    <w:p w14:paraId="4379A0F0" w14:textId="77777777" w:rsidR="00D853ED" w:rsidRDefault="004F1452" w:rsidP="009654F4">
      <w:pPr>
        <w:pStyle w:val="NormalWeb"/>
        <w:numPr>
          <w:ilvl w:val="0"/>
          <w:numId w:val="12"/>
        </w:numPr>
        <w:spacing w:line="360" w:lineRule="auto"/>
        <w:ind w:left="576" w:right="-432"/>
        <w:jc w:val="both"/>
      </w:pPr>
      <w:r>
        <w:t>Frequency-Domain Analysis</w:t>
      </w:r>
    </w:p>
    <w:p w14:paraId="4379A0F1" w14:textId="77777777" w:rsidR="00D853ED" w:rsidRDefault="004F1452" w:rsidP="009654F4">
      <w:pPr>
        <w:pStyle w:val="NormalWeb"/>
        <w:numPr>
          <w:ilvl w:val="1"/>
          <w:numId w:val="12"/>
        </w:numPr>
        <w:spacing w:line="360" w:lineRule="auto"/>
        <w:ind w:left="576" w:right="-432"/>
        <w:jc w:val="both"/>
      </w:pPr>
      <w:r>
        <w:t>Using Fast Fourier Transform (FFT), the spectral components of the signal are examined.</w:t>
      </w:r>
    </w:p>
    <w:p w14:paraId="4379A0F2" w14:textId="77777777" w:rsidR="00D853ED" w:rsidRDefault="004F1452" w:rsidP="009654F4">
      <w:pPr>
        <w:pStyle w:val="NormalWeb"/>
        <w:numPr>
          <w:ilvl w:val="1"/>
          <w:numId w:val="12"/>
        </w:numPr>
        <w:spacing w:line="360" w:lineRule="auto"/>
        <w:ind w:left="576" w:right="-432"/>
        <w:jc w:val="both"/>
      </w:pPr>
      <w:r>
        <w:t>Healthy joints usually have lower energy in high-frequency bands, whereas diseased joints display scattered spectral peaks.</w:t>
      </w:r>
    </w:p>
    <w:p w14:paraId="4379A0F3" w14:textId="77777777" w:rsidR="00D853ED" w:rsidRDefault="004F1452" w:rsidP="009654F4">
      <w:pPr>
        <w:pStyle w:val="NormalWeb"/>
        <w:numPr>
          <w:ilvl w:val="0"/>
          <w:numId w:val="12"/>
        </w:numPr>
        <w:spacing w:line="360" w:lineRule="auto"/>
        <w:ind w:left="576" w:right="-432"/>
        <w:jc w:val="both"/>
      </w:pPr>
      <w:r>
        <w:t>Statistical Observations</w:t>
      </w:r>
    </w:p>
    <w:p w14:paraId="4379A0F4" w14:textId="77777777" w:rsidR="00D853ED" w:rsidRDefault="004F1452" w:rsidP="009654F4">
      <w:pPr>
        <w:pStyle w:val="NormalWeb"/>
        <w:numPr>
          <w:ilvl w:val="1"/>
          <w:numId w:val="12"/>
        </w:numPr>
        <w:spacing w:line="360" w:lineRule="auto"/>
        <w:ind w:left="576" w:right="-432"/>
        <w:jc w:val="both"/>
      </w:pPr>
      <w:r>
        <w:t>Variance, skewness, kurtosis, and entropy are calculated for each signal window.</w:t>
      </w:r>
    </w:p>
    <w:p w14:paraId="4379A0FC" w14:textId="7966D639" w:rsidR="00D853ED" w:rsidRPr="00C56740" w:rsidRDefault="004F1452" w:rsidP="009654F4">
      <w:pPr>
        <w:pStyle w:val="NormalWeb"/>
        <w:numPr>
          <w:ilvl w:val="1"/>
          <w:numId w:val="12"/>
        </w:numPr>
        <w:spacing w:line="360" w:lineRule="auto"/>
        <w:ind w:left="576" w:right="-432"/>
        <w:jc w:val="both"/>
      </w:pPr>
      <w:r>
        <w:t>Clear statistical differences are observed between normal and abnormal signals, which support feature extraction for classification.</w:t>
      </w:r>
    </w:p>
    <w:p w14:paraId="4379A0FD" w14:textId="29EBBCB6" w:rsidR="00D853ED" w:rsidRDefault="003E64A2" w:rsidP="00C56740">
      <w:pPr>
        <w:pStyle w:val="NormalWeb"/>
        <w:spacing w:line="360" w:lineRule="auto"/>
        <w:ind w:left="576" w:right="-432"/>
        <w:jc w:val="both"/>
      </w:pPr>
      <w:r>
        <w:rPr>
          <w:b/>
          <w:bCs/>
          <w:sz w:val="28"/>
          <w:szCs w:val="28"/>
        </w:rPr>
        <w:t>3.2.4 Model Building &amp; Training</w:t>
      </w:r>
    </w:p>
    <w:p w14:paraId="4379A0FE" w14:textId="77777777" w:rsidR="00D853ED" w:rsidRDefault="004F1452" w:rsidP="00C56740">
      <w:pPr>
        <w:spacing w:before="100" w:beforeAutospacing="1" w:after="100" w:afterAutospacing="1" w:line="360" w:lineRule="auto"/>
        <w:ind w:left="576" w:right="-432"/>
        <w:jc w:val="both"/>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system employs four machine learning models for classification.</w:t>
      </w:r>
    </w:p>
    <w:p w14:paraId="4379A0FF" w14:textId="21400739" w:rsidR="00D853ED" w:rsidRDefault="004F1452" w:rsidP="000E0792">
      <w:pPr>
        <w:spacing w:before="100" w:beforeAutospacing="1" w:after="100" w:afterAutospacing="1" w:line="360" w:lineRule="auto"/>
        <w:ind w:left="2304" w:right="-432"/>
        <w:jc w:val="both"/>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Pr>
          <w:noProof/>
          <w:lang w:val="en-US"/>
        </w:rPr>
        <mc:AlternateContent>
          <mc:Choice Requires="wps">
            <w:drawing>
              <wp:inline distT="0" distB="0" distL="0" distR="0" wp14:anchorId="4379A132" wp14:editId="4379A133">
                <wp:extent cx="4979035" cy="3905250"/>
                <wp:effectExtent l="0" t="0" r="0" b="0"/>
                <wp:docPr id="1949777741" name="Rectangle 7"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79383" cy="3905250"/>
                        </a:xfrm>
                        <a:prstGeom prst="rect">
                          <a:avLst/>
                        </a:prstGeom>
                        <a:noFill/>
                        <a:ln>
                          <a:noFill/>
                        </a:ln>
                      </wps:spPr>
                      <wps:txbx>
                        <w:txbxContent>
                          <w:p w14:paraId="4379A13B" w14:textId="77777777" w:rsidR="004F1452" w:rsidRDefault="004F1452">
                            <w:r>
                              <w:rPr>
                                <w:noProof/>
                                <w:lang w:val="en-US"/>
                              </w:rPr>
                              <w:drawing>
                                <wp:inline distT="0" distB="0" distL="0" distR="0" wp14:anchorId="4379A13C" wp14:editId="27C4857E">
                                  <wp:extent cx="3291840" cy="364169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1019"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90217" cy="3639903"/>
                                          </a:xfrm>
                                          <a:prstGeom prst="rect">
                                            <a:avLst/>
                                          </a:prstGeom>
                                          <a:noFill/>
                                          <a:ln>
                                            <a:noFill/>
                                          </a:ln>
                                        </pic:spPr>
                                      </pic:pic>
                                    </a:graphicData>
                                  </a:graphic>
                                </wp:inline>
                              </w:drawing>
                            </w:r>
                            <w:r>
                              <w:t xml:space="preserve"> </w:t>
                            </w:r>
                          </w:p>
                        </w:txbxContent>
                      </wps:txbx>
                      <wps:bodyPr rot="0" vert="horz" wrap="square" lIns="91440" tIns="45720" rIns="91440" bIns="45720" anchor="t" anchorCtr="0" upright="1">
                        <a:noAutofit/>
                      </wps:bodyPr>
                    </wps:wsp>
                  </a:graphicData>
                </a:graphic>
              </wp:inline>
            </w:drawing>
          </mc:Choice>
          <mc:Fallback>
            <w:pict>
              <v:rect id="Rectangle 7" o:spid="_x0000_s1026" alt="Description: Output image" style="width:392.0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" filled="f" stroked="f">
                <o:lock v:ext="edit" aspectratio="t"/>
                <v:textbox>
                  <w:txbxContent>
                    <w:p w14:paraId="4379A13B" w14:textId="77777777" w:rsidR="004F1452" w:rsidRDefault="004F1452">
                      <w:r>
                        <w:rPr>
                          <w:noProof/>
                          <w:lang w:val="en-US"/>
                        </w:rPr>
                        <w:drawing>
                          <wp:inline distT="0" distB="0" distL="0" distR="0" wp14:anchorId="4379A13C" wp14:editId="27C4857E">
                            <wp:extent cx="3291840" cy="364169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1019"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90217" cy="3639903"/>
                                    </a:xfrm>
                                    <a:prstGeom prst="rect">
                                      <a:avLst/>
                                    </a:prstGeom>
                                    <a:noFill/>
                                    <a:ln>
                                      <a:noFill/>
                                    </a:ln>
                                  </pic:spPr>
                                </pic:pic>
                              </a:graphicData>
                            </a:graphic>
                          </wp:inline>
                        </w:drawing>
                      </w:r>
                      <w:r>
                        <w:t xml:space="preserve"> </w:t>
                      </w:r>
                    </w:p>
                  </w:txbxContent>
                </v:textbox>
                <w10:anchorlock/>
              </v:rect>
            </w:pict>
          </mc:Fallback>
        </mc:AlternateContent>
      </w:r>
    </w:p>
    <w:p w14:paraId="4379A100" w14:textId="752227DC" w:rsidR="00D853ED" w:rsidRDefault="004F1452" w:rsidP="00C56740">
      <w:pPr>
        <w:spacing w:after="0" w:line="360" w:lineRule="auto"/>
        <w:ind w:left="576" w:right="-432"/>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000E0792">
        <w:rPr>
          <w:rFonts w:ascii="Times New Roman" w:eastAsia="Times New Roman" w:hAnsi="Times New Roman" w:cs="Times New Roman"/>
          <w:b/>
          <w:bCs/>
          <w:kern w:val="0"/>
          <w:lang w:eastAsia="en-IN"/>
          <w14:ligatures w14:val="none"/>
        </w:rPr>
        <w:t xml:space="preserve">         </w:t>
      </w:r>
      <w:r>
        <w:rPr>
          <w:rFonts w:ascii="Times New Roman" w:eastAsia="Times New Roman" w:hAnsi="Times New Roman" w:cs="Times New Roman"/>
          <w:b/>
          <w:bCs/>
          <w:kern w:val="0"/>
          <w:lang w:eastAsia="en-IN"/>
          <w14:ligatures w14:val="none"/>
        </w:rPr>
        <w:t xml:space="preserve">   Fig 4.4 Internal workflow of the proposed IOT-VAG Model</w:t>
      </w:r>
    </w:p>
    <w:p w14:paraId="4379A101" w14:textId="77777777" w:rsidR="00D853ED" w:rsidRDefault="00D853ED" w:rsidP="00C56740">
      <w:pPr>
        <w:spacing w:after="0" w:line="360" w:lineRule="auto"/>
        <w:ind w:left="576" w:right="-432"/>
        <w:jc w:val="both"/>
        <w:rPr>
          <w:rFonts w:ascii="Times New Roman" w:eastAsia="Times New Roman" w:hAnsi="Times New Roman" w:cs="Times New Roman"/>
          <w:b/>
          <w:bCs/>
          <w:kern w:val="0"/>
          <w:lang w:eastAsia="en-IN"/>
          <w14:ligatures w14:val="none"/>
        </w:rPr>
      </w:pPr>
    </w:p>
    <w:p w14:paraId="4379A102" w14:textId="6CF04D96" w:rsidR="00D853ED" w:rsidRDefault="00536464" w:rsidP="00C56740">
      <w:pPr>
        <w:spacing w:after="0" w:line="360" w:lineRule="auto"/>
        <w:ind w:left="576" w:right="-432"/>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3.2.4</w:t>
      </w:r>
      <w:r w:rsidR="006F4C8D">
        <w:rPr>
          <w:rFonts w:ascii="Times New Roman" w:eastAsia="Times New Roman" w:hAnsi="Times New Roman" w:cs="Times New Roman"/>
          <w:b/>
          <w:bCs/>
          <w:kern w:val="0"/>
          <w:sz w:val="28"/>
          <w:szCs w:val="28"/>
          <w:lang w:eastAsia="en-IN"/>
          <w14:ligatures w14:val="none"/>
        </w:rPr>
        <w:t>.1</w:t>
      </w:r>
      <w:r>
        <w:rPr>
          <w:rFonts w:ascii="Times New Roman" w:eastAsia="Times New Roman" w:hAnsi="Times New Roman" w:cs="Times New Roman"/>
          <w:b/>
          <w:bCs/>
          <w:kern w:val="0"/>
          <w:sz w:val="28"/>
          <w:szCs w:val="28"/>
          <w:lang w:eastAsia="en-IN"/>
          <w14:ligatures w14:val="none"/>
        </w:rPr>
        <w:t>: Decision Tree Classifier</w:t>
      </w:r>
    </w:p>
    <w:p w14:paraId="1EEE3C52" w14:textId="793539EC" w:rsidR="00AF7736" w:rsidRPr="00C56740" w:rsidRDefault="0070112C" w:rsidP="00C56740">
      <w:pPr>
        <w:tabs>
          <w:tab w:val="left" w:pos="720"/>
        </w:tabs>
        <w:spacing w:line="360" w:lineRule="auto"/>
        <w:ind w:left="576" w:right="-432"/>
        <w:jc w:val="both"/>
        <w:rPr>
          <w:rFonts w:ascii="Times New Roman" w:eastAsia="Times New Roman" w:hAnsi="Times New Roman" w:cs="Times New Roman"/>
          <w:kern w:val="0"/>
          <w:lang w:eastAsia="en-IN"/>
          <w14:ligatures w14:val="none"/>
        </w:rPr>
      </w:pPr>
      <w:r w:rsidRPr="0070112C">
        <w:rPr>
          <w:rFonts w:ascii="Times New Roman" w:eastAsia="Times New Roman" w:hAnsi="Times New Roman" w:cs="Times New Roman"/>
          <w:kern w:val="0"/>
          <w:lang w:eastAsia="en-IN"/>
          <w14:ligatures w14:val="none"/>
        </w:rPr>
        <w:t xml:space="preserve">A Decision Tree is a supervised machine learning algorithm used for classification and prediction tasks. In this project, the Decision Tree classifier is used to </w:t>
      </w:r>
      <w:proofErr w:type="spellStart"/>
      <w:r w:rsidRPr="0070112C">
        <w:rPr>
          <w:rFonts w:ascii="Times New Roman" w:eastAsia="Times New Roman" w:hAnsi="Times New Roman" w:cs="Times New Roman"/>
          <w:kern w:val="0"/>
          <w:lang w:eastAsia="en-IN"/>
          <w14:ligatures w14:val="none"/>
        </w:rPr>
        <w:t>analyze</w:t>
      </w:r>
      <w:proofErr w:type="spellEnd"/>
      <w:r w:rsidRPr="0070112C">
        <w:rPr>
          <w:rFonts w:ascii="Times New Roman" w:eastAsia="Times New Roman" w:hAnsi="Times New Roman" w:cs="Times New Roman"/>
          <w:kern w:val="0"/>
          <w:lang w:eastAsia="en-IN"/>
          <w14:ligatures w14:val="none"/>
        </w:rPr>
        <w:t xml:space="preserve"> </w:t>
      </w:r>
      <w:proofErr w:type="spellStart"/>
      <w:r w:rsidRPr="0070112C">
        <w:rPr>
          <w:rFonts w:ascii="Times New Roman" w:eastAsia="Times New Roman" w:hAnsi="Times New Roman" w:cs="Times New Roman"/>
          <w:kern w:val="0"/>
          <w:lang w:eastAsia="en-IN"/>
          <w14:ligatures w14:val="none"/>
        </w:rPr>
        <w:t>Vibroarthrography</w:t>
      </w:r>
      <w:proofErr w:type="spellEnd"/>
      <w:r w:rsidRPr="0070112C">
        <w:rPr>
          <w:rFonts w:ascii="Times New Roman" w:eastAsia="Times New Roman" w:hAnsi="Times New Roman" w:cs="Times New Roman"/>
          <w:kern w:val="0"/>
          <w:lang w:eastAsia="en-IN"/>
          <w14:ligatures w14:val="none"/>
        </w:rPr>
        <w:t xml:space="preserve"> (VAG) signals to determine whether a knee joint is healthy or degenerative.</w:t>
      </w:r>
      <w:r w:rsidR="0075783D" w:rsidRPr="0075783D">
        <w:rPr>
          <w:rFonts w:ascii="Times New Roman" w:eastAsia="Times New Roman" w:hAnsi="Times New Roman" w:cs="Times New Roman"/>
          <w:kern w:val="0"/>
          <w:lang w:eastAsia="en-IN"/>
          <w14:ligatures w14:val="none"/>
        </w:rPr>
        <w:t xml:space="preserve"> </w:t>
      </w:r>
      <w:r w:rsidR="0075783D" w:rsidRPr="0075783D">
        <w:t>A Decision Tree mimics human decision-making.</w:t>
      </w:r>
      <w:r w:rsidR="0075783D">
        <w:t xml:space="preserve"> </w:t>
      </w:r>
      <w:r w:rsidR="0075783D" w:rsidRPr="0075783D">
        <w:rPr>
          <w:rFonts w:ascii="Times New Roman" w:eastAsia="Times New Roman" w:hAnsi="Times New Roman" w:cs="Times New Roman"/>
          <w:kern w:val="0"/>
          <w:lang w:eastAsia="en-IN"/>
          <w14:ligatures w14:val="none"/>
        </w:rPr>
        <w:t>It divides the dataset into smaller subsets by selecting the best feature at each step and forming a tree-like structure of decisions.</w:t>
      </w:r>
    </w:p>
    <w:p w14:paraId="23BEFCED" w14:textId="77777777" w:rsidR="00AF7736" w:rsidRDefault="00810E03" w:rsidP="00C56740">
      <w:p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8"/>
          <w:szCs w:val="28"/>
          <w:lang w:eastAsia="en-IN"/>
          <w14:ligatures w14:val="none"/>
        </w:rPr>
        <w:t xml:space="preserve">3.2.4.2 </w:t>
      </w:r>
      <w:r w:rsidRPr="004C7BD6">
        <w:rPr>
          <w:rFonts w:ascii="Times New Roman" w:eastAsia="Times New Roman" w:hAnsi="Times New Roman" w:cs="Times New Roman"/>
          <w:b/>
          <w:bCs/>
          <w:kern w:val="0"/>
          <w:sz w:val="28"/>
          <w:szCs w:val="28"/>
          <w:lang w:eastAsia="en-IN"/>
          <w14:ligatures w14:val="none"/>
        </w:rPr>
        <w:t>Support Vector Machine (SVM) Classifier</w:t>
      </w:r>
      <w:r w:rsidR="00AF7736">
        <w:rPr>
          <w:rFonts w:ascii="Times New Roman" w:eastAsia="Times New Roman" w:hAnsi="Times New Roman" w:cs="Times New Roman"/>
          <w:kern w:val="0"/>
          <w:lang w:eastAsia="en-IN"/>
          <w14:ligatures w14:val="none"/>
        </w:rPr>
        <w:t>:</w:t>
      </w:r>
    </w:p>
    <w:p w14:paraId="2EB347F0" w14:textId="70F9D601" w:rsidR="00810E03" w:rsidRPr="00AF7736" w:rsidRDefault="00810E03" w:rsidP="00C56740">
      <w:p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C74DD0">
        <w:t xml:space="preserve">The Support Vector Machine (SVM) classifier is a powerful supervised machine learning algorithm widely used for biomedical signal classification. In this project, SVM is applied to </w:t>
      </w:r>
      <w:proofErr w:type="spellStart"/>
      <w:r w:rsidRPr="00C74DD0">
        <w:t>Vibroarthrography</w:t>
      </w:r>
      <w:proofErr w:type="spellEnd"/>
      <w:r w:rsidRPr="00C74DD0">
        <w:t xml:space="preserve"> (VAG) signals to differentiate between healthy joints and degenerative </w:t>
      </w:r>
      <w:r w:rsidRPr="00C74DD0">
        <w:lastRenderedPageBreak/>
        <w:t xml:space="preserve">joints by </w:t>
      </w:r>
      <w:proofErr w:type="spellStart"/>
      <w:r w:rsidRPr="00C74DD0">
        <w:t>analyzing</w:t>
      </w:r>
      <w:proofErr w:type="spellEnd"/>
      <w:r w:rsidRPr="00C74DD0">
        <w:t xml:space="preserve"> extracted signal features.</w:t>
      </w:r>
      <w:r>
        <w:t xml:space="preserve"> </w:t>
      </w:r>
      <w:r w:rsidRPr="00C74DD0">
        <w:rPr>
          <w:rFonts w:ascii="Times New Roman" w:eastAsia="Times New Roman" w:hAnsi="Times New Roman" w:cs="Times New Roman"/>
          <w:kern w:val="0"/>
          <w:lang w:eastAsia="en-IN"/>
          <w14:ligatures w14:val="none"/>
        </w:rPr>
        <w:t>SVM is preferred because it provides high accuracy, strong generalization ability, and performs well with non-linear biomedical data.</w:t>
      </w:r>
    </w:p>
    <w:p w14:paraId="4379A10B" w14:textId="7F59CF58" w:rsidR="00D853ED" w:rsidRPr="004C5FF8" w:rsidRDefault="004F1452" w:rsidP="009654F4">
      <w:pPr>
        <w:pStyle w:val="ListParagraph"/>
        <w:numPr>
          <w:ilvl w:val="3"/>
          <w:numId w:val="13"/>
        </w:numPr>
        <w:tabs>
          <w:tab w:val="left" w:pos="720"/>
        </w:tabs>
        <w:spacing w:line="360" w:lineRule="auto"/>
        <w:ind w:left="576" w:right="-432"/>
        <w:jc w:val="both"/>
      </w:pPr>
      <w:r w:rsidRPr="00412C21">
        <w:rPr>
          <w:rFonts w:ascii="Times New Roman" w:eastAsia="Times New Roman" w:hAnsi="Times New Roman" w:cs="Times New Roman"/>
          <w:b/>
          <w:bCs/>
          <w:kern w:val="0"/>
          <w:sz w:val="28"/>
          <w:szCs w:val="28"/>
          <w:lang w:eastAsia="en-IN"/>
          <w14:ligatures w14:val="none"/>
        </w:rPr>
        <w:t xml:space="preserve">K-Nearest </w:t>
      </w:r>
      <w:proofErr w:type="spellStart"/>
      <w:r w:rsidRPr="00412C21">
        <w:rPr>
          <w:rFonts w:ascii="Times New Roman" w:eastAsia="Times New Roman" w:hAnsi="Times New Roman" w:cs="Times New Roman"/>
          <w:b/>
          <w:bCs/>
          <w:kern w:val="0"/>
          <w:sz w:val="28"/>
          <w:szCs w:val="28"/>
          <w:lang w:eastAsia="en-IN"/>
          <w14:ligatures w14:val="none"/>
        </w:rPr>
        <w:t>Neighbors</w:t>
      </w:r>
      <w:proofErr w:type="spellEnd"/>
      <w:r w:rsidRPr="00412C21">
        <w:rPr>
          <w:rFonts w:ascii="Times New Roman" w:eastAsia="Times New Roman" w:hAnsi="Times New Roman" w:cs="Times New Roman"/>
          <w:b/>
          <w:bCs/>
          <w:kern w:val="0"/>
          <w:sz w:val="28"/>
          <w:szCs w:val="28"/>
          <w:lang w:eastAsia="en-IN"/>
          <w14:ligatures w14:val="none"/>
        </w:rPr>
        <w:t xml:space="preserve"> (KNN) Classifier</w:t>
      </w:r>
    </w:p>
    <w:p w14:paraId="03446076" w14:textId="77777777" w:rsidR="004C7BD6" w:rsidRDefault="004F1452" w:rsidP="00C56740">
      <w:p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Pr>
          <w:rFonts w:ascii="Times New Roman" w:eastAsia="Times New Roman" w:hAnsi="Times New Roman" w:cs="Times New Roman"/>
          <w:kern w:val="0"/>
          <w:lang w:eastAsia="en-IN"/>
          <w14:ligatures w14:val="none"/>
        </w:rPr>
        <w:t xml:space="preserve">KNN is a simple distance-based classification algorithm. It classifies new data points based on their similarity to previously </w:t>
      </w:r>
      <w:proofErr w:type="spellStart"/>
      <w:r>
        <w:rPr>
          <w:rFonts w:ascii="Times New Roman" w:eastAsia="Times New Roman" w:hAnsi="Times New Roman" w:cs="Times New Roman"/>
          <w:kern w:val="0"/>
          <w:lang w:eastAsia="en-IN"/>
          <w14:ligatures w14:val="none"/>
        </w:rPr>
        <w:t>labeled</w:t>
      </w:r>
      <w:proofErr w:type="spellEnd"/>
      <w:r>
        <w:rPr>
          <w:rFonts w:ascii="Times New Roman" w:eastAsia="Times New Roman" w:hAnsi="Times New Roman" w:cs="Times New Roman"/>
          <w:kern w:val="0"/>
          <w:lang w:eastAsia="en-IN"/>
          <w14:ligatures w14:val="none"/>
        </w:rPr>
        <w:t xml:space="preserve"> samples.</w:t>
      </w:r>
      <w:r w:rsidR="008B1E44">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Working Procedure: In this project, extracted VAG features are compared to stored training samples using distance measures such as Euclidean distance. The k nearest </w:t>
      </w:r>
      <w:proofErr w:type="spellStart"/>
      <w:r>
        <w:rPr>
          <w:rFonts w:ascii="Times New Roman" w:eastAsia="Times New Roman" w:hAnsi="Times New Roman" w:cs="Times New Roman"/>
          <w:kern w:val="0"/>
          <w:lang w:eastAsia="en-IN"/>
          <w14:ligatures w14:val="none"/>
        </w:rPr>
        <w:t>neighbors</w:t>
      </w:r>
      <w:proofErr w:type="spellEnd"/>
      <w:r>
        <w:rPr>
          <w:rFonts w:ascii="Times New Roman" w:eastAsia="Times New Roman" w:hAnsi="Times New Roman" w:cs="Times New Roman"/>
          <w:kern w:val="0"/>
          <w:lang w:eastAsia="en-IN"/>
          <w14:ligatures w14:val="none"/>
        </w:rPr>
        <w:t xml:space="preserve"> </w:t>
      </w:r>
      <w:proofErr w:type="gramStart"/>
      <w:r>
        <w:rPr>
          <w:rFonts w:ascii="Times New Roman" w:eastAsia="Times New Roman" w:hAnsi="Times New Roman" w:cs="Times New Roman"/>
          <w:kern w:val="0"/>
          <w:lang w:eastAsia="en-IN"/>
          <w14:ligatures w14:val="none"/>
        </w:rPr>
        <w:t>are</w:t>
      </w:r>
      <w:proofErr w:type="gramEnd"/>
      <w:r>
        <w:rPr>
          <w:rFonts w:ascii="Times New Roman" w:eastAsia="Times New Roman" w:hAnsi="Times New Roman" w:cs="Times New Roman"/>
          <w:kern w:val="0"/>
          <w:lang w:eastAsia="en-IN"/>
          <w14:ligatures w14:val="none"/>
        </w:rPr>
        <w:t xml:space="preserve"> identified, and the majority label among them determines the classification.</w:t>
      </w:r>
    </w:p>
    <w:p w14:paraId="4379A113" w14:textId="69041660" w:rsidR="00D853ED" w:rsidRDefault="00412C21" w:rsidP="00C56740">
      <w:pPr>
        <w:spacing w:before="100" w:beforeAutospacing="1" w:after="100" w:afterAutospacing="1" w:line="360" w:lineRule="auto"/>
        <w:ind w:left="576" w:right="-432"/>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3.2.</w:t>
      </w:r>
      <w:r w:rsidR="004E7D61">
        <w:rPr>
          <w:rFonts w:ascii="Times New Roman" w:eastAsia="Times New Roman" w:hAnsi="Times New Roman" w:cs="Times New Roman"/>
          <w:b/>
          <w:bCs/>
          <w:kern w:val="0"/>
          <w:sz w:val="28"/>
          <w:szCs w:val="28"/>
          <w:lang w:eastAsia="en-IN"/>
          <w14:ligatures w14:val="none"/>
        </w:rPr>
        <w:t>4.4</w:t>
      </w:r>
      <w:r>
        <w:rPr>
          <w:rFonts w:ascii="Times New Roman" w:eastAsia="Times New Roman" w:hAnsi="Times New Roman" w:cs="Times New Roman"/>
          <w:b/>
          <w:bCs/>
          <w:kern w:val="0"/>
          <w:sz w:val="28"/>
          <w:szCs w:val="28"/>
          <w:lang w:eastAsia="en-IN"/>
          <w14:ligatures w14:val="none"/>
        </w:rPr>
        <w:t xml:space="preserve"> Proposed Hybrid Model (SVC + KNN)</w:t>
      </w:r>
    </w:p>
    <w:p w14:paraId="4379A129" w14:textId="0B8F85D0" w:rsidR="00D853ED" w:rsidRPr="004E7D61" w:rsidRDefault="00C96686" w:rsidP="00C56740">
      <w:p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C96686">
        <w:rPr>
          <w:rFonts w:ascii="Times New Roman" w:eastAsia="Times New Roman" w:hAnsi="Times New Roman" w:cs="Times New Roman"/>
          <w:kern w:val="0"/>
          <w:lang w:eastAsia="en-IN"/>
          <w14:ligatures w14:val="none"/>
        </w:rPr>
        <w:t xml:space="preserve">  Hybrid Model combining Support Vector Classifier (SVC) and K-Nearest </w:t>
      </w:r>
      <w:proofErr w:type="spellStart"/>
      <w:r w:rsidRPr="00C96686">
        <w:rPr>
          <w:rFonts w:ascii="Times New Roman" w:eastAsia="Times New Roman" w:hAnsi="Times New Roman" w:cs="Times New Roman"/>
          <w:kern w:val="0"/>
          <w:lang w:eastAsia="en-IN"/>
          <w14:ligatures w14:val="none"/>
        </w:rPr>
        <w:t>Neighbors</w:t>
      </w:r>
      <w:proofErr w:type="spellEnd"/>
      <w:r w:rsidRPr="00C96686">
        <w:rPr>
          <w:rFonts w:ascii="Times New Roman" w:eastAsia="Times New Roman" w:hAnsi="Times New Roman" w:cs="Times New Roman"/>
          <w:kern w:val="0"/>
          <w:lang w:eastAsia="en-IN"/>
          <w14:ligatures w14:val="none"/>
        </w:rPr>
        <w:t xml:space="preserve"> (KNN) to improve the accuracy and robustness of VAG signal classification. While SVC provides strong global decision boundaries and handles non-linear, high-dimensional biomedical features effectively, KNN complements it by refining predictions through local </w:t>
      </w:r>
      <w:proofErr w:type="spellStart"/>
      <w:r w:rsidRPr="00C96686">
        <w:rPr>
          <w:rFonts w:ascii="Times New Roman" w:eastAsia="Times New Roman" w:hAnsi="Times New Roman" w:cs="Times New Roman"/>
          <w:kern w:val="0"/>
          <w:lang w:eastAsia="en-IN"/>
          <w14:ligatures w14:val="none"/>
        </w:rPr>
        <w:t>neighborhood</w:t>
      </w:r>
      <w:proofErr w:type="spellEnd"/>
      <w:r w:rsidRPr="00C96686">
        <w:rPr>
          <w:rFonts w:ascii="Times New Roman" w:eastAsia="Times New Roman" w:hAnsi="Times New Roman" w:cs="Times New Roman"/>
          <w:kern w:val="0"/>
          <w:lang w:eastAsia="en-IN"/>
          <w14:ligatures w14:val="none"/>
        </w:rPr>
        <w:t xml:space="preserve"> information. The hybrid model operates by first classifying the input VAG feature vector using SVC; then, KNN evaluates the same sample based on its nearest feature </w:t>
      </w:r>
      <w:proofErr w:type="spellStart"/>
      <w:r w:rsidRPr="00C96686">
        <w:rPr>
          <w:rFonts w:ascii="Times New Roman" w:eastAsia="Times New Roman" w:hAnsi="Times New Roman" w:cs="Times New Roman"/>
          <w:kern w:val="0"/>
          <w:lang w:eastAsia="en-IN"/>
          <w14:ligatures w14:val="none"/>
        </w:rPr>
        <w:t>neighbors</w:t>
      </w:r>
      <w:proofErr w:type="spellEnd"/>
      <w:r w:rsidRPr="00C96686">
        <w:rPr>
          <w:rFonts w:ascii="Times New Roman" w:eastAsia="Times New Roman" w:hAnsi="Times New Roman" w:cs="Times New Roman"/>
          <w:kern w:val="0"/>
          <w:lang w:eastAsia="en-IN"/>
          <w14:ligatures w14:val="none"/>
        </w:rPr>
        <w:t xml:space="preserve">. The two outputs are fused using a weighted voting or decision-level combination strategy to produce the final prediction. This approach overcomes the limitations of using each model independently—SVC alone may misclassify samples near class boundaries, whereas KNN may be sensitive to noise when data is sparse. The hybrid design ensures balanced performance by leveraging SVC’s strong generalization capability and KNN’s sensitivity to local patterns. As a result, the hybrid SVC + KNN model achieves higher accuracy, reduced misclassifications, and improves reliability in real-time joint health assessment from VAG </w:t>
      </w:r>
      <w:proofErr w:type="spellStart"/>
      <w:r w:rsidRPr="00C96686">
        <w:rPr>
          <w:rFonts w:ascii="Times New Roman" w:eastAsia="Times New Roman" w:hAnsi="Times New Roman" w:cs="Times New Roman"/>
          <w:kern w:val="0"/>
          <w:lang w:eastAsia="en-IN"/>
          <w14:ligatures w14:val="none"/>
        </w:rPr>
        <w:t>signals.</w:t>
      </w:r>
      <w:r>
        <w:rPr>
          <w:rFonts w:ascii="Times New Roman" w:eastAsia="Times New Roman" w:hAnsi="Times New Roman" w:cs="Times New Roman"/>
          <w:kern w:val="0"/>
          <w:lang w:eastAsia="en-IN"/>
          <w14:ligatures w14:val="none"/>
        </w:rPr>
        <w:t>This</w:t>
      </w:r>
      <w:proofErr w:type="spellEnd"/>
      <w:r>
        <w:rPr>
          <w:rFonts w:ascii="Times New Roman" w:eastAsia="Times New Roman" w:hAnsi="Times New Roman" w:cs="Times New Roman"/>
          <w:kern w:val="0"/>
          <w:lang w:eastAsia="en-IN"/>
          <w14:ligatures w14:val="none"/>
        </w:rPr>
        <w:t xml:space="preserve"> hybrid approach</w:t>
      </w:r>
      <w:r w:rsidR="008B1E44">
        <w:rPr>
          <w:rFonts w:ascii="Times New Roman" w:eastAsia="Times New Roman" w:hAnsi="Times New Roman" w:cs="Times New Roman"/>
          <w:kern w:val="0"/>
          <w:lang w:eastAsia="en-IN"/>
          <w14:ligatures w14:val="none"/>
        </w:rPr>
        <w:t>.</w:t>
      </w:r>
    </w:p>
    <w:p w14:paraId="4379A12B" w14:textId="77777777" w:rsidR="00D853ED" w:rsidRDefault="00D853ED" w:rsidP="00C5674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09FBFE43" w14:textId="77777777" w:rsidR="00C56740" w:rsidRDefault="00C56740" w:rsidP="00C5674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2355F6A1" w14:textId="77777777" w:rsidR="00C56740" w:rsidRDefault="00C56740" w:rsidP="00C5674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6D0F8F50" w14:textId="77777777" w:rsidR="00C56740" w:rsidRDefault="00C56740" w:rsidP="00C5674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4379A12C" w14:textId="0F590F8C" w:rsidR="00D853ED" w:rsidRPr="006612DC" w:rsidRDefault="002708DE" w:rsidP="00C56740">
      <w:pPr>
        <w:pStyle w:val="NormalWeb"/>
        <w:spacing w:line="360" w:lineRule="auto"/>
        <w:ind w:left="576" w:right="-432"/>
        <w:jc w:val="center"/>
        <w:rPr>
          <w:b/>
          <w:bCs/>
          <w:sz w:val="32"/>
          <w:szCs w:val="32"/>
        </w:rPr>
      </w:pPr>
      <w:r w:rsidRPr="006612DC">
        <w:rPr>
          <w:b/>
          <w:bCs/>
          <w:sz w:val="32"/>
          <w:szCs w:val="32"/>
        </w:rPr>
        <w:lastRenderedPageBreak/>
        <w:t>CHAPTER 4</w:t>
      </w:r>
    </w:p>
    <w:p w14:paraId="7748CDF5" w14:textId="38882AB9" w:rsidR="002708DE" w:rsidRPr="006612DC" w:rsidRDefault="002708DE" w:rsidP="00C56740">
      <w:pPr>
        <w:pStyle w:val="ListParagraph"/>
        <w:tabs>
          <w:tab w:val="left" w:pos="743"/>
        </w:tabs>
        <w:spacing w:before="13" w:line="350" w:lineRule="auto"/>
        <w:ind w:left="576" w:right="-432"/>
        <w:jc w:val="center"/>
        <w:rPr>
          <w:rFonts w:ascii="Times New Roman" w:hAnsi="Times New Roman" w:cs="Times New Roman"/>
          <w:b/>
          <w:sz w:val="32"/>
          <w:szCs w:val="32"/>
        </w:rPr>
      </w:pPr>
      <w:r w:rsidRPr="006612DC">
        <w:rPr>
          <w:rFonts w:ascii="Times New Roman" w:hAnsi="Times New Roman" w:cs="Times New Roman"/>
          <w:b/>
          <w:sz w:val="32"/>
          <w:szCs w:val="32"/>
        </w:rPr>
        <w:t>REQUIREMENT SPECIFICATION</w:t>
      </w:r>
    </w:p>
    <w:p w14:paraId="59D014B3" w14:textId="752381CD" w:rsidR="002708DE" w:rsidRPr="00EA173E" w:rsidRDefault="002708DE" w:rsidP="00C56740">
      <w:pPr>
        <w:pStyle w:val="Heading1"/>
        <w:ind w:left="576" w:right="-432"/>
        <w:jc w:val="both"/>
        <w:rPr>
          <w:rFonts w:ascii="Times New Roman" w:hAnsi="Times New Roman" w:cs="Times New Roman"/>
          <w:color w:val="auto"/>
          <w:sz w:val="28"/>
          <w:szCs w:val="28"/>
        </w:rPr>
      </w:pPr>
      <w:r w:rsidRPr="00EA173E">
        <w:rPr>
          <w:rStyle w:val="Strong"/>
          <w:rFonts w:ascii="Times New Roman" w:hAnsi="Times New Roman" w:cs="Times New Roman"/>
          <w:bCs w:val="0"/>
          <w:color w:val="auto"/>
          <w:sz w:val="28"/>
          <w:szCs w:val="28"/>
        </w:rPr>
        <w:t>4.1Functional Requirements</w:t>
      </w:r>
    </w:p>
    <w:p w14:paraId="1EB6FE35" w14:textId="05AD4FDE" w:rsidR="002708DE" w:rsidRPr="006612DC"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6612DC">
        <w:rPr>
          <w:rStyle w:val="Strong"/>
          <w:rFonts w:ascii="Times New Roman" w:hAnsi="Times New Roman" w:cs="Times New Roman"/>
          <w:bCs w:val="0"/>
          <w:color w:val="auto"/>
          <w:sz w:val="24"/>
          <w:szCs w:val="24"/>
        </w:rPr>
        <w:t>Signal Acquisition</w:t>
      </w:r>
    </w:p>
    <w:p w14:paraId="6D42EF4C" w14:textId="77777777" w:rsidR="002708DE" w:rsidRPr="006612DC" w:rsidRDefault="002708DE" w:rsidP="009654F4">
      <w:pPr>
        <w:pStyle w:val="NormalWeb"/>
        <w:numPr>
          <w:ilvl w:val="0"/>
          <w:numId w:val="14"/>
        </w:numPr>
        <w:ind w:left="576" w:right="-432"/>
        <w:jc w:val="both"/>
      </w:pPr>
      <w:r w:rsidRPr="006612DC">
        <w:t>The system shall acquire knee joint vibration signals using an accelerometer (e.g., MPU6050/ADXL345).</w:t>
      </w:r>
    </w:p>
    <w:p w14:paraId="3BE331B8" w14:textId="77777777" w:rsidR="002708DE" w:rsidRPr="006612DC" w:rsidRDefault="002708DE" w:rsidP="009654F4">
      <w:pPr>
        <w:pStyle w:val="NormalWeb"/>
        <w:numPr>
          <w:ilvl w:val="0"/>
          <w:numId w:val="14"/>
        </w:numPr>
        <w:ind w:left="576" w:right="-432"/>
        <w:jc w:val="both"/>
      </w:pPr>
      <w:r w:rsidRPr="006612DC">
        <w:t xml:space="preserve">The sampling rate shall be at least </w:t>
      </w:r>
      <w:r w:rsidRPr="006612DC">
        <w:rPr>
          <w:rStyle w:val="Strong"/>
        </w:rPr>
        <w:t>1 kHz</w:t>
      </w:r>
      <w:r w:rsidRPr="006612DC">
        <w:t xml:space="preserve"> to capture high-frequency VAG signals.</w:t>
      </w:r>
    </w:p>
    <w:p w14:paraId="15F7241B" w14:textId="5C91A2DB" w:rsidR="002708DE" w:rsidRPr="006612DC"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6612DC">
        <w:rPr>
          <w:rStyle w:val="Strong"/>
          <w:rFonts w:ascii="Times New Roman" w:hAnsi="Times New Roman" w:cs="Times New Roman"/>
          <w:bCs w:val="0"/>
          <w:color w:val="auto"/>
          <w:sz w:val="24"/>
          <w:szCs w:val="24"/>
        </w:rPr>
        <w:t xml:space="preserve">Signal </w:t>
      </w:r>
      <w:proofErr w:type="spellStart"/>
      <w:r w:rsidRPr="006612DC">
        <w:rPr>
          <w:rStyle w:val="Strong"/>
          <w:rFonts w:ascii="Times New Roman" w:hAnsi="Times New Roman" w:cs="Times New Roman"/>
          <w:bCs w:val="0"/>
          <w:color w:val="auto"/>
          <w:sz w:val="24"/>
          <w:szCs w:val="24"/>
        </w:rPr>
        <w:t>Preprocessing</w:t>
      </w:r>
      <w:proofErr w:type="spellEnd"/>
    </w:p>
    <w:p w14:paraId="4530E57E" w14:textId="77777777" w:rsidR="002708DE" w:rsidRPr="006612DC" w:rsidRDefault="002708DE" w:rsidP="009654F4">
      <w:pPr>
        <w:pStyle w:val="NormalWeb"/>
        <w:numPr>
          <w:ilvl w:val="0"/>
          <w:numId w:val="15"/>
        </w:numPr>
        <w:ind w:left="576" w:right="-432"/>
        <w:jc w:val="both"/>
      </w:pPr>
      <w:r w:rsidRPr="006612DC">
        <w:t>The system shall filter noise from acquired signals using:</w:t>
      </w:r>
    </w:p>
    <w:p w14:paraId="7FE0E9C3" w14:textId="77777777" w:rsidR="002708DE" w:rsidRPr="006612DC" w:rsidRDefault="002708DE" w:rsidP="009654F4">
      <w:pPr>
        <w:pStyle w:val="NormalWeb"/>
        <w:numPr>
          <w:ilvl w:val="1"/>
          <w:numId w:val="15"/>
        </w:numPr>
        <w:ind w:left="576" w:right="-432"/>
        <w:jc w:val="both"/>
      </w:pPr>
      <w:r w:rsidRPr="006612DC">
        <w:t>Band-pass filter (50–250 Hz)</w:t>
      </w:r>
    </w:p>
    <w:p w14:paraId="7274D99E" w14:textId="77777777" w:rsidR="002708DE" w:rsidRPr="006612DC" w:rsidRDefault="002708DE" w:rsidP="009654F4">
      <w:pPr>
        <w:pStyle w:val="NormalWeb"/>
        <w:numPr>
          <w:ilvl w:val="1"/>
          <w:numId w:val="15"/>
        </w:numPr>
        <w:ind w:left="576" w:right="-432"/>
        <w:jc w:val="both"/>
      </w:pPr>
      <w:r w:rsidRPr="006612DC">
        <w:t xml:space="preserve">Digital smoothing/wavelet </w:t>
      </w:r>
      <w:proofErr w:type="spellStart"/>
      <w:r w:rsidRPr="006612DC">
        <w:t>denoising</w:t>
      </w:r>
      <w:proofErr w:type="spellEnd"/>
    </w:p>
    <w:p w14:paraId="07CD854D" w14:textId="77777777" w:rsidR="002708DE" w:rsidRPr="006612DC" w:rsidRDefault="002708DE" w:rsidP="009654F4">
      <w:pPr>
        <w:pStyle w:val="NormalWeb"/>
        <w:numPr>
          <w:ilvl w:val="0"/>
          <w:numId w:val="15"/>
        </w:numPr>
        <w:ind w:left="576" w:right="-432"/>
        <w:jc w:val="both"/>
      </w:pPr>
      <w:r w:rsidRPr="006612DC">
        <w:t>The system shall normalize and segment the raw signals for further analysis.</w:t>
      </w:r>
    </w:p>
    <w:p w14:paraId="727F9B09" w14:textId="471CB498" w:rsidR="002708DE" w:rsidRPr="006612DC"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6612DC">
        <w:rPr>
          <w:rStyle w:val="Strong"/>
          <w:rFonts w:ascii="Times New Roman" w:hAnsi="Times New Roman" w:cs="Times New Roman"/>
          <w:bCs w:val="0"/>
          <w:color w:val="auto"/>
          <w:sz w:val="24"/>
          <w:szCs w:val="24"/>
        </w:rPr>
        <w:t>Feature Extraction</w:t>
      </w:r>
    </w:p>
    <w:p w14:paraId="246B8DB9" w14:textId="77777777" w:rsidR="002708DE" w:rsidRPr="006612DC" w:rsidRDefault="002708DE" w:rsidP="009654F4">
      <w:pPr>
        <w:pStyle w:val="NormalWeb"/>
        <w:numPr>
          <w:ilvl w:val="0"/>
          <w:numId w:val="16"/>
        </w:numPr>
        <w:ind w:left="576" w:right="-432"/>
        <w:jc w:val="both"/>
      </w:pPr>
      <w:r w:rsidRPr="006612DC">
        <w:t>The system shall compute time-domain features (RMS, standard deviation, peak amplitude, zero-crossing rate).</w:t>
      </w:r>
    </w:p>
    <w:p w14:paraId="4D28C9F3" w14:textId="77777777" w:rsidR="002708DE" w:rsidRPr="006612DC" w:rsidRDefault="002708DE" w:rsidP="009654F4">
      <w:pPr>
        <w:pStyle w:val="NormalWeb"/>
        <w:numPr>
          <w:ilvl w:val="0"/>
          <w:numId w:val="16"/>
        </w:numPr>
        <w:ind w:left="576" w:right="-432"/>
        <w:jc w:val="both"/>
      </w:pPr>
      <w:r w:rsidRPr="006612DC">
        <w:t xml:space="preserve">The system shall compute frequency-domain features (spectral centroid, band energy, </w:t>
      </w:r>
      <w:proofErr w:type="gramStart"/>
      <w:r w:rsidRPr="006612DC">
        <w:t>dominant</w:t>
      </w:r>
      <w:proofErr w:type="gramEnd"/>
      <w:r w:rsidRPr="006612DC">
        <w:t xml:space="preserve"> frequency).</w:t>
      </w:r>
    </w:p>
    <w:p w14:paraId="30D83DA7" w14:textId="10D9AFBF" w:rsidR="002708DE" w:rsidRPr="006612DC"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6612DC">
        <w:rPr>
          <w:rStyle w:val="Strong"/>
          <w:rFonts w:ascii="Times New Roman" w:hAnsi="Times New Roman" w:cs="Times New Roman"/>
          <w:bCs w:val="0"/>
          <w:color w:val="auto"/>
          <w:sz w:val="24"/>
          <w:szCs w:val="24"/>
        </w:rPr>
        <w:t>Machine Learning Classification</w:t>
      </w:r>
    </w:p>
    <w:p w14:paraId="72C2095B" w14:textId="77777777" w:rsidR="002708DE" w:rsidRPr="006612DC" w:rsidRDefault="002708DE" w:rsidP="009654F4">
      <w:pPr>
        <w:pStyle w:val="NormalWeb"/>
        <w:numPr>
          <w:ilvl w:val="0"/>
          <w:numId w:val="17"/>
        </w:numPr>
        <w:ind w:left="576" w:right="-432"/>
        <w:jc w:val="both"/>
      </w:pPr>
      <w:r w:rsidRPr="006612DC">
        <w:t>The system shall classify the joint condition into categories such as:</w:t>
      </w:r>
    </w:p>
    <w:p w14:paraId="18EDD229" w14:textId="77777777" w:rsidR="002708DE" w:rsidRPr="006612DC" w:rsidRDefault="002708DE" w:rsidP="009654F4">
      <w:pPr>
        <w:pStyle w:val="NormalWeb"/>
        <w:numPr>
          <w:ilvl w:val="1"/>
          <w:numId w:val="17"/>
        </w:numPr>
        <w:ind w:left="576" w:right="-432"/>
        <w:jc w:val="both"/>
        <w:rPr>
          <w:b/>
        </w:rPr>
      </w:pPr>
      <w:r w:rsidRPr="006612DC">
        <w:rPr>
          <w:rStyle w:val="Strong"/>
          <w:b w:val="0"/>
        </w:rPr>
        <w:t>Healthy</w:t>
      </w:r>
    </w:p>
    <w:p w14:paraId="76A42A29" w14:textId="77777777" w:rsidR="002708DE" w:rsidRPr="006612DC" w:rsidRDefault="002708DE" w:rsidP="009654F4">
      <w:pPr>
        <w:pStyle w:val="NormalWeb"/>
        <w:numPr>
          <w:ilvl w:val="1"/>
          <w:numId w:val="17"/>
        </w:numPr>
        <w:ind w:left="576" w:right="-432"/>
        <w:jc w:val="both"/>
        <w:rPr>
          <w:b/>
        </w:rPr>
      </w:pPr>
      <w:r w:rsidRPr="006612DC">
        <w:rPr>
          <w:rStyle w:val="Strong"/>
          <w:b w:val="0"/>
        </w:rPr>
        <w:t>Mild abnormality</w:t>
      </w:r>
    </w:p>
    <w:p w14:paraId="12F25ABD" w14:textId="77777777" w:rsidR="002708DE" w:rsidRPr="006612DC" w:rsidRDefault="002708DE" w:rsidP="009654F4">
      <w:pPr>
        <w:pStyle w:val="NormalWeb"/>
        <w:numPr>
          <w:ilvl w:val="1"/>
          <w:numId w:val="17"/>
        </w:numPr>
        <w:ind w:left="576" w:right="-432"/>
        <w:jc w:val="both"/>
        <w:rPr>
          <w:b/>
        </w:rPr>
      </w:pPr>
      <w:r w:rsidRPr="006612DC">
        <w:rPr>
          <w:rStyle w:val="Strong"/>
          <w:b w:val="0"/>
        </w:rPr>
        <w:t>Severe abnormality</w:t>
      </w:r>
    </w:p>
    <w:p w14:paraId="768FB13D" w14:textId="77777777" w:rsidR="002708DE" w:rsidRPr="006612DC" w:rsidRDefault="002708DE" w:rsidP="009654F4">
      <w:pPr>
        <w:pStyle w:val="NormalWeb"/>
        <w:numPr>
          <w:ilvl w:val="0"/>
          <w:numId w:val="17"/>
        </w:numPr>
        <w:ind w:left="576" w:right="-432"/>
        <w:jc w:val="both"/>
      </w:pPr>
      <w:r w:rsidRPr="006612DC">
        <w:t>The ML model shall use a trained classifier (SVM/ANN/Random Forest).</w:t>
      </w:r>
    </w:p>
    <w:p w14:paraId="018F744A" w14:textId="3DE019FF" w:rsidR="002708DE" w:rsidRPr="006612DC" w:rsidRDefault="002708DE" w:rsidP="009654F4">
      <w:pPr>
        <w:pStyle w:val="Heading3"/>
        <w:numPr>
          <w:ilvl w:val="0"/>
          <w:numId w:val="38"/>
        </w:numPr>
        <w:ind w:left="576" w:right="-432"/>
        <w:jc w:val="both"/>
        <w:rPr>
          <w:rFonts w:ascii="Times New Roman" w:hAnsi="Times New Roman" w:cs="Times New Roman"/>
          <w:color w:val="auto"/>
          <w:sz w:val="24"/>
          <w:szCs w:val="24"/>
        </w:rPr>
      </w:pPr>
      <w:proofErr w:type="spellStart"/>
      <w:r w:rsidRPr="006612DC">
        <w:rPr>
          <w:rStyle w:val="Strong"/>
          <w:rFonts w:ascii="Times New Roman" w:hAnsi="Times New Roman" w:cs="Times New Roman"/>
          <w:bCs w:val="0"/>
          <w:color w:val="auto"/>
          <w:sz w:val="24"/>
          <w:szCs w:val="24"/>
        </w:rPr>
        <w:t>IoT</w:t>
      </w:r>
      <w:proofErr w:type="spellEnd"/>
      <w:r w:rsidRPr="006612DC">
        <w:rPr>
          <w:rStyle w:val="Strong"/>
          <w:rFonts w:ascii="Times New Roman" w:hAnsi="Times New Roman" w:cs="Times New Roman"/>
          <w:bCs w:val="0"/>
          <w:color w:val="auto"/>
          <w:sz w:val="24"/>
          <w:szCs w:val="24"/>
        </w:rPr>
        <w:t xml:space="preserve"> Data Transmission</w:t>
      </w:r>
    </w:p>
    <w:p w14:paraId="776CE98F" w14:textId="77777777" w:rsidR="002708DE" w:rsidRPr="006612DC" w:rsidRDefault="002708DE" w:rsidP="009654F4">
      <w:pPr>
        <w:pStyle w:val="NormalWeb"/>
        <w:numPr>
          <w:ilvl w:val="0"/>
          <w:numId w:val="18"/>
        </w:numPr>
        <w:ind w:left="576" w:right="-432"/>
        <w:jc w:val="both"/>
      </w:pPr>
      <w:r w:rsidRPr="006612DC">
        <w:t>The system shall transmit either:</w:t>
      </w:r>
    </w:p>
    <w:p w14:paraId="28491960" w14:textId="77777777" w:rsidR="002708DE" w:rsidRPr="006612DC" w:rsidRDefault="002708DE" w:rsidP="009654F4">
      <w:pPr>
        <w:pStyle w:val="NormalWeb"/>
        <w:numPr>
          <w:ilvl w:val="1"/>
          <w:numId w:val="18"/>
        </w:numPr>
        <w:ind w:left="576" w:right="-432"/>
        <w:jc w:val="both"/>
      </w:pPr>
      <w:r w:rsidRPr="006612DC">
        <w:t>Real-time raw VAG data</w:t>
      </w:r>
    </w:p>
    <w:p w14:paraId="175F31A6" w14:textId="77777777" w:rsidR="002708DE" w:rsidRPr="006612DC" w:rsidRDefault="002708DE" w:rsidP="009654F4">
      <w:pPr>
        <w:pStyle w:val="NormalWeb"/>
        <w:numPr>
          <w:ilvl w:val="1"/>
          <w:numId w:val="18"/>
        </w:numPr>
        <w:ind w:left="576" w:right="-432"/>
        <w:jc w:val="both"/>
      </w:pPr>
      <w:r w:rsidRPr="006612DC">
        <w:t>Extracted features</w:t>
      </w:r>
    </w:p>
    <w:p w14:paraId="3A006281" w14:textId="7CC309EE" w:rsidR="002708DE" w:rsidRPr="006612DC" w:rsidRDefault="00C56740" w:rsidP="009654F4">
      <w:pPr>
        <w:pStyle w:val="NormalWeb"/>
        <w:numPr>
          <w:ilvl w:val="1"/>
          <w:numId w:val="18"/>
        </w:numPr>
        <w:ind w:left="576" w:right="-432"/>
        <w:jc w:val="both"/>
      </w:pPr>
      <w:proofErr w:type="spellStart"/>
      <w:r>
        <w:t>Finalhealth</w:t>
      </w:r>
      <w:r w:rsidR="002708DE" w:rsidRPr="006612DC">
        <w:t>classification</w:t>
      </w:r>
      <w:proofErr w:type="spellEnd"/>
      <w:r w:rsidR="002708DE" w:rsidRPr="006612DC">
        <w:br/>
        <w:t>to a cloud platform (</w:t>
      </w:r>
      <w:proofErr w:type="spellStart"/>
      <w:r w:rsidR="002708DE" w:rsidRPr="006612DC">
        <w:t>Thingspeak</w:t>
      </w:r>
      <w:proofErr w:type="spellEnd"/>
      <w:r w:rsidR="002708DE" w:rsidRPr="006612DC">
        <w:t>/Firebase/MQTT server).</w:t>
      </w:r>
    </w:p>
    <w:p w14:paraId="3BCFC75B" w14:textId="62909C38" w:rsidR="002708DE" w:rsidRPr="006612DC"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6612DC">
        <w:rPr>
          <w:rStyle w:val="Strong"/>
          <w:rFonts w:ascii="Times New Roman" w:hAnsi="Times New Roman" w:cs="Times New Roman"/>
          <w:bCs w:val="0"/>
          <w:color w:val="auto"/>
          <w:sz w:val="24"/>
          <w:szCs w:val="24"/>
        </w:rPr>
        <w:t>Dashboard Visualization</w:t>
      </w:r>
    </w:p>
    <w:p w14:paraId="2D1FB564" w14:textId="77777777" w:rsidR="002708DE" w:rsidRPr="006612DC" w:rsidRDefault="002708DE" w:rsidP="009654F4">
      <w:pPr>
        <w:pStyle w:val="NormalWeb"/>
        <w:numPr>
          <w:ilvl w:val="0"/>
          <w:numId w:val="19"/>
        </w:numPr>
        <w:ind w:left="576" w:right="-432"/>
        <w:jc w:val="both"/>
      </w:pPr>
      <w:r w:rsidRPr="006612DC">
        <w:t>The system shall display real-time vibration graphs on a mobile/web dashboard.</w:t>
      </w:r>
    </w:p>
    <w:p w14:paraId="347E942C" w14:textId="77777777" w:rsidR="002708DE" w:rsidRPr="006612DC" w:rsidRDefault="002708DE" w:rsidP="009654F4">
      <w:pPr>
        <w:pStyle w:val="NormalWeb"/>
        <w:numPr>
          <w:ilvl w:val="0"/>
          <w:numId w:val="19"/>
        </w:numPr>
        <w:ind w:left="576" w:right="-432"/>
        <w:jc w:val="both"/>
      </w:pPr>
      <w:r w:rsidRPr="006612DC">
        <w:t>The dashboard shall show:</w:t>
      </w:r>
    </w:p>
    <w:p w14:paraId="77072377" w14:textId="77777777" w:rsidR="002708DE" w:rsidRPr="006612DC" w:rsidRDefault="002708DE" w:rsidP="009654F4">
      <w:pPr>
        <w:pStyle w:val="NormalWeb"/>
        <w:numPr>
          <w:ilvl w:val="1"/>
          <w:numId w:val="19"/>
        </w:numPr>
        <w:ind w:left="576" w:right="-432"/>
        <w:jc w:val="both"/>
      </w:pPr>
      <w:r w:rsidRPr="006612DC">
        <w:t>Signal waveform</w:t>
      </w:r>
    </w:p>
    <w:p w14:paraId="67E87102" w14:textId="77777777" w:rsidR="002708DE" w:rsidRPr="006612DC" w:rsidRDefault="002708DE" w:rsidP="009654F4">
      <w:pPr>
        <w:pStyle w:val="NormalWeb"/>
        <w:numPr>
          <w:ilvl w:val="1"/>
          <w:numId w:val="19"/>
        </w:numPr>
        <w:ind w:left="576" w:right="-432"/>
        <w:jc w:val="both"/>
      </w:pPr>
      <w:r w:rsidRPr="006612DC">
        <w:lastRenderedPageBreak/>
        <w:t>Feature metrics</w:t>
      </w:r>
    </w:p>
    <w:p w14:paraId="5B443F67" w14:textId="77777777" w:rsidR="002708DE" w:rsidRPr="006612DC" w:rsidRDefault="002708DE" w:rsidP="009654F4">
      <w:pPr>
        <w:pStyle w:val="NormalWeb"/>
        <w:numPr>
          <w:ilvl w:val="1"/>
          <w:numId w:val="19"/>
        </w:numPr>
        <w:ind w:left="576" w:right="-432"/>
        <w:jc w:val="both"/>
      </w:pPr>
      <w:r w:rsidRPr="006612DC">
        <w:t>Joint health status</w:t>
      </w:r>
    </w:p>
    <w:p w14:paraId="64413EEA" w14:textId="77777777" w:rsidR="002708DE" w:rsidRPr="006612DC" w:rsidRDefault="002708DE" w:rsidP="009654F4">
      <w:pPr>
        <w:pStyle w:val="NormalWeb"/>
        <w:numPr>
          <w:ilvl w:val="1"/>
          <w:numId w:val="19"/>
        </w:numPr>
        <w:ind w:left="576" w:right="-432"/>
        <w:jc w:val="both"/>
      </w:pPr>
      <w:r w:rsidRPr="006612DC">
        <w:t>Time-stamped logs</w:t>
      </w:r>
    </w:p>
    <w:p w14:paraId="36177172" w14:textId="68178AE7" w:rsidR="002708DE" w:rsidRPr="006612DC"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6612DC">
        <w:rPr>
          <w:rStyle w:val="Strong"/>
          <w:rFonts w:ascii="Times New Roman" w:hAnsi="Times New Roman" w:cs="Times New Roman"/>
          <w:bCs w:val="0"/>
          <w:color w:val="auto"/>
          <w:sz w:val="24"/>
          <w:szCs w:val="24"/>
        </w:rPr>
        <w:t>User Notification</w:t>
      </w:r>
    </w:p>
    <w:p w14:paraId="3C680578" w14:textId="77777777" w:rsidR="002708DE" w:rsidRPr="006612DC" w:rsidRDefault="002708DE" w:rsidP="009654F4">
      <w:pPr>
        <w:pStyle w:val="NormalWeb"/>
        <w:numPr>
          <w:ilvl w:val="0"/>
          <w:numId w:val="20"/>
        </w:numPr>
        <w:ind w:left="576" w:right="-432"/>
        <w:jc w:val="both"/>
      </w:pPr>
      <w:r w:rsidRPr="006612DC">
        <w:t>The system shall alert the user when:</w:t>
      </w:r>
    </w:p>
    <w:p w14:paraId="7DA6AB60" w14:textId="77777777" w:rsidR="002708DE" w:rsidRPr="006612DC" w:rsidRDefault="002708DE" w:rsidP="009654F4">
      <w:pPr>
        <w:pStyle w:val="NormalWeb"/>
        <w:numPr>
          <w:ilvl w:val="1"/>
          <w:numId w:val="20"/>
        </w:numPr>
        <w:ind w:left="576" w:right="-432"/>
        <w:jc w:val="both"/>
      </w:pPr>
      <w:r w:rsidRPr="006612DC">
        <w:t>Abnormal vibration patterns are detected</w:t>
      </w:r>
    </w:p>
    <w:p w14:paraId="7E097975" w14:textId="77777777" w:rsidR="002708DE" w:rsidRPr="006612DC" w:rsidRDefault="002708DE" w:rsidP="009654F4">
      <w:pPr>
        <w:pStyle w:val="NormalWeb"/>
        <w:numPr>
          <w:ilvl w:val="1"/>
          <w:numId w:val="20"/>
        </w:numPr>
        <w:ind w:left="576" w:right="-432"/>
        <w:jc w:val="both"/>
      </w:pPr>
      <w:r w:rsidRPr="006612DC">
        <w:t>Sensor connection is lost</w:t>
      </w:r>
    </w:p>
    <w:p w14:paraId="7A8FF19B" w14:textId="77777777" w:rsidR="006612DC" w:rsidRDefault="002708DE" w:rsidP="009654F4">
      <w:pPr>
        <w:pStyle w:val="NormalWeb"/>
        <w:numPr>
          <w:ilvl w:val="1"/>
          <w:numId w:val="20"/>
        </w:numPr>
        <w:ind w:left="576" w:right="-432"/>
        <w:jc w:val="both"/>
      </w:pPr>
      <w:r w:rsidRPr="006612DC">
        <w:t>Battery is low (if battery-powered)</w:t>
      </w:r>
    </w:p>
    <w:p w14:paraId="3E947BCD" w14:textId="7F34C137" w:rsidR="002708DE" w:rsidRPr="006612DC" w:rsidRDefault="006612DC" w:rsidP="00C56740">
      <w:pPr>
        <w:pStyle w:val="NormalWeb"/>
        <w:ind w:left="576" w:right="-432"/>
        <w:jc w:val="both"/>
      </w:pPr>
      <w:r w:rsidRPr="006612DC">
        <w:rPr>
          <w:rStyle w:val="Strong"/>
          <w:bCs w:val="0"/>
          <w:sz w:val="28"/>
          <w:szCs w:val="28"/>
        </w:rPr>
        <w:t xml:space="preserve">4.2. </w:t>
      </w:r>
      <w:r w:rsidR="002708DE" w:rsidRPr="006612DC">
        <w:rPr>
          <w:rStyle w:val="Strong"/>
          <w:bCs w:val="0"/>
          <w:sz w:val="28"/>
          <w:szCs w:val="28"/>
        </w:rPr>
        <w:t>Non-Functional Requirements</w:t>
      </w:r>
    </w:p>
    <w:p w14:paraId="615E36D2" w14:textId="487C1184"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Performance Requirements</w:t>
      </w:r>
    </w:p>
    <w:p w14:paraId="7669FDD6" w14:textId="77777777" w:rsidR="002708DE" w:rsidRPr="006612DC" w:rsidRDefault="002708DE" w:rsidP="009654F4">
      <w:pPr>
        <w:pStyle w:val="NormalWeb"/>
        <w:numPr>
          <w:ilvl w:val="0"/>
          <w:numId w:val="21"/>
        </w:numPr>
        <w:ind w:left="576" w:right="-432"/>
        <w:jc w:val="both"/>
      </w:pPr>
      <w:r w:rsidRPr="006612DC">
        <w:t>Data acquisition must be continuous with minimal packet loss.</w:t>
      </w:r>
    </w:p>
    <w:p w14:paraId="5B3BFBFE" w14:textId="77777777" w:rsidR="002708DE" w:rsidRPr="006612DC" w:rsidRDefault="002708DE" w:rsidP="009654F4">
      <w:pPr>
        <w:pStyle w:val="NormalWeb"/>
        <w:numPr>
          <w:ilvl w:val="0"/>
          <w:numId w:val="21"/>
        </w:numPr>
        <w:ind w:left="576" w:right="-432"/>
        <w:jc w:val="both"/>
      </w:pPr>
      <w:r w:rsidRPr="006612DC">
        <w:t xml:space="preserve">Latency for </w:t>
      </w:r>
      <w:proofErr w:type="spellStart"/>
      <w:r w:rsidRPr="006612DC">
        <w:t>IoT</w:t>
      </w:r>
      <w:proofErr w:type="spellEnd"/>
      <w:r w:rsidRPr="006612DC">
        <w:t xml:space="preserve"> data upload must be </w:t>
      </w:r>
      <w:r w:rsidRPr="006612DC">
        <w:rPr>
          <w:rStyle w:val="Strong"/>
        </w:rPr>
        <w:t>&lt;2 seconds</w:t>
      </w:r>
      <w:r w:rsidRPr="006612DC">
        <w:t>.</w:t>
      </w:r>
    </w:p>
    <w:p w14:paraId="273F25DA" w14:textId="77777777" w:rsidR="002708DE" w:rsidRPr="006612DC" w:rsidRDefault="002708DE" w:rsidP="009654F4">
      <w:pPr>
        <w:pStyle w:val="NormalWeb"/>
        <w:numPr>
          <w:ilvl w:val="0"/>
          <w:numId w:val="21"/>
        </w:numPr>
        <w:ind w:left="576" w:right="-432"/>
        <w:jc w:val="both"/>
      </w:pPr>
      <w:r w:rsidRPr="006612DC">
        <w:t xml:space="preserve">ML classification must complete within </w:t>
      </w:r>
      <w:r w:rsidRPr="006612DC">
        <w:rPr>
          <w:rStyle w:val="Strong"/>
        </w:rPr>
        <w:t>1 second</w:t>
      </w:r>
      <w:r w:rsidRPr="006612DC">
        <w:t>.</w:t>
      </w:r>
    </w:p>
    <w:p w14:paraId="3C9BE939" w14:textId="7BBC6143"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Reliability</w:t>
      </w:r>
    </w:p>
    <w:p w14:paraId="444EFF0E" w14:textId="77777777" w:rsidR="002708DE" w:rsidRPr="006612DC" w:rsidRDefault="002708DE" w:rsidP="009654F4">
      <w:pPr>
        <w:pStyle w:val="NormalWeb"/>
        <w:numPr>
          <w:ilvl w:val="0"/>
          <w:numId w:val="22"/>
        </w:numPr>
        <w:ind w:left="576" w:right="-432"/>
        <w:jc w:val="both"/>
      </w:pPr>
      <w:r w:rsidRPr="006612DC">
        <w:t xml:space="preserve">The system must operate continuously for at least </w:t>
      </w:r>
      <w:r w:rsidRPr="006612DC">
        <w:rPr>
          <w:rStyle w:val="Strong"/>
        </w:rPr>
        <w:t>2 hours</w:t>
      </w:r>
      <w:r w:rsidRPr="006612DC">
        <w:t xml:space="preserve"> without failure.</w:t>
      </w:r>
    </w:p>
    <w:p w14:paraId="259BA3A4" w14:textId="77777777" w:rsidR="002708DE" w:rsidRPr="006612DC" w:rsidRDefault="002708DE" w:rsidP="009654F4">
      <w:pPr>
        <w:pStyle w:val="NormalWeb"/>
        <w:numPr>
          <w:ilvl w:val="0"/>
          <w:numId w:val="22"/>
        </w:numPr>
        <w:ind w:left="576" w:right="-432"/>
        <w:jc w:val="both"/>
      </w:pPr>
      <w:r w:rsidRPr="006612DC">
        <w:t>Sensor readings must have accuracy and stability across multiple sessions.</w:t>
      </w:r>
    </w:p>
    <w:p w14:paraId="5EE17F1A" w14:textId="2435D9FD"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Usability</w:t>
      </w:r>
    </w:p>
    <w:p w14:paraId="0BD5EEF3" w14:textId="77777777" w:rsidR="002708DE" w:rsidRPr="006612DC" w:rsidRDefault="002708DE" w:rsidP="009654F4">
      <w:pPr>
        <w:pStyle w:val="NormalWeb"/>
        <w:numPr>
          <w:ilvl w:val="0"/>
          <w:numId w:val="23"/>
        </w:numPr>
        <w:ind w:left="576" w:right="-432"/>
        <w:jc w:val="both"/>
      </w:pPr>
      <w:r w:rsidRPr="006612DC">
        <w:t>Dashboard shall be easy to use with clear visualization.</w:t>
      </w:r>
    </w:p>
    <w:p w14:paraId="293CA656" w14:textId="77777777" w:rsidR="002708DE" w:rsidRPr="006612DC" w:rsidRDefault="002708DE" w:rsidP="009654F4">
      <w:pPr>
        <w:pStyle w:val="NormalWeb"/>
        <w:numPr>
          <w:ilvl w:val="0"/>
          <w:numId w:val="23"/>
        </w:numPr>
        <w:ind w:left="576" w:right="-432"/>
        <w:jc w:val="both"/>
      </w:pPr>
      <w:r w:rsidRPr="006612DC">
        <w:t>The system shall require minimal technical skill from users.</w:t>
      </w:r>
    </w:p>
    <w:p w14:paraId="16C604B7" w14:textId="0B89B537"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Scalability</w:t>
      </w:r>
    </w:p>
    <w:p w14:paraId="45AFA14B" w14:textId="77777777" w:rsidR="002708DE" w:rsidRPr="006612DC" w:rsidRDefault="002708DE" w:rsidP="009654F4">
      <w:pPr>
        <w:pStyle w:val="NormalWeb"/>
        <w:numPr>
          <w:ilvl w:val="0"/>
          <w:numId w:val="24"/>
        </w:numPr>
        <w:ind w:left="576" w:right="-432"/>
        <w:jc w:val="both"/>
      </w:pPr>
      <w:r w:rsidRPr="006612DC">
        <w:t>The system must support future extensions:</w:t>
      </w:r>
    </w:p>
    <w:p w14:paraId="7DCB98A7" w14:textId="77777777" w:rsidR="002708DE" w:rsidRPr="006612DC" w:rsidRDefault="002708DE" w:rsidP="009654F4">
      <w:pPr>
        <w:pStyle w:val="NormalWeb"/>
        <w:numPr>
          <w:ilvl w:val="1"/>
          <w:numId w:val="24"/>
        </w:numPr>
        <w:ind w:left="576" w:right="-432"/>
        <w:jc w:val="both"/>
      </w:pPr>
      <w:r w:rsidRPr="006612DC">
        <w:t>More sensors</w:t>
      </w:r>
    </w:p>
    <w:p w14:paraId="06AC39C7" w14:textId="77777777" w:rsidR="002708DE" w:rsidRPr="006612DC" w:rsidRDefault="002708DE" w:rsidP="009654F4">
      <w:pPr>
        <w:pStyle w:val="NormalWeb"/>
        <w:numPr>
          <w:ilvl w:val="1"/>
          <w:numId w:val="24"/>
        </w:numPr>
        <w:ind w:left="576" w:right="-432"/>
        <w:jc w:val="both"/>
      </w:pPr>
      <w:r w:rsidRPr="006612DC">
        <w:t>Additional joints</w:t>
      </w:r>
    </w:p>
    <w:p w14:paraId="18314B8E" w14:textId="77777777" w:rsidR="002708DE" w:rsidRPr="006612DC" w:rsidRDefault="002708DE" w:rsidP="009654F4">
      <w:pPr>
        <w:pStyle w:val="NormalWeb"/>
        <w:numPr>
          <w:ilvl w:val="1"/>
          <w:numId w:val="24"/>
        </w:numPr>
        <w:ind w:left="576" w:right="-432"/>
        <w:jc w:val="both"/>
      </w:pPr>
      <w:r w:rsidRPr="006612DC">
        <w:t>Integration with cloud databases</w:t>
      </w:r>
    </w:p>
    <w:p w14:paraId="362C4C45" w14:textId="79E069A8"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Security</w:t>
      </w:r>
    </w:p>
    <w:p w14:paraId="5C76CA0F" w14:textId="77777777" w:rsidR="002708DE" w:rsidRPr="006612DC" w:rsidRDefault="002708DE" w:rsidP="009654F4">
      <w:pPr>
        <w:pStyle w:val="NormalWeb"/>
        <w:numPr>
          <w:ilvl w:val="0"/>
          <w:numId w:val="25"/>
        </w:numPr>
        <w:ind w:left="576" w:right="-432"/>
        <w:jc w:val="both"/>
      </w:pPr>
      <w:r w:rsidRPr="006612DC">
        <w:t xml:space="preserve">Data transmitted over </w:t>
      </w:r>
      <w:proofErr w:type="spellStart"/>
      <w:r w:rsidRPr="006612DC">
        <w:t>IoT</w:t>
      </w:r>
      <w:proofErr w:type="spellEnd"/>
      <w:r w:rsidRPr="006612DC">
        <w:t xml:space="preserve"> must be encrypted (HTTPS/MQTT SSL).</w:t>
      </w:r>
    </w:p>
    <w:p w14:paraId="543276DE" w14:textId="77777777" w:rsidR="002708DE" w:rsidRPr="006612DC" w:rsidRDefault="002708DE" w:rsidP="009654F4">
      <w:pPr>
        <w:pStyle w:val="NormalWeb"/>
        <w:numPr>
          <w:ilvl w:val="0"/>
          <w:numId w:val="25"/>
        </w:numPr>
        <w:ind w:left="576" w:right="-432"/>
        <w:jc w:val="both"/>
      </w:pPr>
      <w:r w:rsidRPr="006612DC">
        <w:t>User login shall be protected by an authentication system.</w:t>
      </w:r>
    </w:p>
    <w:p w14:paraId="2F06FF30" w14:textId="7E488C98"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Portability</w:t>
      </w:r>
    </w:p>
    <w:p w14:paraId="3A78946D" w14:textId="77777777" w:rsidR="002708DE" w:rsidRPr="006612DC" w:rsidRDefault="002708DE" w:rsidP="009654F4">
      <w:pPr>
        <w:pStyle w:val="NormalWeb"/>
        <w:numPr>
          <w:ilvl w:val="0"/>
          <w:numId w:val="26"/>
        </w:numPr>
        <w:ind w:left="576" w:right="-432"/>
        <w:jc w:val="both"/>
      </w:pPr>
      <w:r w:rsidRPr="006612DC">
        <w:t>The system should be portable and wearable with minimal cables.</w:t>
      </w:r>
    </w:p>
    <w:p w14:paraId="3EE2F815" w14:textId="70699E0B"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Maintainability</w:t>
      </w:r>
    </w:p>
    <w:p w14:paraId="24541958" w14:textId="77777777" w:rsidR="002708DE" w:rsidRPr="006612DC" w:rsidRDefault="002708DE" w:rsidP="009654F4">
      <w:pPr>
        <w:pStyle w:val="NormalWeb"/>
        <w:numPr>
          <w:ilvl w:val="0"/>
          <w:numId w:val="27"/>
        </w:numPr>
        <w:ind w:left="576" w:right="-432"/>
        <w:jc w:val="both"/>
      </w:pPr>
      <w:r w:rsidRPr="006612DC">
        <w:t>Firmware updates on ESP32 shall be possible without hardware replacement.</w:t>
      </w:r>
    </w:p>
    <w:p w14:paraId="6925533F" w14:textId="7CFE60A2" w:rsidR="002708DE" w:rsidRPr="00BC6667" w:rsidRDefault="006612DC" w:rsidP="00C56740">
      <w:pPr>
        <w:pStyle w:val="Heading1"/>
        <w:ind w:left="576" w:right="-432"/>
        <w:jc w:val="both"/>
        <w:rPr>
          <w:rFonts w:ascii="Times New Roman" w:hAnsi="Times New Roman" w:cs="Times New Roman"/>
          <w:color w:val="auto"/>
          <w:sz w:val="28"/>
          <w:szCs w:val="28"/>
        </w:rPr>
      </w:pPr>
      <w:r w:rsidRPr="00BC6667">
        <w:rPr>
          <w:rStyle w:val="Strong"/>
          <w:rFonts w:ascii="Times New Roman" w:hAnsi="Times New Roman" w:cs="Times New Roman"/>
          <w:bCs w:val="0"/>
          <w:color w:val="auto"/>
          <w:sz w:val="28"/>
          <w:szCs w:val="28"/>
        </w:rPr>
        <w:lastRenderedPageBreak/>
        <w:t>4.3</w:t>
      </w:r>
      <w:r w:rsidR="002708DE" w:rsidRPr="00BC6667">
        <w:rPr>
          <w:rStyle w:val="Strong"/>
          <w:rFonts w:ascii="Times New Roman" w:hAnsi="Times New Roman" w:cs="Times New Roman"/>
          <w:bCs w:val="0"/>
          <w:color w:val="auto"/>
          <w:sz w:val="28"/>
          <w:szCs w:val="28"/>
        </w:rPr>
        <w:t xml:space="preserve"> Hardware Requirements</w:t>
      </w:r>
    </w:p>
    <w:p w14:paraId="57F79684" w14:textId="419DD1D8"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Mandatory Hardware</w:t>
      </w:r>
    </w:p>
    <w:p w14:paraId="50561EBE" w14:textId="77777777" w:rsidR="002708DE" w:rsidRPr="00BC6667" w:rsidRDefault="002708DE" w:rsidP="009654F4">
      <w:pPr>
        <w:pStyle w:val="NormalWeb"/>
        <w:numPr>
          <w:ilvl w:val="0"/>
          <w:numId w:val="28"/>
        </w:numPr>
        <w:ind w:left="576" w:right="-432"/>
        <w:jc w:val="both"/>
      </w:pPr>
      <w:r w:rsidRPr="00BC6667">
        <w:rPr>
          <w:rStyle w:val="Strong"/>
          <w:b w:val="0"/>
        </w:rPr>
        <w:t>ESP32 Microcontroller</w:t>
      </w:r>
      <w:r w:rsidRPr="00BC6667">
        <w:t xml:space="preserve"> (Wi-Fi enabled)</w:t>
      </w:r>
    </w:p>
    <w:p w14:paraId="12E6423B" w14:textId="77777777" w:rsidR="002708DE" w:rsidRPr="00BC6667" w:rsidRDefault="002708DE" w:rsidP="009654F4">
      <w:pPr>
        <w:pStyle w:val="NormalWeb"/>
        <w:numPr>
          <w:ilvl w:val="0"/>
          <w:numId w:val="28"/>
        </w:numPr>
        <w:ind w:left="576" w:right="-432"/>
        <w:jc w:val="both"/>
      </w:pPr>
      <w:r w:rsidRPr="00BC6667">
        <w:rPr>
          <w:rStyle w:val="Strong"/>
          <w:b w:val="0"/>
        </w:rPr>
        <w:t>MEMS Accelerometer</w:t>
      </w:r>
      <w:r w:rsidRPr="00BC6667">
        <w:t xml:space="preserve"> (MPU6050 / ADXL345)</w:t>
      </w:r>
    </w:p>
    <w:p w14:paraId="268797CB" w14:textId="77777777" w:rsidR="002708DE" w:rsidRPr="00BC6667" w:rsidRDefault="002708DE" w:rsidP="009654F4">
      <w:pPr>
        <w:pStyle w:val="NormalWeb"/>
        <w:numPr>
          <w:ilvl w:val="0"/>
          <w:numId w:val="28"/>
        </w:numPr>
        <w:ind w:left="576" w:right="-432"/>
        <w:jc w:val="both"/>
      </w:pPr>
      <w:r w:rsidRPr="00BC6667">
        <w:rPr>
          <w:rStyle w:val="Strong"/>
          <w:b w:val="0"/>
        </w:rPr>
        <w:t>Power Supply</w:t>
      </w:r>
    </w:p>
    <w:p w14:paraId="3AD70FBA" w14:textId="77777777" w:rsidR="002708DE" w:rsidRPr="00BC6667" w:rsidRDefault="002708DE" w:rsidP="009654F4">
      <w:pPr>
        <w:pStyle w:val="NormalWeb"/>
        <w:numPr>
          <w:ilvl w:val="1"/>
          <w:numId w:val="28"/>
        </w:numPr>
        <w:ind w:left="576" w:right="-432"/>
        <w:jc w:val="both"/>
      </w:pPr>
      <w:r w:rsidRPr="00BC6667">
        <w:t>5V USB</w:t>
      </w:r>
    </w:p>
    <w:p w14:paraId="67832943" w14:textId="77777777" w:rsidR="002708DE" w:rsidRPr="00BC6667" w:rsidRDefault="002708DE" w:rsidP="009654F4">
      <w:pPr>
        <w:pStyle w:val="NormalWeb"/>
        <w:numPr>
          <w:ilvl w:val="1"/>
          <w:numId w:val="28"/>
        </w:numPr>
        <w:ind w:left="576" w:right="-432"/>
        <w:jc w:val="both"/>
      </w:pPr>
      <w:r w:rsidRPr="00BC6667">
        <w:t>Portable Li-ion battery</w:t>
      </w:r>
    </w:p>
    <w:p w14:paraId="2DD2CF40" w14:textId="77777777" w:rsidR="002708DE" w:rsidRPr="00BC6667" w:rsidRDefault="002708DE" w:rsidP="009654F4">
      <w:pPr>
        <w:pStyle w:val="NormalWeb"/>
        <w:numPr>
          <w:ilvl w:val="0"/>
          <w:numId w:val="28"/>
        </w:numPr>
        <w:ind w:left="576" w:right="-432"/>
        <w:jc w:val="both"/>
      </w:pPr>
      <w:r w:rsidRPr="00BC6667">
        <w:rPr>
          <w:rStyle w:val="Strong"/>
          <w:b w:val="0"/>
        </w:rPr>
        <w:t>Strap/Holder</w:t>
      </w:r>
      <w:r w:rsidRPr="00BC6667">
        <w:t xml:space="preserve"> for sensor placement</w:t>
      </w:r>
    </w:p>
    <w:p w14:paraId="0B6590E9" w14:textId="77777777" w:rsidR="002708DE" w:rsidRPr="00BC6667" w:rsidRDefault="002708DE" w:rsidP="009654F4">
      <w:pPr>
        <w:pStyle w:val="NormalWeb"/>
        <w:numPr>
          <w:ilvl w:val="0"/>
          <w:numId w:val="28"/>
        </w:numPr>
        <w:ind w:left="576" w:right="-432"/>
        <w:jc w:val="both"/>
      </w:pPr>
      <w:r w:rsidRPr="00BC6667">
        <w:rPr>
          <w:rStyle w:val="Strong"/>
          <w:b w:val="0"/>
        </w:rPr>
        <w:t>Cables and connectors</w:t>
      </w:r>
    </w:p>
    <w:p w14:paraId="5274F922" w14:textId="2A67C265"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Optional Hardware</w:t>
      </w:r>
    </w:p>
    <w:p w14:paraId="6C8679EC" w14:textId="77777777" w:rsidR="002708DE" w:rsidRPr="006612DC" w:rsidRDefault="002708DE" w:rsidP="009654F4">
      <w:pPr>
        <w:pStyle w:val="NormalWeb"/>
        <w:numPr>
          <w:ilvl w:val="0"/>
          <w:numId w:val="29"/>
        </w:numPr>
        <w:ind w:left="576" w:right="-432"/>
        <w:jc w:val="both"/>
      </w:pPr>
      <w:r w:rsidRPr="006612DC">
        <w:t>Gyroscope sensor</w:t>
      </w:r>
    </w:p>
    <w:p w14:paraId="7E003423" w14:textId="77777777" w:rsidR="002708DE" w:rsidRPr="006612DC" w:rsidRDefault="002708DE" w:rsidP="009654F4">
      <w:pPr>
        <w:pStyle w:val="NormalWeb"/>
        <w:numPr>
          <w:ilvl w:val="0"/>
          <w:numId w:val="29"/>
        </w:numPr>
        <w:ind w:left="576" w:right="-432"/>
        <w:jc w:val="both"/>
      </w:pPr>
      <w:r w:rsidRPr="006612DC">
        <w:t>OLED display for on-device output</w:t>
      </w:r>
    </w:p>
    <w:p w14:paraId="0754DA54" w14:textId="3D7FDAC3" w:rsidR="002708DE" w:rsidRPr="006612DC" w:rsidRDefault="002708DE" w:rsidP="009654F4">
      <w:pPr>
        <w:pStyle w:val="NormalWeb"/>
        <w:numPr>
          <w:ilvl w:val="0"/>
          <w:numId w:val="29"/>
        </w:numPr>
        <w:ind w:left="576" w:right="-432"/>
        <w:jc w:val="both"/>
      </w:pPr>
      <w:r w:rsidRPr="006612DC">
        <w:t>Rechargeable battery with charging module</w:t>
      </w:r>
    </w:p>
    <w:p w14:paraId="5D4876D2" w14:textId="6160EED6" w:rsidR="002708DE" w:rsidRPr="00BC6667" w:rsidRDefault="006612DC" w:rsidP="00C56740">
      <w:pPr>
        <w:pStyle w:val="Heading1"/>
        <w:tabs>
          <w:tab w:val="center" w:pos="4513"/>
        </w:tabs>
        <w:ind w:left="576" w:right="-432"/>
        <w:jc w:val="both"/>
        <w:rPr>
          <w:rFonts w:ascii="Times New Roman" w:hAnsi="Times New Roman" w:cs="Times New Roman"/>
          <w:color w:val="auto"/>
          <w:sz w:val="28"/>
          <w:szCs w:val="28"/>
        </w:rPr>
      </w:pPr>
      <w:r w:rsidRPr="00BC6667">
        <w:rPr>
          <w:rStyle w:val="Strong"/>
          <w:rFonts w:ascii="Times New Roman" w:hAnsi="Times New Roman" w:cs="Times New Roman"/>
          <w:bCs w:val="0"/>
          <w:color w:val="auto"/>
          <w:sz w:val="28"/>
          <w:szCs w:val="28"/>
        </w:rPr>
        <w:t>4.4</w:t>
      </w:r>
      <w:r w:rsidR="002708DE" w:rsidRPr="00BC6667">
        <w:rPr>
          <w:rStyle w:val="Strong"/>
          <w:rFonts w:ascii="Times New Roman" w:hAnsi="Times New Roman" w:cs="Times New Roman"/>
          <w:bCs w:val="0"/>
          <w:color w:val="auto"/>
          <w:sz w:val="28"/>
          <w:szCs w:val="28"/>
        </w:rPr>
        <w:t>Software Requirements</w:t>
      </w:r>
      <w:r w:rsidR="00C56740">
        <w:rPr>
          <w:rStyle w:val="Strong"/>
          <w:rFonts w:ascii="Times New Roman" w:hAnsi="Times New Roman" w:cs="Times New Roman"/>
          <w:bCs w:val="0"/>
          <w:color w:val="auto"/>
          <w:sz w:val="28"/>
          <w:szCs w:val="28"/>
        </w:rPr>
        <w:tab/>
      </w:r>
    </w:p>
    <w:p w14:paraId="400339DE" w14:textId="60E28925"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Microcontroller Programming</w:t>
      </w:r>
    </w:p>
    <w:p w14:paraId="56CFE2D9" w14:textId="77777777" w:rsidR="002708DE" w:rsidRPr="006612DC" w:rsidRDefault="002708DE" w:rsidP="009654F4">
      <w:pPr>
        <w:pStyle w:val="NormalWeb"/>
        <w:numPr>
          <w:ilvl w:val="0"/>
          <w:numId w:val="30"/>
        </w:numPr>
        <w:ind w:left="576" w:right="-432"/>
        <w:jc w:val="both"/>
      </w:pPr>
      <w:proofErr w:type="spellStart"/>
      <w:r w:rsidRPr="006612DC">
        <w:t>Arduino</w:t>
      </w:r>
      <w:proofErr w:type="spellEnd"/>
      <w:r w:rsidRPr="006612DC">
        <w:t xml:space="preserve"> IDE (or ESP-IDF)</w:t>
      </w:r>
    </w:p>
    <w:p w14:paraId="003E7993" w14:textId="77777777" w:rsidR="002708DE" w:rsidRPr="006612DC" w:rsidRDefault="002708DE" w:rsidP="009654F4">
      <w:pPr>
        <w:pStyle w:val="NormalWeb"/>
        <w:numPr>
          <w:ilvl w:val="0"/>
          <w:numId w:val="30"/>
        </w:numPr>
        <w:ind w:left="576" w:right="-432"/>
        <w:jc w:val="both"/>
      </w:pPr>
      <w:r w:rsidRPr="006612DC">
        <w:t>Libraries:</w:t>
      </w:r>
    </w:p>
    <w:p w14:paraId="77CAAE9A" w14:textId="77777777" w:rsidR="002708DE" w:rsidRPr="006612DC" w:rsidRDefault="002708DE" w:rsidP="009654F4">
      <w:pPr>
        <w:pStyle w:val="NormalWeb"/>
        <w:numPr>
          <w:ilvl w:val="1"/>
          <w:numId w:val="30"/>
        </w:numPr>
        <w:ind w:left="576" w:right="-432"/>
        <w:jc w:val="both"/>
      </w:pPr>
      <w:proofErr w:type="spellStart"/>
      <w:r w:rsidRPr="006612DC">
        <w:t>Wire.h</w:t>
      </w:r>
      <w:proofErr w:type="spellEnd"/>
    </w:p>
    <w:p w14:paraId="35993E9C" w14:textId="77777777" w:rsidR="002708DE" w:rsidRPr="006612DC" w:rsidRDefault="002708DE" w:rsidP="009654F4">
      <w:pPr>
        <w:pStyle w:val="NormalWeb"/>
        <w:numPr>
          <w:ilvl w:val="1"/>
          <w:numId w:val="30"/>
        </w:numPr>
        <w:ind w:left="576" w:right="-432"/>
        <w:jc w:val="both"/>
      </w:pPr>
      <w:proofErr w:type="spellStart"/>
      <w:r w:rsidRPr="006612DC">
        <w:t>WiFi.h</w:t>
      </w:r>
      <w:proofErr w:type="spellEnd"/>
    </w:p>
    <w:p w14:paraId="5303C7DA" w14:textId="77777777" w:rsidR="002708DE" w:rsidRPr="006612DC" w:rsidRDefault="002708DE" w:rsidP="009654F4">
      <w:pPr>
        <w:pStyle w:val="NormalWeb"/>
        <w:numPr>
          <w:ilvl w:val="1"/>
          <w:numId w:val="30"/>
        </w:numPr>
        <w:ind w:left="576" w:right="-432"/>
        <w:jc w:val="both"/>
      </w:pPr>
      <w:r w:rsidRPr="006612DC">
        <w:t>MPU6050 or ADXL345 library</w:t>
      </w:r>
    </w:p>
    <w:p w14:paraId="5316E696" w14:textId="77777777" w:rsidR="002708DE" w:rsidRPr="006612DC" w:rsidRDefault="002708DE" w:rsidP="009654F4">
      <w:pPr>
        <w:pStyle w:val="NormalWeb"/>
        <w:numPr>
          <w:ilvl w:val="1"/>
          <w:numId w:val="30"/>
        </w:numPr>
        <w:ind w:left="576" w:right="-432"/>
        <w:jc w:val="both"/>
      </w:pPr>
      <w:r w:rsidRPr="006612DC">
        <w:t>MQTT/HTTP client libraries</w:t>
      </w:r>
    </w:p>
    <w:p w14:paraId="3098F404" w14:textId="0D518D27" w:rsidR="002708DE" w:rsidRPr="00BC6667" w:rsidRDefault="002708DE" w:rsidP="009654F4">
      <w:pPr>
        <w:pStyle w:val="Heading3"/>
        <w:numPr>
          <w:ilvl w:val="0"/>
          <w:numId w:val="38"/>
        </w:numPr>
        <w:ind w:left="576" w:right="-432"/>
        <w:jc w:val="both"/>
        <w:rPr>
          <w:rFonts w:ascii="Times New Roman" w:hAnsi="Times New Roman" w:cs="Times New Roman"/>
          <w:sz w:val="24"/>
          <w:szCs w:val="24"/>
        </w:rPr>
      </w:pPr>
      <w:r w:rsidRPr="00BC6667">
        <w:rPr>
          <w:rStyle w:val="Strong"/>
          <w:rFonts w:ascii="Times New Roman" w:hAnsi="Times New Roman" w:cs="Times New Roman"/>
          <w:bCs w:val="0"/>
          <w:color w:val="auto"/>
          <w:sz w:val="24"/>
          <w:szCs w:val="24"/>
        </w:rPr>
        <w:t>Signal Processing &amp; ML</w:t>
      </w:r>
    </w:p>
    <w:p w14:paraId="76D60A07" w14:textId="77777777" w:rsidR="002708DE" w:rsidRPr="006612DC" w:rsidRDefault="002708DE" w:rsidP="009654F4">
      <w:pPr>
        <w:pStyle w:val="NormalWeb"/>
        <w:numPr>
          <w:ilvl w:val="0"/>
          <w:numId w:val="31"/>
        </w:numPr>
        <w:ind w:left="576" w:right="-432"/>
        <w:jc w:val="both"/>
      </w:pPr>
      <w:r w:rsidRPr="006612DC">
        <w:t>Python 3.x</w:t>
      </w:r>
    </w:p>
    <w:p w14:paraId="0C4BA0D0" w14:textId="77777777" w:rsidR="002708DE" w:rsidRPr="006612DC" w:rsidRDefault="002708DE" w:rsidP="009654F4">
      <w:pPr>
        <w:pStyle w:val="NormalWeb"/>
        <w:numPr>
          <w:ilvl w:val="0"/>
          <w:numId w:val="31"/>
        </w:numPr>
        <w:ind w:left="576" w:right="-432"/>
        <w:jc w:val="both"/>
      </w:pPr>
      <w:r w:rsidRPr="006612DC">
        <w:t>Libraries:</w:t>
      </w:r>
    </w:p>
    <w:p w14:paraId="4C64FF30" w14:textId="77777777" w:rsidR="002708DE" w:rsidRPr="006612DC" w:rsidRDefault="002708DE" w:rsidP="009654F4">
      <w:pPr>
        <w:pStyle w:val="NormalWeb"/>
        <w:numPr>
          <w:ilvl w:val="1"/>
          <w:numId w:val="31"/>
        </w:numPr>
        <w:ind w:left="576" w:right="-432"/>
        <w:jc w:val="both"/>
      </w:pPr>
      <w:proofErr w:type="spellStart"/>
      <w:r w:rsidRPr="006612DC">
        <w:t>NumPy</w:t>
      </w:r>
      <w:proofErr w:type="spellEnd"/>
    </w:p>
    <w:p w14:paraId="599EB40B" w14:textId="77777777" w:rsidR="002708DE" w:rsidRPr="006612DC" w:rsidRDefault="002708DE" w:rsidP="009654F4">
      <w:pPr>
        <w:pStyle w:val="NormalWeb"/>
        <w:numPr>
          <w:ilvl w:val="1"/>
          <w:numId w:val="31"/>
        </w:numPr>
        <w:ind w:left="576" w:right="-432"/>
        <w:jc w:val="both"/>
      </w:pPr>
      <w:proofErr w:type="spellStart"/>
      <w:r w:rsidRPr="006612DC">
        <w:t>SciPy</w:t>
      </w:r>
      <w:proofErr w:type="spellEnd"/>
    </w:p>
    <w:p w14:paraId="386E0182" w14:textId="77777777" w:rsidR="002708DE" w:rsidRPr="006612DC" w:rsidRDefault="002708DE" w:rsidP="009654F4">
      <w:pPr>
        <w:pStyle w:val="NormalWeb"/>
        <w:numPr>
          <w:ilvl w:val="1"/>
          <w:numId w:val="31"/>
        </w:numPr>
        <w:ind w:left="576" w:right="-432"/>
        <w:jc w:val="both"/>
      </w:pPr>
      <w:r w:rsidRPr="006612DC">
        <w:t>Pandas</w:t>
      </w:r>
    </w:p>
    <w:p w14:paraId="6F3CA733" w14:textId="77777777" w:rsidR="002708DE" w:rsidRPr="006612DC" w:rsidRDefault="002708DE" w:rsidP="009654F4">
      <w:pPr>
        <w:pStyle w:val="NormalWeb"/>
        <w:numPr>
          <w:ilvl w:val="1"/>
          <w:numId w:val="31"/>
        </w:numPr>
        <w:ind w:left="576" w:right="-432"/>
        <w:jc w:val="both"/>
      </w:pPr>
      <w:proofErr w:type="spellStart"/>
      <w:r w:rsidRPr="006612DC">
        <w:t>Scikit</w:t>
      </w:r>
      <w:proofErr w:type="spellEnd"/>
      <w:r w:rsidRPr="006612DC">
        <w:t>-learn</w:t>
      </w:r>
    </w:p>
    <w:p w14:paraId="04E73A9B" w14:textId="77777777" w:rsidR="002708DE" w:rsidRPr="006612DC" w:rsidRDefault="002708DE" w:rsidP="009654F4">
      <w:pPr>
        <w:pStyle w:val="NormalWeb"/>
        <w:numPr>
          <w:ilvl w:val="1"/>
          <w:numId w:val="31"/>
        </w:numPr>
        <w:ind w:left="576" w:right="-432"/>
        <w:jc w:val="both"/>
      </w:pPr>
      <w:proofErr w:type="spellStart"/>
      <w:r w:rsidRPr="006612DC">
        <w:t>Matplotlib</w:t>
      </w:r>
      <w:proofErr w:type="spellEnd"/>
    </w:p>
    <w:p w14:paraId="35BFEF27" w14:textId="77777777" w:rsidR="002708DE" w:rsidRPr="006612DC" w:rsidRDefault="002708DE" w:rsidP="009654F4">
      <w:pPr>
        <w:pStyle w:val="NormalWeb"/>
        <w:numPr>
          <w:ilvl w:val="1"/>
          <w:numId w:val="31"/>
        </w:numPr>
        <w:ind w:left="576" w:right="-432"/>
        <w:jc w:val="both"/>
      </w:pPr>
      <w:proofErr w:type="spellStart"/>
      <w:r w:rsidRPr="006612DC">
        <w:t>TensorFlow</w:t>
      </w:r>
      <w:proofErr w:type="spellEnd"/>
      <w:r w:rsidRPr="006612DC">
        <w:t>/</w:t>
      </w:r>
      <w:proofErr w:type="spellStart"/>
      <w:r w:rsidRPr="006612DC">
        <w:t>Keras</w:t>
      </w:r>
      <w:proofErr w:type="spellEnd"/>
      <w:r w:rsidRPr="006612DC">
        <w:t xml:space="preserve"> (optional)</w:t>
      </w:r>
    </w:p>
    <w:p w14:paraId="1F467067" w14:textId="31B9842C"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proofErr w:type="spellStart"/>
      <w:r w:rsidRPr="00BC6667">
        <w:rPr>
          <w:rStyle w:val="Strong"/>
          <w:rFonts w:ascii="Times New Roman" w:hAnsi="Times New Roman" w:cs="Times New Roman"/>
          <w:bCs w:val="0"/>
          <w:color w:val="auto"/>
          <w:sz w:val="24"/>
          <w:szCs w:val="24"/>
        </w:rPr>
        <w:t>IoT</w:t>
      </w:r>
      <w:proofErr w:type="spellEnd"/>
      <w:r w:rsidRPr="00BC6667">
        <w:rPr>
          <w:rStyle w:val="Strong"/>
          <w:rFonts w:ascii="Times New Roman" w:hAnsi="Times New Roman" w:cs="Times New Roman"/>
          <w:bCs w:val="0"/>
          <w:color w:val="auto"/>
          <w:sz w:val="24"/>
          <w:szCs w:val="24"/>
        </w:rPr>
        <w:t xml:space="preserve"> Platform</w:t>
      </w:r>
    </w:p>
    <w:p w14:paraId="6C52F2F6" w14:textId="77777777" w:rsidR="002708DE" w:rsidRPr="006612DC" w:rsidRDefault="002708DE" w:rsidP="009654F4">
      <w:pPr>
        <w:pStyle w:val="NormalWeb"/>
        <w:numPr>
          <w:ilvl w:val="0"/>
          <w:numId w:val="32"/>
        </w:numPr>
        <w:ind w:left="576" w:right="-432"/>
        <w:jc w:val="both"/>
      </w:pPr>
      <w:proofErr w:type="spellStart"/>
      <w:r w:rsidRPr="006612DC">
        <w:t>Thingspeak</w:t>
      </w:r>
      <w:proofErr w:type="spellEnd"/>
      <w:r w:rsidRPr="006612DC">
        <w:t xml:space="preserve"> / </w:t>
      </w:r>
      <w:proofErr w:type="spellStart"/>
      <w:r w:rsidRPr="006612DC">
        <w:t>Blynk</w:t>
      </w:r>
      <w:proofErr w:type="spellEnd"/>
      <w:r w:rsidRPr="006612DC">
        <w:t xml:space="preserve"> / Firebase / Any MQTT cloud broker</w:t>
      </w:r>
    </w:p>
    <w:p w14:paraId="453FB583" w14:textId="5F8F78D4"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Dashboard Interface</w:t>
      </w:r>
    </w:p>
    <w:p w14:paraId="38233D07" w14:textId="77777777" w:rsidR="002708DE" w:rsidRPr="006612DC" w:rsidRDefault="002708DE" w:rsidP="009654F4">
      <w:pPr>
        <w:pStyle w:val="NormalWeb"/>
        <w:numPr>
          <w:ilvl w:val="0"/>
          <w:numId w:val="33"/>
        </w:numPr>
        <w:ind w:left="576" w:right="-432"/>
        <w:jc w:val="both"/>
      </w:pPr>
      <w:r w:rsidRPr="006612DC">
        <w:t>Web dashboard (HTML/CSS/JS) or</w:t>
      </w:r>
    </w:p>
    <w:p w14:paraId="1B61845E" w14:textId="529613EA" w:rsidR="002708DE" w:rsidRPr="006612DC" w:rsidRDefault="002708DE" w:rsidP="009654F4">
      <w:pPr>
        <w:pStyle w:val="NormalWeb"/>
        <w:numPr>
          <w:ilvl w:val="0"/>
          <w:numId w:val="33"/>
        </w:numPr>
        <w:ind w:left="576" w:right="-432"/>
        <w:jc w:val="both"/>
      </w:pPr>
      <w:r w:rsidRPr="006612DC">
        <w:t>Android app (MIT App Inventor / Flutter)</w:t>
      </w:r>
    </w:p>
    <w:p w14:paraId="071FDB60" w14:textId="1605B65F" w:rsidR="002708DE" w:rsidRPr="00BC6667" w:rsidRDefault="006612DC" w:rsidP="00C56740">
      <w:pPr>
        <w:pStyle w:val="Heading1"/>
        <w:ind w:left="576" w:right="-432"/>
        <w:jc w:val="both"/>
        <w:rPr>
          <w:rFonts w:ascii="Times New Roman" w:hAnsi="Times New Roman" w:cs="Times New Roman"/>
          <w:color w:val="auto"/>
          <w:sz w:val="28"/>
          <w:szCs w:val="28"/>
        </w:rPr>
      </w:pPr>
      <w:r w:rsidRPr="00BC6667">
        <w:rPr>
          <w:rStyle w:val="Strong"/>
          <w:rFonts w:ascii="Times New Roman" w:hAnsi="Times New Roman" w:cs="Times New Roman"/>
          <w:bCs w:val="0"/>
          <w:color w:val="auto"/>
          <w:sz w:val="28"/>
          <w:szCs w:val="28"/>
        </w:rPr>
        <w:lastRenderedPageBreak/>
        <w:t>4.</w:t>
      </w:r>
      <w:r w:rsidR="002708DE" w:rsidRPr="00BC6667">
        <w:rPr>
          <w:rStyle w:val="Strong"/>
          <w:rFonts w:ascii="Times New Roman" w:hAnsi="Times New Roman" w:cs="Times New Roman"/>
          <w:bCs w:val="0"/>
          <w:color w:val="auto"/>
          <w:sz w:val="28"/>
          <w:szCs w:val="28"/>
        </w:rPr>
        <w:t>5. System Constraints</w:t>
      </w:r>
    </w:p>
    <w:p w14:paraId="6C2FA174" w14:textId="690F732C"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Hardware Constraints</w:t>
      </w:r>
    </w:p>
    <w:p w14:paraId="7A51C617" w14:textId="77777777" w:rsidR="002708DE" w:rsidRPr="006612DC" w:rsidRDefault="002708DE" w:rsidP="009654F4">
      <w:pPr>
        <w:pStyle w:val="NormalWeb"/>
        <w:numPr>
          <w:ilvl w:val="0"/>
          <w:numId w:val="34"/>
        </w:numPr>
        <w:ind w:left="576" w:right="-432"/>
        <w:jc w:val="both"/>
      </w:pPr>
      <w:r w:rsidRPr="006612DC">
        <w:t>Limited processing power of ESP32 restricts complex ML models.</w:t>
      </w:r>
    </w:p>
    <w:p w14:paraId="2E295060" w14:textId="77777777" w:rsidR="002708DE" w:rsidRPr="006612DC" w:rsidRDefault="002708DE" w:rsidP="009654F4">
      <w:pPr>
        <w:pStyle w:val="NormalWeb"/>
        <w:numPr>
          <w:ilvl w:val="0"/>
          <w:numId w:val="34"/>
        </w:numPr>
        <w:ind w:left="576" w:right="-432"/>
        <w:jc w:val="both"/>
      </w:pPr>
      <w:r w:rsidRPr="006612DC">
        <w:t>Sensor readings sensitive to placement and external vibrations.</w:t>
      </w:r>
    </w:p>
    <w:p w14:paraId="01FD3BA2" w14:textId="77777777" w:rsidR="002708DE" w:rsidRPr="006612DC" w:rsidRDefault="002708DE" w:rsidP="009654F4">
      <w:pPr>
        <w:pStyle w:val="NormalWeb"/>
        <w:numPr>
          <w:ilvl w:val="0"/>
          <w:numId w:val="34"/>
        </w:numPr>
        <w:ind w:left="576" w:right="-432"/>
        <w:jc w:val="both"/>
      </w:pPr>
      <w:r w:rsidRPr="006612DC">
        <w:t>Battery-powered operation limits continuous usage time.</w:t>
      </w:r>
    </w:p>
    <w:p w14:paraId="6AE577A3" w14:textId="10B60E54"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Software Constraints</w:t>
      </w:r>
    </w:p>
    <w:p w14:paraId="002B947E" w14:textId="77777777" w:rsidR="002708DE" w:rsidRPr="006612DC" w:rsidRDefault="002708DE" w:rsidP="009654F4">
      <w:pPr>
        <w:pStyle w:val="NormalWeb"/>
        <w:numPr>
          <w:ilvl w:val="0"/>
          <w:numId w:val="35"/>
        </w:numPr>
        <w:ind w:left="576" w:right="-432"/>
        <w:jc w:val="both"/>
      </w:pPr>
      <w:r w:rsidRPr="006612DC">
        <w:t>Real-time filtering on microcontroller must be lightweight.</w:t>
      </w:r>
    </w:p>
    <w:p w14:paraId="22EC5BF3" w14:textId="77777777" w:rsidR="002708DE" w:rsidRPr="006612DC" w:rsidRDefault="002708DE" w:rsidP="009654F4">
      <w:pPr>
        <w:pStyle w:val="NormalWeb"/>
        <w:numPr>
          <w:ilvl w:val="0"/>
          <w:numId w:val="35"/>
        </w:numPr>
        <w:ind w:left="576" w:right="-432"/>
        <w:jc w:val="both"/>
      </w:pPr>
      <w:r w:rsidRPr="006612DC">
        <w:t>Large datasets cannot be stored locally.</w:t>
      </w:r>
    </w:p>
    <w:p w14:paraId="60903944" w14:textId="77777777" w:rsidR="002708DE" w:rsidRPr="006612DC" w:rsidRDefault="002708DE" w:rsidP="009654F4">
      <w:pPr>
        <w:pStyle w:val="NormalWeb"/>
        <w:numPr>
          <w:ilvl w:val="0"/>
          <w:numId w:val="35"/>
        </w:numPr>
        <w:ind w:left="576" w:right="-432"/>
        <w:jc w:val="both"/>
      </w:pPr>
      <w:r w:rsidRPr="006612DC">
        <w:t>Cloud dependence requires stable internet connection.</w:t>
      </w:r>
    </w:p>
    <w:p w14:paraId="17F1D294" w14:textId="6A7132BC"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Environmental Constraints</w:t>
      </w:r>
    </w:p>
    <w:p w14:paraId="33282852" w14:textId="77777777" w:rsidR="002708DE" w:rsidRPr="006612DC" w:rsidRDefault="002708DE" w:rsidP="009654F4">
      <w:pPr>
        <w:pStyle w:val="NormalWeb"/>
        <w:numPr>
          <w:ilvl w:val="0"/>
          <w:numId w:val="36"/>
        </w:numPr>
        <w:ind w:left="576" w:right="-432"/>
        <w:jc w:val="both"/>
      </w:pPr>
      <w:r w:rsidRPr="006612DC">
        <w:t>High external vibrations may distort VAG signals.</w:t>
      </w:r>
    </w:p>
    <w:p w14:paraId="269FA03E" w14:textId="77777777" w:rsidR="002708DE" w:rsidRPr="006612DC" w:rsidRDefault="002708DE" w:rsidP="009654F4">
      <w:pPr>
        <w:pStyle w:val="NormalWeb"/>
        <w:numPr>
          <w:ilvl w:val="0"/>
          <w:numId w:val="36"/>
        </w:numPr>
        <w:ind w:left="576" w:right="-432"/>
        <w:jc w:val="both"/>
      </w:pPr>
      <w:r w:rsidRPr="006612DC">
        <w:t>Sensor should be placed correctly for accurate readings.</w:t>
      </w:r>
    </w:p>
    <w:p w14:paraId="54D324D1" w14:textId="77777777" w:rsidR="002708DE" w:rsidRPr="006612DC" w:rsidRDefault="002708DE" w:rsidP="009654F4">
      <w:pPr>
        <w:pStyle w:val="NormalWeb"/>
        <w:numPr>
          <w:ilvl w:val="0"/>
          <w:numId w:val="36"/>
        </w:numPr>
        <w:ind w:left="576" w:right="-432"/>
        <w:jc w:val="both"/>
      </w:pPr>
      <w:r w:rsidRPr="006612DC">
        <w:t>Temperature variations may slightly affect sensor sensitivity.</w:t>
      </w:r>
    </w:p>
    <w:p w14:paraId="43384BE7" w14:textId="6B107B92" w:rsidR="002708DE" w:rsidRPr="00BC6667" w:rsidRDefault="002708DE" w:rsidP="009654F4">
      <w:pPr>
        <w:pStyle w:val="Heading3"/>
        <w:numPr>
          <w:ilvl w:val="0"/>
          <w:numId w:val="38"/>
        </w:numPr>
        <w:ind w:left="576" w:right="-432"/>
        <w:jc w:val="both"/>
        <w:rPr>
          <w:rFonts w:ascii="Times New Roman" w:hAnsi="Times New Roman" w:cs="Times New Roman"/>
          <w:color w:val="auto"/>
          <w:sz w:val="24"/>
          <w:szCs w:val="24"/>
        </w:rPr>
      </w:pPr>
      <w:r w:rsidRPr="00BC6667">
        <w:rPr>
          <w:rStyle w:val="Strong"/>
          <w:rFonts w:ascii="Times New Roman" w:hAnsi="Times New Roman" w:cs="Times New Roman"/>
          <w:bCs w:val="0"/>
          <w:color w:val="auto"/>
          <w:sz w:val="24"/>
          <w:szCs w:val="24"/>
        </w:rPr>
        <w:t>Operational Constraints</w:t>
      </w:r>
    </w:p>
    <w:p w14:paraId="61C4BEEC" w14:textId="77777777" w:rsidR="002708DE" w:rsidRPr="006612DC" w:rsidRDefault="002708DE" w:rsidP="009654F4">
      <w:pPr>
        <w:pStyle w:val="NormalWeb"/>
        <w:numPr>
          <w:ilvl w:val="0"/>
          <w:numId w:val="37"/>
        </w:numPr>
        <w:ind w:left="576" w:right="-432"/>
        <w:jc w:val="both"/>
      </w:pPr>
      <w:r w:rsidRPr="006612DC">
        <w:t>User must perform joint movement consistently for proper reading.</w:t>
      </w:r>
    </w:p>
    <w:p w14:paraId="53DD540D" w14:textId="77777777" w:rsidR="002708DE" w:rsidRDefault="002708DE" w:rsidP="009654F4">
      <w:pPr>
        <w:pStyle w:val="NormalWeb"/>
        <w:numPr>
          <w:ilvl w:val="0"/>
          <w:numId w:val="37"/>
        </w:numPr>
        <w:ind w:left="576" w:right="-432"/>
        <w:jc w:val="both"/>
      </w:pPr>
      <w:r w:rsidRPr="006612DC">
        <w:t>System cannot replace medical diagnosis; used for early detection only.</w:t>
      </w:r>
    </w:p>
    <w:p w14:paraId="0E65A2E0" w14:textId="77777777" w:rsidR="00BC6667" w:rsidRDefault="00BC6667" w:rsidP="000B47A8">
      <w:pPr>
        <w:pStyle w:val="NormalWeb"/>
        <w:jc w:val="both"/>
      </w:pPr>
    </w:p>
    <w:p w14:paraId="3E017937" w14:textId="77777777" w:rsidR="004F1452" w:rsidRDefault="004F1452" w:rsidP="000B47A8">
      <w:pPr>
        <w:pStyle w:val="NormalWeb"/>
        <w:jc w:val="both"/>
      </w:pPr>
    </w:p>
    <w:p w14:paraId="599404BA" w14:textId="77777777" w:rsidR="004F1452" w:rsidRDefault="004F1452" w:rsidP="000B47A8">
      <w:pPr>
        <w:pStyle w:val="NormalWeb"/>
        <w:jc w:val="both"/>
      </w:pPr>
    </w:p>
    <w:p w14:paraId="1E8633EE" w14:textId="77777777" w:rsidR="004F1452" w:rsidRDefault="004F1452" w:rsidP="000B47A8">
      <w:pPr>
        <w:pStyle w:val="NormalWeb"/>
        <w:jc w:val="both"/>
      </w:pPr>
    </w:p>
    <w:p w14:paraId="1D82FB91" w14:textId="77777777" w:rsidR="004F1452" w:rsidRDefault="004F1452" w:rsidP="000B47A8">
      <w:pPr>
        <w:pStyle w:val="NormalWeb"/>
        <w:jc w:val="both"/>
      </w:pPr>
    </w:p>
    <w:p w14:paraId="44F9B5CE" w14:textId="77777777" w:rsidR="004F1452" w:rsidRDefault="004F1452" w:rsidP="000B47A8">
      <w:pPr>
        <w:pStyle w:val="NormalWeb"/>
        <w:jc w:val="both"/>
      </w:pPr>
    </w:p>
    <w:p w14:paraId="3AC0684B" w14:textId="77777777" w:rsidR="004F1452" w:rsidRDefault="004F1452" w:rsidP="000B47A8">
      <w:pPr>
        <w:pStyle w:val="NormalWeb"/>
        <w:jc w:val="both"/>
      </w:pPr>
    </w:p>
    <w:p w14:paraId="026DD187" w14:textId="77777777" w:rsidR="004F1452" w:rsidRDefault="004F1452" w:rsidP="000B47A8">
      <w:pPr>
        <w:pStyle w:val="NormalWeb"/>
        <w:jc w:val="both"/>
      </w:pPr>
    </w:p>
    <w:p w14:paraId="4A0BD812" w14:textId="77777777" w:rsidR="004F1452" w:rsidRDefault="004F1452" w:rsidP="000B47A8">
      <w:pPr>
        <w:pStyle w:val="NormalWeb"/>
        <w:jc w:val="both"/>
      </w:pPr>
    </w:p>
    <w:p w14:paraId="436D14F1" w14:textId="77777777" w:rsidR="004F1452" w:rsidRDefault="004F1452" w:rsidP="000B47A8">
      <w:pPr>
        <w:pStyle w:val="NormalWeb"/>
        <w:jc w:val="both"/>
      </w:pPr>
    </w:p>
    <w:p w14:paraId="4AC92955" w14:textId="77777777" w:rsidR="004F1452" w:rsidRPr="004F1452" w:rsidRDefault="004F1452" w:rsidP="004F1452">
      <w:pPr>
        <w:pStyle w:val="NormalWeb"/>
        <w:jc w:val="center"/>
        <w:rPr>
          <w:sz w:val="32"/>
          <w:szCs w:val="32"/>
        </w:rPr>
      </w:pPr>
    </w:p>
    <w:p w14:paraId="11FF52BE" w14:textId="77777777" w:rsidR="004F1452" w:rsidRDefault="004F1452" w:rsidP="000B47A8">
      <w:pPr>
        <w:pStyle w:val="NormalWeb"/>
        <w:jc w:val="both"/>
      </w:pPr>
    </w:p>
    <w:p w14:paraId="7AF86421" w14:textId="4215A319" w:rsidR="004F1452" w:rsidRPr="004F1452" w:rsidRDefault="004F1452" w:rsidP="00C56740">
      <w:pPr>
        <w:pStyle w:val="NormalWeb"/>
        <w:ind w:left="576" w:right="-432"/>
        <w:jc w:val="center"/>
        <w:rPr>
          <w:b/>
          <w:sz w:val="32"/>
          <w:szCs w:val="32"/>
        </w:rPr>
      </w:pPr>
      <w:r w:rsidRPr="004F1452">
        <w:rPr>
          <w:b/>
          <w:sz w:val="32"/>
          <w:szCs w:val="32"/>
        </w:rPr>
        <w:lastRenderedPageBreak/>
        <w:t>CHAPTER 5</w:t>
      </w:r>
    </w:p>
    <w:p w14:paraId="463FDC99" w14:textId="77777777" w:rsidR="004F1452" w:rsidRDefault="004F1452" w:rsidP="00C56740">
      <w:pPr>
        <w:spacing w:line="276" w:lineRule="auto"/>
        <w:ind w:left="576" w:right="-432"/>
        <w:jc w:val="center"/>
        <w:rPr>
          <w:rFonts w:ascii="Times New Roman" w:hAnsi="Times New Roman" w:cs="Times New Roman"/>
          <w:b/>
          <w:bCs/>
          <w:sz w:val="32"/>
          <w:szCs w:val="32"/>
        </w:rPr>
      </w:pPr>
      <w:r w:rsidRPr="004F1452">
        <w:rPr>
          <w:rFonts w:ascii="Times New Roman" w:hAnsi="Times New Roman" w:cs="Times New Roman"/>
          <w:b/>
          <w:bCs/>
          <w:sz w:val="32"/>
          <w:szCs w:val="32"/>
        </w:rPr>
        <w:t>PROPOSED METHODOLOGY</w:t>
      </w:r>
    </w:p>
    <w:p w14:paraId="64A5810B" w14:textId="11D99B20" w:rsidR="004F1452" w:rsidRPr="004F1452" w:rsidRDefault="004F1452" w:rsidP="00C56740">
      <w:pPr>
        <w:spacing w:line="276" w:lineRule="auto"/>
        <w:ind w:left="576" w:right="-432"/>
        <w:jc w:val="both"/>
        <w:rPr>
          <w:rFonts w:ascii="Times New Roman" w:hAnsi="Times New Roman" w:cs="Times New Roman"/>
          <w:b/>
          <w:bCs/>
          <w:sz w:val="32"/>
          <w:szCs w:val="32"/>
        </w:rPr>
      </w:pPr>
      <w:r>
        <w:rPr>
          <w:rFonts w:ascii="Times New Roman" w:hAnsi="Times New Roman" w:cs="Times New Roman"/>
          <w:b/>
          <w:bCs/>
          <w:sz w:val="32"/>
          <w:szCs w:val="32"/>
        </w:rPr>
        <w:t xml:space="preserve">5.1. </w:t>
      </w:r>
      <w:r w:rsidR="001D4600">
        <w:rPr>
          <w:rFonts w:ascii="Times New Roman" w:hAnsi="Times New Roman" w:cs="Times New Roman"/>
          <w:b/>
          <w:bCs/>
          <w:sz w:val="32"/>
          <w:szCs w:val="32"/>
        </w:rPr>
        <w:t>Overview</w:t>
      </w:r>
    </w:p>
    <w:p w14:paraId="09FBC7FA" w14:textId="73EEA118" w:rsidR="004F1452" w:rsidRPr="004F1452" w:rsidRDefault="004F1452" w:rsidP="00C56740">
      <w:pPr>
        <w:spacing w:before="100" w:beforeAutospacing="1" w:after="100" w:afterAutospacing="1" w:line="360" w:lineRule="auto"/>
        <w:ind w:left="576" w:right="-432"/>
        <w:jc w:val="both"/>
        <w:rPr>
          <w:rFonts w:ascii="Times New Roman" w:eastAsia="Times New Roman" w:hAnsi="Times New Roman" w:cs="Times New Roman"/>
          <w:kern w:val="0"/>
          <w:lang w:val="en-US"/>
          <w14:ligatures w14:val="none"/>
        </w:rPr>
      </w:pPr>
      <w:r w:rsidRPr="004F1452">
        <w:rPr>
          <w:rFonts w:ascii="Times New Roman" w:eastAsia="Times New Roman" w:hAnsi="Times New Roman" w:cs="Times New Roman"/>
          <w:kern w:val="0"/>
          <w:lang w:val="en-US"/>
          <w14:ligatures w14:val="none"/>
        </w:rPr>
        <w:t xml:space="preserve">Joint-related disorders such as osteoarthritis, </w:t>
      </w:r>
      <w:proofErr w:type="spellStart"/>
      <w:r w:rsidRPr="004F1452">
        <w:rPr>
          <w:rFonts w:ascii="Times New Roman" w:eastAsia="Times New Roman" w:hAnsi="Times New Roman" w:cs="Times New Roman"/>
          <w:kern w:val="0"/>
          <w:lang w:val="en-US"/>
          <w14:ligatures w14:val="none"/>
        </w:rPr>
        <w:t>chondromalacia</w:t>
      </w:r>
      <w:proofErr w:type="spellEnd"/>
      <w:r w:rsidRPr="004F1452">
        <w:rPr>
          <w:rFonts w:ascii="Times New Roman" w:eastAsia="Times New Roman" w:hAnsi="Times New Roman" w:cs="Times New Roman"/>
          <w:kern w:val="0"/>
          <w:lang w:val="en-US"/>
          <w14:ligatures w14:val="none"/>
        </w:rPr>
        <w:t>, and degenerative cartilage wear are rapidly increasing worldwide due to aging populations, sedentary lifestyles, and sports-related injuries. Traditional diagnostic tools—like clinical examination, X-ra</w:t>
      </w:r>
      <w:r>
        <w:rPr>
          <w:rFonts w:ascii="Times New Roman" w:eastAsia="Times New Roman" w:hAnsi="Times New Roman" w:cs="Times New Roman"/>
          <w:kern w:val="0"/>
          <w:lang w:val="en-US"/>
          <w14:ligatures w14:val="none"/>
        </w:rPr>
        <w:t xml:space="preserve">y, MRI, and manual auscultation </w:t>
      </w:r>
      <w:r w:rsidRPr="004F1452">
        <w:rPr>
          <w:rFonts w:ascii="Times New Roman" w:eastAsia="Times New Roman" w:hAnsi="Times New Roman" w:cs="Times New Roman"/>
          <w:kern w:val="0"/>
          <w:lang w:val="en-US"/>
          <w14:ligatures w14:val="none"/>
        </w:rPr>
        <w:t xml:space="preserve">are often costly, not portable, or unable to provide continuous monitoring. These limitations create a growing need for </w:t>
      </w:r>
      <w:r w:rsidRPr="004F1452">
        <w:rPr>
          <w:rFonts w:ascii="Times New Roman" w:eastAsia="Times New Roman" w:hAnsi="Times New Roman" w:cs="Times New Roman"/>
          <w:bCs/>
          <w:kern w:val="0"/>
          <w:lang w:val="en-US"/>
          <w14:ligatures w14:val="none"/>
        </w:rPr>
        <w:t>non-invasive, low-cost, real-time, and portable systems</w:t>
      </w:r>
      <w:r w:rsidRPr="004F1452">
        <w:rPr>
          <w:rFonts w:ascii="Times New Roman" w:eastAsia="Times New Roman" w:hAnsi="Times New Roman" w:cs="Times New Roman"/>
          <w:kern w:val="0"/>
          <w:lang w:val="en-US"/>
          <w14:ligatures w14:val="none"/>
        </w:rPr>
        <w:t xml:space="preserve"> capable of assessing joint health during routine </w:t>
      </w:r>
      <w:proofErr w:type="spellStart"/>
      <w:r w:rsidRPr="004F1452">
        <w:rPr>
          <w:rFonts w:ascii="Times New Roman" w:eastAsia="Times New Roman" w:hAnsi="Times New Roman" w:cs="Times New Roman"/>
          <w:kern w:val="0"/>
          <w:lang w:val="en-US"/>
          <w14:ligatures w14:val="none"/>
        </w:rPr>
        <w:t>movement.</w:t>
      </w:r>
      <w:r w:rsidRPr="004F1452">
        <w:rPr>
          <w:rFonts w:ascii="Times New Roman" w:eastAsia="Times New Roman" w:hAnsi="Times New Roman" w:cs="Times New Roman"/>
          <w:bCs/>
          <w:kern w:val="0"/>
          <w:lang w:val="en-US"/>
          <w14:ligatures w14:val="none"/>
        </w:rPr>
        <w:t>Vibroarthrography</w:t>
      </w:r>
      <w:proofErr w:type="spellEnd"/>
      <w:r w:rsidRPr="004F1452">
        <w:rPr>
          <w:rFonts w:ascii="Times New Roman" w:eastAsia="Times New Roman" w:hAnsi="Times New Roman" w:cs="Times New Roman"/>
          <w:bCs/>
          <w:kern w:val="0"/>
          <w:lang w:val="en-US"/>
          <w14:ligatures w14:val="none"/>
        </w:rPr>
        <w:t xml:space="preserve"> (VAG)</w:t>
      </w:r>
      <w:r w:rsidRPr="004F1452">
        <w:rPr>
          <w:rFonts w:ascii="Times New Roman" w:eastAsia="Times New Roman" w:hAnsi="Times New Roman" w:cs="Times New Roman"/>
          <w:kern w:val="0"/>
          <w:lang w:val="en-US"/>
          <w14:ligatures w14:val="none"/>
        </w:rPr>
        <w:t xml:space="preserve"> has emerged as an effective biomechanical technique that analyzes the acoustic and vibrational signals produced by articulating joints. Abnormal vibrations generated during movement (such as knee flexion/extension) strongly correlate with structural deterioration of cartilage surfaces. Hence, VAG-based analysis provides a promising pathway for early detection and monitoring of joint health without requiring specialized imaging </w:t>
      </w:r>
      <w:proofErr w:type="spellStart"/>
      <w:r w:rsidRPr="004F1452">
        <w:rPr>
          <w:rFonts w:ascii="Times New Roman" w:eastAsia="Times New Roman" w:hAnsi="Times New Roman" w:cs="Times New Roman"/>
          <w:kern w:val="0"/>
          <w:lang w:val="en-US"/>
          <w14:ligatures w14:val="none"/>
        </w:rPr>
        <w:t>equipment.The</w:t>
      </w:r>
      <w:proofErr w:type="spellEnd"/>
      <w:r w:rsidRPr="004F1452">
        <w:rPr>
          <w:rFonts w:ascii="Times New Roman" w:eastAsia="Times New Roman" w:hAnsi="Times New Roman" w:cs="Times New Roman"/>
          <w:kern w:val="0"/>
          <w:lang w:val="en-US"/>
          <w14:ligatures w14:val="none"/>
        </w:rPr>
        <w:t xml:space="preserve"> proposed methodology integrates </w:t>
      </w:r>
      <w:r w:rsidRPr="004F1452">
        <w:rPr>
          <w:rFonts w:ascii="Times New Roman" w:eastAsia="Times New Roman" w:hAnsi="Times New Roman" w:cs="Times New Roman"/>
          <w:bCs/>
          <w:kern w:val="0"/>
          <w:lang w:val="en-US"/>
          <w14:ligatures w14:val="none"/>
        </w:rPr>
        <w:t>VAG signal acquisition</w:t>
      </w:r>
      <w:r w:rsidRPr="004F1452">
        <w:rPr>
          <w:rFonts w:ascii="Times New Roman" w:eastAsia="Times New Roman" w:hAnsi="Times New Roman" w:cs="Times New Roman"/>
          <w:kern w:val="0"/>
          <w:lang w:val="en-US"/>
          <w14:ligatures w14:val="none"/>
        </w:rPr>
        <w:t xml:space="preserve"> with </w:t>
      </w:r>
      <w:proofErr w:type="spellStart"/>
      <w:r w:rsidRPr="004F1452">
        <w:rPr>
          <w:rFonts w:ascii="Times New Roman" w:eastAsia="Times New Roman" w:hAnsi="Times New Roman" w:cs="Times New Roman"/>
          <w:bCs/>
          <w:kern w:val="0"/>
          <w:lang w:val="en-US"/>
          <w14:ligatures w14:val="none"/>
        </w:rPr>
        <w:t>IoT</w:t>
      </w:r>
      <w:proofErr w:type="spellEnd"/>
      <w:r w:rsidRPr="004F1452">
        <w:rPr>
          <w:rFonts w:ascii="Times New Roman" w:eastAsia="Times New Roman" w:hAnsi="Times New Roman" w:cs="Times New Roman"/>
          <w:bCs/>
          <w:kern w:val="0"/>
          <w:lang w:val="en-US"/>
          <w14:ligatures w14:val="none"/>
        </w:rPr>
        <w:t xml:space="preserve"> connectivity</w:t>
      </w:r>
      <w:r w:rsidRPr="004F1452">
        <w:rPr>
          <w:rFonts w:ascii="Times New Roman" w:eastAsia="Times New Roman" w:hAnsi="Times New Roman" w:cs="Times New Roman"/>
          <w:kern w:val="0"/>
          <w:lang w:val="en-US"/>
          <w14:ligatures w14:val="none"/>
        </w:rPr>
        <w:t xml:space="preserve"> and </w:t>
      </w:r>
      <w:r w:rsidRPr="004F1452">
        <w:rPr>
          <w:rFonts w:ascii="Times New Roman" w:eastAsia="Times New Roman" w:hAnsi="Times New Roman" w:cs="Times New Roman"/>
          <w:bCs/>
          <w:kern w:val="0"/>
          <w:lang w:val="en-US"/>
          <w14:ligatures w14:val="none"/>
        </w:rPr>
        <w:t>machine learning (ML)</w:t>
      </w:r>
      <w:r w:rsidRPr="004F1452">
        <w:rPr>
          <w:rFonts w:ascii="Times New Roman" w:eastAsia="Times New Roman" w:hAnsi="Times New Roman" w:cs="Times New Roman"/>
          <w:kern w:val="0"/>
          <w:lang w:val="en-US"/>
          <w14:ligatures w14:val="none"/>
        </w:rPr>
        <w:t xml:space="preserve"> to build a comprehensive system capable of real-time joint health assessment. A lightweight inertial sensor (such as an MPU6050 MEMS accelerometer) mounted on the knee collects raw vibrational signals during motion. These signals are t</w:t>
      </w:r>
      <w:r>
        <w:rPr>
          <w:rFonts w:ascii="Times New Roman" w:eastAsia="Times New Roman" w:hAnsi="Times New Roman" w:cs="Times New Roman"/>
          <w:kern w:val="0"/>
          <w:lang w:val="en-US"/>
          <w14:ligatures w14:val="none"/>
        </w:rPr>
        <w:t xml:space="preserve">ransmitted to a processing unit </w:t>
      </w:r>
      <w:r w:rsidRPr="004F1452">
        <w:rPr>
          <w:rFonts w:ascii="Times New Roman" w:eastAsia="Times New Roman" w:hAnsi="Times New Roman" w:cs="Times New Roman"/>
          <w:kern w:val="0"/>
          <w:lang w:val="en-US"/>
          <w14:ligatures w14:val="none"/>
        </w:rPr>
        <w:t>either a</w:t>
      </w:r>
      <w:r>
        <w:rPr>
          <w:rFonts w:ascii="Times New Roman" w:eastAsia="Times New Roman" w:hAnsi="Times New Roman" w:cs="Times New Roman"/>
          <w:kern w:val="0"/>
          <w:lang w:val="en-US"/>
          <w14:ligatures w14:val="none"/>
        </w:rPr>
        <w:t xml:space="preserve"> cloud server or an edge device </w:t>
      </w:r>
      <w:r w:rsidRPr="004F1452">
        <w:rPr>
          <w:rFonts w:ascii="Times New Roman" w:eastAsia="Times New Roman" w:hAnsi="Times New Roman" w:cs="Times New Roman"/>
          <w:kern w:val="0"/>
          <w:lang w:val="en-US"/>
          <w14:ligatures w14:val="none"/>
        </w:rPr>
        <w:t xml:space="preserve">which performs advanced preprocessing, time–frequency analysis, and feature extraction. Machine learning models, trained on a large annotated dataset, classify the joint's condition (e.g., healthy, mild degeneration, severe abnormality).This </w:t>
      </w:r>
      <w:proofErr w:type="spellStart"/>
      <w:r w:rsidRPr="004F1452">
        <w:rPr>
          <w:rFonts w:ascii="Times New Roman" w:eastAsia="Times New Roman" w:hAnsi="Times New Roman" w:cs="Times New Roman"/>
          <w:bCs/>
          <w:kern w:val="0"/>
          <w:lang w:val="en-US"/>
          <w14:ligatures w14:val="none"/>
        </w:rPr>
        <w:t>IoT</w:t>
      </w:r>
      <w:proofErr w:type="spellEnd"/>
      <w:r w:rsidRPr="004F1452">
        <w:rPr>
          <w:rFonts w:ascii="Times New Roman" w:eastAsia="Times New Roman" w:hAnsi="Times New Roman" w:cs="Times New Roman"/>
          <w:bCs/>
          <w:kern w:val="0"/>
          <w:lang w:val="en-US"/>
          <w14:ligatures w14:val="none"/>
        </w:rPr>
        <w:t>-integrated approach</w:t>
      </w:r>
      <w:r w:rsidRPr="004F1452">
        <w:rPr>
          <w:rFonts w:ascii="Times New Roman" w:eastAsia="Times New Roman" w:hAnsi="Times New Roman" w:cs="Times New Roman"/>
          <w:kern w:val="0"/>
          <w:lang w:val="en-US"/>
          <w14:ligatures w14:val="none"/>
        </w:rPr>
        <w:t xml:space="preserve"> enables continuous, remote, and real-time evaluation of musculoskeletal health, making it suitable for physiotherapy centers, sports training environments, clinical follow-ups, and home rehabilitation settings. The system can monitor patient recovery, quantify rehabilitation progress, and detect abnormalities earlier than conventional diagnostic methods.</w:t>
      </w:r>
    </w:p>
    <w:p w14:paraId="520D0A1A" w14:textId="5AC4B51F" w:rsidR="004F1452" w:rsidRPr="004F1452" w:rsidRDefault="004F1452" w:rsidP="00C56740">
      <w:pPr>
        <w:pStyle w:val="Heading1"/>
        <w:spacing w:line="360" w:lineRule="auto"/>
        <w:ind w:left="576" w:right="-432"/>
        <w:jc w:val="both"/>
        <w:rPr>
          <w:rFonts w:ascii="Times New Roman" w:hAnsi="Times New Roman" w:cs="Times New Roman"/>
          <w:b/>
          <w:color w:val="auto"/>
          <w:sz w:val="28"/>
          <w:szCs w:val="28"/>
        </w:rPr>
      </w:pPr>
      <w:r w:rsidRPr="004F1452">
        <w:rPr>
          <w:rFonts w:ascii="Times New Roman" w:hAnsi="Times New Roman" w:cs="Times New Roman"/>
          <w:b/>
          <w:color w:val="auto"/>
          <w:sz w:val="28"/>
          <w:szCs w:val="28"/>
        </w:rPr>
        <w:t>STEP 1-</w:t>
      </w:r>
      <w:r w:rsidR="00122F0A">
        <w:rPr>
          <w:rFonts w:ascii="Times New Roman" w:hAnsi="Times New Roman" w:cs="Times New Roman"/>
          <w:b/>
          <w:color w:val="auto"/>
          <w:sz w:val="28"/>
          <w:szCs w:val="28"/>
        </w:rPr>
        <w:t xml:space="preserve"> </w:t>
      </w:r>
      <w:r w:rsidRPr="004F1452">
        <w:rPr>
          <w:rFonts w:ascii="Times New Roman" w:hAnsi="Times New Roman" w:cs="Times New Roman"/>
          <w:b/>
          <w:color w:val="auto"/>
          <w:sz w:val="28"/>
          <w:szCs w:val="28"/>
        </w:rPr>
        <w:t>Uploading the Dataset:</w:t>
      </w:r>
    </w:p>
    <w:p w14:paraId="5949797C" w14:textId="77777777" w:rsidR="004F1452" w:rsidRPr="004F1452" w:rsidRDefault="004F1452" w:rsidP="009654F4">
      <w:pPr>
        <w:pStyle w:val="NormalWeb"/>
        <w:numPr>
          <w:ilvl w:val="0"/>
          <w:numId w:val="39"/>
        </w:numPr>
        <w:spacing w:line="360" w:lineRule="auto"/>
        <w:ind w:left="576" w:right="-432"/>
        <w:jc w:val="both"/>
      </w:pPr>
      <w:r w:rsidRPr="004F1452">
        <w:rPr>
          <w:rStyle w:val="Strong"/>
        </w:rPr>
        <w:t>Data format</w:t>
      </w:r>
      <w:r w:rsidRPr="004F1452">
        <w:t>: store raw sensor streams as CSV files or binary recordings. Each record should include:</w:t>
      </w:r>
    </w:p>
    <w:p w14:paraId="72C6756B" w14:textId="77777777" w:rsidR="004F1452" w:rsidRPr="004F1452" w:rsidRDefault="004F1452" w:rsidP="009654F4">
      <w:pPr>
        <w:pStyle w:val="NormalWeb"/>
        <w:numPr>
          <w:ilvl w:val="1"/>
          <w:numId w:val="39"/>
        </w:numPr>
        <w:spacing w:line="360" w:lineRule="auto"/>
        <w:ind w:left="576" w:right="-432"/>
        <w:jc w:val="both"/>
      </w:pPr>
      <w:r w:rsidRPr="004F1452">
        <w:lastRenderedPageBreak/>
        <w:t>timestamp (</w:t>
      </w:r>
      <w:proofErr w:type="spellStart"/>
      <w:r w:rsidRPr="004F1452">
        <w:t>ms</w:t>
      </w:r>
      <w:proofErr w:type="spellEnd"/>
      <w:r w:rsidRPr="004F1452">
        <w:t>)</w:t>
      </w:r>
    </w:p>
    <w:p w14:paraId="42936EE0" w14:textId="77777777" w:rsidR="004F1452" w:rsidRPr="004F1452" w:rsidRDefault="004F1452" w:rsidP="009654F4">
      <w:pPr>
        <w:pStyle w:val="NormalWeb"/>
        <w:numPr>
          <w:ilvl w:val="1"/>
          <w:numId w:val="39"/>
        </w:numPr>
        <w:spacing w:line="360" w:lineRule="auto"/>
        <w:ind w:left="576" w:right="-432"/>
        <w:jc w:val="both"/>
      </w:pPr>
      <w:proofErr w:type="spellStart"/>
      <w:r w:rsidRPr="004F1452">
        <w:t>accel_x</w:t>
      </w:r>
      <w:proofErr w:type="spellEnd"/>
      <w:r w:rsidRPr="004F1452">
        <w:t xml:space="preserve">, </w:t>
      </w:r>
      <w:proofErr w:type="spellStart"/>
      <w:r w:rsidRPr="004F1452">
        <w:t>accel_y</w:t>
      </w:r>
      <w:proofErr w:type="spellEnd"/>
      <w:r w:rsidRPr="004F1452">
        <w:t xml:space="preserve">, </w:t>
      </w:r>
      <w:proofErr w:type="spellStart"/>
      <w:r w:rsidRPr="004F1452">
        <w:t>accel_z</w:t>
      </w:r>
      <w:proofErr w:type="spellEnd"/>
      <w:r w:rsidRPr="004F1452">
        <w:t xml:space="preserve"> (g or m/s²)</w:t>
      </w:r>
    </w:p>
    <w:p w14:paraId="2D115B85" w14:textId="77777777" w:rsidR="004F1452" w:rsidRPr="004F1452" w:rsidRDefault="004F1452" w:rsidP="009654F4">
      <w:pPr>
        <w:pStyle w:val="NormalWeb"/>
        <w:numPr>
          <w:ilvl w:val="1"/>
          <w:numId w:val="39"/>
        </w:numPr>
        <w:spacing w:line="360" w:lineRule="auto"/>
        <w:ind w:left="576" w:right="-432"/>
        <w:jc w:val="both"/>
      </w:pPr>
      <w:r w:rsidRPr="004F1452">
        <w:t>label (healthy/mild/severe or numeric) for supervised data</w:t>
      </w:r>
    </w:p>
    <w:p w14:paraId="0DF0D67C" w14:textId="77777777" w:rsidR="004F1452" w:rsidRPr="004F1452" w:rsidRDefault="004F1452" w:rsidP="009654F4">
      <w:pPr>
        <w:pStyle w:val="NormalWeb"/>
        <w:numPr>
          <w:ilvl w:val="1"/>
          <w:numId w:val="39"/>
        </w:numPr>
        <w:spacing w:line="360" w:lineRule="auto"/>
        <w:ind w:left="576" w:right="-432"/>
        <w:jc w:val="both"/>
      </w:pPr>
      <w:r w:rsidRPr="004F1452">
        <w:t xml:space="preserve">metadata (subject id, joint side, </w:t>
      </w:r>
      <w:proofErr w:type="spellStart"/>
      <w:r w:rsidRPr="004F1452">
        <w:t>sampling_rate</w:t>
      </w:r>
      <w:proofErr w:type="spellEnd"/>
      <w:r w:rsidRPr="004F1452">
        <w:t xml:space="preserve">, </w:t>
      </w:r>
      <w:proofErr w:type="spellStart"/>
      <w:r w:rsidRPr="004F1452">
        <w:t>sensor_location</w:t>
      </w:r>
      <w:proofErr w:type="spellEnd"/>
      <w:r w:rsidRPr="004F1452">
        <w:t>)</w:t>
      </w:r>
    </w:p>
    <w:p w14:paraId="6B610C5D" w14:textId="77777777" w:rsidR="004F1452" w:rsidRPr="004F1452" w:rsidRDefault="004F1452" w:rsidP="009654F4">
      <w:pPr>
        <w:pStyle w:val="NormalWeb"/>
        <w:numPr>
          <w:ilvl w:val="0"/>
          <w:numId w:val="39"/>
        </w:numPr>
        <w:spacing w:line="360" w:lineRule="auto"/>
        <w:ind w:left="576" w:right="-432"/>
        <w:jc w:val="both"/>
      </w:pPr>
      <w:r w:rsidRPr="004F1452">
        <w:rPr>
          <w:rStyle w:val="Strong"/>
        </w:rPr>
        <w:t>Organize</w:t>
      </w:r>
      <w:r w:rsidRPr="004F1452">
        <w:t xml:space="preserve">: folder per subject → session files per recording. Example filename: </w:t>
      </w:r>
      <w:r w:rsidRPr="004F1452">
        <w:rPr>
          <w:rStyle w:val="HTMLCode"/>
          <w:rFonts w:ascii="Times New Roman" w:hAnsi="Times New Roman" w:cs="Times New Roman"/>
          <w:sz w:val="24"/>
          <w:szCs w:val="24"/>
        </w:rPr>
        <w:t>sub01_knee_flex_2025-11-20_1kHz.csv</w:t>
      </w:r>
      <w:r w:rsidRPr="004F1452">
        <w:t>.</w:t>
      </w:r>
    </w:p>
    <w:p w14:paraId="05244A45" w14:textId="77777777" w:rsidR="004F1452" w:rsidRPr="004F1452" w:rsidRDefault="004F1452" w:rsidP="009654F4">
      <w:pPr>
        <w:pStyle w:val="NormalWeb"/>
        <w:numPr>
          <w:ilvl w:val="0"/>
          <w:numId w:val="39"/>
        </w:numPr>
        <w:spacing w:line="360" w:lineRule="auto"/>
        <w:ind w:left="576" w:right="-432"/>
        <w:jc w:val="both"/>
      </w:pPr>
      <w:r w:rsidRPr="004F1452">
        <w:rPr>
          <w:rStyle w:val="Strong"/>
        </w:rPr>
        <w:t>Central storage</w:t>
      </w:r>
      <w:r w:rsidRPr="004F1452">
        <w:t>: upload to cloud storage (Google Drive / AWS S3 / Firebase) or a local server. Use consistent CSV schema.</w:t>
      </w:r>
    </w:p>
    <w:p w14:paraId="5C41DD8E" w14:textId="77777777" w:rsidR="004F1452" w:rsidRPr="004F1452" w:rsidRDefault="004F1452" w:rsidP="009654F4">
      <w:pPr>
        <w:pStyle w:val="NormalWeb"/>
        <w:numPr>
          <w:ilvl w:val="0"/>
          <w:numId w:val="39"/>
        </w:numPr>
        <w:spacing w:line="360" w:lineRule="auto"/>
        <w:ind w:left="576" w:right="-432"/>
        <w:jc w:val="both"/>
      </w:pPr>
      <w:r w:rsidRPr="004F1452">
        <w:rPr>
          <w:rStyle w:val="Strong"/>
        </w:rPr>
        <w:t>Data versioning</w:t>
      </w:r>
      <w:r w:rsidRPr="004F1452">
        <w:t xml:space="preserve">: maintain dataset versioning (date, </w:t>
      </w:r>
      <w:proofErr w:type="spellStart"/>
      <w:r w:rsidRPr="004F1452">
        <w:t>preprocessing</w:t>
      </w:r>
      <w:proofErr w:type="spellEnd"/>
      <w:r w:rsidRPr="004F1452">
        <w:t xml:space="preserve"> flags) — helps reproducibility.</w:t>
      </w:r>
    </w:p>
    <w:p w14:paraId="2D3AFB16" w14:textId="66FB8907" w:rsidR="004F1452" w:rsidRPr="004F1452" w:rsidRDefault="004F1452" w:rsidP="00C56740">
      <w:pPr>
        <w:pStyle w:val="Heading1"/>
        <w:spacing w:line="360" w:lineRule="auto"/>
        <w:ind w:left="576" w:right="-432"/>
        <w:jc w:val="both"/>
        <w:rPr>
          <w:rFonts w:ascii="Times New Roman" w:hAnsi="Times New Roman" w:cs="Times New Roman"/>
          <w:b/>
          <w:color w:val="auto"/>
          <w:sz w:val="28"/>
          <w:szCs w:val="28"/>
        </w:rPr>
      </w:pPr>
      <w:r>
        <w:rPr>
          <w:rFonts w:ascii="Times New Roman" w:hAnsi="Times New Roman" w:cs="Times New Roman"/>
          <w:b/>
          <w:color w:val="auto"/>
          <w:sz w:val="28"/>
          <w:szCs w:val="28"/>
        </w:rPr>
        <w:t>STEP 2-</w:t>
      </w:r>
      <w:r w:rsidR="00122F0A">
        <w:rPr>
          <w:rFonts w:ascii="Times New Roman" w:hAnsi="Times New Roman" w:cs="Times New Roman"/>
          <w:b/>
          <w:color w:val="auto"/>
          <w:sz w:val="28"/>
          <w:szCs w:val="28"/>
        </w:rPr>
        <w:t xml:space="preserve"> </w:t>
      </w:r>
      <w:r w:rsidRPr="004F1452">
        <w:rPr>
          <w:rFonts w:ascii="Times New Roman" w:hAnsi="Times New Roman" w:cs="Times New Roman"/>
          <w:b/>
          <w:color w:val="auto"/>
          <w:sz w:val="28"/>
          <w:szCs w:val="28"/>
        </w:rPr>
        <w:t xml:space="preserve">Data </w:t>
      </w:r>
      <w:proofErr w:type="spellStart"/>
      <w:r w:rsidRPr="004F1452">
        <w:rPr>
          <w:rFonts w:ascii="Times New Roman" w:hAnsi="Times New Roman" w:cs="Times New Roman"/>
          <w:b/>
          <w:color w:val="auto"/>
          <w:sz w:val="28"/>
          <w:szCs w:val="28"/>
        </w:rPr>
        <w:t>Preprocessing</w:t>
      </w:r>
      <w:proofErr w:type="spellEnd"/>
      <w:r w:rsidRPr="004F1452">
        <w:rPr>
          <w:rFonts w:ascii="Times New Roman" w:hAnsi="Times New Roman" w:cs="Times New Roman"/>
          <w:b/>
          <w:color w:val="auto"/>
          <w:sz w:val="28"/>
          <w:szCs w:val="28"/>
        </w:rPr>
        <w:t xml:space="preserve"> &amp; Feature Extraction</w:t>
      </w:r>
      <w:r>
        <w:rPr>
          <w:rFonts w:ascii="Times New Roman" w:hAnsi="Times New Roman" w:cs="Times New Roman"/>
          <w:b/>
          <w:color w:val="auto"/>
          <w:sz w:val="28"/>
          <w:szCs w:val="28"/>
        </w:rPr>
        <w:t>:</w:t>
      </w:r>
    </w:p>
    <w:p w14:paraId="4ABF5787" w14:textId="7F1C313C" w:rsidR="004F1452" w:rsidRPr="004F1452" w:rsidRDefault="004F1452" w:rsidP="009654F4">
      <w:pPr>
        <w:pStyle w:val="Heading2"/>
        <w:numPr>
          <w:ilvl w:val="0"/>
          <w:numId w:val="38"/>
        </w:numPr>
        <w:spacing w:line="360" w:lineRule="auto"/>
        <w:ind w:left="576" w:right="-432"/>
        <w:jc w:val="both"/>
        <w:rPr>
          <w:rFonts w:ascii="Times New Roman" w:hAnsi="Times New Roman" w:cs="Times New Roman"/>
          <w:color w:val="auto"/>
          <w:sz w:val="24"/>
          <w:szCs w:val="24"/>
        </w:rPr>
      </w:pPr>
      <w:proofErr w:type="spellStart"/>
      <w:r w:rsidRPr="004F1452">
        <w:rPr>
          <w:rFonts w:ascii="Times New Roman" w:hAnsi="Times New Roman" w:cs="Times New Roman"/>
          <w:b/>
          <w:color w:val="auto"/>
          <w:sz w:val="24"/>
          <w:szCs w:val="24"/>
        </w:rPr>
        <w:t>Preprocessing</w:t>
      </w:r>
      <w:proofErr w:type="spellEnd"/>
      <w:r w:rsidRPr="004F1452">
        <w:rPr>
          <w:rFonts w:ascii="Times New Roman" w:hAnsi="Times New Roman" w:cs="Times New Roman"/>
          <w:b/>
          <w:color w:val="auto"/>
          <w:sz w:val="24"/>
          <w:szCs w:val="24"/>
        </w:rPr>
        <w:t xml:space="preserve"> (recommended parameters)</w:t>
      </w:r>
    </w:p>
    <w:p w14:paraId="298DBC66" w14:textId="77777777" w:rsidR="004F1452" w:rsidRPr="004F1452" w:rsidRDefault="004F1452" w:rsidP="009654F4">
      <w:pPr>
        <w:pStyle w:val="NormalWeb"/>
        <w:numPr>
          <w:ilvl w:val="0"/>
          <w:numId w:val="40"/>
        </w:numPr>
        <w:spacing w:line="360" w:lineRule="auto"/>
        <w:ind w:left="576" w:right="-432"/>
        <w:jc w:val="both"/>
      </w:pPr>
      <w:r w:rsidRPr="004F1452">
        <w:rPr>
          <w:rStyle w:val="Strong"/>
        </w:rPr>
        <w:t>Resampling</w:t>
      </w:r>
      <w:r w:rsidRPr="004F1452">
        <w:t>: ensure uniform sampling rate — use 1000 Hz (1 kHz) recommended.</w:t>
      </w:r>
    </w:p>
    <w:p w14:paraId="3D814D2D" w14:textId="77777777" w:rsidR="004F1452" w:rsidRPr="004F1452" w:rsidRDefault="004F1452" w:rsidP="009654F4">
      <w:pPr>
        <w:pStyle w:val="NormalWeb"/>
        <w:numPr>
          <w:ilvl w:val="0"/>
          <w:numId w:val="40"/>
        </w:numPr>
        <w:spacing w:line="360" w:lineRule="auto"/>
        <w:ind w:left="576" w:right="-432"/>
        <w:jc w:val="both"/>
      </w:pPr>
      <w:r w:rsidRPr="004F1452">
        <w:rPr>
          <w:rStyle w:val="Strong"/>
        </w:rPr>
        <w:t>DC removal</w:t>
      </w:r>
      <w:r w:rsidRPr="004F1452">
        <w:t>: subtract mean from each axis.</w:t>
      </w:r>
    </w:p>
    <w:p w14:paraId="247A9310" w14:textId="77777777" w:rsidR="004F1452" w:rsidRPr="004F1452" w:rsidRDefault="004F1452" w:rsidP="009654F4">
      <w:pPr>
        <w:pStyle w:val="NormalWeb"/>
        <w:numPr>
          <w:ilvl w:val="0"/>
          <w:numId w:val="40"/>
        </w:numPr>
        <w:spacing w:line="360" w:lineRule="auto"/>
        <w:ind w:left="576" w:right="-432"/>
        <w:jc w:val="both"/>
      </w:pPr>
      <w:r w:rsidRPr="004F1452">
        <w:rPr>
          <w:rStyle w:val="Strong"/>
        </w:rPr>
        <w:t>Band-pass filter</w:t>
      </w:r>
      <w:r w:rsidRPr="004F1452">
        <w:t>: 50–250 Hz to isolate VAG frequencies (Butterworth 4th order recommended).</w:t>
      </w:r>
    </w:p>
    <w:p w14:paraId="0D688CE1" w14:textId="77777777" w:rsidR="004F1452" w:rsidRPr="004F1452" w:rsidRDefault="004F1452" w:rsidP="009654F4">
      <w:pPr>
        <w:pStyle w:val="NormalWeb"/>
        <w:numPr>
          <w:ilvl w:val="0"/>
          <w:numId w:val="40"/>
        </w:numPr>
        <w:spacing w:line="360" w:lineRule="auto"/>
        <w:ind w:left="576" w:right="-432"/>
        <w:jc w:val="both"/>
      </w:pPr>
      <w:proofErr w:type="spellStart"/>
      <w:r w:rsidRPr="004F1452">
        <w:rPr>
          <w:rStyle w:val="Strong"/>
        </w:rPr>
        <w:t>Denoising</w:t>
      </w:r>
      <w:proofErr w:type="spellEnd"/>
      <w:r w:rsidRPr="004F1452">
        <w:t xml:space="preserve">: wavelet </w:t>
      </w:r>
      <w:proofErr w:type="spellStart"/>
      <w:r w:rsidRPr="004F1452">
        <w:t>denoising</w:t>
      </w:r>
      <w:proofErr w:type="spellEnd"/>
      <w:r w:rsidRPr="004F1452">
        <w:t xml:space="preserve"> (e.g., </w:t>
      </w:r>
      <w:proofErr w:type="spellStart"/>
      <w:r w:rsidRPr="004F1452">
        <w:t>Daubechies</w:t>
      </w:r>
      <w:proofErr w:type="spellEnd"/>
      <w:r w:rsidRPr="004F1452">
        <w:t xml:space="preserve"> </w:t>
      </w:r>
      <w:r w:rsidRPr="004F1452">
        <w:rPr>
          <w:rStyle w:val="HTMLCode"/>
          <w:rFonts w:ascii="Times New Roman" w:hAnsi="Times New Roman" w:cs="Times New Roman"/>
          <w:sz w:val="24"/>
          <w:szCs w:val="24"/>
        </w:rPr>
        <w:t>db4</w:t>
      </w:r>
      <w:r w:rsidRPr="004F1452">
        <w:t xml:space="preserve">, soft </w:t>
      </w:r>
      <w:proofErr w:type="spellStart"/>
      <w:r w:rsidRPr="004F1452">
        <w:t>thresholding</w:t>
      </w:r>
      <w:proofErr w:type="spellEnd"/>
      <w:r w:rsidRPr="004F1452">
        <w:t xml:space="preserve">) or </w:t>
      </w:r>
      <w:proofErr w:type="spellStart"/>
      <w:r w:rsidRPr="004F1452">
        <w:t>Savitzky-Golay</w:t>
      </w:r>
      <w:proofErr w:type="spellEnd"/>
      <w:r w:rsidRPr="004F1452">
        <w:t xml:space="preserve"> smoothing.</w:t>
      </w:r>
    </w:p>
    <w:p w14:paraId="7EF152D3" w14:textId="77777777" w:rsidR="004F1452" w:rsidRPr="004F1452" w:rsidRDefault="004F1452" w:rsidP="009654F4">
      <w:pPr>
        <w:pStyle w:val="NormalWeb"/>
        <w:numPr>
          <w:ilvl w:val="0"/>
          <w:numId w:val="40"/>
        </w:numPr>
        <w:spacing w:line="360" w:lineRule="auto"/>
        <w:ind w:left="576" w:right="-432"/>
        <w:jc w:val="both"/>
      </w:pPr>
      <w:r w:rsidRPr="004F1452">
        <w:rPr>
          <w:rStyle w:val="Strong"/>
        </w:rPr>
        <w:t>Axis combination</w:t>
      </w:r>
      <w:r w:rsidRPr="004F1452">
        <w:t xml:space="preserve">: compute resultant acceleration magnitude </w:t>
      </w:r>
      <w:r w:rsidRPr="004F1452">
        <w:rPr>
          <w:rStyle w:val="HTMLCode"/>
          <w:rFonts w:ascii="Times New Roman" w:hAnsi="Times New Roman" w:cs="Times New Roman"/>
          <w:sz w:val="24"/>
          <w:szCs w:val="24"/>
        </w:rPr>
        <w:t xml:space="preserve">r = </w:t>
      </w:r>
      <w:proofErr w:type="spellStart"/>
      <w:r w:rsidRPr="004F1452">
        <w:rPr>
          <w:rStyle w:val="HTMLCode"/>
          <w:rFonts w:ascii="Times New Roman" w:hAnsi="Times New Roman" w:cs="Times New Roman"/>
          <w:sz w:val="24"/>
          <w:szCs w:val="24"/>
        </w:rPr>
        <w:t>sqrt</w:t>
      </w:r>
      <w:proofErr w:type="spellEnd"/>
      <w:r w:rsidRPr="004F1452">
        <w:rPr>
          <w:rStyle w:val="HTMLCode"/>
          <w:rFonts w:ascii="Times New Roman" w:hAnsi="Times New Roman" w:cs="Times New Roman"/>
          <w:sz w:val="24"/>
          <w:szCs w:val="24"/>
        </w:rPr>
        <w:t>(x^2 + y^2 + z^2)</w:t>
      </w:r>
      <w:r w:rsidRPr="004F1452">
        <w:t xml:space="preserve"> to simplify.</w:t>
      </w:r>
    </w:p>
    <w:p w14:paraId="0B03669C" w14:textId="77777777" w:rsidR="004F1452" w:rsidRPr="004F1452" w:rsidRDefault="004F1452" w:rsidP="009654F4">
      <w:pPr>
        <w:pStyle w:val="NormalWeb"/>
        <w:numPr>
          <w:ilvl w:val="0"/>
          <w:numId w:val="40"/>
        </w:numPr>
        <w:spacing w:line="360" w:lineRule="auto"/>
        <w:ind w:left="576" w:right="-432"/>
        <w:jc w:val="both"/>
      </w:pPr>
      <w:r w:rsidRPr="004F1452">
        <w:rPr>
          <w:rStyle w:val="Strong"/>
        </w:rPr>
        <w:t>Segmentation / windowing</w:t>
      </w:r>
      <w:r w:rsidRPr="004F1452">
        <w:t>:</w:t>
      </w:r>
    </w:p>
    <w:p w14:paraId="1C842F30" w14:textId="77777777" w:rsidR="004F1452" w:rsidRPr="004F1452" w:rsidRDefault="004F1452" w:rsidP="009654F4">
      <w:pPr>
        <w:pStyle w:val="NormalWeb"/>
        <w:numPr>
          <w:ilvl w:val="1"/>
          <w:numId w:val="40"/>
        </w:numPr>
        <w:spacing w:line="360" w:lineRule="auto"/>
        <w:ind w:left="576" w:right="-432"/>
        <w:jc w:val="both"/>
      </w:pPr>
      <w:r w:rsidRPr="004F1452">
        <w:t xml:space="preserve">Window length: </w:t>
      </w:r>
      <w:r w:rsidRPr="004F1452">
        <w:rPr>
          <w:rStyle w:val="Strong"/>
        </w:rPr>
        <w:t>0.5–1.0 s</w:t>
      </w:r>
      <w:r w:rsidRPr="004F1452">
        <w:t xml:space="preserve"> (i.e., 500–1000 samples at 1 kHz).</w:t>
      </w:r>
    </w:p>
    <w:p w14:paraId="161306FA" w14:textId="77777777" w:rsidR="004F1452" w:rsidRPr="004F1452" w:rsidRDefault="004F1452" w:rsidP="009654F4">
      <w:pPr>
        <w:pStyle w:val="NormalWeb"/>
        <w:numPr>
          <w:ilvl w:val="1"/>
          <w:numId w:val="40"/>
        </w:numPr>
        <w:spacing w:line="360" w:lineRule="auto"/>
        <w:ind w:left="576" w:right="-432"/>
        <w:jc w:val="both"/>
      </w:pPr>
      <w:r w:rsidRPr="004F1452">
        <w:t xml:space="preserve">Overlap: </w:t>
      </w:r>
      <w:r w:rsidRPr="004F1452">
        <w:rPr>
          <w:rStyle w:val="Strong"/>
        </w:rPr>
        <w:t>50%</w:t>
      </w:r>
      <w:r w:rsidRPr="004F1452">
        <w:t xml:space="preserve"> overlap recommended for continuous monitoring.</w:t>
      </w:r>
    </w:p>
    <w:p w14:paraId="72FF63AF" w14:textId="77777777" w:rsidR="004F1452" w:rsidRPr="004F1452" w:rsidRDefault="004F1452" w:rsidP="009654F4">
      <w:pPr>
        <w:pStyle w:val="NormalWeb"/>
        <w:numPr>
          <w:ilvl w:val="1"/>
          <w:numId w:val="40"/>
        </w:numPr>
        <w:spacing w:line="360" w:lineRule="auto"/>
        <w:ind w:left="576" w:right="-432"/>
        <w:jc w:val="both"/>
      </w:pPr>
      <w:r w:rsidRPr="004F1452">
        <w:t>Optionally segment on movement cycles (flexion/extension) using a simple peak detector or gyroscope.</w:t>
      </w:r>
    </w:p>
    <w:p w14:paraId="4AA019A0" w14:textId="323575A7" w:rsidR="004F1452" w:rsidRPr="004F1452" w:rsidRDefault="004F1452" w:rsidP="009654F4">
      <w:pPr>
        <w:pStyle w:val="Heading2"/>
        <w:numPr>
          <w:ilvl w:val="0"/>
          <w:numId w:val="38"/>
        </w:numPr>
        <w:spacing w:line="360" w:lineRule="auto"/>
        <w:ind w:left="576" w:right="-432"/>
        <w:jc w:val="both"/>
        <w:rPr>
          <w:rFonts w:ascii="Times New Roman" w:hAnsi="Times New Roman" w:cs="Times New Roman"/>
          <w:b/>
          <w:color w:val="auto"/>
          <w:sz w:val="24"/>
          <w:szCs w:val="24"/>
        </w:rPr>
      </w:pPr>
      <w:r w:rsidRPr="004F1452">
        <w:rPr>
          <w:rFonts w:ascii="Times New Roman" w:hAnsi="Times New Roman" w:cs="Times New Roman"/>
          <w:b/>
          <w:color w:val="auto"/>
          <w:sz w:val="24"/>
          <w:szCs w:val="24"/>
        </w:rPr>
        <w:t>Feature Extraction (per window)</w:t>
      </w:r>
    </w:p>
    <w:p w14:paraId="7B03DC13" w14:textId="3DFC247A" w:rsidR="004F1452" w:rsidRPr="004F1452" w:rsidRDefault="00122F0A" w:rsidP="00C56740">
      <w:pPr>
        <w:pStyle w:val="NormalWeb"/>
        <w:spacing w:line="360" w:lineRule="auto"/>
        <w:ind w:left="576" w:right="-432"/>
        <w:jc w:val="both"/>
      </w:pPr>
      <w:r>
        <w:rPr>
          <w:rStyle w:val="Strong"/>
        </w:rPr>
        <w:t xml:space="preserve">      </w:t>
      </w:r>
      <w:r w:rsidR="004F1452" w:rsidRPr="004F1452">
        <w:rPr>
          <w:rStyle w:val="Strong"/>
        </w:rPr>
        <w:t>Time-domain features</w:t>
      </w:r>
    </w:p>
    <w:p w14:paraId="5E1EB3A5" w14:textId="77777777" w:rsidR="004F1452" w:rsidRPr="004F1452" w:rsidRDefault="004F1452" w:rsidP="009654F4">
      <w:pPr>
        <w:pStyle w:val="NormalWeb"/>
        <w:numPr>
          <w:ilvl w:val="0"/>
          <w:numId w:val="41"/>
        </w:numPr>
        <w:spacing w:line="360" w:lineRule="auto"/>
        <w:ind w:left="576" w:right="-432"/>
        <w:jc w:val="both"/>
      </w:pPr>
      <w:r w:rsidRPr="004F1452">
        <w:t>Mean, median</w:t>
      </w:r>
    </w:p>
    <w:p w14:paraId="5ADEACC3" w14:textId="77777777" w:rsidR="004F1452" w:rsidRPr="004F1452" w:rsidRDefault="004F1452" w:rsidP="009654F4">
      <w:pPr>
        <w:pStyle w:val="NormalWeb"/>
        <w:numPr>
          <w:ilvl w:val="0"/>
          <w:numId w:val="41"/>
        </w:numPr>
        <w:spacing w:line="360" w:lineRule="auto"/>
        <w:ind w:left="576" w:right="-432"/>
        <w:jc w:val="both"/>
      </w:pPr>
      <w:r w:rsidRPr="004F1452">
        <w:t>RMS</w:t>
      </w:r>
    </w:p>
    <w:p w14:paraId="2B969D4B" w14:textId="77777777" w:rsidR="004F1452" w:rsidRPr="004F1452" w:rsidRDefault="004F1452" w:rsidP="009654F4">
      <w:pPr>
        <w:pStyle w:val="NormalWeb"/>
        <w:numPr>
          <w:ilvl w:val="0"/>
          <w:numId w:val="41"/>
        </w:numPr>
        <w:spacing w:line="360" w:lineRule="auto"/>
        <w:ind w:left="576" w:right="-432"/>
        <w:jc w:val="both"/>
      </w:pPr>
      <w:r w:rsidRPr="004F1452">
        <w:lastRenderedPageBreak/>
        <w:t>Standard deviation</w:t>
      </w:r>
    </w:p>
    <w:p w14:paraId="4C1D01AA" w14:textId="77777777" w:rsidR="004F1452" w:rsidRPr="004F1452" w:rsidRDefault="004F1452" w:rsidP="009654F4">
      <w:pPr>
        <w:pStyle w:val="NormalWeb"/>
        <w:numPr>
          <w:ilvl w:val="0"/>
          <w:numId w:val="41"/>
        </w:numPr>
        <w:spacing w:line="360" w:lineRule="auto"/>
        <w:ind w:left="576" w:right="-432"/>
        <w:jc w:val="both"/>
      </w:pPr>
      <w:r w:rsidRPr="004F1452">
        <w:t>Variance</w:t>
      </w:r>
    </w:p>
    <w:p w14:paraId="0FD5B22C" w14:textId="77777777" w:rsidR="004F1452" w:rsidRPr="004F1452" w:rsidRDefault="004F1452" w:rsidP="009654F4">
      <w:pPr>
        <w:pStyle w:val="NormalWeb"/>
        <w:numPr>
          <w:ilvl w:val="0"/>
          <w:numId w:val="41"/>
        </w:numPr>
        <w:spacing w:line="360" w:lineRule="auto"/>
        <w:ind w:left="576" w:right="-432"/>
        <w:jc w:val="both"/>
      </w:pPr>
      <w:proofErr w:type="spellStart"/>
      <w:r w:rsidRPr="004F1452">
        <w:t>Skewness</w:t>
      </w:r>
      <w:proofErr w:type="spellEnd"/>
      <w:r w:rsidRPr="004F1452">
        <w:t>, kurtosis</w:t>
      </w:r>
    </w:p>
    <w:p w14:paraId="14210C8B" w14:textId="77777777" w:rsidR="004F1452" w:rsidRPr="004F1452" w:rsidRDefault="004F1452" w:rsidP="009654F4">
      <w:pPr>
        <w:pStyle w:val="NormalWeb"/>
        <w:numPr>
          <w:ilvl w:val="0"/>
          <w:numId w:val="41"/>
        </w:numPr>
        <w:spacing w:line="360" w:lineRule="auto"/>
        <w:ind w:left="576" w:right="-432"/>
        <w:jc w:val="both"/>
      </w:pPr>
      <w:r w:rsidRPr="004F1452">
        <w:t>Peak-to-peak amplitude</w:t>
      </w:r>
    </w:p>
    <w:p w14:paraId="52EAD9B5" w14:textId="77777777" w:rsidR="004F1452" w:rsidRPr="004F1452" w:rsidRDefault="004F1452" w:rsidP="009654F4">
      <w:pPr>
        <w:pStyle w:val="NormalWeb"/>
        <w:numPr>
          <w:ilvl w:val="0"/>
          <w:numId w:val="41"/>
        </w:numPr>
        <w:spacing w:line="360" w:lineRule="auto"/>
        <w:ind w:left="576" w:right="-432"/>
        <w:jc w:val="both"/>
      </w:pPr>
      <w:r w:rsidRPr="004F1452">
        <w:t>Zero-crossing rate</w:t>
      </w:r>
    </w:p>
    <w:p w14:paraId="16AECAD9" w14:textId="77777777" w:rsidR="004F1452" w:rsidRPr="004F1452" w:rsidRDefault="004F1452" w:rsidP="009654F4">
      <w:pPr>
        <w:pStyle w:val="NormalWeb"/>
        <w:numPr>
          <w:ilvl w:val="0"/>
          <w:numId w:val="41"/>
        </w:numPr>
        <w:spacing w:line="360" w:lineRule="auto"/>
        <w:ind w:left="576" w:right="-432"/>
        <w:jc w:val="both"/>
      </w:pPr>
      <w:r w:rsidRPr="004F1452">
        <w:t>Crest factor, impulse factor</w:t>
      </w:r>
    </w:p>
    <w:p w14:paraId="4AA8B55B" w14:textId="057DCAE4" w:rsidR="004F1452" w:rsidRPr="004F1452" w:rsidRDefault="00122F0A" w:rsidP="00C56740">
      <w:pPr>
        <w:pStyle w:val="NormalWeb"/>
        <w:spacing w:line="360" w:lineRule="auto"/>
        <w:ind w:left="576" w:right="-432"/>
        <w:jc w:val="both"/>
      </w:pPr>
      <w:r>
        <w:rPr>
          <w:rStyle w:val="Strong"/>
        </w:rPr>
        <w:t xml:space="preserve">     </w:t>
      </w:r>
      <w:r w:rsidR="004F1452" w:rsidRPr="004F1452">
        <w:rPr>
          <w:rStyle w:val="Strong"/>
        </w:rPr>
        <w:t>Frequency-domain features</w:t>
      </w:r>
      <w:r w:rsidR="004F1452" w:rsidRPr="004F1452">
        <w:t xml:space="preserve"> </w:t>
      </w:r>
    </w:p>
    <w:p w14:paraId="45424BAF" w14:textId="77777777" w:rsidR="004F1452" w:rsidRPr="004F1452" w:rsidRDefault="004F1452" w:rsidP="009654F4">
      <w:pPr>
        <w:pStyle w:val="NormalWeb"/>
        <w:numPr>
          <w:ilvl w:val="0"/>
          <w:numId w:val="42"/>
        </w:numPr>
        <w:spacing w:line="360" w:lineRule="auto"/>
        <w:ind w:left="576" w:right="-432"/>
        <w:jc w:val="both"/>
      </w:pPr>
      <w:r w:rsidRPr="004F1452">
        <w:t>Dominant frequency (frequency of max magnitude)</w:t>
      </w:r>
    </w:p>
    <w:p w14:paraId="1B5E5A6F" w14:textId="77777777" w:rsidR="004F1452" w:rsidRPr="004F1452" w:rsidRDefault="004F1452" w:rsidP="009654F4">
      <w:pPr>
        <w:pStyle w:val="NormalWeb"/>
        <w:numPr>
          <w:ilvl w:val="0"/>
          <w:numId w:val="42"/>
        </w:numPr>
        <w:spacing w:line="360" w:lineRule="auto"/>
        <w:ind w:left="576" w:right="-432"/>
        <w:jc w:val="both"/>
      </w:pPr>
      <w:r w:rsidRPr="004F1452">
        <w:t>Spectral centroid</w:t>
      </w:r>
    </w:p>
    <w:p w14:paraId="0DC01058" w14:textId="77777777" w:rsidR="004F1452" w:rsidRPr="004F1452" w:rsidRDefault="004F1452" w:rsidP="009654F4">
      <w:pPr>
        <w:pStyle w:val="NormalWeb"/>
        <w:numPr>
          <w:ilvl w:val="0"/>
          <w:numId w:val="42"/>
        </w:numPr>
        <w:spacing w:line="360" w:lineRule="auto"/>
        <w:ind w:left="576" w:right="-432"/>
        <w:jc w:val="both"/>
      </w:pPr>
      <w:r w:rsidRPr="004F1452">
        <w:t>Band energies (e.g., energy in 50–100 Hz, 100–200 Hz bands)</w:t>
      </w:r>
    </w:p>
    <w:p w14:paraId="1C3FC667" w14:textId="77777777" w:rsidR="004F1452" w:rsidRPr="004F1452" w:rsidRDefault="004F1452" w:rsidP="009654F4">
      <w:pPr>
        <w:pStyle w:val="NormalWeb"/>
        <w:numPr>
          <w:ilvl w:val="0"/>
          <w:numId w:val="42"/>
        </w:numPr>
        <w:spacing w:line="360" w:lineRule="auto"/>
        <w:ind w:left="576" w:right="-432"/>
        <w:jc w:val="both"/>
      </w:pPr>
      <w:r w:rsidRPr="004F1452">
        <w:t>Spectral entropy</w:t>
      </w:r>
    </w:p>
    <w:p w14:paraId="55AB2D5E" w14:textId="77777777" w:rsidR="004F1452" w:rsidRPr="004F1452" w:rsidRDefault="004F1452" w:rsidP="009654F4">
      <w:pPr>
        <w:pStyle w:val="NormalWeb"/>
        <w:numPr>
          <w:ilvl w:val="0"/>
          <w:numId w:val="42"/>
        </w:numPr>
        <w:spacing w:line="360" w:lineRule="auto"/>
        <w:ind w:left="576" w:right="-432"/>
        <w:jc w:val="both"/>
      </w:pPr>
      <w:r w:rsidRPr="004F1452">
        <w:t>Power Spectral Density (PSD) statistics</w:t>
      </w:r>
    </w:p>
    <w:p w14:paraId="22F841B9" w14:textId="2D852C64" w:rsidR="004F1452" w:rsidRPr="004F1452" w:rsidRDefault="00122F0A" w:rsidP="00C56740">
      <w:pPr>
        <w:pStyle w:val="NormalWeb"/>
        <w:spacing w:line="360" w:lineRule="auto"/>
        <w:ind w:left="576" w:right="-432"/>
        <w:jc w:val="both"/>
      </w:pPr>
      <w:r>
        <w:rPr>
          <w:rStyle w:val="Strong"/>
        </w:rPr>
        <w:t xml:space="preserve">     </w:t>
      </w:r>
      <w:r w:rsidR="004F1452" w:rsidRPr="004F1452">
        <w:rPr>
          <w:rStyle w:val="Strong"/>
        </w:rPr>
        <w:t>Wavelet features</w:t>
      </w:r>
    </w:p>
    <w:p w14:paraId="28FE1021" w14:textId="77777777" w:rsidR="004F1452" w:rsidRPr="004F1452" w:rsidRDefault="004F1452" w:rsidP="009654F4">
      <w:pPr>
        <w:pStyle w:val="NormalWeb"/>
        <w:numPr>
          <w:ilvl w:val="0"/>
          <w:numId w:val="43"/>
        </w:numPr>
        <w:spacing w:line="360" w:lineRule="auto"/>
        <w:ind w:left="576" w:right="-432"/>
        <w:jc w:val="both"/>
      </w:pPr>
      <w:r w:rsidRPr="004F1452">
        <w:t>Wavelet coefficients energy per level</w:t>
      </w:r>
    </w:p>
    <w:p w14:paraId="35BD8520" w14:textId="77777777" w:rsidR="004F1452" w:rsidRPr="004F1452" w:rsidRDefault="004F1452" w:rsidP="009654F4">
      <w:pPr>
        <w:pStyle w:val="NormalWeb"/>
        <w:numPr>
          <w:ilvl w:val="0"/>
          <w:numId w:val="43"/>
        </w:numPr>
        <w:spacing w:line="360" w:lineRule="auto"/>
        <w:ind w:left="576" w:right="-432"/>
        <w:jc w:val="both"/>
      </w:pPr>
      <w:r w:rsidRPr="004F1452">
        <w:t>Shannon entropy of coefficients</w:t>
      </w:r>
    </w:p>
    <w:p w14:paraId="6963B79E" w14:textId="18DD0923" w:rsidR="004F1452" w:rsidRPr="004F1452" w:rsidRDefault="004F1452" w:rsidP="009654F4">
      <w:pPr>
        <w:pStyle w:val="NormalWeb"/>
        <w:numPr>
          <w:ilvl w:val="0"/>
          <w:numId w:val="43"/>
        </w:numPr>
        <w:spacing w:line="360" w:lineRule="auto"/>
        <w:ind w:left="576" w:right="-432"/>
        <w:jc w:val="both"/>
      </w:pPr>
      <w:r w:rsidRPr="004F1452">
        <w:t>Statistical moments of detail coefficients</w:t>
      </w:r>
    </w:p>
    <w:p w14:paraId="5021E33F" w14:textId="72D8171C" w:rsidR="004F1452" w:rsidRPr="004F1452" w:rsidRDefault="004F1452" w:rsidP="00C56740">
      <w:pPr>
        <w:pStyle w:val="Heading1"/>
        <w:spacing w:line="360" w:lineRule="auto"/>
        <w:ind w:left="576" w:right="-432"/>
        <w:jc w:val="both"/>
        <w:rPr>
          <w:rFonts w:ascii="Times New Roman" w:hAnsi="Times New Roman" w:cs="Times New Roman"/>
          <w:b/>
          <w:color w:val="auto"/>
          <w:sz w:val="28"/>
          <w:szCs w:val="28"/>
        </w:rPr>
      </w:pPr>
      <w:r>
        <w:rPr>
          <w:rFonts w:ascii="Times New Roman" w:hAnsi="Times New Roman" w:cs="Times New Roman"/>
          <w:b/>
          <w:color w:val="auto"/>
          <w:sz w:val="28"/>
          <w:szCs w:val="28"/>
        </w:rPr>
        <w:t>STEP 3-</w:t>
      </w:r>
      <w:r w:rsidR="00122F0A">
        <w:rPr>
          <w:rFonts w:ascii="Times New Roman" w:hAnsi="Times New Roman" w:cs="Times New Roman"/>
          <w:b/>
          <w:color w:val="auto"/>
          <w:sz w:val="28"/>
          <w:szCs w:val="28"/>
        </w:rPr>
        <w:t xml:space="preserve"> </w:t>
      </w:r>
      <w:r w:rsidRPr="004F1452">
        <w:rPr>
          <w:rFonts w:ascii="Times New Roman" w:hAnsi="Times New Roman" w:cs="Times New Roman"/>
          <w:b/>
          <w:color w:val="auto"/>
          <w:sz w:val="28"/>
          <w:szCs w:val="28"/>
        </w:rPr>
        <w:t>Train / Test Splitting</w:t>
      </w:r>
      <w:r>
        <w:rPr>
          <w:rFonts w:ascii="Times New Roman" w:hAnsi="Times New Roman" w:cs="Times New Roman"/>
          <w:b/>
          <w:color w:val="auto"/>
          <w:sz w:val="28"/>
          <w:szCs w:val="28"/>
        </w:rPr>
        <w:t>:</w:t>
      </w:r>
    </w:p>
    <w:p w14:paraId="3F17D090" w14:textId="77777777" w:rsidR="004F1452" w:rsidRPr="004F1452" w:rsidRDefault="004F1452" w:rsidP="009654F4">
      <w:pPr>
        <w:pStyle w:val="NormalWeb"/>
        <w:numPr>
          <w:ilvl w:val="0"/>
          <w:numId w:val="44"/>
        </w:numPr>
        <w:spacing w:line="360" w:lineRule="auto"/>
        <w:ind w:left="576" w:right="-432"/>
        <w:jc w:val="both"/>
      </w:pPr>
      <w:r w:rsidRPr="004F1452">
        <w:rPr>
          <w:rStyle w:val="Strong"/>
        </w:rPr>
        <w:t>Subject-wise split</w:t>
      </w:r>
      <w:r w:rsidRPr="004F1452">
        <w:t xml:space="preserve">: prefer leave-one-subject-out (LOSO) or stratified split by subject to avoid </w:t>
      </w:r>
      <w:proofErr w:type="spellStart"/>
      <w:r w:rsidRPr="004F1452">
        <w:t>overfitting</w:t>
      </w:r>
      <w:proofErr w:type="spellEnd"/>
      <w:r w:rsidRPr="004F1452">
        <w:t xml:space="preserve"> to individuals. If you have many subjects, use 70% train / 15% validation / 15% test with subject stratification.</w:t>
      </w:r>
    </w:p>
    <w:p w14:paraId="0FA8F4A4" w14:textId="77777777" w:rsidR="004F1452" w:rsidRPr="004F1452" w:rsidRDefault="004F1452" w:rsidP="009654F4">
      <w:pPr>
        <w:pStyle w:val="NormalWeb"/>
        <w:numPr>
          <w:ilvl w:val="0"/>
          <w:numId w:val="44"/>
        </w:numPr>
        <w:spacing w:line="360" w:lineRule="auto"/>
        <w:ind w:left="576" w:right="-432"/>
        <w:jc w:val="both"/>
      </w:pPr>
      <w:r w:rsidRPr="004F1452">
        <w:rPr>
          <w:rStyle w:val="Strong"/>
        </w:rPr>
        <w:t>Cross-validation</w:t>
      </w:r>
      <w:r w:rsidRPr="004F1452">
        <w:t>:</w:t>
      </w:r>
    </w:p>
    <w:p w14:paraId="5FBDE043" w14:textId="77777777" w:rsidR="004F1452" w:rsidRPr="004F1452" w:rsidRDefault="004F1452" w:rsidP="009654F4">
      <w:pPr>
        <w:pStyle w:val="NormalWeb"/>
        <w:numPr>
          <w:ilvl w:val="1"/>
          <w:numId w:val="44"/>
        </w:numPr>
        <w:spacing w:line="360" w:lineRule="auto"/>
        <w:ind w:left="576" w:right="-432"/>
        <w:jc w:val="both"/>
      </w:pPr>
      <w:r w:rsidRPr="004F1452">
        <w:t>Use k-fold CV (k=5) at subject level OR LOSO for robust generalization.</w:t>
      </w:r>
    </w:p>
    <w:p w14:paraId="12515C62" w14:textId="25ADD16E" w:rsidR="004F1452" w:rsidRPr="004F1452" w:rsidRDefault="004F1452" w:rsidP="009654F4">
      <w:pPr>
        <w:pStyle w:val="NormalWeb"/>
        <w:numPr>
          <w:ilvl w:val="1"/>
          <w:numId w:val="44"/>
        </w:numPr>
        <w:spacing w:line="360" w:lineRule="auto"/>
        <w:ind w:left="576" w:right="-432"/>
        <w:jc w:val="both"/>
      </w:pPr>
      <w:r w:rsidRPr="004F1452">
        <w:t xml:space="preserve">When tuning </w:t>
      </w:r>
      <w:proofErr w:type="spellStart"/>
      <w:r w:rsidRPr="004F1452">
        <w:t>hyperparameters</w:t>
      </w:r>
      <w:proofErr w:type="spellEnd"/>
      <w:r w:rsidRPr="004F1452">
        <w:t xml:space="preserve">, </w:t>
      </w:r>
      <w:proofErr w:type="gramStart"/>
      <w:r w:rsidRPr="004F1452">
        <w:t>use nested CV or k</w:t>
      </w:r>
      <w:r w:rsidR="008C3988">
        <w:t>eep</w:t>
      </w:r>
      <w:proofErr w:type="gramEnd"/>
      <w:r w:rsidR="008C3988">
        <w:t xml:space="preserve"> a separate holdout test set</w:t>
      </w:r>
      <w:r w:rsidR="00612596">
        <w:t>.</w:t>
      </w:r>
    </w:p>
    <w:p w14:paraId="0E189218" w14:textId="0748119B" w:rsidR="004F1452" w:rsidRPr="00122F0A" w:rsidRDefault="00122F0A" w:rsidP="00C56740">
      <w:pPr>
        <w:pStyle w:val="Heading1"/>
        <w:spacing w:line="360" w:lineRule="auto"/>
        <w:ind w:left="576" w:right="-432"/>
        <w:jc w:val="both"/>
        <w:rPr>
          <w:rFonts w:ascii="Times New Roman" w:hAnsi="Times New Roman" w:cs="Times New Roman"/>
          <w:b/>
          <w:color w:val="auto"/>
          <w:sz w:val="24"/>
          <w:szCs w:val="24"/>
        </w:rPr>
      </w:pPr>
      <w:r w:rsidRPr="00122F0A">
        <w:rPr>
          <w:rFonts w:ascii="Times New Roman" w:hAnsi="Times New Roman" w:cs="Times New Roman"/>
          <w:b/>
          <w:color w:val="auto"/>
          <w:sz w:val="28"/>
          <w:szCs w:val="28"/>
        </w:rPr>
        <w:t>STEP 4-</w:t>
      </w:r>
      <w:r>
        <w:rPr>
          <w:rFonts w:ascii="Times New Roman" w:hAnsi="Times New Roman" w:cs="Times New Roman"/>
          <w:b/>
          <w:color w:val="auto"/>
          <w:sz w:val="28"/>
          <w:szCs w:val="28"/>
        </w:rPr>
        <w:t xml:space="preserve"> </w:t>
      </w:r>
      <w:r w:rsidR="004F1452" w:rsidRPr="00122F0A">
        <w:rPr>
          <w:rFonts w:ascii="Times New Roman" w:hAnsi="Times New Roman" w:cs="Times New Roman"/>
          <w:b/>
          <w:color w:val="auto"/>
          <w:sz w:val="28"/>
          <w:szCs w:val="28"/>
        </w:rPr>
        <w:t>Model Building</w:t>
      </w:r>
      <w:r>
        <w:rPr>
          <w:rFonts w:ascii="Times New Roman" w:hAnsi="Times New Roman" w:cs="Times New Roman"/>
          <w:b/>
          <w:color w:val="auto"/>
          <w:sz w:val="24"/>
          <w:szCs w:val="24"/>
        </w:rPr>
        <w:t>:</w:t>
      </w:r>
    </w:p>
    <w:p w14:paraId="00C0D24B" w14:textId="77777777" w:rsidR="004F1452" w:rsidRPr="004F1452" w:rsidRDefault="004F1452" w:rsidP="00C56740">
      <w:pPr>
        <w:pStyle w:val="NormalWeb"/>
        <w:spacing w:line="360" w:lineRule="auto"/>
        <w:ind w:left="576" w:right="-432"/>
        <w:jc w:val="both"/>
      </w:pPr>
      <w:r w:rsidRPr="004F1452">
        <w:rPr>
          <w:rStyle w:val="Strong"/>
        </w:rPr>
        <w:t>Classic ML (fast to train, good baseline)</w:t>
      </w:r>
    </w:p>
    <w:p w14:paraId="00503ED9" w14:textId="77777777" w:rsidR="004F1452" w:rsidRPr="004F1452" w:rsidRDefault="004F1452" w:rsidP="009654F4">
      <w:pPr>
        <w:pStyle w:val="NormalWeb"/>
        <w:numPr>
          <w:ilvl w:val="0"/>
          <w:numId w:val="45"/>
        </w:numPr>
        <w:spacing w:line="360" w:lineRule="auto"/>
        <w:ind w:left="576" w:right="-432"/>
        <w:jc w:val="both"/>
      </w:pPr>
      <w:r w:rsidRPr="004F1452">
        <w:t>Random Forest (RF): robust, interpretable (feature importance)</w:t>
      </w:r>
    </w:p>
    <w:p w14:paraId="2187B5C5" w14:textId="77777777" w:rsidR="004F1452" w:rsidRPr="004F1452" w:rsidRDefault="004F1452" w:rsidP="009654F4">
      <w:pPr>
        <w:pStyle w:val="NormalWeb"/>
        <w:numPr>
          <w:ilvl w:val="1"/>
          <w:numId w:val="45"/>
        </w:numPr>
        <w:spacing w:line="360" w:lineRule="auto"/>
        <w:ind w:left="576" w:right="-432"/>
        <w:jc w:val="both"/>
      </w:pPr>
      <w:r w:rsidRPr="004F1452">
        <w:t xml:space="preserve">tune </w:t>
      </w:r>
      <w:proofErr w:type="spellStart"/>
      <w:r w:rsidRPr="004F1452">
        <w:rPr>
          <w:rStyle w:val="HTMLCode"/>
          <w:rFonts w:ascii="Times New Roman" w:hAnsi="Times New Roman" w:cs="Times New Roman"/>
          <w:sz w:val="24"/>
          <w:szCs w:val="24"/>
        </w:rPr>
        <w:t>n_estimators</w:t>
      </w:r>
      <w:proofErr w:type="spellEnd"/>
      <w:r w:rsidRPr="004F1452">
        <w:t xml:space="preserve"> (100–500), </w:t>
      </w:r>
      <w:proofErr w:type="spellStart"/>
      <w:r w:rsidRPr="004F1452">
        <w:rPr>
          <w:rStyle w:val="HTMLCode"/>
          <w:rFonts w:ascii="Times New Roman" w:hAnsi="Times New Roman" w:cs="Times New Roman"/>
          <w:sz w:val="24"/>
          <w:szCs w:val="24"/>
        </w:rPr>
        <w:t>max_depth</w:t>
      </w:r>
      <w:proofErr w:type="spellEnd"/>
      <w:r w:rsidRPr="004F1452">
        <w:t xml:space="preserve"> (none or 10–30)</w:t>
      </w:r>
    </w:p>
    <w:p w14:paraId="6E55089C" w14:textId="77777777" w:rsidR="004F1452" w:rsidRPr="004F1452" w:rsidRDefault="004F1452" w:rsidP="009654F4">
      <w:pPr>
        <w:pStyle w:val="NormalWeb"/>
        <w:numPr>
          <w:ilvl w:val="0"/>
          <w:numId w:val="45"/>
        </w:numPr>
        <w:spacing w:line="360" w:lineRule="auto"/>
        <w:ind w:left="576" w:right="-432"/>
        <w:jc w:val="both"/>
      </w:pPr>
      <w:r w:rsidRPr="004F1452">
        <w:lastRenderedPageBreak/>
        <w:t>Support Vector Machine (SVM) with RBF kernel: effective for smaller feature sets</w:t>
      </w:r>
    </w:p>
    <w:p w14:paraId="4F384C65" w14:textId="77777777" w:rsidR="004F1452" w:rsidRPr="004F1452" w:rsidRDefault="004F1452" w:rsidP="009654F4">
      <w:pPr>
        <w:pStyle w:val="NormalWeb"/>
        <w:numPr>
          <w:ilvl w:val="1"/>
          <w:numId w:val="45"/>
        </w:numPr>
        <w:spacing w:line="360" w:lineRule="auto"/>
        <w:ind w:left="576" w:right="-432"/>
        <w:jc w:val="both"/>
      </w:pPr>
      <w:r w:rsidRPr="004F1452">
        <w:t xml:space="preserve">tune </w:t>
      </w:r>
      <w:r w:rsidRPr="004F1452">
        <w:rPr>
          <w:rStyle w:val="HTMLCode"/>
          <w:rFonts w:ascii="Times New Roman" w:hAnsi="Times New Roman" w:cs="Times New Roman"/>
          <w:sz w:val="24"/>
          <w:szCs w:val="24"/>
        </w:rPr>
        <w:t>C</w:t>
      </w:r>
      <w:r w:rsidRPr="004F1452">
        <w:t xml:space="preserve">, </w:t>
      </w:r>
      <w:r w:rsidRPr="004F1452">
        <w:rPr>
          <w:rStyle w:val="HTMLCode"/>
          <w:rFonts w:ascii="Times New Roman" w:hAnsi="Times New Roman" w:cs="Times New Roman"/>
          <w:sz w:val="24"/>
          <w:szCs w:val="24"/>
        </w:rPr>
        <w:t>gamma</w:t>
      </w:r>
    </w:p>
    <w:p w14:paraId="3DD7A51E" w14:textId="77777777" w:rsidR="004F1452" w:rsidRPr="004F1452" w:rsidRDefault="004F1452" w:rsidP="009654F4">
      <w:pPr>
        <w:pStyle w:val="NormalWeb"/>
        <w:numPr>
          <w:ilvl w:val="0"/>
          <w:numId w:val="45"/>
        </w:numPr>
        <w:spacing w:line="360" w:lineRule="auto"/>
        <w:ind w:left="576" w:right="-432"/>
        <w:jc w:val="both"/>
      </w:pPr>
      <w:r w:rsidRPr="004F1452">
        <w:t>Gradient-boosted trees (</w:t>
      </w:r>
      <w:proofErr w:type="spellStart"/>
      <w:r w:rsidRPr="004F1452">
        <w:t>LightGBM</w:t>
      </w:r>
      <w:proofErr w:type="spellEnd"/>
      <w:r w:rsidRPr="004F1452">
        <w:t xml:space="preserve"> / </w:t>
      </w:r>
      <w:proofErr w:type="spellStart"/>
      <w:r w:rsidRPr="004F1452">
        <w:t>XGBoost</w:t>
      </w:r>
      <w:proofErr w:type="spellEnd"/>
      <w:r w:rsidRPr="004F1452">
        <w:t>): high performance, fast</w:t>
      </w:r>
    </w:p>
    <w:p w14:paraId="14E6555B" w14:textId="77777777" w:rsidR="004F1452" w:rsidRPr="004F1452" w:rsidRDefault="004F1452" w:rsidP="00C56740">
      <w:pPr>
        <w:pStyle w:val="NormalWeb"/>
        <w:spacing w:line="360" w:lineRule="auto"/>
        <w:ind w:left="576" w:right="-432"/>
        <w:jc w:val="both"/>
      </w:pPr>
      <w:r w:rsidRPr="004F1452">
        <w:rPr>
          <w:rStyle w:val="Strong"/>
        </w:rPr>
        <w:t>Deep learning (requires larger dataset)</w:t>
      </w:r>
    </w:p>
    <w:p w14:paraId="63653549" w14:textId="77777777" w:rsidR="004F1452" w:rsidRPr="004F1452" w:rsidRDefault="004F1452" w:rsidP="009654F4">
      <w:pPr>
        <w:pStyle w:val="NormalWeb"/>
        <w:numPr>
          <w:ilvl w:val="0"/>
          <w:numId w:val="46"/>
        </w:numPr>
        <w:spacing w:line="360" w:lineRule="auto"/>
        <w:ind w:left="576" w:right="-432"/>
        <w:jc w:val="both"/>
      </w:pPr>
      <w:r w:rsidRPr="004F1452">
        <w:t>1D-CNN on raw/filtered waveform or on multichannel input (</w:t>
      </w:r>
      <w:proofErr w:type="spellStart"/>
      <w:r w:rsidRPr="004F1452">
        <w:t>x,y,z</w:t>
      </w:r>
      <w:proofErr w:type="spellEnd"/>
      <w:r w:rsidRPr="004F1452">
        <w:t xml:space="preserve"> or resultant)</w:t>
      </w:r>
    </w:p>
    <w:p w14:paraId="3CBA1852" w14:textId="77777777" w:rsidR="004F1452" w:rsidRPr="004F1452" w:rsidRDefault="004F1452" w:rsidP="009654F4">
      <w:pPr>
        <w:pStyle w:val="NormalWeb"/>
        <w:numPr>
          <w:ilvl w:val="1"/>
          <w:numId w:val="46"/>
        </w:numPr>
        <w:spacing w:line="360" w:lineRule="auto"/>
        <w:ind w:left="576" w:right="-432"/>
        <w:jc w:val="both"/>
      </w:pPr>
      <w:r w:rsidRPr="004F1452">
        <w:t>useful to learn features automatically</w:t>
      </w:r>
    </w:p>
    <w:p w14:paraId="4A43E3B8" w14:textId="77777777" w:rsidR="004F1452" w:rsidRPr="004F1452" w:rsidRDefault="004F1452" w:rsidP="009654F4">
      <w:pPr>
        <w:pStyle w:val="NormalWeb"/>
        <w:numPr>
          <w:ilvl w:val="0"/>
          <w:numId w:val="46"/>
        </w:numPr>
        <w:spacing w:line="360" w:lineRule="auto"/>
        <w:ind w:left="576" w:right="-432"/>
        <w:jc w:val="both"/>
      </w:pPr>
      <w:r w:rsidRPr="004F1452">
        <w:t>LSTM / CNN-LSTM: if temporal sequence across windows matters</w:t>
      </w:r>
    </w:p>
    <w:p w14:paraId="2983F332" w14:textId="77777777" w:rsidR="004F1452" w:rsidRPr="004F1452" w:rsidRDefault="004F1452" w:rsidP="00C56740">
      <w:pPr>
        <w:pStyle w:val="NormalWeb"/>
        <w:spacing w:line="360" w:lineRule="auto"/>
        <w:ind w:left="576" w:right="-432"/>
        <w:jc w:val="both"/>
      </w:pPr>
      <w:proofErr w:type="spellStart"/>
      <w:r w:rsidRPr="004F1452">
        <w:rPr>
          <w:rStyle w:val="Strong"/>
        </w:rPr>
        <w:t>TinyML</w:t>
      </w:r>
      <w:proofErr w:type="spellEnd"/>
      <w:r w:rsidRPr="004F1452">
        <w:rPr>
          <w:rStyle w:val="Strong"/>
        </w:rPr>
        <w:t xml:space="preserve"> / Edge models</w:t>
      </w:r>
    </w:p>
    <w:p w14:paraId="4615877A" w14:textId="77777777" w:rsidR="004F1452" w:rsidRPr="004F1452" w:rsidRDefault="004F1452" w:rsidP="009654F4">
      <w:pPr>
        <w:pStyle w:val="NormalWeb"/>
        <w:numPr>
          <w:ilvl w:val="0"/>
          <w:numId w:val="47"/>
        </w:numPr>
        <w:spacing w:line="360" w:lineRule="auto"/>
        <w:ind w:left="576" w:right="-432"/>
        <w:jc w:val="both"/>
      </w:pPr>
      <w:r w:rsidRPr="004F1452">
        <w:t xml:space="preserve">Small neural nets converted to </w:t>
      </w:r>
      <w:proofErr w:type="spellStart"/>
      <w:r w:rsidRPr="004F1452">
        <w:t>TensorFlow</w:t>
      </w:r>
      <w:proofErr w:type="spellEnd"/>
      <w:r w:rsidRPr="004F1452">
        <w:t xml:space="preserve"> </w:t>
      </w:r>
      <w:proofErr w:type="spellStart"/>
      <w:r w:rsidRPr="004F1452">
        <w:t>Lite</w:t>
      </w:r>
      <w:proofErr w:type="spellEnd"/>
      <w:r w:rsidRPr="004F1452">
        <w:t xml:space="preserve"> (</w:t>
      </w:r>
      <w:proofErr w:type="spellStart"/>
      <w:r w:rsidRPr="004F1452">
        <w:t>TFLite</w:t>
      </w:r>
      <w:proofErr w:type="spellEnd"/>
      <w:r w:rsidRPr="004F1452">
        <w:t>) for ESP32 or an edge MCU if you want on-device inference.</w:t>
      </w:r>
    </w:p>
    <w:p w14:paraId="42FB23A5" w14:textId="77777777" w:rsidR="004F1452" w:rsidRPr="004F1452" w:rsidRDefault="004F1452" w:rsidP="00C56740">
      <w:pPr>
        <w:pStyle w:val="NormalWeb"/>
        <w:spacing w:line="360" w:lineRule="auto"/>
        <w:ind w:left="576" w:right="-432"/>
        <w:jc w:val="both"/>
      </w:pPr>
      <w:r w:rsidRPr="004F1452">
        <w:rPr>
          <w:rStyle w:val="Strong"/>
        </w:rPr>
        <w:t>Recommended approach</w:t>
      </w:r>
    </w:p>
    <w:p w14:paraId="37933FFE" w14:textId="77777777" w:rsidR="004F1452" w:rsidRPr="004F1452" w:rsidRDefault="004F1452" w:rsidP="009654F4">
      <w:pPr>
        <w:pStyle w:val="NormalWeb"/>
        <w:numPr>
          <w:ilvl w:val="0"/>
          <w:numId w:val="48"/>
        </w:numPr>
        <w:spacing w:line="360" w:lineRule="auto"/>
        <w:ind w:left="576" w:right="-432"/>
        <w:jc w:val="both"/>
      </w:pPr>
      <w:r w:rsidRPr="004F1452">
        <w:t xml:space="preserve">Start with feature-based Random Forest or </w:t>
      </w:r>
      <w:proofErr w:type="spellStart"/>
      <w:r w:rsidRPr="004F1452">
        <w:t>LightGBM</w:t>
      </w:r>
      <w:proofErr w:type="spellEnd"/>
      <w:r w:rsidRPr="004F1452">
        <w:t xml:space="preserve"> as baseline.</w:t>
      </w:r>
    </w:p>
    <w:p w14:paraId="270ABEF4" w14:textId="77777777" w:rsidR="004F1452" w:rsidRPr="004F1452" w:rsidRDefault="004F1452" w:rsidP="009654F4">
      <w:pPr>
        <w:pStyle w:val="NormalWeb"/>
        <w:numPr>
          <w:ilvl w:val="0"/>
          <w:numId w:val="48"/>
        </w:numPr>
        <w:spacing w:line="360" w:lineRule="auto"/>
        <w:ind w:left="576" w:right="-432"/>
        <w:jc w:val="both"/>
      </w:pPr>
      <w:r w:rsidRPr="004F1452">
        <w:t xml:space="preserve">If you have enough </w:t>
      </w:r>
      <w:proofErr w:type="spellStart"/>
      <w:r w:rsidRPr="004F1452">
        <w:t>labeled</w:t>
      </w:r>
      <w:proofErr w:type="spellEnd"/>
      <w:r w:rsidRPr="004F1452">
        <w:t xml:space="preserve"> data, try a 1D-CNN on short windows (0.5–1s).</w:t>
      </w:r>
    </w:p>
    <w:p w14:paraId="2664D44F" w14:textId="645E232D" w:rsidR="004F1452" w:rsidRPr="00122F0A" w:rsidRDefault="004F1452" w:rsidP="009654F4">
      <w:pPr>
        <w:pStyle w:val="NormalWeb"/>
        <w:numPr>
          <w:ilvl w:val="0"/>
          <w:numId w:val="48"/>
        </w:numPr>
        <w:spacing w:line="360" w:lineRule="auto"/>
        <w:ind w:left="576" w:right="-432"/>
        <w:jc w:val="both"/>
      </w:pPr>
      <w:r w:rsidRPr="004F1452">
        <w:t xml:space="preserve">Use model </w:t>
      </w:r>
      <w:proofErr w:type="spellStart"/>
      <w:r w:rsidRPr="004F1452">
        <w:t>explainability</w:t>
      </w:r>
      <w:proofErr w:type="spellEnd"/>
      <w:r w:rsidRPr="004F1452">
        <w:t xml:space="preserve"> (feature importance or SHAP) to validate what features matter clinically.</w:t>
      </w:r>
    </w:p>
    <w:p w14:paraId="0531AED9" w14:textId="2D072CA2" w:rsidR="004F1452" w:rsidRPr="00122F0A" w:rsidRDefault="00122F0A" w:rsidP="00C56740">
      <w:pPr>
        <w:pStyle w:val="Heading1"/>
        <w:spacing w:line="360" w:lineRule="auto"/>
        <w:ind w:left="576" w:right="-432"/>
        <w:jc w:val="both"/>
        <w:rPr>
          <w:rFonts w:ascii="Times New Roman" w:hAnsi="Times New Roman" w:cs="Times New Roman"/>
          <w:b/>
          <w:color w:val="auto"/>
          <w:sz w:val="28"/>
          <w:szCs w:val="28"/>
        </w:rPr>
      </w:pPr>
      <w:r w:rsidRPr="00122F0A">
        <w:rPr>
          <w:rFonts w:ascii="Times New Roman" w:hAnsi="Times New Roman" w:cs="Times New Roman"/>
          <w:b/>
          <w:color w:val="auto"/>
          <w:sz w:val="28"/>
          <w:szCs w:val="28"/>
        </w:rPr>
        <w:t>STEP 5-</w:t>
      </w:r>
      <w:r>
        <w:rPr>
          <w:rFonts w:ascii="Times New Roman" w:hAnsi="Times New Roman" w:cs="Times New Roman"/>
          <w:b/>
          <w:color w:val="auto"/>
          <w:sz w:val="28"/>
          <w:szCs w:val="28"/>
        </w:rPr>
        <w:t xml:space="preserve"> </w:t>
      </w:r>
      <w:r w:rsidR="004F1452" w:rsidRPr="00122F0A">
        <w:rPr>
          <w:rFonts w:ascii="Times New Roman" w:hAnsi="Times New Roman" w:cs="Times New Roman"/>
          <w:b/>
          <w:color w:val="auto"/>
          <w:sz w:val="28"/>
          <w:szCs w:val="28"/>
        </w:rPr>
        <w:t>Model Evaluation</w:t>
      </w:r>
      <w:r w:rsidRPr="00122F0A">
        <w:rPr>
          <w:rFonts w:ascii="Times New Roman" w:hAnsi="Times New Roman" w:cs="Times New Roman"/>
          <w:b/>
          <w:color w:val="auto"/>
          <w:sz w:val="28"/>
          <w:szCs w:val="28"/>
        </w:rPr>
        <w:t>:</w:t>
      </w:r>
    </w:p>
    <w:p w14:paraId="5E0D6DA2" w14:textId="77777777" w:rsidR="004F1452" w:rsidRPr="004F1452" w:rsidRDefault="004F1452" w:rsidP="00C56740">
      <w:pPr>
        <w:pStyle w:val="NormalWeb"/>
        <w:spacing w:line="360" w:lineRule="auto"/>
        <w:ind w:left="576" w:right="-432"/>
        <w:jc w:val="both"/>
      </w:pPr>
      <w:r w:rsidRPr="004F1452">
        <w:rPr>
          <w:rStyle w:val="Strong"/>
        </w:rPr>
        <w:t>Metrics</w:t>
      </w:r>
    </w:p>
    <w:p w14:paraId="4433BF89" w14:textId="77777777" w:rsidR="004F1452" w:rsidRPr="004F1452" w:rsidRDefault="004F1452" w:rsidP="009654F4">
      <w:pPr>
        <w:pStyle w:val="NormalWeb"/>
        <w:numPr>
          <w:ilvl w:val="0"/>
          <w:numId w:val="49"/>
        </w:numPr>
        <w:spacing w:line="360" w:lineRule="auto"/>
        <w:ind w:left="576" w:right="-432"/>
        <w:jc w:val="both"/>
      </w:pPr>
      <w:r w:rsidRPr="004F1452">
        <w:t>Accuracy (overall)</w:t>
      </w:r>
    </w:p>
    <w:p w14:paraId="1047C2E3" w14:textId="77777777" w:rsidR="004F1452" w:rsidRPr="004F1452" w:rsidRDefault="004F1452" w:rsidP="009654F4">
      <w:pPr>
        <w:pStyle w:val="NormalWeb"/>
        <w:numPr>
          <w:ilvl w:val="0"/>
          <w:numId w:val="49"/>
        </w:numPr>
        <w:spacing w:line="360" w:lineRule="auto"/>
        <w:ind w:left="576" w:right="-432"/>
        <w:jc w:val="both"/>
      </w:pPr>
      <w:r w:rsidRPr="004F1452">
        <w:t>Precision, Recall, F1-score (per class) — especially important for imbalanced classes</w:t>
      </w:r>
    </w:p>
    <w:p w14:paraId="2C0C4952" w14:textId="77777777" w:rsidR="004F1452" w:rsidRPr="004F1452" w:rsidRDefault="004F1452" w:rsidP="009654F4">
      <w:pPr>
        <w:pStyle w:val="NormalWeb"/>
        <w:numPr>
          <w:ilvl w:val="0"/>
          <w:numId w:val="49"/>
        </w:numPr>
        <w:spacing w:line="360" w:lineRule="auto"/>
        <w:ind w:left="576" w:right="-432"/>
        <w:jc w:val="both"/>
      </w:pPr>
      <w:r w:rsidRPr="004F1452">
        <w:t>Confusion matrix</w:t>
      </w:r>
    </w:p>
    <w:p w14:paraId="6E6593DF" w14:textId="77777777" w:rsidR="004F1452" w:rsidRPr="004F1452" w:rsidRDefault="004F1452" w:rsidP="009654F4">
      <w:pPr>
        <w:pStyle w:val="NormalWeb"/>
        <w:numPr>
          <w:ilvl w:val="0"/>
          <w:numId w:val="49"/>
        </w:numPr>
        <w:spacing w:line="360" w:lineRule="auto"/>
        <w:ind w:left="576" w:right="-432"/>
        <w:jc w:val="both"/>
      </w:pPr>
      <w:r w:rsidRPr="004F1452">
        <w:t>ROC-AUC (use one-</w:t>
      </w:r>
      <w:proofErr w:type="spellStart"/>
      <w:r w:rsidRPr="004F1452">
        <w:t>vs</w:t>
      </w:r>
      <w:proofErr w:type="spellEnd"/>
      <w:r w:rsidRPr="004F1452">
        <w:t>-rest for multi-class)</w:t>
      </w:r>
    </w:p>
    <w:p w14:paraId="49E6BDFC" w14:textId="77777777" w:rsidR="004F1452" w:rsidRPr="004F1452" w:rsidRDefault="004F1452" w:rsidP="009654F4">
      <w:pPr>
        <w:pStyle w:val="NormalWeb"/>
        <w:numPr>
          <w:ilvl w:val="0"/>
          <w:numId w:val="49"/>
        </w:numPr>
        <w:spacing w:line="360" w:lineRule="auto"/>
        <w:ind w:left="576" w:right="-432"/>
        <w:jc w:val="both"/>
      </w:pPr>
      <w:r w:rsidRPr="004F1452">
        <w:t>Cohen’s Kappa (agreement beyond chance)</w:t>
      </w:r>
    </w:p>
    <w:p w14:paraId="34133CA5" w14:textId="77777777" w:rsidR="004F1452" w:rsidRPr="004F1452" w:rsidRDefault="004F1452" w:rsidP="00C56740">
      <w:pPr>
        <w:pStyle w:val="NormalWeb"/>
        <w:spacing w:line="360" w:lineRule="auto"/>
        <w:ind w:left="576" w:right="-432"/>
        <w:jc w:val="both"/>
      </w:pPr>
      <w:r w:rsidRPr="004F1452">
        <w:rPr>
          <w:rStyle w:val="Strong"/>
        </w:rPr>
        <w:t>Validation</w:t>
      </w:r>
    </w:p>
    <w:p w14:paraId="610A6673" w14:textId="77777777" w:rsidR="004F1452" w:rsidRPr="004F1452" w:rsidRDefault="004F1452" w:rsidP="009654F4">
      <w:pPr>
        <w:pStyle w:val="NormalWeb"/>
        <w:numPr>
          <w:ilvl w:val="0"/>
          <w:numId w:val="50"/>
        </w:numPr>
        <w:spacing w:line="360" w:lineRule="auto"/>
        <w:ind w:left="576" w:right="-432"/>
        <w:jc w:val="both"/>
      </w:pPr>
      <w:r w:rsidRPr="004F1452">
        <w:t xml:space="preserve">Report cross-validated metrics (mean ± </w:t>
      </w:r>
      <w:proofErr w:type="spellStart"/>
      <w:proofErr w:type="gramStart"/>
      <w:r w:rsidRPr="004F1452">
        <w:t>std</w:t>
      </w:r>
      <w:proofErr w:type="spellEnd"/>
      <w:proofErr w:type="gramEnd"/>
      <w:r w:rsidRPr="004F1452">
        <w:t>).</w:t>
      </w:r>
    </w:p>
    <w:p w14:paraId="670921D1" w14:textId="77777777" w:rsidR="004F1452" w:rsidRPr="004F1452" w:rsidRDefault="004F1452" w:rsidP="009654F4">
      <w:pPr>
        <w:pStyle w:val="NormalWeb"/>
        <w:numPr>
          <w:ilvl w:val="0"/>
          <w:numId w:val="50"/>
        </w:numPr>
        <w:spacing w:line="360" w:lineRule="auto"/>
        <w:ind w:left="576" w:right="-432"/>
        <w:jc w:val="both"/>
      </w:pPr>
      <w:r w:rsidRPr="004F1452">
        <w:t>Use the holdout test set for final reporting.</w:t>
      </w:r>
    </w:p>
    <w:p w14:paraId="6463392C" w14:textId="77777777" w:rsidR="004F1452" w:rsidRPr="004F1452" w:rsidRDefault="004F1452" w:rsidP="009654F4">
      <w:pPr>
        <w:pStyle w:val="NormalWeb"/>
        <w:numPr>
          <w:ilvl w:val="0"/>
          <w:numId w:val="50"/>
        </w:numPr>
        <w:spacing w:line="360" w:lineRule="auto"/>
        <w:ind w:left="576" w:right="-432"/>
        <w:jc w:val="both"/>
      </w:pPr>
      <w:r w:rsidRPr="004F1452">
        <w:lastRenderedPageBreak/>
        <w:t>If possible, perform clinical/biomechanical validation: compare ML output to clinician assessment or imaging results.</w:t>
      </w:r>
    </w:p>
    <w:p w14:paraId="4D953C8D" w14:textId="77777777" w:rsidR="004F1452" w:rsidRPr="004F1452" w:rsidRDefault="004F1452" w:rsidP="00C56740">
      <w:pPr>
        <w:pStyle w:val="NormalWeb"/>
        <w:spacing w:line="360" w:lineRule="auto"/>
        <w:ind w:left="576" w:right="-432"/>
        <w:jc w:val="both"/>
      </w:pPr>
      <w:r w:rsidRPr="004F1452">
        <w:rPr>
          <w:rStyle w:val="Strong"/>
        </w:rPr>
        <w:t>Error analysis</w:t>
      </w:r>
    </w:p>
    <w:p w14:paraId="7140D8D1" w14:textId="77777777" w:rsidR="004F1452" w:rsidRPr="004F1452" w:rsidRDefault="004F1452" w:rsidP="009654F4">
      <w:pPr>
        <w:pStyle w:val="NormalWeb"/>
        <w:numPr>
          <w:ilvl w:val="0"/>
          <w:numId w:val="51"/>
        </w:numPr>
        <w:spacing w:line="360" w:lineRule="auto"/>
        <w:ind w:left="576" w:right="-432"/>
        <w:jc w:val="both"/>
      </w:pPr>
      <w:r w:rsidRPr="004F1452">
        <w:t>Inspect confusion matrix: which classes get confused?</w:t>
      </w:r>
    </w:p>
    <w:p w14:paraId="5FCAC3D5" w14:textId="77777777" w:rsidR="004F1452" w:rsidRPr="004F1452" w:rsidRDefault="004F1452" w:rsidP="009654F4">
      <w:pPr>
        <w:pStyle w:val="NormalWeb"/>
        <w:numPr>
          <w:ilvl w:val="0"/>
          <w:numId w:val="51"/>
        </w:numPr>
        <w:spacing w:line="360" w:lineRule="auto"/>
        <w:ind w:left="576" w:right="-432"/>
        <w:jc w:val="both"/>
      </w:pPr>
      <w:proofErr w:type="spellStart"/>
      <w:r w:rsidRPr="004F1452">
        <w:t>Analyze</w:t>
      </w:r>
      <w:proofErr w:type="spellEnd"/>
      <w:r w:rsidRPr="004F1452">
        <w:t xml:space="preserve"> windows/subjects with high error — check sensor placement / motion </w:t>
      </w:r>
      <w:proofErr w:type="spellStart"/>
      <w:r w:rsidRPr="004F1452">
        <w:t>artifacts</w:t>
      </w:r>
      <w:proofErr w:type="spellEnd"/>
      <w:r w:rsidRPr="004F1452">
        <w:t>.</w:t>
      </w:r>
    </w:p>
    <w:p w14:paraId="07CEBED8" w14:textId="5D0B18F1" w:rsidR="004F1452" w:rsidRPr="00122F0A" w:rsidRDefault="004F1452" w:rsidP="009654F4">
      <w:pPr>
        <w:pStyle w:val="NormalWeb"/>
        <w:numPr>
          <w:ilvl w:val="0"/>
          <w:numId w:val="51"/>
        </w:numPr>
        <w:spacing w:line="360" w:lineRule="auto"/>
        <w:ind w:left="576" w:right="-432"/>
        <w:jc w:val="both"/>
      </w:pPr>
      <w:r w:rsidRPr="004F1452">
        <w:t>Use feature importance / SHAP to ensure model uses meaningful features (not noise).</w:t>
      </w:r>
    </w:p>
    <w:p w14:paraId="217C0F1B" w14:textId="6A9CD125" w:rsidR="004F1452" w:rsidRPr="00122F0A" w:rsidRDefault="00122F0A" w:rsidP="00C56740">
      <w:pPr>
        <w:pStyle w:val="Heading1"/>
        <w:spacing w:line="360" w:lineRule="auto"/>
        <w:ind w:left="576" w:right="-432"/>
        <w:jc w:val="both"/>
        <w:rPr>
          <w:rFonts w:ascii="Times New Roman" w:hAnsi="Times New Roman" w:cs="Times New Roman"/>
          <w:b/>
          <w:color w:val="auto"/>
          <w:sz w:val="28"/>
          <w:szCs w:val="28"/>
        </w:rPr>
      </w:pPr>
      <w:r w:rsidRPr="00122F0A">
        <w:rPr>
          <w:rFonts w:ascii="Times New Roman" w:hAnsi="Times New Roman" w:cs="Times New Roman"/>
          <w:b/>
          <w:color w:val="auto"/>
          <w:sz w:val="28"/>
          <w:szCs w:val="28"/>
        </w:rPr>
        <w:t xml:space="preserve">STEP 6- </w:t>
      </w:r>
      <w:r w:rsidR="004F1452" w:rsidRPr="00122F0A">
        <w:rPr>
          <w:rFonts w:ascii="Times New Roman" w:hAnsi="Times New Roman" w:cs="Times New Roman"/>
          <w:b/>
          <w:color w:val="auto"/>
          <w:sz w:val="28"/>
          <w:szCs w:val="28"/>
        </w:rPr>
        <w:t>Prediction on Ne</w:t>
      </w:r>
      <w:r w:rsidRPr="00122F0A">
        <w:rPr>
          <w:rFonts w:ascii="Times New Roman" w:hAnsi="Times New Roman" w:cs="Times New Roman"/>
          <w:b/>
          <w:color w:val="auto"/>
          <w:sz w:val="28"/>
          <w:szCs w:val="28"/>
        </w:rPr>
        <w:t>w Test Data:</w:t>
      </w:r>
    </w:p>
    <w:p w14:paraId="2F5C4B59" w14:textId="77777777" w:rsidR="004F1452" w:rsidRPr="004F1452" w:rsidRDefault="004F1452" w:rsidP="009654F4">
      <w:pPr>
        <w:pStyle w:val="NormalWeb"/>
        <w:numPr>
          <w:ilvl w:val="0"/>
          <w:numId w:val="52"/>
        </w:numPr>
        <w:spacing w:line="360" w:lineRule="auto"/>
        <w:ind w:left="576" w:right="-432"/>
        <w:jc w:val="both"/>
      </w:pPr>
      <w:r w:rsidRPr="004F1452">
        <w:rPr>
          <w:rStyle w:val="Strong"/>
        </w:rPr>
        <w:t>On device (ESP32)</w:t>
      </w:r>
      <w:r w:rsidRPr="004F1452">
        <w:t>:</w:t>
      </w:r>
    </w:p>
    <w:p w14:paraId="02C370F0" w14:textId="77777777" w:rsidR="004F1452" w:rsidRPr="004F1452" w:rsidRDefault="004F1452" w:rsidP="009654F4">
      <w:pPr>
        <w:pStyle w:val="NormalWeb"/>
        <w:numPr>
          <w:ilvl w:val="1"/>
          <w:numId w:val="52"/>
        </w:numPr>
        <w:spacing w:line="360" w:lineRule="auto"/>
        <w:ind w:left="576" w:right="-432"/>
        <w:jc w:val="both"/>
      </w:pPr>
      <w:r w:rsidRPr="004F1452">
        <w:t>Acquire sensor stream at 1 kHz.</w:t>
      </w:r>
    </w:p>
    <w:p w14:paraId="1ED0499F" w14:textId="77777777" w:rsidR="004F1452" w:rsidRPr="004F1452" w:rsidRDefault="004F1452" w:rsidP="009654F4">
      <w:pPr>
        <w:pStyle w:val="NormalWeb"/>
        <w:numPr>
          <w:ilvl w:val="1"/>
          <w:numId w:val="52"/>
        </w:numPr>
        <w:spacing w:line="360" w:lineRule="auto"/>
        <w:ind w:left="576" w:right="-432"/>
        <w:jc w:val="both"/>
      </w:pPr>
      <w:r w:rsidRPr="004F1452">
        <w:t xml:space="preserve">Apply simple </w:t>
      </w:r>
      <w:proofErr w:type="spellStart"/>
      <w:r w:rsidRPr="004F1452">
        <w:t>preprocessing</w:t>
      </w:r>
      <w:proofErr w:type="spellEnd"/>
      <w:r w:rsidRPr="004F1452">
        <w:t xml:space="preserve"> (DC removal, band-pass FIR of small order).</w:t>
      </w:r>
    </w:p>
    <w:p w14:paraId="37A50ADB" w14:textId="77777777" w:rsidR="004F1452" w:rsidRPr="004F1452" w:rsidRDefault="004F1452" w:rsidP="009654F4">
      <w:pPr>
        <w:pStyle w:val="NormalWeb"/>
        <w:numPr>
          <w:ilvl w:val="1"/>
          <w:numId w:val="52"/>
        </w:numPr>
        <w:spacing w:line="360" w:lineRule="auto"/>
        <w:ind w:left="576" w:right="-432"/>
        <w:jc w:val="both"/>
      </w:pPr>
      <w:r w:rsidRPr="004F1452">
        <w:t>Compute feature vector for the latest window (0.5–1s) with 50% overlap.</w:t>
      </w:r>
    </w:p>
    <w:p w14:paraId="519E3B3A" w14:textId="77777777" w:rsidR="004F1452" w:rsidRPr="004F1452" w:rsidRDefault="004F1452" w:rsidP="009654F4">
      <w:pPr>
        <w:pStyle w:val="NormalWeb"/>
        <w:numPr>
          <w:ilvl w:val="1"/>
          <w:numId w:val="52"/>
        </w:numPr>
        <w:spacing w:line="360" w:lineRule="auto"/>
        <w:ind w:left="576" w:right="-432"/>
        <w:jc w:val="both"/>
      </w:pPr>
      <w:r w:rsidRPr="004F1452">
        <w:t>Send features (small payload) to cloud via MQTT/HTTP, or run inference locally if model is tiny (</w:t>
      </w:r>
      <w:proofErr w:type="spellStart"/>
      <w:r w:rsidRPr="004F1452">
        <w:t>TFLite</w:t>
      </w:r>
      <w:proofErr w:type="spellEnd"/>
      <w:r w:rsidRPr="004F1452">
        <w:t>).</w:t>
      </w:r>
    </w:p>
    <w:p w14:paraId="3E530320" w14:textId="77777777" w:rsidR="004F1452" w:rsidRPr="004F1452" w:rsidRDefault="004F1452" w:rsidP="009654F4">
      <w:pPr>
        <w:pStyle w:val="NormalWeb"/>
        <w:numPr>
          <w:ilvl w:val="0"/>
          <w:numId w:val="52"/>
        </w:numPr>
        <w:spacing w:line="360" w:lineRule="auto"/>
        <w:ind w:left="576" w:right="-432"/>
        <w:jc w:val="both"/>
      </w:pPr>
      <w:r w:rsidRPr="004F1452">
        <w:rPr>
          <w:rStyle w:val="Strong"/>
        </w:rPr>
        <w:t>On cloud/server</w:t>
      </w:r>
      <w:r w:rsidRPr="004F1452">
        <w:t>:</w:t>
      </w:r>
    </w:p>
    <w:p w14:paraId="11ABC16A" w14:textId="77777777" w:rsidR="004F1452" w:rsidRPr="004F1452" w:rsidRDefault="004F1452" w:rsidP="009654F4">
      <w:pPr>
        <w:pStyle w:val="NormalWeb"/>
        <w:numPr>
          <w:ilvl w:val="1"/>
          <w:numId w:val="52"/>
        </w:numPr>
        <w:spacing w:line="360" w:lineRule="auto"/>
        <w:ind w:left="576" w:right="-432"/>
        <w:jc w:val="both"/>
      </w:pPr>
      <w:r w:rsidRPr="004F1452">
        <w:t xml:space="preserve">Receive features → apply same normalization (use saved </w:t>
      </w:r>
      <w:proofErr w:type="spellStart"/>
      <w:r w:rsidRPr="004F1452">
        <w:t>scaler</w:t>
      </w:r>
      <w:proofErr w:type="spellEnd"/>
      <w:r w:rsidRPr="004F1452">
        <w:t>) → run model → return classification &amp; confidence.</w:t>
      </w:r>
    </w:p>
    <w:p w14:paraId="0527AA5F" w14:textId="77777777" w:rsidR="004F1452" w:rsidRPr="004F1452" w:rsidRDefault="004F1452" w:rsidP="009654F4">
      <w:pPr>
        <w:pStyle w:val="NormalWeb"/>
        <w:numPr>
          <w:ilvl w:val="1"/>
          <w:numId w:val="52"/>
        </w:numPr>
        <w:spacing w:line="360" w:lineRule="auto"/>
        <w:ind w:left="576" w:right="-432"/>
        <w:jc w:val="both"/>
      </w:pPr>
      <w:r w:rsidRPr="004F1452">
        <w:t>Store result with timestamp and optionally raw snippet.</w:t>
      </w:r>
    </w:p>
    <w:p w14:paraId="5DBFAE17" w14:textId="77777777" w:rsidR="004F1452" w:rsidRPr="004F1452" w:rsidRDefault="004F1452" w:rsidP="009654F4">
      <w:pPr>
        <w:pStyle w:val="NormalWeb"/>
        <w:numPr>
          <w:ilvl w:val="0"/>
          <w:numId w:val="52"/>
        </w:numPr>
        <w:spacing w:line="360" w:lineRule="auto"/>
        <w:ind w:left="576" w:right="-432"/>
        <w:jc w:val="both"/>
      </w:pPr>
      <w:r w:rsidRPr="004F1452">
        <w:rPr>
          <w:rStyle w:val="Strong"/>
        </w:rPr>
        <w:t>Latency</w:t>
      </w:r>
      <w:r w:rsidRPr="004F1452">
        <w:t>:</w:t>
      </w:r>
    </w:p>
    <w:p w14:paraId="1D868F4F" w14:textId="77777777" w:rsidR="004F1452" w:rsidRPr="004F1452" w:rsidRDefault="004F1452" w:rsidP="009654F4">
      <w:pPr>
        <w:pStyle w:val="NormalWeb"/>
        <w:numPr>
          <w:ilvl w:val="1"/>
          <w:numId w:val="52"/>
        </w:numPr>
        <w:spacing w:line="360" w:lineRule="auto"/>
        <w:ind w:left="576" w:right="-432"/>
        <w:jc w:val="both"/>
      </w:pPr>
      <w:r w:rsidRPr="004F1452">
        <w:t>Design for &lt;2 s round-trip latency for near real-time feedback.</w:t>
      </w:r>
    </w:p>
    <w:p w14:paraId="4E349334" w14:textId="77777777" w:rsidR="004F1452" w:rsidRPr="004F1452" w:rsidRDefault="004F1452" w:rsidP="009654F4">
      <w:pPr>
        <w:pStyle w:val="NormalWeb"/>
        <w:numPr>
          <w:ilvl w:val="0"/>
          <w:numId w:val="52"/>
        </w:numPr>
        <w:spacing w:line="360" w:lineRule="auto"/>
        <w:ind w:left="576" w:right="-432"/>
        <w:jc w:val="both"/>
      </w:pPr>
      <w:r w:rsidRPr="004F1452">
        <w:rPr>
          <w:rStyle w:val="Strong"/>
        </w:rPr>
        <w:t>Decision smoothing</w:t>
      </w:r>
      <w:r w:rsidRPr="004F1452">
        <w:t>:</w:t>
      </w:r>
    </w:p>
    <w:p w14:paraId="520012FF" w14:textId="77777777" w:rsidR="004F1452" w:rsidRPr="004F1452" w:rsidRDefault="004F1452" w:rsidP="009654F4">
      <w:pPr>
        <w:pStyle w:val="NormalWeb"/>
        <w:numPr>
          <w:ilvl w:val="1"/>
          <w:numId w:val="52"/>
        </w:numPr>
        <w:spacing w:line="360" w:lineRule="auto"/>
        <w:ind w:left="576" w:right="-432"/>
        <w:jc w:val="both"/>
      </w:pPr>
      <w:r w:rsidRPr="004F1452">
        <w:t>Use majority vote / exponential smoothing over last N windows (e.g., last 5 windows) to reduce flicker in status.</w:t>
      </w:r>
    </w:p>
    <w:p w14:paraId="67E5AA0F" w14:textId="77777777" w:rsidR="004F1452" w:rsidRPr="004F1452" w:rsidRDefault="004F1452" w:rsidP="009654F4">
      <w:pPr>
        <w:pStyle w:val="NormalWeb"/>
        <w:numPr>
          <w:ilvl w:val="0"/>
          <w:numId w:val="52"/>
        </w:numPr>
        <w:spacing w:line="360" w:lineRule="auto"/>
        <w:ind w:left="576" w:right="-432"/>
        <w:jc w:val="both"/>
      </w:pPr>
      <w:r w:rsidRPr="004F1452">
        <w:rPr>
          <w:rStyle w:val="Strong"/>
        </w:rPr>
        <w:t>New patient flow</w:t>
      </w:r>
      <w:r w:rsidRPr="004F1452">
        <w:t>:</w:t>
      </w:r>
    </w:p>
    <w:p w14:paraId="72B44413" w14:textId="12AE5D03" w:rsidR="00122F0A" w:rsidRPr="00122F0A" w:rsidRDefault="004F1452" w:rsidP="00696234">
      <w:pPr>
        <w:pStyle w:val="NormalWeb"/>
        <w:numPr>
          <w:ilvl w:val="1"/>
          <w:numId w:val="52"/>
        </w:numPr>
        <w:spacing w:line="360" w:lineRule="auto"/>
        <w:ind w:left="576" w:right="-432"/>
        <w:jc w:val="both"/>
      </w:pPr>
      <w:r w:rsidRPr="004F1452">
        <w:t>Calibrate baseline for each user (optional) — first few sessions used to set thresholds.</w:t>
      </w:r>
    </w:p>
    <w:p w14:paraId="76E7BA3B" w14:textId="75E55CB7" w:rsidR="004F1452" w:rsidRPr="00122F0A" w:rsidRDefault="00122F0A" w:rsidP="00C56740">
      <w:pPr>
        <w:pStyle w:val="Heading1"/>
        <w:spacing w:line="360" w:lineRule="auto"/>
        <w:ind w:left="576" w:right="-432"/>
        <w:jc w:val="both"/>
        <w:rPr>
          <w:rFonts w:ascii="Times New Roman" w:hAnsi="Times New Roman" w:cs="Times New Roman"/>
          <w:b/>
          <w:color w:val="auto"/>
          <w:sz w:val="28"/>
          <w:szCs w:val="28"/>
        </w:rPr>
      </w:pPr>
      <w:r w:rsidRPr="00122F0A">
        <w:rPr>
          <w:rFonts w:ascii="Times New Roman" w:hAnsi="Times New Roman" w:cs="Times New Roman"/>
          <w:b/>
          <w:color w:val="auto"/>
          <w:sz w:val="28"/>
          <w:szCs w:val="28"/>
        </w:rPr>
        <w:t xml:space="preserve">STEP 7- </w:t>
      </w:r>
      <w:r>
        <w:rPr>
          <w:rFonts w:ascii="Times New Roman" w:hAnsi="Times New Roman" w:cs="Times New Roman"/>
          <w:b/>
          <w:color w:val="auto"/>
          <w:sz w:val="28"/>
          <w:szCs w:val="28"/>
        </w:rPr>
        <w:t xml:space="preserve">GUI </w:t>
      </w:r>
      <w:r w:rsidRPr="00122F0A">
        <w:rPr>
          <w:rFonts w:ascii="Times New Roman" w:hAnsi="Times New Roman" w:cs="Times New Roman"/>
          <w:b/>
          <w:color w:val="auto"/>
          <w:sz w:val="28"/>
          <w:szCs w:val="28"/>
        </w:rPr>
        <w:t>Integration:</w:t>
      </w:r>
    </w:p>
    <w:p w14:paraId="32E05EEC" w14:textId="77777777" w:rsidR="004F1452" w:rsidRPr="004F1452" w:rsidRDefault="004F1452" w:rsidP="00C56740">
      <w:pPr>
        <w:pStyle w:val="NormalWeb"/>
        <w:spacing w:line="360" w:lineRule="auto"/>
        <w:ind w:left="576" w:right="-432"/>
        <w:jc w:val="both"/>
      </w:pPr>
      <w:r w:rsidRPr="004F1452">
        <w:rPr>
          <w:rStyle w:val="Strong"/>
        </w:rPr>
        <w:t>Data flow</w:t>
      </w:r>
    </w:p>
    <w:p w14:paraId="64A65661" w14:textId="77777777" w:rsidR="004F1452" w:rsidRPr="004F1452" w:rsidRDefault="004F1452" w:rsidP="009654F4">
      <w:pPr>
        <w:pStyle w:val="NormalWeb"/>
        <w:numPr>
          <w:ilvl w:val="0"/>
          <w:numId w:val="53"/>
        </w:numPr>
        <w:spacing w:line="360" w:lineRule="auto"/>
        <w:ind w:left="576" w:right="-432"/>
        <w:jc w:val="both"/>
      </w:pPr>
      <w:r w:rsidRPr="004F1452">
        <w:t xml:space="preserve">ESP32 collects &amp; </w:t>
      </w:r>
      <w:proofErr w:type="spellStart"/>
      <w:r w:rsidRPr="004F1452">
        <w:t>preprocesses</w:t>
      </w:r>
      <w:proofErr w:type="spellEnd"/>
      <w:r w:rsidRPr="004F1452">
        <w:t xml:space="preserve"> → publishes features via MQTT (topic </w:t>
      </w:r>
      <w:proofErr w:type="spellStart"/>
      <w:r w:rsidRPr="004F1452">
        <w:rPr>
          <w:rStyle w:val="HTMLCode"/>
          <w:rFonts w:ascii="Times New Roman" w:hAnsi="Times New Roman" w:cs="Times New Roman"/>
          <w:sz w:val="24"/>
          <w:szCs w:val="24"/>
        </w:rPr>
        <w:t>vag</w:t>
      </w:r>
      <w:proofErr w:type="spellEnd"/>
      <w:proofErr w:type="gramStart"/>
      <w:r w:rsidRPr="004F1452">
        <w:rPr>
          <w:rStyle w:val="HTMLCode"/>
          <w:rFonts w:ascii="Times New Roman" w:hAnsi="Times New Roman" w:cs="Times New Roman"/>
          <w:sz w:val="24"/>
          <w:szCs w:val="24"/>
        </w:rPr>
        <w:t>/{</w:t>
      </w:r>
      <w:proofErr w:type="spellStart"/>
      <w:proofErr w:type="gramEnd"/>
      <w:r w:rsidRPr="004F1452">
        <w:rPr>
          <w:rStyle w:val="HTMLCode"/>
          <w:rFonts w:ascii="Times New Roman" w:hAnsi="Times New Roman" w:cs="Times New Roman"/>
          <w:sz w:val="24"/>
          <w:szCs w:val="24"/>
        </w:rPr>
        <w:t>device_id</w:t>
      </w:r>
      <w:proofErr w:type="spellEnd"/>
      <w:r w:rsidRPr="004F1452">
        <w:rPr>
          <w:rStyle w:val="HTMLCode"/>
          <w:rFonts w:ascii="Times New Roman" w:hAnsi="Times New Roman" w:cs="Times New Roman"/>
          <w:sz w:val="24"/>
          <w:szCs w:val="24"/>
        </w:rPr>
        <w:t>}/features</w:t>
      </w:r>
      <w:r w:rsidRPr="004F1452">
        <w:t>) or posts via HTTPS to REST API.</w:t>
      </w:r>
    </w:p>
    <w:p w14:paraId="5C4CAE7D" w14:textId="77777777" w:rsidR="004F1452" w:rsidRPr="004F1452" w:rsidRDefault="004F1452" w:rsidP="009654F4">
      <w:pPr>
        <w:pStyle w:val="NormalWeb"/>
        <w:numPr>
          <w:ilvl w:val="0"/>
          <w:numId w:val="53"/>
        </w:numPr>
        <w:spacing w:line="360" w:lineRule="auto"/>
        <w:ind w:left="576" w:right="-432"/>
        <w:jc w:val="both"/>
      </w:pPr>
      <w:r w:rsidRPr="004F1452">
        <w:lastRenderedPageBreak/>
        <w:t xml:space="preserve">Server (Python Flask / Node.js) receives features → loads </w:t>
      </w:r>
      <w:proofErr w:type="spellStart"/>
      <w:r w:rsidRPr="004F1452">
        <w:t>scaler</w:t>
      </w:r>
      <w:proofErr w:type="spellEnd"/>
      <w:r w:rsidRPr="004F1452">
        <w:t xml:space="preserve"> + model → predicts → pushes result to dashboard (</w:t>
      </w:r>
      <w:proofErr w:type="spellStart"/>
      <w:r w:rsidRPr="004F1452">
        <w:t>WebSocket</w:t>
      </w:r>
      <w:proofErr w:type="spellEnd"/>
      <w:r w:rsidRPr="004F1452">
        <w:t>) and stores in DB (</w:t>
      </w:r>
      <w:proofErr w:type="spellStart"/>
      <w:r w:rsidRPr="004F1452">
        <w:t>MongoDB</w:t>
      </w:r>
      <w:proofErr w:type="spellEnd"/>
      <w:r w:rsidRPr="004F1452">
        <w:t xml:space="preserve"> / Firebase).</w:t>
      </w:r>
    </w:p>
    <w:p w14:paraId="04CED6CB" w14:textId="77777777" w:rsidR="004F1452" w:rsidRPr="004F1452" w:rsidRDefault="004F1452" w:rsidP="009654F4">
      <w:pPr>
        <w:pStyle w:val="NormalWeb"/>
        <w:numPr>
          <w:ilvl w:val="0"/>
          <w:numId w:val="53"/>
        </w:numPr>
        <w:spacing w:line="360" w:lineRule="auto"/>
        <w:ind w:left="576" w:right="-432"/>
        <w:jc w:val="both"/>
      </w:pPr>
      <w:r w:rsidRPr="004F1452">
        <w:t xml:space="preserve">Dashboard (React/HTML) visualizes waveform (if raw data pushed), recent classification, </w:t>
      </w:r>
      <w:proofErr w:type="gramStart"/>
      <w:r w:rsidRPr="004F1452">
        <w:t>historical</w:t>
      </w:r>
      <w:proofErr w:type="gramEnd"/>
      <w:r w:rsidRPr="004F1452">
        <w:t xml:space="preserve"> trend.</w:t>
      </w:r>
    </w:p>
    <w:p w14:paraId="0E12D402" w14:textId="77777777" w:rsidR="004F1452" w:rsidRPr="004F1452" w:rsidRDefault="004F1452" w:rsidP="00C56740">
      <w:pPr>
        <w:pStyle w:val="NormalWeb"/>
        <w:spacing w:line="360" w:lineRule="auto"/>
        <w:ind w:left="576" w:right="-432"/>
        <w:jc w:val="both"/>
      </w:pPr>
      <w:r w:rsidRPr="004F1452">
        <w:rPr>
          <w:rStyle w:val="Strong"/>
        </w:rPr>
        <w:t>Implementation tips</w:t>
      </w:r>
    </w:p>
    <w:p w14:paraId="035C154A" w14:textId="77777777" w:rsidR="004F1452" w:rsidRPr="004F1452" w:rsidRDefault="004F1452" w:rsidP="009654F4">
      <w:pPr>
        <w:pStyle w:val="NormalWeb"/>
        <w:numPr>
          <w:ilvl w:val="0"/>
          <w:numId w:val="54"/>
        </w:numPr>
        <w:spacing w:line="360" w:lineRule="auto"/>
        <w:ind w:left="576" w:right="-432"/>
        <w:jc w:val="both"/>
      </w:pPr>
      <w:r w:rsidRPr="004F1452">
        <w:rPr>
          <w:rStyle w:val="Strong"/>
        </w:rPr>
        <w:t>Security</w:t>
      </w:r>
      <w:r w:rsidRPr="004F1452">
        <w:t xml:space="preserve">: use TLS (HTTPS / MQTT over SSL), token-based </w:t>
      </w:r>
      <w:proofErr w:type="spellStart"/>
      <w:r w:rsidRPr="004F1452">
        <w:t>auth</w:t>
      </w:r>
      <w:proofErr w:type="spellEnd"/>
      <w:r w:rsidRPr="004F1452">
        <w:t xml:space="preserve"> for devices.</w:t>
      </w:r>
    </w:p>
    <w:p w14:paraId="7EA97313" w14:textId="77777777" w:rsidR="004F1452" w:rsidRPr="004F1452" w:rsidRDefault="004F1452" w:rsidP="009654F4">
      <w:pPr>
        <w:pStyle w:val="NormalWeb"/>
        <w:numPr>
          <w:ilvl w:val="0"/>
          <w:numId w:val="54"/>
        </w:numPr>
        <w:spacing w:line="360" w:lineRule="auto"/>
        <w:ind w:left="576" w:right="-432"/>
        <w:jc w:val="both"/>
      </w:pPr>
      <w:r w:rsidRPr="004F1452">
        <w:rPr>
          <w:rStyle w:val="Strong"/>
        </w:rPr>
        <w:t>Payload</w:t>
      </w:r>
      <w:r w:rsidRPr="004F1452">
        <w:t xml:space="preserve">: keep messages small — send a JSON with </w:t>
      </w:r>
      <w:proofErr w:type="spellStart"/>
      <w:r w:rsidRPr="004F1452">
        <w:t>device_id</w:t>
      </w:r>
      <w:proofErr w:type="spellEnd"/>
      <w:r w:rsidRPr="004F1452">
        <w:t xml:space="preserve">, timestamp, </w:t>
      </w:r>
      <w:proofErr w:type="gramStart"/>
      <w:r w:rsidRPr="004F1452">
        <w:t>features[</w:t>
      </w:r>
      <w:proofErr w:type="gramEnd"/>
      <w:r w:rsidRPr="004F1452">
        <w:t xml:space="preserve">], </w:t>
      </w:r>
      <w:proofErr w:type="spellStart"/>
      <w:r w:rsidRPr="004F1452">
        <w:t>sample_rate</w:t>
      </w:r>
      <w:proofErr w:type="spellEnd"/>
      <w:r w:rsidRPr="004F1452">
        <w:t>.</w:t>
      </w:r>
    </w:p>
    <w:p w14:paraId="45B08CC6" w14:textId="77777777" w:rsidR="004F1452" w:rsidRPr="004F1452" w:rsidRDefault="004F1452" w:rsidP="009654F4">
      <w:pPr>
        <w:pStyle w:val="NormalWeb"/>
        <w:numPr>
          <w:ilvl w:val="0"/>
          <w:numId w:val="54"/>
        </w:numPr>
        <w:spacing w:line="360" w:lineRule="auto"/>
        <w:ind w:left="576" w:right="-432"/>
        <w:jc w:val="both"/>
      </w:pPr>
      <w:r w:rsidRPr="004F1452">
        <w:rPr>
          <w:rStyle w:val="Strong"/>
        </w:rPr>
        <w:t>Model packaging</w:t>
      </w:r>
      <w:r w:rsidRPr="004F1452">
        <w:t xml:space="preserve">: export </w:t>
      </w:r>
      <w:proofErr w:type="spellStart"/>
      <w:r w:rsidRPr="004F1452">
        <w:rPr>
          <w:rStyle w:val="HTMLCode"/>
          <w:rFonts w:ascii="Times New Roman" w:hAnsi="Times New Roman" w:cs="Times New Roman"/>
          <w:sz w:val="24"/>
          <w:szCs w:val="24"/>
        </w:rPr>
        <w:t>scaler.pkl</w:t>
      </w:r>
      <w:proofErr w:type="spellEnd"/>
      <w:r w:rsidRPr="004F1452">
        <w:t xml:space="preserve"> and </w:t>
      </w:r>
      <w:proofErr w:type="spellStart"/>
      <w:r w:rsidRPr="004F1452">
        <w:rPr>
          <w:rStyle w:val="HTMLCode"/>
          <w:rFonts w:ascii="Times New Roman" w:hAnsi="Times New Roman" w:cs="Times New Roman"/>
          <w:sz w:val="24"/>
          <w:szCs w:val="24"/>
        </w:rPr>
        <w:t>model.pkl</w:t>
      </w:r>
      <w:proofErr w:type="spellEnd"/>
      <w:r w:rsidRPr="004F1452">
        <w:t xml:space="preserve"> (or </w:t>
      </w:r>
      <w:proofErr w:type="spellStart"/>
      <w:r w:rsidRPr="004F1452">
        <w:t>TFLite</w:t>
      </w:r>
      <w:proofErr w:type="spellEnd"/>
      <w:r w:rsidRPr="004F1452">
        <w:t xml:space="preserve"> </w:t>
      </w:r>
      <w:r w:rsidRPr="004F1452">
        <w:rPr>
          <w:rStyle w:val="HTMLCode"/>
          <w:rFonts w:ascii="Times New Roman" w:hAnsi="Times New Roman" w:cs="Times New Roman"/>
          <w:sz w:val="24"/>
          <w:szCs w:val="24"/>
        </w:rPr>
        <w:t>.</w:t>
      </w:r>
      <w:proofErr w:type="spellStart"/>
      <w:r w:rsidRPr="004F1452">
        <w:rPr>
          <w:rStyle w:val="HTMLCode"/>
          <w:rFonts w:ascii="Times New Roman" w:hAnsi="Times New Roman" w:cs="Times New Roman"/>
          <w:sz w:val="24"/>
          <w:szCs w:val="24"/>
        </w:rPr>
        <w:t>tflite</w:t>
      </w:r>
      <w:proofErr w:type="spellEnd"/>
      <w:r w:rsidRPr="004F1452">
        <w:t>) and version them.</w:t>
      </w:r>
    </w:p>
    <w:p w14:paraId="21155EEC" w14:textId="77777777" w:rsidR="004F1452" w:rsidRPr="004F1452" w:rsidRDefault="004F1452" w:rsidP="009654F4">
      <w:pPr>
        <w:pStyle w:val="NormalWeb"/>
        <w:numPr>
          <w:ilvl w:val="0"/>
          <w:numId w:val="54"/>
        </w:numPr>
        <w:spacing w:line="360" w:lineRule="auto"/>
        <w:ind w:left="576" w:right="-432"/>
        <w:jc w:val="both"/>
      </w:pPr>
      <w:r w:rsidRPr="004F1452">
        <w:rPr>
          <w:rStyle w:val="Strong"/>
        </w:rPr>
        <w:t>OTA updates</w:t>
      </w:r>
      <w:r w:rsidRPr="004F1452">
        <w:t>: implement over-the-air firmware updates for ESP32 and model re-deployments on the server.</w:t>
      </w:r>
    </w:p>
    <w:p w14:paraId="055409B5" w14:textId="0E35347F" w:rsidR="004F1452" w:rsidRPr="00122F0A" w:rsidRDefault="004F1452" w:rsidP="009654F4">
      <w:pPr>
        <w:pStyle w:val="NormalWeb"/>
        <w:numPr>
          <w:ilvl w:val="0"/>
          <w:numId w:val="54"/>
        </w:numPr>
        <w:spacing w:line="360" w:lineRule="auto"/>
        <w:ind w:left="576" w:right="-432"/>
        <w:jc w:val="both"/>
      </w:pPr>
      <w:r w:rsidRPr="004F1452">
        <w:rPr>
          <w:rStyle w:val="Strong"/>
        </w:rPr>
        <w:t>Monitoring</w:t>
      </w:r>
      <w:r w:rsidRPr="004F1452">
        <w:t>: log inference latencies and error rates.</w:t>
      </w:r>
    </w:p>
    <w:p w14:paraId="040524BF" w14:textId="7D3FBF57" w:rsidR="004F1452" w:rsidRPr="00122F0A" w:rsidRDefault="00122F0A" w:rsidP="00C56740">
      <w:pPr>
        <w:pStyle w:val="Heading1"/>
        <w:spacing w:line="360" w:lineRule="auto"/>
        <w:ind w:left="576" w:right="-432"/>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STEP </w:t>
      </w:r>
      <w:r w:rsidR="004F1452" w:rsidRPr="00122F0A">
        <w:rPr>
          <w:rFonts w:ascii="Times New Roman" w:hAnsi="Times New Roman" w:cs="Times New Roman"/>
          <w:b/>
          <w:color w:val="auto"/>
          <w:sz w:val="28"/>
          <w:szCs w:val="28"/>
        </w:rPr>
        <w:t>8</w:t>
      </w:r>
      <w:r>
        <w:rPr>
          <w:rFonts w:ascii="Times New Roman" w:hAnsi="Times New Roman" w:cs="Times New Roman"/>
          <w:b/>
          <w:color w:val="auto"/>
          <w:sz w:val="28"/>
          <w:szCs w:val="28"/>
        </w:rPr>
        <w:t>-</w:t>
      </w:r>
      <w:r w:rsidR="004F1452" w:rsidRPr="00122F0A">
        <w:rPr>
          <w:rFonts w:ascii="Times New Roman" w:hAnsi="Times New Roman" w:cs="Times New Roman"/>
          <w:b/>
          <w:color w:val="auto"/>
          <w:sz w:val="28"/>
          <w:szCs w:val="28"/>
        </w:rPr>
        <w:t xml:space="preserve"> Advantages of the Proposed Model &amp; Pipeline</w:t>
      </w:r>
      <w:r w:rsidRPr="00122F0A">
        <w:rPr>
          <w:rFonts w:ascii="Times New Roman" w:hAnsi="Times New Roman" w:cs="Times New Roman"/>
          <w:b/>
          <w:color w:val="auto"/>
          <w:sz w:val="28"/>
          <w:szCs w:val="28"/>
        </w:rPr>
        <w:t>:</w:t>
      </w:r>
    </w:p>
    <w:p w14:paraId="545F6B82"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Real-time monitoring</w:t>
      </w:r>
      <w:r w:rsidRPr="004F1452">
        <w:t>: near-instant feedback for early detection.</w:t>
      </w:r>
    </w:p>
    <w:p w14:paraId="6BAC35F0"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Low-cost and portable</w:t>
      </w:r>
      <w:r w:rsidRPr="004F1452">
        <w:t>: uses inexpensive MEMS sensors and ESP32.</w:t>
      </w:r>
    </w:p>
    <w:p w14:paraId="489E1E9D"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Scalable</w:t>
      </w:r>
      <w:r w:rsidRPr="004F1452">
        <w:t>: cloud backend allows many devices to stream concurrently.</w:t>
      </w:r>
    </w:p>
    <w:p w14:paraId="7509528F"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Robustness</w:t>
      </w:r>
      <w:r w:rsidRPr="004F1452">
        <w:t>: combining time, frequency, and wavelet features captures multiple signal aspects → better accuracy.</w:t>
      </w:r>
    </w:p>
    <w:p w14:paraId="01B13CE0"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Interpretable</w:t>
      </w:r>
      <w:r w:rsidRPr="004F1452">
        <w:t xml:space="preserve">: classic ML (RF / </w:t>
      </w:r>
      <w:proofErr w:type="spellStart"/>
      <w:r w:rsidRPr="004F1452">
        <w:t>LightGBM</w:t>
      </w:r>
      <w:proofErr w:type="spellEnd"/>
      <w:r w:rsidRPr="004F1452">
        <w:t>) provides feature importance for clinical insight.</w:t>
      </w:r>
    </w:p>
    <w:p w14:paraId="077919D9"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Flexible deployment</w:t>
      </w:r>
      <w:r w:rsidRPr="004F1452">
        <w:t>: can run inference in the cloud or on-device (</w:t>
      </w:r>
      <w:proofErr w:type="spellStart"/>
      <w:r w:rsidRPr="004F1452">
        <w:t>TinyML</w:t>
      </w:r>
      <w:proofErr w:type="spellEnd"/>
      <w:r w:rsidRPr="004F1452">
        <w:t>) depending on privacy/latency needs.</w:t>
      </w:r>
    </w:p>
    <w:p w14:paraId="4BE13D5A"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Low bandwidth</w:t>
      </w:r>
      <w:r w:rsidRPr="004F1452">
        <w:t>: sending extracted feature vectors (not raw waveform) reduces data traffic.</w:t>
      </w:r>
    </w:p>
    <w:p w14:paraId="1AFB73EA" w14:textId="77777777" w:rsidR="004F1452" w:rsidRPr="004F1452" w:rsidRDefault="004F1452" w:rsidP="009654F4">
      <w:pPr>
        <w:pStyle w:val="NormalWeb"/>
        <w:numPr>
          <w:ilvl w:val="0"/>
          <w:numId w:val="55"/>
        </w:numPr>
        <w:spacing w:line="360" w:lineRule="auto"/>
        <w:ind w:left="576" w:right="-432"/>
        <w:jc w:val="both"/>
      </w:pPr>
      <w:r w:rsidRPr="004F1452">
        <w:rPr>
          <w:rStyle w:val="Strong"/>
        </w:rPr>
        <w:t>Customizable</w:t>
      </w:r>
      <w:r w:rsidRPr="004F1452">
        <w:t>: easily extendable to additional joints or sensors (EMG, gyroscope).</w:t>
      </w:r>
    </w:p>
    <w:p w14:paraId="6C004CBF" w14:textId="77777777" w:rsidR="00F540A4" w:rsidRDefault="00F540A4" w:rsidP="00C56740">
      <w:pPr>
        <w:pStyle w:val="NormalWeb"/>
        <w:spacing w:line="360" w:lineRule="auto"/>
        <w:ind w:left="576" w:right="-432"/>
        <w:jc w:val="both"/>
        <w:rPr>
          <w:b/>
          <w:bCs/>
          <w:sz w:val="28"/>
          <w:szCs w:val="28"/>
        </w:rPr>
      </w:pPr>
      <w:r>
        <w:rPr>
          <w:b/>
          <w:bCs/>
          <w:sz w:val="28"/>
          <w:szCs w:val="28"/>
        </w:rPr>
        <w:t xml:space="preserve">4.2 </w:t>
      </w:r>
      <w:proofErr w:type="spellStart"/>
      <w:r>
        <w:rPr>
          <w:b/>
          <w:bCs/>
          <w:sz w:val="28"/>
          <w:szCs w:val="28"/>
        </w:rPr>
        <w:t>Preprocessing</w:t>
      </w:r>
      <w:proofErr w:type="spellEnd"/>
    </w:p>
    <w:p w14:paraId="628D2B8D" w14:textId="77777777" w:rsidR="00F540A4" w:rsidRDefault="00F540A4" w:rsidP="00C56740">
      <w:pPr>
        <w:pStyle w:val="NormalWeb"/>
        <w:spacing w:line="360" w:lineRule="auto"/>
        <w:ind w:left="576" w:right="-432"/>
        <w:jc w:val="both"/>
      </w:pPr>
      <w:r>
        <w:t xml:space="preserve">VAG signals are naturally prone to external noise, motion </w:t>
      </w:r>
      <w:proofErr w:type="spellStart"/>
      <w:r>
        <w:t>artifacts</w:t>
      </w:r>
      <w:proofErr w:type="spellEnd"/>
      <w:r>
        <w:t xml:space="preserve">, and inconsistencies due to variations in movement. </w:t>
      </w:r>
      <w:proofErr w:type="spellStart"/>
      <w:r>
        <w:t>Preprocessing</w:t>
      </w:r>
      <w:proofErr w:type="spellEnd"/>
      <w:r>
        <w:t xml:space="preserve"> is a critical step to ensure that the input to the machine learning model is clean and reliable. The following </w:t>
      </w:r>
      <w:proofErr w:type="spellStart"/>
      <w:r>
        <w:t>preprocessing</w:t>
      </w:r>
      <w:proofErr w:type="spellEnd"/>
      <w:r>
        <w:t xml:space="preserve"> techniques are applied in the proposed system:</w:t>
      </w:r>
    </w:p>
    <w:p w14:paraId="5CCCBD47" w14:textId="77777777" w:rsidR="00F540A4" w:rsidRDefault="00F540A4" w:rsidP="009654F4">
      <w:pPr>
        <w:pStyle w:val="NormalWeb"/>
        <w:numPr>
          <w:ilvl w:val="0"/>
          <w:numId w:val="56"/>
        </w:numPr>
        <w:tabs>
          <w:tab w:val="left" w:pos="720"/>
        </w:tabs>
        <w:spacing w:line="360" w:lineRule="auto"/>
        <w:ind w:left="576" w:right="-432"/>
        <w:jc w:val="both"/>
      </w:pPr>
      <w:r>
        <w:lastRenderedPageBreak/>
        <w:t>Filtering</w:t>
      </w:r>
    </w:p>
    <w:p w14:paraId="35862CB4" w14:textId="77777777" w:rsidR="00F540A4" w:rsidRDefault="00F540A4" w:rsidP="009654F4">
      <w:pPr>
        <w:pStyle w:val="NormalWeb"/>
        <w:numPr>
          <w:ilvl w:val="0"/>
          <w:numId w:val="8"/>
        </w:numPr>
        <w:spacing w:line="360" w:lineRule="auto"/>
        <w:ind w:left="576" w:right="-432"/>
        <w:jc w:val="both"/>
      </w:pPr>
      <w:r>
        <w:t>A band-pass filter is used to isolate frequencies in the range typically associated with joint sounds (e.g., 50–1,000 Hz).</w:t>
      </w:r>
    </w:p>
    <w:p w14:paraId="776DBC0C" w14:textId="77777777" w:rsidR="00F540A4" w:rsidRDefault="00F540A4" w:rsidP="009654F4">
      <w:pPr>
        <w:pStyle w:val="NormalWeb"/>
        <w:numPr>
          <w:ilvl w:val="0"/>
          <w:numId w:val="8"/>
        </w:numPr>
        <w:spacing w:line="360" w:lineRule="auto"/>
        <w:ind w:left="576" w:right="-432"/>
        <w:jc w:val="both"/>
      </w:pPr>
      <w:r>
        <w:t xml:space="preserve">Helps eliminate irrelevant low-frequency motion </w:t>
      </w:r>
      <w:proofErr w:type="spellStart"/>
      <w:r>
        <w:t>artifacts</w:t>
      </w:r>
      <w:proofErr w:type="spellEnd"/>
      <w:r>
        <w:t xml:space="preserve"> and high-frequency environmental noise.</w:t>
      </w:r>
    </w:p>
    <w:p w14:paraId="47D3FD36" w14:textId="77777777" w:rsidR="00F540A4" w:rsidRDefault="00F540A4" w:rsidP="009654F4">
      <w:pPr>
        <w:pStyle w:val="NormalWeb"/>
        <w:numPr>
          <w:ilvl w:val="0"/>
          <w:numId w:val="57"/>
        </w:numPr>
        <w:tabs>
          <w:tab w:val="left" w:pos="720"/>
        </w:tabs>
        <w:spacing w:line="360" w:lineRule="auto"/>
        <w:ind w:left="576" w:right="-432"/>
        <w:jc w:val="both"/>
      </w:pPr>
      <w:proofErr w:type="spellStart"/>
      <w:r>
        <w:t>Denoising</w:t>
      </w:r>
      <w:proofErr w:type="spellEnd"/>
    </w:p>
    <w:p w14:paraId="2AA5ED57" w14:textId="77777777" w:rsidR="00F540A4" w:rsidRDefault="00F540A4" w:rsidP="009654F4">
      <w:pPr>
        <w:pStyle w:val="NormalWeb"/>
        <w:numPr>
          <w:ilvl w:val="0"/>
          <w:numId w:val="9"/>
        </w:numPr>
        <w:spacing w:line="360" w:lineRule="auto"/>
        <w:ind w:left="576" w:right="-432"/>
        <w:jc w:val="both"/>
      </w:pPr>
      <w:r>
        <w:t xml:space="preserve">Techniques such as Wavelet Transform </w:t>
      </w:r>
      <w:proofErr w:type="spellStart"/>
      <w:r>
        <w:t>Denoising</w:t>
      </w:r>
      <w:proofErr w:type="spellEnd"/>
      <w:r>
        <w:t xml:space="preserve"> or Moving Average Filtering are applied.</w:t>
      </w:r>
    </w:p>
    <w:p w14:paraId="3A8EEB96" w14:textId="77777777" w:rsidR="00F540A4" w:rsidRDefault="00F540A4" w:rsidP="009654F4">
      <w:pPr>
        <w:pStyle w:val="NormalWeb"/>
        <w:numPr>
          <w:ilvl w:val="0"/>
          <w:numId w:val="9"/>
        </w:numPr>
        <w:spacing w:line="360" w:lineRule="auto"/>
        <w:ind w:left="576" w:right="-432"/>
        <w:jc w:val="both"/>
      </w:pPr>
      <w:r>
        <w:t>This reduces random noise while preserving the essential characteristics of the joint vibrations.</w:t>
      </w:r>
    </w:p>
    <w:p w14:paraId="17F0B030" w14:textId="77777777" w:rsidR="00F540A4" w:rsidRDefault="00F540A4" w:rsidP="009654F4">
      <w:pPr>
        <w:pStyle w:val="NormalWeb"/>
        <w:numPr>
          <w:ilvl w:val="0"/>
          <w:numId w:val="58"/>
        </w:numPr>
        <w:tabs>
          <w:tab w:val="left" w:pos="720"/>
        </w:tabs>
        <w:spacing w:line="360" w:lineRule="auto"/>
        <w:ind w:left="576" w:right="-432"/>
        <w:jc w:val="both"/>
      </w:pPr>
      <w:r>
        <w:t>Segmentation</w:t>
      </w:r>
    </w:p>
    <w:p w14:paraId="07A3DAFC" w14:textId="77777777" w:rsidR="00F540A4" w:rsidRDefault="00F540A4" w:rsidP="009654F4">
      <w:pPr>
        <w:pStyle w:val="NormalWeb"/>
        <w:numPr>
          <w:ilvl w:val="0"/>
          <w:numId w:val="10"/>
        </w:numPr>
        <w:spacing w:line="360" w:lineRule="auto"/>
        <w:ind w:left="576" w:right="-432"/>
        <w:jc w:val="both"/>
      </w:pPr>
      <w:r>
        <w:t>Continuous signals are segmented into smaller windows based on movement cycles (e.g., flexion/extension).</w:t>
      </w:r>
    </w:p>
    <w:p w14:paraId="3414BC35" w14:textId="77777777" w:rsidR="00F540A4" w:rsidRDefault="00F540A4" w:rsidP="009654F4">
      <w:pPr>
        <w:pStyle w:val="NormalWeb"/>
        <w:numPr>
          <w:ilvl w:val="0"/>
          <w:numId w:val="10"/>
        </w:numPr>
        <w:spacing w:line="360" w:lineRule="auto"/>
        <w:ind w:left="576" w:right="-432"/>
        <w:jc w:val="both"/>
      </w:pPr>
      <w:r>
        <w:t>This ensures that features are extracted from meaningful portions of the signal.</w:t>
      </w:r>
    </w:p>
    <w:p w14:paraId="1A84FBBF" w14:textId="77777777" w:rsidR="00F540A4" w:rsidRDefault="00F540A4" w:rsidP="009654F4">
      <w:pPr>
        <w:pStyle w:val="NormalWeb"/>
        <w:numPr>
          <w:ilvl w:val="0"/>
          <w:numId w:val="59"/>
        </w:numPr>
        <w:tabs>
          <w:tab w:val="left" w:pos="720"/>
        </w:tabs>
        <w:spacing w:line="360" w:lineRule="auto"/>
        <w:ind w:left="576" w:right="-432"/>
        <w:jc w:val="both"/>
      </w:pPr>
      <w:r>
        <w:t>Normalization</w:t>
      </w:r>
    </w:p>
    <w:p w14:paraId="7ABA9497" w14:textId="77777777" w:rsidR="00F540A4" w:rsidRDefault="00F540A4" w:rsidP="009654F4">
      <w:pPr>
        <w:pStyle w:val="NormalWeb"/>
        <w:numPr>
          <w:ilvl w:val="0"/>
          <w:numId w:val="11"/>
        </w:numPr>
        <w:spacing w:line="360" w:lineRule="auto"/>
        <w:ind w:left="576" w:right="-432"/>
        <w:jc w:val="both"/>
      </w:pPr>
      <w:r>
        <w:t>Amplitude normalization is performed so that variations in sensor placement or patient movement intensity do not distort the analysis.</w:t>
      </w:r>
    </w:p>
    <w:p w14:paraId="1E436671" w14:textId="77777777" w:rsidR="009015AC" w:rsidRDefault="009015AC" w:rsidP="00C56740">
      <w:pPr>
        <w:pStyle w:val="NormalWeb"/>
        <w:spacing w:line="360" w:lineRule="auto"/>
        <w:ind w:left="576" w:right="-432"/>
        <w:jc w:val="both"/>
      </w:pPr>
    </w:p>
    <w:p w14:paraId="1ABDCCC7" w14:textId="77777777" w:rsidR="009015AC" w:rsidRDefault="009015AC" w:rsidP="00C56740">
      <w:pPr>
        <w:pStyle w:val="NormalWeb"/>
        <w:spacing w:line="360" w:lineRule="auto"/>
        <w:ind w:left="576" w:right="-432"/>
        <w:jc w:val="both"/>
      </w:pPr>
    </w:p>
    <w:p w14:paraId="62E36CA0" w14:textId="77777777" w:rsidR="00F540A4" w:rsidRDefault="00F540A4" w:rsidP="009654F4">
      <w:pPr>
        <w:pStyle w:val="NormalWeb"/>
        <w:numPr>
          <w:ilvl w:val="0"/>
          <w:numId w:val="60"/>
        </w:numPr>
        <w:tabs>
          <w:tab w:val="left" w:pos="720"/>
        </w:tabs>
        <w:spacing w:line="360" w:lineRule="auto"/>
        <w:ind w:left="576" w:right="-432"/>
        <w:jc w:val="both"/>
      </w:pPr>
      <w:r>
        <w:t>Feature Preparation</w:t>
      </w:r>
    </w:p>
    <w:p w14:paraId="4DA1F239" w14:textId="77777777" w:rsidR="009015AC" w:rsidRDefault="00F540A4" w:rsidP="009654F4">
      <w:pPr>
        <w:pStyle w:val="NormalWeb"/>
        <w:numPr>
          <w:ilvl w:val="0"/>
          <w:numId w:val="11"/>
        </w:numPr>
        <w:spacing w:line="360" w:lineRule="auto"/>
        <w:ind w:left="576" w:right="-432"/>
        <w:jc w:val="both"/>
      </w:pPr>
      <w:proofErr w:type="spellStart"/>
      <w:r>
        <w:t>Preprocessed</w:t>
      </w:r>
      <w:proofErr w:type="spellEnd"/>
      <w:r>
        <w:t xml:space="preserve"> signals are converted into structured datasets (time-domain and frequency-domain features) for further analysis.</w:t>
      </w:r>
    </w:p>
    <w:p w14:paraId="0C332090" w14:textId="7415058F" w:rsidR="009015AC" w:rsidRPr="00130F1C" w:rsidRDefault="00130F1C" w:rsidP="00C56740">
      <w:pPr>
        <w:pStyle w:val="NormalWeb"/>
        <w:spacing w:line="360" w:lineRule="auto"/>
        <w:ind w:left="576" w:right="-432"/>
        <w:jc w:val="both"/>
        <w:rPr>
          <w:sz w:val="28"/>
          <w:szCs w:val="28"/>
        </w:rPr>
      </w:pPr>
      <w:r>
        <w:rPr>
          <w:b/>
          <w:bCs/>
          <w:sz w:val="28"/>
          <w:szCs w:val="28"/>
        </w:rPr>
        <w:t xml:space="preserve">4.3 </w:t>
      </w:r>
      <w:r w:rsidR="009015AC" w:rsidRPr="009015AC">
        <w:rPr>
          <w:b/>
          <w:bCs/>
          <w:sz w:val="28"/>
          <w:szCs w:val="28"/>
        </w:rPr>
        <w:t>Model Building &amp; Training</w:t>
      </w:r>
    </w:p>
    <w:p w14:paraId="1AC377C7" w14:textId="6B88C922" w:rsidR="009015AC" w:rsidRPr="009015AC" w:rsidRDefault="009015AC" w:rsidP="00C56740">
      <w:pPr>
        <w:spacing w:after="0" w:line="360" w:lineRule="auto"/>
        <w:ind w:left="576" w:right="-432"/>
        <w:jc w:val="both"/>
        <w:rPr>
          <w:rFonts w:ascii="Times New Roman" w:eastAsia="Times New Roman" w:hAnsi="Times New Roman" w:cs="Times New Roman"/>
          <w:kern w:val="0"/>
          <w:sz w:val="28"/>
          <w:szCs w:val="28"/>
          <w:lang w:eastAsia="en-IN"/>
          <w14:ligatures w14:val="none"/>
        </w:rPr>
      </w:pPr>
      <w:r w:rsidRPr="009015AC">
        <w:rPr>
          <w:rFonts w:ascii="Times New Roman" w:eastAsia="Times New Roman" w:hAnsi="Times New Roman" w:cs="Times New Roman"/>
          <w:b/>
          <w:bCs/>
          <w:kern w:val="0"/>
          <w:sz w:val="28"/>
          <w:szCs w:val="28"/>
          <w:lang w:eastAsia="en-IN"/>
          <w14:ligatures w14:val="none"/>
        </w:rPr>
        <w:t>Model 1: Support Vector Machine (SVM)</w:t>
      </w:r>
    </w:p>
    <w:p w14:paraId="57D6DF0A"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lastRenderedPageBreak/>
        <w:t xml:space="preserve">Support Vector Machine (SVM) is a supervised learning algorithm commonly used for binary classification. It separates data into classes by constructing an optimal </w:t>
      </w:r>
      <w:proofErr w:type="spellStart"/>
      <w:r w:rsidRPr="009015AC">
        <w:rPr>
          <w:rFonts w:ascii="Times New Roman" w:eastAsia="Times New Roman" w:hAnsi="Times New Roman" w:cs="Times New Roman"/>
          <w:kern w:val="0"/>
          <w:lang w:eastAsia="en-IN"/>
          <w14:ligatures w14:val="none"/>
        </w:rPr>
        <w:t>hyperplane</w:t>
      </w:r>
      <w:proofErr w:type="spellEnd"/>
      <w:r w:rsidRPr="009015AC">
        <w:rPr>
          <w:rFonts w:ascii="Times New Roman" w:eastAsia="Times New Roman" w:hAnsi="Times New Roman" w:cs="Times New Roman"/>
          <w:kern w:val="0"/>
          <w:lang w:eastAsia="en-IN"/>
          <w14:ligatures w14:val="none"/>
        </w:rPr>
        <w:t xml:space="preserve"> in a high-dimensional space.</w:t>
      </w:r>
    </w:p>
    <w:p w14:paraId="693762FD"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Internal Flow:</w:t>
      </w:r>
    </w:p>
    <w:p w14:paraId="0CDD7462"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proofErr w:type="spellStart"/>
      <w:r w:rsidRPr="009015AC">
        <w:rPr>
          <w:rFonts w:ascii="Times New Roman" w:eastAsia="Times New Roman" w:hAnsi="Times New Roman" w:cs="Times New Roman"/>
          <w:kern w:val="0"/>
          <w:lang w:eastAsia="en-IN"/>
          <w14:ligatures w14:val="none"/>
        </w:rPr>
        <w:t>Preprocessed</w:t>
      </w:r>
      <w:proofErr w:type="spellEnd"/>
      <w:r w:rsidRPr="009015AC">
        <w:rPr>
          <w:rFonts w:ascii="Times New Roman" w:eastAsia="Times New Roman" w:hAnsi="Times New Roman" w:cs="Times New Roman"/>
          <w:kern w:val="0"/>
          <w:lang w:eastAsia="en-IN"/>
          <w14:ligatures w14:val="none"/>
        </w:rPr>
        <w:t xml:space="preserve"> VAG Features → Kernel Mapping → Optimal </w:t>
      </w:r>
      <w:proofErr w:type="spellStart"/>
      <w:r w:rsidRPr="009015AC">
        <w:rPr>
          <w:rFonts w:ascii="Times New Roman" w:eastAsia="Times New Roman" w:hAnsi="Times New Roman" w:cs="Times New Roman"/>
          <w:kern w:val="0"/>
          <w:lang w:eastAsia="en-IN"/>
          <w14:ligatures w14:val="none"/>
        </w:rPr>
        <w:t>Hyperplane</w:t>
      </w:r>
      <w:proofErr w:type="spellEnd"/>
      <w:r w:rsidRPr="009015AC">
        <w:rPr>
          <w:rFonts w:ascii="Times New Roman" w:eastAsia="Times New Roman" w:hAnsi="Times New Roman" w:cs="Times New Roman"/>
          <w:kern w:val="0"/>
          <w:lang w:eastAsia="en-IN"/>
          <w14:ligatures w14:val="none"/>
        </w:rPr>
        <w:t xml:space="preserve"> Construction → Classification (Normal / Abnormal)</w:t>
      </w:r>
    </w:p>
    <w:p w14:paraId="26C6795E"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 xml:space="preserve">Working Procedure: In this project, </w:t>
      </w:r>
      <w:proofErr w:type="spellStart"/>
      <w:r w:rsidRPr="009015AC">
        <w:rPr>
          <w:rFonts w:ascii="Times New Roman" w:eastAsia="Times New Roman" w:hAnsi="Times New Roman" w:cs="Times New Roman"/>
          <w:kern w:val="0"/>
          <w:lang w:eastAsia="en-IN"/>
          <w14:ligatures w14:val="none"/>
        </w:rPr>
        <w:t>preprocessed</w:t>
      </w:r>
      <w:proofErr w:type="spellEnd"/>
      <w:r w:rsidRPr="009015AC">
        <w:rPr>
          <w:rFonts w:ascii="Times New Roman" w:eastAsia="Times New Roman" w:hAnsi="Times New Roman" w:cs="Times New Roman"/>
          <w:kern w:val="0"/>
          <w:lang w:eastAsia="en-IN"/>
          <w14:ligatures w14:val="none"/>
        </w:rPr>
        <w:t xml:space="preserve"> VAG features (time-domain, frequency-domain, and statistical) are used as inputs. The SVM applies a kernel function to transform the feature space and constructs a boundary that separates normal joints from abnormal joints</w:t>
      </w:r>
    </w:p>
    <w:p w14:paraId="1E91F335" w14:textId="77777777" w:rsid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 xml:space="preserve">Purpose: SVM is chosen because it provides high accuracy on small to medium datasets, which is suitable when </w:t>
      </w:r>
      <w:proofErr w:type="spellStart"/>
      <w:r w:rsidRPr="009015AC">
        <w:rPr>
          <w:rFonts w:ascii="Times New Roman" w:eastAsia="Times New Roman" w:hAnsi="Times New Roman" w:cs="Times New Roman"/>
          <w:kern w:val="0"/>
          <w:lang w:eastAsia="en-IN"/>
          <w14:ligatures w14:val="none"/>
        </w:rPr>
        <w:t>labeled</w:t>
      </w:r>
      <w:proofErr w:type="spellEnd"/>
      <w:r w:rsidRPr="009015AC">
        <w:rPr>
          <w:rFonts w:ascii="Times New Roman" w:eastAsia="Times New Roman" w:hAnsi="Times New Roman" w:cs="Times New Roman"/>
          <w:kern w:val="0"/>
          <w:lang w:eastAsia="en-IN"/>
          <w14:ligatures w14:val="none"/>
        </w:rPr>
        <w:t xml:space="preserve"> VAG data is limited. It ensures robust decision boundaries and minimizes misclassification of borderline cases.</w:t>
      </w:r>
    </w:p>
    <w:p w14:paraId="3104AD96" w14:textId="602BF492" w:rsidR="009015AC" w:rsidRPr="009015AC" w:rsidRDefault="009015AC" w:rsidP="00C56740">
      <w:p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b/>
          <w:bCs/>
          <w:kern w:val="0"/>
          <w:sz w:val="28"/>
          <w:szCs w:val="28"/>
          <w:lang w:eastAsia="en-IN"/>
          <w14:ligatures w14:val="none"/>
        </w:rPr>
        <w:t>Model 2: Random Forest</w:t>
      </w:r>
    </w:p>
    <w:p w14:paraId="1B8429E3"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Random Forest is an ensemble learning algorithm that builds multiple decision trees during training. Each tree is trained on random subsets of data and features, and their outputs are combined through majority voting.</w:t>
      </w:r>
    </w:p>
    <w:p w14:paraId="3847AD80"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Internal Workflow (Text Flowchart):</w:t>
      </w:r>
    </w:p>
    <w:p w14:paraId="30D7DEA5"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Input Features → Random Sampling → Multiple Decision Trees → Voting Mechanism → Final Classification (Normal / Abnormal) Working Procedure:</w:t>
      </w:r>
    </w:p>
    <w:p w14:paraId="64851CEE"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 xml:space="preserve">Working procedure: For VAG analysis, Random Forest processes extracted features (variance, </w:t>
      </w:r>
      <w:proofErr w:type="spellStart"/>
      <w:r w:rsidRPr="009015AC">
        <w:rPr>
          <w:rFonts w:ascii="Times New Roman" w:eastAsia="Times New Roman" w:hAnsi="Times New Roman" w:cs="Times New Roman"/>
          <w:kern w:val="0"/>
          <w:lang w:eastAsia="en-IN"/>
          <w14:ligatures w14:val="none"/>
        </w:rPr>
        <w:t>skewness</w:t>
      </w:r>
      <w:proofErr w:type="spellEnd"/>
      <w:r w:rsidRPr="009015AC">
        <w:rPr>
          <w:rFonts w:ascii="Times New Roman" w:eastAsia="Times New Roman" w:hAnsi="Times New Roman" w:cs="Times New Roman"/>
          <w:kern w:val="0"/>
          <w:lang w:eastAsia="en-IN"/>
          <w14:ligatures w14:val="none"/>
        </w:rPr>
        <w:t>, frequency peaks, entropy, etc.) across many trees. Each tree independently decides if the sample is normal or abnormal, and the majority decision determines the final classification</w:t>
      </w:r>
    </w:p>
    <w:p w14:paraId="30740DEB" w14:textId="75D7C62D"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Purpose: Random Forest is used to handle noisy and high-dimensional data. Since VAG signals often contain variability, this model improves generalization and identifies the most relevant features for diagnosis</w:t>
      </w:r>
      <w:r w:rsidRPr="009015AC">
        <w:rPr>
          <w:rFonts w:ascii="Times New Roman" w:eastAsia="Times New Roman" w:hAnsi="Times New Roman" w:cs="Times New Roman"/>
          <w:b/>
          <w:bCs/>
          <w:kern w:val="0"/>
          <w:sz w:val="28"/>
          <w:szCs w:val="28"/>
          <w:lang w:eastAsia="en-IN"/>
          <w14:ligatures w14:val="none"/>
        </w:rPr>
        <w:t>.</w:t>
      </w:r>
    </w:p>
    <w:p w14:paraId="6F46B454" w14:textId="0FB1E195" w:rsidR="009015AC" w:rsidRPr="009015AC" w:rsidRDefault="009015AC" w:rsidP="00C56740">
      <w:pPr>
        <w:spacing w:before="100" w:beforeAutospacing="1" w:after="100" w:afterAutospacing="1" w:line="360" w:lineRule="auto"/>
        <w:ind w:left="576" w:right="-432"/>
        <w:jc w:val="both"/>
        <w:rPr>
          <w:rFonts w:ascii="Times New Roman" w:eastAsia="Times New Roman" w:hAnsi="Times New Roman" w:cs="Times New Roman"/>
          <w:b/>
          <w:bCs/>
          <w:kern w:val="0"/>
          <w:sz w:val="28"/>
          <w:szCs w:val="28"/>
          <w:lang w:eastAsia="en-IN"/>
          <w14:ligatures w14:val="none"/>
        </w:rPr>
      </w:pPr>
      <w:r w:rsidRPr="009015AC">
        <w:rPr>
          <w:rFonts w:ascii="Times New Roman" w:eastAsia="Times New Roman" w:hAnsi="Times New Roman" w:cs="Times New Roman"/>
          <w:b/>
          <w:bCs/>
          <w:kern w:val="0"/>
          <w:sz w:val="28"/>
          <w:szCs w:val="28"/>
          <w:lang w:eastAsia="en-IN"/>
          <w14:ligatures w14:val="none"/>
        </w:rPr>
        <w:t>Model 3: Convolutional Neural Network (CNN)</w:t>
      </w:r>
    </w:p>
    <w:p w14:paraId="0680F10E"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CNN is a deep learning model designed for image and pattern recognition. It uses convolutional layers to automatically extract spatial and temporal features.</w:t>
      </w:r>
    </w:p>
    <w:p w14:paraId="1BAC675A"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lastRenderedPageBreak/>
        <w:t>Internal Workflow (Text Flowchart):</w:t>
      </w:r>
    </w:p>
    <w:p w14:paraId="4005A330"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Spectrogram Input → Convolution Layers → Pooling Layers → Fully Connected Layers → Output Classification (Normal / Abnormal)</w:t>
      </w:r>
    </w:p>
    <w:p w14:paraId="33524AD2"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b/>
          <w:bCs/>
          <w:kern w:val="0"/>
          <w:sz w:val="28"/>
          <w:szCs w:val="28"/>
          <w:lang w:eastAsia="en-IN"/>
          <w14:ligatures w14:val="none"/>
        </w:rPr>
      </w:pPr>
      <w:r w:rsidRPr="009015AC">
        <w:rPr>
          <w:rFonts w:ascii="Times New Roman" w:eastAsia="Times New Roman" w:hAnsi="Times New Roman" w:cs="Times New Roman"/>
          <w:kern w:val="0"/>
          <w:lang w:eastAsia="en-IN"/>
          <w14:ligatures w14:val="none"/>
        </w:rPr>
        <w:t>Working Procedure: VAG signals are transformed into spectrograms (time-frequency plots). CNN processes these spectrograms through convolution and pooling layers to extract important patterns. Fully connected layers then classify the signal into normal or abnormal categories</w:t>
      </w:r>
    </w:p>
    <w:p w14:paraId="770D20B8"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Purpose: CNN is used because it can learn complex features automatically, without manual extraction. It is particularly useful for detecting subtle variations in joint sounds that may not be captured by traditional feature engineering.</w:t>
      </w:r>
    </w:p>
    <w:p w14:paraId="0710B62E" w14:textId="28AFD62C" w:rsidR="009015AC" w:rsidRPr="009015AC" w:rsidRDefault="009015AC" w:rsidP="00C56740">
      <w:pPr>
        <w:spacing w:before="100" w:beforeAutospacing="1" w:after="100" w:afterAutospacing="1" w:line="360" w:lineRule="auto"/>
        <w:ind w:left="576" w:right="-432"/>
        <w:jc w:val="both"/>
        <w:rPr>
          <w:rFonts w:ascii="Times New Roman" w:eastAsia="Times New Roman" w:hAnsi="Times New Roman" w:cs="Times New Roman"/>
          <w:b/>
          <w:bCs/>
          <w:kern w:val="0"/>
          <w:sz w:val="28"/>
          <w:szCs w:val="28"/>
          <w:lang w:eastAsia="en-IN"/>
          <w14:ligatures w14:val="none"/>
        </w:rPr>
      </w:pPr>
      <w:r w:rsidRPr="009015AC">
        <w:rPr>
          <w:rFonts w:ascii="Times New Roman" w:eastAsia="Times New Roman" w:hAnsi="Times New Roman" w:cs="Times New Roman"/>
          <w:b/>
          <w:bCs/>
          <w:kern w:val="0"/>
          <w:sz w:val="28"/>
          <w:szCs w:val="28"/>
          <w:lang w:eastAsia="en-IN"/>
          <w14:ligatures w14:val="none"/>
        </w:rPr>
        <w:t xml:space="preserve">Model 4: K-Nearest </w:t>
      </w:r>
      <w:proofErr w:type="spellStart"/>
      <w:r w:rsidRPr="009015AC">
        <w:rPr>
          <w:rFonts w:ascii="Times New Roman" w:eastAsia="Times New Roman" w:hAnsi="Times New Roman" w:cs="Times New Roman"/>
          <w:b/>
          <w:bCs/>
          <w:kern w:val="0"/>
          <w:sz w:val="28"/>
          <w:szCs w:val="28"/>
          <w:lang w:eastAsia="en-IN"/>
          <w14:ligatures w14:val="none"/>
        </w:rPr>
        <w:t>Neighbors</w:t>
      </w:r>
      <w:proofErr w:type="spellEnd"/>
      <w:r w:rsidRPr="009015AC">
        <w:rPr>
          <w:rFonts w:ascii="Times New Roman" w:eastAsia="Times New Roman" w:hAnsi="Times New Roman" w:cs="Times New Roman"/>
          <w:b/>
          <w:bCs/>
          <w:kern w:val="0"/>
          <w:sz w:val="28"/>
          <w:szCs w:val="28"/>
          <w:lang w:eastAsia="en-IN"/>
          <w14:ligatures w14:val="none"/>
        </w:rPr>
        <w:t xml:space="preserve"> (KNN)</w:t>
      </w:r>
    </w:p>
    <w:p w14:paraId="2729C39A"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 xml:space="preserve">KNN is a simple distance-based classification algorithm. It classifies new data points based on their similarity to previously </w:t>
      </w:r>
      <w:proofErr w:type="spellStart"/>
      <w:r w:rsidRPr="009015AC">
        <w:rPr>
          <w:rFonts w:ascii="Times New Roman" w:eastAsia="Times New Roman" w:hAnsi="Times New Roman" w:cs="Times New Roman"/>
          <w:kern w:val="0"/>
          <w:lang w:eastAsia="en-IN"/>
          <w14:ligatures w14:val="none"/>
        </w:rPr>
        <w:t>labeled</w:t>
      </w:r>
      <w:proofErr w:type="spellEnd"/>
      <w:r w:rsidRPr="009015AC">
        <w:rPr>
          <w:rFonts w:ascii="Times New Roman" w:eastAsia="Times New Roman" w:hAnsi="Times New Roman" w:cs="Times New Roman"/>
          <w:kern w:val="0"/>
          <w:lang w:eastAsia="en-IN"/>
          <w14:ligatures w14:val="none"/>
        </w:rPr>
        <w:t xml:space="preserve"> samples.</w:t>
      </w:r>
    </w:p>
    <w:p w14:paraId="0841A9F7"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Internal Workflow (Text Flowchart):</w:t>
      </w:r>
    </w:p>
    <w:p w14:paraId="5A2212FD"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 xml:space="preserve">Extracted Features → Distance Calculation → </w:t>
      </w:r>
      <w:proofErr w:type="spellStart"/>
      <w:r w:rsidRPr="009015AC">
        <w:rPr>
          <w:rFonts w:ascii="Times New Roman" w:eastAsia="Times New Roman" w:hAnsi="Times New Roman" w:cs="Times New Roman"/>
          <w:kern w:val="0"/>
          <w:lang w:eastAsia="en-IN"/>
          <w14:ligatures w14:val="none"/>
        </w:rPr>
        <w:t>Neighbor</w:t>
      </w:r>
      <w:proofErr w:type="spellEnd"/>
      <w:r w:rsidRPr="009015AC">
        <w:rPr>
          <w:rFonts w:ascii="Times New Roman" w:eastAsia="Times New Roman" w:hAnsi="Times New Roman" w:cs="Times New Roman"/>
          <w:kern w:val="0"/>
          <w:lang w:eastAsia="en-IN"/>
          <w14:ligatures w14:val="none"/>
        </w:rPr>
        <w:t xml:space="preserve"> Selection → Majority Voting → Classification (Normal / Abnormal)</w:t>
      </w:r>
    </w:p>
    <w:p w14:paraId="683F5ED5"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 xml:space="preserve">Working Procedure: In this project, extracted VAG features are compared to stored training samples using distance measures such as Euclidean distance. The k nearest </w:t>
      </w:r>
      <w:proofErr w:type="spellStart"/>
      <w:r w:rsidRPr="009015AC">
        <w:rPr>
          <w:rFonts w:ascii="Times New Roman" w:eastAsia="Times New Roman" w:hAnsi="Times New Roman" w:cs="Times New Roman"/>
          <w:kern w:val="0"/>
          <w:lang w:eastAsia="en-IN"/>
          <w14:ligatures w14:val="none"/>
        </w:rPr>
        <w:t>neighbors</w:t>
      </w:r>
      <w:proofErr w:type="spellEnd"/>
      <w:r w:rsidRPr="009015AC">
        <w:rPr>
          <w:rFonts w:ascii="Times New Roman" w:eastAsia="Times New Roman" w:hAnsi="Times New Roman" w:cs="Times New Roman"/>
          <w:kern w:val="0"/>
          <w:lang w:eastAsia="en-IN"/>
          <w14:ligatures w14:val="none"/>
        </w:rPr>
        <w:t xml:space="preserve"> </w:t>
      </w:r>
      <w:proofErr w:type="gramStart"/>
      <w:r w:rsidRPr="009015AC">
        <w:rPr>
          <w:rFonts w:ascii="Times New Roman" w:eastAsia="Times New Roman" w:hAnsi="Times New Roman" w:cs="Times New Roman"/>
          <w:kern w:val="0"/>
          <w:lang w:eastAsia="en-IN"/>
          <w14:ligatures w14:val="none"/>
        </w:rPr>
        <w:t>are</w:t>
      </w:r>
      <w:proofErr w:type="gramEnd"/>
      <w:r w:rsidRPr="009015AC">
        <w:rPr>
          <w:rFonts w:ascii="Times New Roman" w:eastAsia="Times New Roman" w:hAnsi="Times New Roman" w:cs="Times New Roman"/>
          <w:kern w:val="0"/>
          <w:lang w:eastAsia="en-IN"/>
          <w14:ligatures w14:val="none"/>
        </w:rPr>
        <w:t xml:space="preserve"> identified, and the majority label among them determines the classification.</w:t>
      </w:r>
    </w:p>
    <w:p w14:paraId="6225F2EF" w14:textId="77777777" w:rsidR="009015AC" w:rsidRPr="009015AC" w:rsidRDefault="009015AC" w:rsidP="009654F4">
      <w:pPr>
        <w:pStyle w:val="ListParagraph"/>
        <w:numPr>
          <w:ilvl w:val="0"/>
          <w:numId w:val="11"/>
        </w:numPr>
        <w:spacing w:before="100" w:beforeAutospacing="1" w:after="100" w:afterAutospacing="1" w:line="360" w:lineRule="auto"/>
        <w:ind w:left="576" w:right="-432"/>
        <w:jc w:val="both"/>
        <w:rPr>
          <w:rFonts w:ascii="Times New Roman" w:eastAsia="Times New Roman" w:hAnsi="Times New Roman" w:cs="Times New Roman"/>
          <w:kern w:val="0"/>
          <w:lang w:eastAsia="en-IN"/>
          <w14:ligatures w14:val="none"/>
        </w:rPr>
      </w:pPr>
      <w:r w:rsidRPr="009015AC">
        <w:rPr>
          <w:rFonts w:ascii="Times New Roman" w:eastAsia="Times New Roman" w:hAnsi="Times New Roman" w:cs="Times New Roman"/>
          <w:kern w:val="0"/>
          <w:lang w:eastAsia="en-IN"/>
          <w14:ligatures w14:val="none"/>
        </w:rPr>
        <w:t>Purpose: KNN serves as a baseline model to validate the dataset. It is simple to implement, requires no explicit training phase, and helps compare performance with more complex models like CNN and Random Forest.</w:t>
      </w:r>
    </w:p>
    <w:p w14:paraId="495D0508" w14:textId="7660706F" w:rsidR="002708DE" w:rsidRPr="004D3ECB" w:rsidRDefault="004D3ECB" w:rsidP="00C56740">
      <w:pPr>
        <w:ind w:left="576" w:right="-432"/>
        <w:jc w:val="both"/>
        <w:rPr>
          <w:rFonts w:ascii="Times New Roman" w:hAnsi="Times New Roman" w:cs="Times New Roman"/>
          <w:b/>
          <w:sz w:val="28"/>
          <w:szCs w:val="28"/>
        </w:rPr>
      </w:pPr>
      <w:r w:rsidRPr="004D3ECB">
        <w:rPr>
          <w:rFonts w:ascii="Times New Roman" w:hAnsi="Times New Roman" w:cs="Times New Roman"/>
          <w:b/>
          <w:sz w:val="28"/>
          <w:szCs w:val="28"/>
        </w:rPr>
        <w:t xml:space="preserve">Model 5: Hybrid </w:t>
      </w:r>
      <w:proofErr w:type="gramStart"/>
      <w:r w:rsidRPr="004D3ECB">
        <w:rPr>
          <w:rFonts w:ascii="Times New Roman" w:hAnsi="Times New Roman" w:cs="Times New Roman"/>
          <w:b/>
          <w:sz w:val="28"/>
          <w:szCs w:val="28"/>
        </w:rPr>
        <w:t>Model(</w:t>
      </w:r>
      <w:proofErr w:type="gramEnd"/>
      <w:r w:rsidRPr="004D3ECB">
        <w:rPr>
          <w:rFonts w:ascii="Times New Roman" w:hAnsi="Times New Roman" w:cs="Times New Roman"/>
          <w:b/>
          <w:sz w:val="28"/>
          <w:szCs w:val="28"/>
        </w:rPr>
        <w:t>SVM+KNN)</w:t>
      </w:r>
    </w:p>
    <w:p w14:paraId="66B6362A" w14:textId="2CE414FF" w:rsidR="002708DE" w:rsidRPr="004D3ECB" w:rsidRDefault="004D3ECB" w:rsidP="009654F4">
      <w:pPr>
        <w:pStyle w:val="NormalWeb"/>
        <w:numPr>
          <w:ilvl w:val="0"/>
          <w:numId w:val="61"/>
        </w:numPr>
        <w:spacing w:line="360" w:lineRule="auto"/>
        <w:ind w:left="576" w:right="-432"/>
        <w:jc w:val="both"/>
      </w:pPr>
      <w:r w:rsidRPr="004D3ECB">
        <w:t xml:space="preserve">Used in </w:t>
      </w:r>
      <w:proofErr w:type="spellStart"/>
      <w:r w:rsidRPr="004D3ECB">
        <w:rPr>
          <w:rStyle w:val="Strong"/>
          <w:b w:val="0"/>
        </w:rPr>
        <w:t>IoT</w:t>
      </w:r>
      <w:proofErr w:type="spellEnd"/>
      <w:r w:rsidRPr="004D3ECB">
        <w:rPr>
          <w:rStyle w:val="Strong"/>
          <w:b w:val="0"/>
        </w:rPr>
        <w:t xml:space="preserve">-based </w:t>
      </w:r>
      <w:proofErr w:type="spellStart"/>
      <w:r w:rsidRPr="004D3ECB">
        <w:rPr>
          <w:rStyle w:val="Strong"/>
          <w:b w:val="0"/>
        </w:rPr>
        <w:t>Vibroarthrography</w:t>
      </w:r>
      <w:proofErr w:type="spellEnd"/>
      <w:r w:rsidRPr="004D3ECB">
        <w:rPr>
          <w:rStyle w:val="Strong"/>
          <w:b w:val="0"/>
        </w:rPr>
        <w:t xml:space="preserve"> (VAG)</w:t>
      </w:r>
      <w:r w:rsidRPr="004D3ECB">
        <w:t xml:space="preserve"> knee health monitoring.</w:t>
      </w:r>
    </w:p>
    <w:p w14:paraId="45063754" w14:textId="0C41D21C" w:rsidR="004D3ECB" w:rsidRPr="004D3ECB" w:rsidRDefault="004D3ECB" w:rsidP="009654F4">
      <w:pPr>
        <w:pStyle w:val="NormalWeb"/>
        <w:numPr>
          <w:ilvl w:val="0"/>
          <w:numId w:val="61"/>
        </w:numPr>
        <w:spacing w:line="360" w:lineRule="auto"/>
        <w:ind w:left="576" w:right="-432"/>
        <w:jc w:val="both"/>
      </w:pPr>
      <w:r w:rsidRPr="004D3ECB">
        <w:t xml:space="preserve">VAG signals are </w:t>
      </w:r>
      <w:r w:rsidRPr="004D3ECB">
        <w:rPr>
          <w:rStyle w:val="Strong"/>
          <w:b w:val="0"/>
        </w:rPr>
        <w:t>noisy</w:t>
      </w:r>
      <w:r w:rsidRPr="004D3ECB">
        <w:rPr>
          <w:b/>
        </w:rPr>
        <w:t xml:space="preserve">, </w:t>
      </w:r>
      <w:r w:rsidRPr="004D3ECB">
        <w:rPr>
          <w:rStyle w:val="Strong"/>
          <w:b w:val="0"/>
        </w:rPr>
        <w:t>non-stationary</w:t>
      </w:r>
      <w:r w:rsidRPr="004D3ECB">
        <w:t xml:space="preserve">, and </w:t>
      </w:r>
      <w:r w:rsidRPr="004D3ECB">
        <w:rPr>
          <w:rStyle w:val="Strong"/>
          <w:b w:val="0"/>
        </w:rPr>
        <w:t>overlapping</w:t>
      </w:r>
      <w:r w:rsidRPr="004D3ECB">
        <w:t>.</w:t>
      </w:r>
    </w:p>
    <w:p w14:paraId="54264633" w14:textId="3434A207" w:rsidR="004D3ECB" w:rsidRPr="004D3ECB" w:rsidRDefault="004D3ECB" w:rsidP="009654F4">
      <w:pPr>
        <w:pStyle w:val="NormalWeb"/>
        <w:numPr>
          <w:ilvl w:val="0"/>
          <w:numId w:val="61"/>
        </w:numPr>
        <w:spacing w:line="360" w:lineRule="auto"/>
        <w:ind w:left="576" w:right="-432"/>
        <w:jc w:val="both"/>
      </w:pPr>
      <w:r w:rsidRPr="004D3ECB">
        <w:t xml:space="preserve">Finds </w:t>
      </w:r>
      <w:r w:rsidRPr="004D3ECB">
        <w:rPr>
          <w:rStyle w:val="Strong"/>
          <w:b w:val="0"/>
        </w:rPr>
        <w:t>optimal decision boundary</w:t>
      </w:r>
      <w:r w:rsidRPr="004D3ECB">
        <w:t xml:space="preserve"> between knee health classes.</w:t>
      </w:r>
    </w:p>
    <w:p w14:paraId="6238BCB5" w14:textId="70F61A36" w:rsidR="004D3ECB" w:rsidRPr="004D3ECB" w:rsidRDefault="004D3ECB" w:rsidP="009654F4">
      <w:pPr>
        <w:pStyle w:val="NormalWeb"/>
        <w:numPr>
          <w:ilvl w:val="0"/>
          <w:numId w:val="61"/>
        </w:numPr>
        <w:spacing w:line="360" w:lineRule="auto"/>
        <w:ind w:left="576" w:right="-432"/>
        <w:jc w:val="both"/>
      </w:pPr>
      <w:r w:rsidRPr="004D3ECB">
        <w:t xml:space="preserve">Provides </w:t>
      </w:r>
      <w:r w:rsidRPr="004D3ECB">
        <w:rPr>
          <w:rStyle w:val="Strong"/>
          <w:b w:val="0"/>
        </w:rPr>
        <w:t xml:space="preserve">local, </w:t>
      </w:r>
      <w:proofErr w:type="spellStart"/>
      <w:r w:rsidRPr="004D3ECB">
        <w:rPr>
          <w:rStyle w:val="Strong"/>
          <w:b w:val="0"/>
        </w:rPr>
        <w:t>neighborhood</w:t>
      </w:r>
      <w:proofErr w:type="spellEnd"/>
      <w:r w:rsidRPr="004D3ECB">
        <w:rPr>
          <w:rStyle w:val="Strong"/>
          <w:b w:val="0"/>
        </w:rPr>
        <w:t>-level classification</w:t>
      </w:r>
      <w:r w:rsidRPr="004D3ECB">
        <w:t>.</w:t>
      </w:r>
    </w:p>
    <w:p w14:paraId="2C5875F7" w14:textId="1DADA931" w:rsidR="004D3ECB" w:rsidRPr="004D3ECB" w:rsidRDefault="004D3ECB" w:rsidP="009654F4">
      <w:pPr>
        <w:pStyle w:val="NormalWeb"/>
        <w:numPr>
          <w:ilvl w:val="0"/>
          <w:numId w:val="61"/>
        </w:numPr>
        <w:spacing w:line="360" w:lineRule="auto"/>
        <w:ind w:left="576" w:right="-432"/>
        <w:jc w:val="both"/>
      </w:pPr>
      <w:r w:rsidRPr="004D3ECB">
        <w:t>Feature extraction: RMS, Zero-Crossing, spectral features, wavelet coefficients.</w:t>
      </w:r>
    </w:p>
    <w:p w14:paraId="1055DA12" w14:textId="3526888B" w:rsidR="000F405B" w:rsidRPr="00696234" w:rsidRDefault="004D3ECB" w:rsidP="00696234">
      <w:pPr>
        <w:pStyle w:val="NormalWeb"/>
        <w:numPr>
          <w:ilvl w:val="0"/>
          <w:numId w:val="61"/>
        </w:numPr>
        <w:spacing w:line="360" w:lineRule="auto"/>
        <w:ind w:left="576" w:right="-432"/>
        <w:jc w:val="both"/>
        <w:rPr>
          <w:b/>
          <w:bCs/>
          <w:sz w:val="28"/>
          <w:szCs w:val="28"/>
        </w:rPr>
      </w:pPr>
      <w:r w:rsidRPr="004D3ECB">
        <w:t>Higher accuracy than using SVC or KNN alone</w:t>
      </w:r>
      <w:r>
        <w:t>.</w:t>
      </w:r>
    </w:p>
    <w:p w14:paraId="469D291C" w14:textId="77777777" w:rsidR="00130F1C" w:rsidRPr="00130F1C" w:rsidRDefault="00130F1C" w:rsidP="00C56740">
      <w:pPr>
        <w:pStyle w:val="Heading1"/>
        <w:spacing w:line="360" w:lineRule="auto"/>
        <w:ind w:left="576" w:right="-432"/>
        <w:jc w:val="center"/>
        <w:rPr>
          <w:rFonts w:ascii="Times New Roman" w:hAnsi="Times New Roman" w:cs="Times New Roman"/>
          <w:b/>
          <w:color w:val="auto"/>
          <w:sz w:val="32"/>
          <w:szCs w:val="32"/>
        </w:rPr>
      </w:pPr>
      <w:r w:rsidRPr="00130F1C">
        <w:rPr>
          <w:rFonts w:ascii="Times New Roman" w:hAnsi="Times New Roman" w:cs="Times New Roman"/>
          <w:b/>
          <w:color w:val="auto"/>
          <w:sz w:val="32"/>
          <w:szCs w:val="32"/>
        </w:rPr>
        <w:lastRenderedPageBreak/>
        <w:t>CHAPTER – 6</w:t>
      </w:r>
    </w:p>
    <w:p w14:paraId="163EEF97" w14:textId="077A3439" w:rsidR="00130F1C" w:rsidRDefault="00130F1C" w:rsidP="00C56740">
      <w:pPr>
        <w:pStyle w:val="Heading2"/>
        <w:spacing w:line="360" w:lineRule="auto"/>
        <w:ind w:left="576" w:right="-432"/>
        <w:jc w:val="center"/>
        <w:rPr>
          <w:rFonts w:ascii="Times New Roman" w:hAnsi="Times New Roman" w:cs="Times New Roman"/>
          <w:b/>
          <w:color w:val="auto"/>
        </w:rPr>
      </w:pPr>
      <w:r w:rsidRPr="00130F1C">
        <w:rPr>
          <w:rFonts w:ascii="Times New Roman" w:hAnsi="Times New Roman" w:cs="Times New Roman"/>
          <w:b/>
          <w:color w:val="auto"/>
        </w:rPr>
        <w:t>SYSTEM DESIGN &amp;ARCHITECTURE</w:t>
      </w:r>
    </w:p>
    <w:p w14:paraId="1E5E6044" w14:textId="09FCE9EF" w:rsidR="00EA173E" w:rsidRDefault="00EA173E" w:rsidP="00C56740">
      <w:pPr>
        <w:pStyle w:val="Heading2"/>
        <w:spacing w:line="360" w:lineRule="auto"/>
        <w:ind w:left="576" w:right="-432"/>
        <w:rPr>
          <w:rFonts w:ascii="Times New Roman" w:hAnsi="Times New Roman" w:cs="Times New Roman"/>
          <w:b/>
          <w:color w:val="auto"/>
          <w:spacing w:val="-2"/>
          <w:sz w:val="28"/>
          <w:szCs w:val="28"/>
        </w:rPr>
      </w:pPr>
      <w:r w:rsidRPr="00EA173E">
        <w:rPr>
          <w:rFonts w:ascii="Times New Roman" w:hAnsi="Times New Roman" w:cs="Times New Roman"/>
          <w:b/>
          <w:color w:val="auto"/>
          <w:spacing w:val="-2"/>
          <w:sz w:val="28"/>
          <w:szCs w:val="28"/>
        </w:rPr>
        <w:t>6.1</w:t>
      </w:r>
      <w:r w:rsidR="00416E42">
        <w:rPr>
          <w:rFonts w:ascii="Times New Roman" w:hAnsi="Times New Roman" w:cs="Times New Roman"/>
          <w:b/>
          <w:color w:val="auto"/>
          <w:spacing w:val="-2"/>
          <w:sz w:val="28"/>
          <w:szCs w:val="28"/>
        </w:rPr>
        <w:t xml:space="preserve"> </w:t>
      </w:r>
      <w:r w:rsidRPr="00EA173E">
        <w:rPr>
          <w:rFonts w:ascii="Times New Roman" w:hAnsi="Times New Roman" w:cs="Times New Roman"/>
          <w:b/>
          <w:color w:val="auto"/>
          <w:spacing w:val="-2"/>
          <w:sz w:val="28"/>
          <w:szCs w:val="28"/>
        </w:rPr>
        <w:t>Architecture and Block diagram</w:t>
      </w:r>
    </w:p>
    <w:p w14:paraId="46A72242" w14:textId="19A96316" w:rsidR="00416E42" w:rsidRPr="00416E42" w:rsidRDefault="00416E42" w:rsidP="00C56740">
      <w:pPr>
        <w:ind w:left="576" w:right="-432"/>
        <w:rPr>
          <w:rFonts w:ascii="Times New Roman" w:hAnsi="Times New Roman" w:cs="Times New Roman"/>
          <w:b/>
          <w:sz w:val="28"/>
          <w:szCs w:val="28"/>
        </w:rPr>
      </w:pPr>
      <w:r>
        <w:rPr>
          <w:rFonts w:ascii="Times New Roman" w:hAnsi="Times New Roman" w:cs="Times New Roman"/>
          <w:b/>
          <w:sz w:val="28"/>
          <w:szCs w:val="28"/>
        </w:rPr>
        <w:t>6.1.1</w:t>
      </w:r>
      <w:r w:rsidRPr="00416E42">
        <w:rPr>
          <w:rFonts w:ascii="Times New Roman" w:hAnsi="Times New Roman" w:cs="Times New Roman"/>
          <w:b/>
          <w:sz w:val="28"/>
          <w:szCs w:val="28"/>
        </w:rPr>
        <w:t>System Architecture Overview</w:t>
      </w:r>
    </w:p>
    <w:p w14:paraId="319CDB83" w14:textId="08A473A5" w:rsidR="00416E42" w:rsidRDefault="001D4600" w:rsidP="00C56740">
      <w:pPr>
        <w:pStyle w:val="NormalWeb"/>
        <w:spacing w:line="360" w:lineRule="auto"/>
        <w:ind w:left="576" w:right="-432"/>
        <w:jc w:val="both"/>
      </w:pPr>
      <w:r w:rsidRPr="001D4600">
        <w:t xml:space="preserve">The </w:t>
      </w:r>
      <w:proofErr w:type="spellStart"/>
      <w:r w:rsidRPr="001D4600">
        <w:t>IoT</w:t>
      </w:r>
      <w:proofErr w:type="spellEnd"/>
      <w:r w:rsidRPr="001D4600">
        <w:t xml:space="preserve">-Integrated VAG Signal Analysis system implements a robust end-to-end pipeline to </w:t>
      </w:r>
      <w:proofErr w:type="gramStart"/>
      <w:r w:rsidRPr="001D4600">
        <w:t>acquire,</w:t>
      </w:r>
      <w:proofErr w:type="gramEnd"/>
      <w:r w:rsidRPr="001D4600">
        <w:t xml:space="preserve"> process, </w:t>
      </w:r>
      <w:proofErr w:type="spellStart"/>
      <w:r w:rsidRPr="001D4600">
        <w:t>analyze</w:t>
      </w:r>
      <w:proofErr w:type="spellEnd"/>
      <w:r w:rsidRPr="001D4600">
        <w:t xml:space="preserve"> and visualize </w:t>
      </w:r>
      <w:proofErr w:type="spellStart"/>
      <w:r w:rsidRPr="001D4600">
        <w:t>vibroarthrographic</w:t>
      </w:r>
      <w:proofErr w:type="spellEnd"/>
      <w:r w:rsidRPr="001D4600">
        <w:t xml:space="preserve"> (VAG) signals for real-time joint health assessment. The architecture is layered to separate concerns and enable scalability: (1) a Sensing Layer (MEMS accelerometers) captures vibration data at high sampling rates; (2) an Edge/Device Layer (ESP32) performs real-time buffering and lightweight </w:t>
      </w:r>
      <w:proofErr w:type="spellStart"/>
      <w:r w:rsidRPr="001D4600">
        <w:t>preprocessing</w:t>
      </w:r>
      <w:proofErr w:type="spellEnd"/>
      <w:r w:rsidRPr="001D4600">
        <w:t>; (3) a Connectivity Layer (MQTT/HTTPS over TLS) securely transfers compact payloads to the cloud; (4) a Cloud Ingest &amp; Storage Layer validates and persistently stores raw snippets and extracted features; (5) an ML Inference Layer performs normalization and prediction using a trained model; and (6) an Application Layer visualizes results, logs history, and supports device management (OTA, calibration). This layered design ensures low-latency feedback, data reliability, and flexibility for on-device or cloud inference</w:t>
      </w:r>
      <w:r>
        <w:t>.</w:t>
      </w:r>
    </w:p>
    <w:p w14:paraId="4A461BEB" w14:textId="0C0A9458" w:rsidR="001D4600" w:rsidRPr="001D4600" w:rsidRDefault="001D4600" w:rsidP="00C56740">
      <w:pPr>
        <w:pStyle w:val="NormalWeb"/>
        <w:spacing w:line="360" w:lineRule="auto"/>
        <w:ind w:left="576" w:right="-432"/>
        <w:jc w:val="both"/>
        <w:rPr>
          <w:b/>
          <w:sz w:val="28"/>
          <w:szCs w:val="28"/>
        </w:rPr>
      </w:pPr>
      <w:r w:rsidRPr="001D4600">
        <w:rPr>
          <w:b/>
          <w:sz w:val="28"/>
          <w:szCs w:val="28"/>
        </w:rPr>
        <w:t>Component Responsibilities:</w:t>
      </w:r>
    </w:p>
    <w:p w14:paraId="546A7C0A" w14:textId="51450E5C" w:rsidR="001D4600" w:rsidRDefault="001D4600" w:rsidP="00C56740">
      <w:pPr>
        <w:pStyle w:val="NormalWeb"/>
        <w:spacing w:line="360" w:lineRule="auto"/>
        <w:ind w:left="576" w:right="-432"/>
        <w:jc w:val="both"/>
      </w:pPr>
      <w:r w:rsidRPr="001D4600">
        <w:rPr>
          <w:b/>
        </w:rPr>
        <w:t>Sensor (MPU6050 / ADXL345</w:t>
      </w:r>
      <w:proofErr w:type="gramStart"/>
      <w:r w:rsidRPr="001D4600">
        <w:rPr>
          <w:b/>
        </w:rPr>
        <w:t>)</w:t>
      </w:r>
      <w:r>
        <w:t>-</w:t>
      </w:r>
      <w:proofErr w:type="gramEnd"/>
      <w:r>
        <w:t xml:space="preserve"> Captures tri-axial acceleration at 1 kHz (recommended) and forwards samples to the microcontroller.</w:t>
      </w:r>
    </w:p>
    <w:p w14:paraId="7CF43F1F" w14:textId="66FF79F4" w:rsidR="001D4600" w:rsidRDefault="001D4600" w:rsidP="00C56740">
      <w:pPr>
        <w:pStyle w:val="NormalWeb"/>
        <w:spacing w:line="360" w:lineRule="auto"/>
        <w:ind w:left="576" w:right="-432"/>
        <w:jc w:val="both"/>
      </w:pPr>
      <w:r w:rsidRPr="001D4600">
        <w:rPr>
          <w:b/>
        </w:rPr>
        <w:t>Edge (ESP32</w:t>
      </w:r>
      <w:proofErr w:type="gramStart"/>
      <w:r w:rsidRPr="001D4600">
        <w:rPr>
          <w:b/>
        </w:rPr>
        <w:t>)</w:t>
      </w:r>
      <w:r>
        <w:t>-</w:t>
      </w:r>
      <w:proofErr w:type="gramEnd"/>
      <w:r>
        <w:t xml:space="preserve"> Performs sampling, DC removal, band-pass filtering (recommended 50–250 Hz), windowing (0.5–1.0 s windows with 50% overlap), optional wavelet </w:t>
      </w:r>
      <w:proofErr w:type="spellStart"/>
      <w:r>
        <w:t>denoising</w:t>
      </w:r>
      <w:proofErr w:type="spellEnd"/>
      <w:r>
        <w:t>, computes resultant magnitude or features, and publishes JSON payloads. Also handles network reconnects, local buffering, heartbeat/status, and OTA command listening.</w:t>
      </w:r>
    </w:p>
    <w:p w14:paraId="7D5C99D6" w14:textId="232BAB12" w:rsidR="001D4600" w:rsidRDefault="001D4600" w:rsidP="00C56740">
      <w:pPr>
        <w:pStyle w:val="NormalWeb"/>
        <w:spacing w:line="360" w:lineRule="auto"/>
        <w:ind w:left="576" w:right="-432"/>
        <w:jc w:val="both"/>
      </w:pPr>
      <w:r w:rsidRPr="001D4600">
        <w:rPr>
          <w:b/>
        </w:rPr>
        <w:t>Connectivity</w:t>
      </w:r>
      <w:r>
        <w:rPr>
          <w:b/>
        </w:rPr>
        <w:t xml:space="preserve">- </w:t>
      </w:r>
      <w:r>
        <w:t xml:space="preserve">Uses MQTT over TLS (preferred) or HTTPS POST. Topics and endpoints are secured with JWT or device certificates. Payloads contain </w:t>
      </w:r>
      <w:proofErr w:type="spellStart"/>
      <w:r>
        <w:t>device_id</w:t>
      </w:r>
      <w:proofErr w:type="spellEnd"/>
      <w:r>
        <w:t xml:space="preserve">, timestamp, </w:t>
      </w:r>
      <w:proofErr w:type="gramStart"/>
      <w:r>
        <w:t>features[</w:t>
      </w:r>
      <w:proofErr w:type="gramEnd"/>
      <w:r>
        <w:t>] (or raw snippet), and metadata (</w:t>
      </w:r>
      <w:proofErr w:type="spellStart"/>
      <w:r>
        <w:t>subject_id</w:t>
      </w:r>
      <w:proofErr w:type="spellEnd"/>
      <w:r>
        <w:t xml:space="preserve">, </w:t>
      </w:r>
      <w:proofErr w:type="spellStart"/>
      <w:r>
        <w:t>session_id</w:t>
      </w:r>
      <w:proofErr w:type="spellEnd"/>
      <w:r>
        <w:t>).</w:t>
      </w:r>
    </w:p>
    <w:p w14:paraId="1DDBF6EF" w14:textId="4274529C" w:rsidR="001D4600" w:rsidRDefault="001D4600" w:rsidP="00C56740">
      <w:pPr>
        <w:pStyle w:val="NormalWeb"/>
        <w:spacing w:line="360" w:lineRule="auto"/>
        <w:ind w:left="576" w:right="-432"/>
        <w:jc w:val="both"/>
      </w:pPr>
      <w:r w:rsidRPr="001D4600">
        <w:rPr>
          <w:b/>
        </w:rPr>
        <w:lastRenderedPageBreak/>
        <w:t>Cloud Ingest &amp; Storage</w:t>
      </w:r>
      <w:r>
        <w:t>- Ingest service validates messages, writes feature/metadata to relational/document DB (</w:t>
      </w:r>
      <w:proofErr w:type="spellStart"/>
      <w:r>
        <w:t>Postgres</w:t>
      </w:r>
      <w:proofErr w:type="spellEnd"/>
      <w:r>
        <w:t>/Mongo), stores raw snippets/time-series in a time-series DB or object store (</w:t>
      </w:r>
      <w:proofErr w:type="spellStart"/>
      <w:r>
        <w:t>InfluxDB</w:t>
      </w:r>
      <w:proofErr w:type="spellEnd"/>
      <w:r>
        <w:t xml:space="preserve">/S3), and </w:t>
      </w:r>
      <w:proofErr w:type="spellStart"/>
      <w:r>
        <w:t>enqueues</w:t>
      </w:r>
      <w:proofErr w:type="spellEnd"/>
      <w:r>
        <w:t xml:space="preserve"> inference jobs (</w:t>
      </w:r>
      <w:proofErr w:type="spellStart"/>
      <w:r>
        <w:t>Redis</w:t>
      </w:r>
      <w:proofErr w:type="spellEnd"/>
      <w:r>
        <w:t>/Kafka).</w:t>
      </w:r>
    </w:p>
    <w:p w14:paraId="13C1662F" w14:textId="4ECF2B2E" w:rsidR="001D4600" w:rsidRDefault="001D4600" w:rsidP="00C56740">
      <w:pPr>
        <w:pStyle w:val="NormalWeb"/>
        <w:spacing w:line="360" w:lineRule="auto"/>
        <w:ind w:left="576" w:right="-432"/>
        <w:jc w:val="both"/>
      </w:pPr>
      <w:r w:rsidRPr="001D4600">
        <w:rPr>
          <w:b/>
        </w:rPr>
        <w:t>Model Service-</w:t>
      </w:r>
      <w:r>
        <w:t xml:space="preserve"> Loads </w:t>
      </w:r>
      <w:proofErr w:type="spellStart"/>
      <w:r>
        <w:t>scaler</w:t>
      </w:r>
      <w:proofErr w:type="spellEnd"/>
      <w:r>
        <w:t xml:space="preserve"> and model </w:t>
      </w:r>
      <w:proofErr w:type="spellStart"/>
      <w:r>
        <w:t>artifacts</w:t>
      </w:r>
      <w:proofErr w:type="spellEnd"/>
      <w:r>
        <w:t xml:space="preserve"> (versioned), normalizes feature vectors, computes label, confidence, and a </w:t>
      </w:r>
      <w:proofErr w:type="spellStart"/>
      <w:r>
        <w:t>health_score</w:t>
      </w:r>
      <w:proofErr w:type="spellEnd"/>
      <w:r>
        <w:t>, logs predictions and latencies, and returns results to the ingest service.</w:t>
      </w:r>
    </w:p>
    <w:p w14:paraId="47E7C985" w14:textId="7FDBC366" w:rsidR="001D4600" w:rsidRDefault="001D4600" w:rsidP="00C56740">
      <w:pPr>
        <w:pStyle w:val="NormalWeb"/>
        <w:spacing w:line="360" w:lineRule="auto"/>
        <w:ind w:left="576" w:right="-432"/>
        <w:jc w:val="both"/>
      </w:pPr>
      <w:r w:rsidRPr="001D4600">
        <w:rPr>
          <w:b/>
        </w:rPr>
        <w:t>Dashboard / Mobile App-</w:t>
      </w:r>
      <w:r>
        <w:t xml:space="preserve"> Subscribes to live </w:t>
      </w:r>
      <w:proofErr w:type="gramStart"/>
      <w:r>
        <w:t>updates</w:t>
      </w:r>
      <w:proofErr w:type="gramEnd"/>
      <w:r>
        <w:t xml:space="preserve"> (</w:t>
      </w:r>
      <w:proofErr w:type="spellStart"/>
      <w:r>
        <w:t>WebSocket</w:t>
      </w:r>
      <w:proofErr w:type="spellEnd"/>
      <w:r>
        <w:t>), displays waveform snippets (if saved), current classification, confidence, and historical trends; offers device status and ability to trigger calibration/OTA.</w:t>
      </w:r>
    </w:p>
    <w:p w14:paraId="27F5455A" w14:textId="0D2AB46D" w:rsidR="001D4600" w:rsidRDefault="001D4600" w:rsidP="00C56740">
      <w:pPr>
        <w:pStyle w:val="NormalWeb"/>
        <w:spacing w:line="360" w:lineRule="auto"/>
        <w:ind w:left="576" w:right="-432"/>
        <w:jc w:val="both"/>
      </w:pPr>
      <w:proofErr w:type="gramStart"/>
      <w:r w:rsidRPr="001D4600">
        <w:rPr>
          <w:b/>
        </w:rPr>
        <w:t>Monitoring &amp; Admin-</w:t>
      </w:r>
      <w:r>
        <w:t xml:space="preserve"> Prometheus/</w:t>
      </w:r>
      <w:proofErr w:type="spellStart"/>
      <w:r>
        <w:t>Grafana</w:t>
      </w:r>
      <w:proofErr w:type="spellEnd"/>
      <w:r>
        <w:t xml:space="preserve"> for metrics, alerting for device offline or inference latency issues, and audit logs for data integrity.</w:t>
      </w:r>
      <w:proofErr w:type="gramEnd"/>
    </w:p>
    <w:p w14:paraId="2442C497" w14:textId="1C40CFF8" w:rsidR="001D4600" w:rsidRPr="001D4600" w:rsidRDefault="001D4600" w:rsidP="00C56740">
      <w:pPr>
        <w:pStyle w:val="NormalWeb"/>
        <w:spacing w:line="360" w:lineRule="auto"/>
        <w:ind w:left="576" w:right="-432"/>
        <w:jc w:val="both"/>
        <w:rPr>
          <w:b/>
          <w:sz w:val="28"/>
          <w:szCs w:val="28"/>
        </w:rPr>
      </w:pPr>
      <w:r w:rsidRPr="001D4600">
        <w:rPr>
          <w:b/>
          <w:sz w:val="28"/>
          <w:szCs w:val="28"/>
        </w:rPr>
        <w:t>F</w:t>
      </w:r>
      <w:r w:rsidR="00BC45B9">
        <w:rPr>
          <w:b/>
          <w:sz w:val="28"/>
          <w:szCs w:val="28"/>
        </w:rPr>
        <w:t>e</w:t>
      </w:r>
      <w:r w:rsidR="00887076">
        <w:rPr>
          <w:b/>
          <w:sz w:val="28"/>
          <w:szCs w:val="28"/>
        </w:rPr>
        <w:t>a</w:t>
      </w:r>
      <w:r>
        <w:rPr>
          <w:b/>
          <w:sz w:val="28"/>
          <w:szCs w:val="28"/>
        </w:rPr>
        <w:t>ture Extraction:</w:t>
      </w:r>
    </w:p>
    <w:p w14:paraId="4FF1DDBF" w14:textId="2A4E98A5" w:rsidR="00EA173E" w:rsidRPr="00EA173E" w:rsidRDefault="001D4600" w:rsidP="00C56740">
      <w:pPr>
        <w:spacing w:line="360" w:lineRule="auto"/>
        <w:ind w:left="576" w:right="-432"/>
        <w:jc w:val="both"/>
      </w:pPr>
      <w:r w:rsidRPr="001D4600">
        <w:t xml:space="preserve">In the </w:t>
      </w:r>
      <w:proofErr w:type="spellStart"/>
      <w:r w:rsidRPr="001D4600">
        <w:t>IoT</w:t>
      </w:r>
      <w:proofErr w:type="spellEnd"/>
      <w:r w:rsidRPr="001D4600">
        <w:t xml:space="preserve">-Integrated VAG Signal Analysis system, feature extraction plays a crucial role in converting raw vibration signals from the joint into meaningful numerical indicators that can be used by machine learning models for accurate health assessment. Since VAG signals are highly sensitive, non-stationary, and contain a mixture of low- and high-frequency components, direct analysis of raw sensor data is inefficient and often unreliable. To address this, the system extracts both time-domain and frequency-domain features that describe the vibration characteristics produced during joint motion. Time-domain features such as root mean square (RMS), variance, zero-crossing rate, peak amplitude, and signal magnitude help capture the intensity and consistency of joint vibrations. Frequency-domain features derived through Fast Fourier Transform (FFT), including spectral energy, dominant frequency, and spectral entropy, reveal hidden patterns related to cartilage roughness or joint degeneration. In more advanced cloud processing stages, wavelet-based features are extracted to </w:t>
      </w:r>
      <w:proofErr w:type="spellStart"/>
      <w:r w:rsidRPr="001D4600">
        <w:t>analyze</w:t>
      </w:r>
      <w:proofErr w:type="spellEnd"/>
      <w:r w:rsidRPr="001D4600">
        <w:t xml:space="preserve"> transient vibrations, clicks, and crackling sounds. Together, these features form a compact and informative representation of the joint’s mechanical </w:t>
      </w:r>
      <w:proofErr w:type="spellStart"/>
      <w:r w:rsidRPr="001D4600">
        <w:t>behavior</w:t>
      </w:r>
      <w:proofErr w:type="spellEnd"/>
      <w:r w:rsidRPr="001D4600">
        <w:t xml:space="preserve">, enabling the system’s machine learning model to accurately classify joint conditions as normal or abnormal. This process significantly enhances prediction </w:t>
      </w:r>
      <w:r w:rsidRPr="001D4600">
        <w:lastRenderedPageBreak/>
        <w:t>accuracy, reduces noise effects, and ensures efficient real-time analysis within the system architecture.</w:t>
      </w:r>
    </w:p>
    <w:p w14:paraId="2303E2DA" w14:textId="62599A31" w:rsidR="000F405B" w:rsidRDefault="00416E42" w:rsidP="00C257C0">
      <w:pPr>
        <w:spacing w:line="360" w:lineRule="auto"/>
        <w:jc w:val="both"/>
        <w:rPr>
          <w:rFonts w:ascii="Times New Roman" w:hAnsi="Times New Roman" w:cs="Times New Roman"/>
          <w:b/>
        </w:rPr>
      </w:pPr>
      <w:r>
        <w:rPr>
          <w:rFonts w:ascii="Times New Roman" w:hAnsi="Times New Roman" w:cs="Times New Roman"/>
          <w:b/>
        </w:rPr>
        <w:t xml:space="preserve"> </w:t>
      </w:r>
    </w:p>
    <w:p w14:paraId="3A586AD4" w14:textId="77777777" w:rsidR="001D4600" w:rsidRDefault="001D4600" w:rsidP="00C56740">
      <w:pPr>
        <w:spacing w:line="360" w:lineRule="auto"/>
        <w:ind w:left="576" w:right="-432"/>
        <w:jc w:val="both"/>
        <w:rPr>
          <w:rFonts w:ascii="Times New Roman" w:hAnsi="Times New Roman" w:cs="Times New Roman"/>
          <w:b/>
        </w:rPr>
      </w:pPr>
    </w:p>
    <w:p w14:paraId="6D070774" w14:textId="73813BE6" w:rsidR="001D4600" w:rsidRDefault="007F3CC1" w:rsidP="00C56740">
      <w:pPr>
        <w:spacing w:line="360" w:lineRule="auto"/>
        <w:ind w:left="576" w:right="-432"/>
        <w:jc w:val="both"/>
        <w:rPr>
          <w:rFonts w:ascii="Times New Roman" w:hAnsi="Times New Roman" w:cs="Times New Roman"/>
          <w:b/>
        </w:rPr>
      </w:pPr>
      <w:r>
        <w:rPr>
          <w:noProof/>
          <w:lang w:val="en-US"/>
          <w14:ligatures w14:val="none"/>
        </w:rPr>
        <w:drawing>
          <wp:inline distT="0" distB="0" distL="0" distR="0" wp14:anchorId="7A94E7BF" wp14:editId="3A87F6A2">
            <wp:extent cx="5124893" cy="3774558"/>
            <wp:effectExtent l="0" t="0" r="0" b="0"/>
            <wp:docPr id="2" name="Picture 2" descr="Unlocking Insights in IoT-Based Patient Monitoring: Method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nlocking Insights in IoT-Based Patient Monitoring: Methods fo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2518" cy="3787539"/>
                    </a:xfrm>
                    <a:prstGeom prst="rect">
                      <a:avLst/>
                    </a:prstGeom>
                    <a:noFill/>
                    <a:ln>
                      <a:noFill/>
                    </a:ln>
                  </pic:spPr>
                </pic:pic>
              </a:graphicData>
            </a:graphic>
          </wp:inline>
        </w:drawing>
      </w:r>
    </w:p>
    <w:p w14:paraId="10B86AC0" w14:textId="0DE412E8" w:rsidR="007F3CC1" w:rsidRDefault="007F3CC1" w:rsidP="00C56740">
      <w:pPr>
        <w:pStyle w:val="BodyText"/>
        <w:ind w:left="576" w:right="-432"/>
        <w:jc w:val="center"/>
        <w:rPr>
          <w:b/>
          <w:spacing w:val="-2"/>
        </w:rPr>
      </w:pPr>
      <w:proofErr w:type="gramStart"/>
      <w:r w:rsidRPr="008535AC">
        <w:rPr>
          <w:b/>
          <w:spacing w:val="-2"/>
        </w:rPr>
        <w:t>Fig</w:t>
      </w:r>
      <w:r>
        <w:rPr>
          <w:spacing w:val="-2"/>
        </w:rPr>
        <w:t xml:space="preserve">  </w:t>
      </w:r>
      <w:r w:rsidRPr="00D91087">
        <w:rPr>
          <w:b/>
          <w:spacing w:val="-2"/>
        </w:rPr>
        <w:t>6.1</w:t>
      </w:r>
      <w:proofErr w:type="gramEnd"/>
      <w:r>
        <w:rPr>
          <w:b/>
          <w:spacing w:val="-2"/>
        </w:rPr>
        <w:t>:</w:t>
      </w:r>
      <w:r w:rsidRPr="00D91087">
        <w:rPr>
          <w:b/>
          <w:spacing w:val="-2"/>
        </w:rPr>
        <w:t xml:space="preserve"> Architectural diagram</w:t>
      </w:r>
    </w:p>
    <w:p w14:paraId="3548673C" w14:textId="77777777" w:rsidR="00887076" w:rsidRDefault="00887076" w:rsidP="00C56740">
      <w:pPr>
        <w:tabs>
          <w:tab w:val="left" w:pos="854"/>
        </w:tabs>
        <w:spacing w:line="360" w:lineRule="auto"/>
        <w:ind w:left="576" w:right="-432"/>
        <w:rPr>
          <w:rFonts w:ascii="Times New Roman" w:hAnsi="Times New Roman" w:cs="Times New Roman"/>
          <w:b/>
          <w:sz w:val="28"/>
          <w:szCs w:val="28"/>
        </w:rPr>
      </w:pPr>
    </w:p>
    <w:p w14:paraId="22510BC6" w14:textId="77777777" w:rsidR="00696234" w:rsidRDefault="00696234" w:rsidP="00C56740">
      <w:pPr>
        <w:tabs>
          <w:tab w:val="left" w:pos="854"/>
        </w:tabs>
        <w:spacing w:line="360" w:lineRule="auto"/>
        <w:ind w:left="576" w:right="-432"/>
        <w:rPr>
          <w:rFonts w:ascii="Times New Roman" w:hAnsi="Times New Roman" w:cs="Times New Roman"/>
          <w:b/>
          <w:sz w:val="28"/>
          <w:szCs w:val="28"/>
        </w:rPr>
      </w:pPr>
    </w:p>
    <w:p w14:paraId="1A3D6527" w14:textId="77777777" w:rsidR="00696234" w:rsidRDefault="00696234" w:rsidP="00C56740">
      <w:pPr>
        <w:tabs>
          <w:tab w:val="left" w:pos="854"/>
        </w:tabs>
        <w:spacing w:line="360" w:lineRule="auto"/>
        <w:ind w:left="576" w:right="-432"/>
        <w:rPr>
          <w:rFonts w:ascii="Times New Roman" w:hAnsi="Times New Roman" w:cs="Times New Roman"/>
          <w:b/>
          <w:sz w:val="28"/>
          <w:szCs w:val="28"/>
        </w:rPr>
      </w:pPr>
    </w:p>
    <w:p w14:paraId="405E41D0" w14:textId="77777777" w:rsidR="00696234" w:rsidRDefault="00696234" w:rsidP="00C56740">
      <w:pPr>
        <w:tabs>
          <w:tab w:val="left" w:pos="854"/>
        </w:tabs>
        <w:spacing w:line="360" w:lineRule="auto"/>
        <w:ind w:left="576" w:right="-432"/>
        <w:rPr>
          <w:rFonts w:ascii="Times New Roman" w:hAnsi="Times New Roman" w:cs="Times New Roman"/>
          <w:b/>
          <w:sz w:val="28"/>
          <w:szCs w:val="28"/>
        </w:rPr>
      </w:pPr>
    </w:p>
    <w:p w14:paraId="7B0FAEB0" w14:textId="77777777" w:rsidR="00696234" w:rsidRDefault="00696234" w:rsidP="00C56740">
      <w:pPr>
        <w:tabs>
          <w:tab w:val="left" w:pos="854"/>
        </w:tabs>
        <w:spacing w:line="360" w:lineRule="auto"/>
        <w:ind w:left="576" w:right="-432"/>
        <w:rPr>
          <w:rFonts w:ascii="Times New Roman" w:hAnsi="Times New Roman" w:cs="Times New Roman"/>
          <w:b/>
          <w:sz w:val="28"/>
          <w:szCs w:val="28"/>
        </w:rPr>
      </w:pPr>
    </w:p>
    <w:p w14:paraId="23AD85E2" w14:textId="77777777" w:rsidR="00696234" w:rsidRDefault="00696234" w:rsidP="00C56740">
      <w:pPr>
        <w:tabs>
          <w:tab w:val="left" w:pos="854"/>
        </w:tabs>
        <w:spacing w:line="360" w:lineRule="auto"/>
        <w:ind w:left="576" w:right="-432"/>
        <w:rPr>
          <w:rFonts w:ascii="Times New Roman" w:hAnsi="Times New Roman" w:cs="Times New Roman"/>
          <w:b/>
          <w:sz w:val="28"/>
          <w:szCs w:val="28"/>
        </w:rPr>
      </w:pPr>
    </w:p>
    <w:p w14:paraId="52F5F0F6" w14:textId="77777777" w:rsidR="00696234" w:rsidRDefault="00696234" w:rsidP="00C56740">
      <w:pPr>
        <w:tabs>
          <w:tab w:val="left" w:pos="854"/>
        </w:tabs>
        <w:spacing w:line="360" w:lineRule="auto"/>
        <w:ind w:left="576" w:right="-432"/>
        <w:rPr>
          <w:rFonts w:ascii="Times New Roman" w:hAnsi="Times New Roman" w:cs="Times New Roman"/>
          <w:b/>
          <w:sz w:val="28"/>
          <w:szCs w:val="28"/>
        </w:rPr>
      </w:pPr>
    </w:p>
    <w:p w14:paraId="37366F6C" w14:textId="77777777" w:rsidR="00696234" w:rsidRDefault="00696234" w:rsidP="00C56740">
      <w:pPr>
        <w:tabs>
          <w:tab w:val="left" w:pos="854"/>
        </w:tabs>
        <w:spacing w:line="360" w:lineRule="auto"/>
        <w:ind w:left="576" w:right="-432"/>
        <w:rPr>
          <w:rFonts w:ascii="Times New Roman" w:hAnsi="Times New Roman" w:cs="Times New Roman"/>
          <w:b/>
          <w:sz w:val="28"/>
          <w:szCs w:val="28"/>
        </w:rPr>
      </w:pPr>
    </w:p>
    <w:p w14:paraId="35AD2BA2" w14:textId="18AF8ABF" w:rsidR="00887076" w:rsidRDefault="00887076" w:rsidP="00C56740">
      <w:pPr>
        <w:tabs>
          <w:tab w:val="left" w:pos="854"/>
        </w:tabs>
        <w:spacing w:line="360" w:lineRule="auto"/>
        <w:ind w:left="576" w:right="-432"/>
        <w:rPr>
          <w:rFonts w:ascii="Times New Roman" w:hAnsi="Times New Roman" w:cs="Times New Roman"/>
          <w:b/>
          <w:sz w:val="28"/>
          <w:szCs w:val="28"/>
        </w:rPr>
      </w:pPr>
      <w:r w:rsidRPr="00887076">
        <w:rPr>
          <w:rFonts w:ascii="Times New Roman" w:hAnsi="Times New Roman" w:cs="Times New Roman"/>
          <w:b/>
          <w:sz w:val="28"/>
          <w:szCs w:val="28"/>
        </w:rPr>
        <w:lastRenderedPageBreak/>
        <w:t>6.2 UML Diagrams:</w:t>
      </w:r>
    </w:p>
    <w:p w14:paraId="31BF95E6" w14:textId="1E3DEE88" w:rsidR="004E1244" w:rsidRDefault="004E1244" w:rsidP="00C56740">
      <w:pPr>
        <w:tabs>
          <w:tab w:val="left" w:pos="854"/>
        </w:tabs>
        <w:spacing w:line="360" w:lineRule="auto"/>
        <w:ind w:left="576" w:right="-432"/>
        <w:jc w:val="center"/>
        <w:rPr>
          <w:rFonts w:ascii="Times New Roman" w:hAnsi="Times New Roman" w:cs="Times New Roman"/>
          <w:b/>
          <w:sz w:val="28"/>
          <w:szCs w:val="28"/>
        </w:rPr>
      </w:pPr>
      <w:r>
        <w:rPr>
          <w:rFonts w:ascii="Times New Roman" w:hAnsi="Times New Roman" w:cs="Times New Roman"/>
          <w:b/>
          <w:noProof/>
          <w:sz w:val="28"/>
          <w:szCs w:val="28"/>
          <w:lang w:val="en-US"/>
          <w14:ligatures w14:val="none"/>
        </w:rPr>
        <w:drawing>
          <wp:inline distT="0" distB="0" distL="0" distR="0" wp14:anchorId="7421F374" wp14:editId="441F11A0">
            <wp:extent cx="5738648" cy="3421118"/>
            <wp:effectExtent l="0" t="0" r="0" b="8255"/>
            <wp:docPr id="7" name="Picture 7" descr="C:\Users\HP\AppData\Local\Packages\5319275A.WhatsAppDesktop_cv1g1gvanyjgm\TempState\1175DEFD049D3301E047CE50D93E9C7A\WhatsApp Image 2025-11-24 at 12.29.23_5239b5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HP\AppData\Local\Packages\5319275A.WhatsAppDesktop_cv1g1gvanyjgm\TempState\1175DEFD049D3301E047CE50D93E9C7A\WhatsApp Image 2025-11-24 at 12.29.23_5239b54d.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16863"/>
                    </a:xfrm>
                    <a:prstGeom prst="rect">
                      <a:avLst/>
                    </a:prstGeom>
                    <a:noFill/>
                    <a:ln>
                      <a:noFill/>
                    </a:ln>
                  </pic:spPr>
                </pic:pic>
              </a:graphicData>
            </a:graphic>
          </wp:inline>
        </w:drawing>
      </w:r>
    </w:p>
    <w:p w14:paraId="1DE65BEB" w14:textId="1F413EE6" w:rsidR="004E1244" w:rsidRPr="004E1244" w:rsidRDefault="004E1244" w:rsidP="00C56740">
      <w:pPr>
        <w:tabs>
          <w:tab w:val="left" w:pos="854"/>
        </w:tabs>
        <w:spacing w:line="360" w:lineRule="auto"/>
        <w:ind w:left="576" w:right="-432"/>
        <w:jc w:val="center"/>
        <w:rPr>
          <w:rFonts w:ascii="Times New Roman" w:hAnsi="Times New Roman" w:cs="Times New Roman"/>
          <w:b/>
        </w:rPr>
      </w:pPr>
      <w:r w:rsidRPr="004E1244">
        <w:rPr>
          <w:rFonts w:ascii="Times New Roman" w:hAnsi="Times New Roman" w:cs="Times New Roman"/>
          <w:b/>
        </w:rPr>
        <w:t>Fig 6.2.1 Class diagram</w:t>
      </w:r>
    </w:p>
    <w:p w14:paraId="7D26A871" w14:textId="7938EDD0" w:rsidR="004D7C0E" w:rsidRPr="004D7C0E" w:rsidRDefault="004D7C0E" w:rsidP="00C56740">
      <w:pPr>
        <w:spacing w:before="100" w:beforeAutospacing="1" w:after="100" w:afterAutospacing="1" w:line="240" w:lineRule="auto"/>
        <w:ind w:left="576" w:right="-432"/>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14:ligatures w14:val="none"/>
        </w:rPr>
        <w:drawing>
          <wp:inline distT="0" distB="0" distL="0" distR="0" wp14:anchorId="5955A3D2" wp14:editId="4A206969">
            <wp:extent cx="5880538" cy="3196045"/>
            <wp:effectExtent l="0" t="0" r="6350" b="4445"/>
            <wp:docPr id="5" name="Picture 5" descr="C:\Users\HP\AppData\Local\Microsoft\Windows\INetCache\IE\VNW9LQHN\file_00000000a1c072078a338c6929f67bc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HP\AppData\Local\Microsoft\Windows\INetCache\IE\VNW9LQHN\file_00000000a1c072078a338c6929f67bcc[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7107" cy="3210485"/>
                    </a:xfrm>
                    <a:prstGeom prst="rect">
                      <a:avLst/>
                    </a:prstGeom>
                    <a:noFill/>
                    <a:ln>
                      <a:noFill/>
                    </a:ln>
                  </pic:spPr>
                </pic:pic>
              </a:graphicData>
            </a:graphic>
          </wp:inline>
        </w:drawing>
      </w:r>
    </w:p>
    <w:p w14:paraId="4F18EE09" w14:textId="23BD4EEE" w:rsidR="004D7C0E" w:rsidRPr="004E1244" w:rsidRDefault="004D7C0E" w:rsidP="00C56740">
      <w:pPr>
        <w:spacing w:line="360" w:lineRule="auto"/>
        <w:ind w:left="576" w:right="-432"/>
        <w:jc w:val="center"/>
        <w:rPr>
          <w:rFonts w:ascii="Times New Roman" w:hAnsi="Times New Roman" w:cs="Times New Roman"/>
          <w:b/>
          <w:sz w:val="28"/>
          <w:szCs w:val="28"/>
        </w:rPr>
      </w:pPr>
      <w:r w:rsidRPr="004E1244">
        <w:rPr>
          <w:rFonts w:ascii="Times New Roman" w:eastAsia="Times New Roman" w:hAnsi="Times New Roman" w:cs="Times New Roman"/>
          <w:b/>
          <w:kern w:val="0"/>
          <w:lang w:val="en-US"/>
          <w14:ligatures w14:val="none"/>
        </w:rPr>
        <w:t>Fig 6.2.2 Sequence Diagram</w:t>
      </w:r>
    </w:p>
    <w:p w14:paraId="4C2F552F" w14:textId="0207BF4F" w:rsidR="004E1244" w:rsidRPr="004E1244" w:rsidRDefault="004D7C0E" w:rsidP="005F289A">
      <w:pPr>
        <w:tabs>
          <w:tab w:val="left" w:pos="854"/>
        </w:tabs>
        <w:spacing w:line="360" w:lineRule="auto"/>
        <w:ind w:left="2592" w:right="-432"/>
        <w:rPr>
          <w:rFonts w:ascii="Times New Roman" w:hAnsi="Times New Roman" w:cs="Times New Roman"/>
          <w:b/>
          <w:sz w:val="28"/>
          <w:szCs w:val="28"/>
        </w:rPr>
      </w:pPr>
      <w:r>
        <w:rPr>
          <w:rFonts w:ascii="Times New Roman" w:hAnsi="Times New Roman" w:cs="Times New Roman"/>
          <w:b/>
          <w:noProof/>
          <w:sz w:val="28"/>
          <w:szCs w:val="28"/>
          <w:lang w:val="en-US"/>
          <w14:ligatures w14:val="none"/>
        </w:rPr>
        <w:lastRenderedPageBreak/>
        <w:drawing>
          <wp:inline distT="0" distB="0" distL="0" distR="0" wp14:anchorId="1F8FD30B" wp14:editId="1A9E06B7">
            <wp:extent cx="3465203" cy="4444410"/>
            <wp:effectExtent l="0" t="0" r="1905" b="0"/>
            <wp:docPr id="6" name="Picture 6" descr="C:\Users\HP\AppData\Local\Packages\5319275A.WhatsAppDesktop_cv1g1gvanyjgm\TempState\8DC5983B8C4EF1D8FCD5F325F9A65511\WhatsApp Image 2025-11-24 at 12.22.44_83f5a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HP\AppData\Local\Packages\5319275A.WhatsAppDesktop_cv1g1gvanyjgm\TempState\8DC5983B8C4EF1D8FCD5F325F9A65511\WhatsApp Image 2025-11-24 at 12.22.44_83f5a46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69749" cy="4450241"/>
                    </a:xfrm>
                    <a:prstGeom prst="rect">
                      <a:avLst/>
                    </a:prstGeom>
                    <a:noFill/>
                    <a:ln>
                      <a:noFill/>
                    </a:ln>
                  </pic:spPr>
                </pic:pic>
              </a:graphicData>
            </a:graphic>
          </wp:inline>
        </w:drawing>
      </w:r>
    </w:p>
    <w:p w14:paraId="0FD762EB" w14:textId="279F6DFC" w:rsidR="00887076" w:rsidRDefault="004E1244" w:rsidP="00C56740">
      <w:pPr>
        <w:spacing w:line="360" w:lineRule="auto"/>
        <w:ind w:left="576" w:right="-432"/>
        <w:rPr>
          <w:rFonts w:ascii="Times New Roman" w:eastAsia="Times New Roman" w:hAnsi="Times New Roman" w:cs="Times New Roman"/>
          <w:b/>
          <w:noProof/>
          <w:kern w:val="0"/>
          <w:lang w:val="en-US"/>
          <w14:ligatures w14:val="none"/>
        </w:rPr>
      </w:pPr>
      <w:r>
        <w:rPr>
          <w:rFonts w:ascii="Times New Roman" w:eastAsia="Times New Roman" w:hAnsi="Times New Roman" w:cs="Times New Roman"/>
          <w:b/>
          <w:noProof/>
          <w:kern w:val="0"/>
          <w:lang w:val="en-US"/>
          <w14:ligatures w14:val="none"/>
        </w:rPr>
        <w:t xml:space="preserve">                                                            </w:t>
      </w:r>
      <w:r w:rsidR="00C32DDC" w:rsidRPr="004E1244">
        <w:rPr>
          <w:rFonts w:ascii="Times New Roman" w:eastAsia="Times New Roman" w:hAnsi="Times New Roman" w:cs="Times New Roman"/>
          <w:b/>
          <w:noProof/>
          <w:kern w:val="0"/>
          <w:lang w:val="en-US"/>
          <w14:ligatures w14:val="none"/>
        </w:rPr>
        <w:t>Fig 6.2.3 Activity Diagram</w:t>
      </w:r>
    </w:p>
    <w:p w14:paraId="68985DDE" w14:textId="01F25C97" w:rsidR="002370D5" w:rsidRDefault="002370D5" w:rsidP="00C56740">
      <w:pPr>
        <w:spacing w:line="360" w:lineRule="auto"/>
        <w:ind w:left="576" w:right="-432"/>
        <w:rPr>
          <w:rFonts w:ascii="Times New Roman" w:eastAsia="Times New Roman" w:hAnsi="Times New Roman" w:cs="Times New Roman"/>
          <w:b/>
          <w:noProof/>
          <w:kern w:val="0"/>
          <w:lang w:val="en-US"/>
          <w14:ligatures w14:val="none"/>
        </w:rPr>
      </w:pPr>
      <w:r>
        <w:rPr>
          <w:rFonts w:ascii="Times New Roman" w:eastAsia="Times New Roman" w:hAnsi="Times New Roman" w:cs="Times New Roman"/>
          <w:b/>
          <w:noProof/>
          <w:kern w:val="0"/>
          <w:lang w:val="en-US"/>
          <w14:ligatures w14:val="none"/>
        </w:rPr>
        <w:drawing>
          <wp:inline distT="0" distB="0" distL="0" distR="0" wp14:anchorId="326760FD" wp14:editId="3601E671">
            <wp:extent cx="5731510" cy="2581196"/>
            <wp:effectExtent l="0" t="0" r="2540" b="0"/>
            <wp:docPr id="9" name="Picture 9" descr="C:\Users\HP\AppData\Local\Packages\5319275A.WhatsAppDesktop_cv1g1gvanyjgm\TempState\06FE1C234519F6812FC4C1BAAE25D6AF\WhatsApp Image 2025-11-24 at 12.43.22_33e5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HP\AppData\Local\Packages\5319275A.WhatsAppDesktop_cv1g1gvanyjgm\TempState\06FE1C234519F6812FC4C1BAAE25D6AF\WhatsApp Image 2025-11-24 at 12.43.22_33e55d0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81196"/>
                    </a:xfrm>
                    <a:prstGeom prst="rect">
                      <a:avLst/>
                    </a:prstGeom>
                    <a:noFill/>
                    <a:ln>
                      <a:noFill/>
                    </a:ln>
                  </pic:spPr>
                </pic:pic>
              </a:graphicData>
            </a:graphic>
          </wp:inline>
        </w:drawing>
      </w:r>
    </w:p>
    <w:p w14:paraId="0D7F12B2" w14:textId="2422F2D8" w:rsidR="002370D5" w:rsidRDefault="002370D5" w:rsidP="00C56740">
      <w:pPr>
        <w:spacing w:line="360" w:lineRule="auto"/>
        <w:ind w:left="576" w:right="-432"/>
        <w:jc w:val="center"/>
        <w:rPr>
          <w:rFonts w:ascii="Times New Roman" w:eastAsia="Times New Roman" w:hAnsi="Times New Roman" w:cs="Times New Roman"/>
          <w:b/>
          <w:noProof/>
          <w:kern w:val="0"/>
          <w:lang w:val="en-US"/>
          <w14:ligatures w14:val="none"/>
        </w:rPr>
      </w:pPr>
      <w:r>
        <w:rPr>
          <w:rFonts w:ascii="Times New Roman" w:eastAsia="Times New Roman" w:hAnsi="Times New Roman" w:cs="Times New Roman"/>
          <w:b/>
          <w:noProof/>
          <w:kern w:val="0"/>
          <w:lang w:val="en-US"/>
          <w14:ligatures w14:val="none"/>
        </w:rPr>
        <w:t>Fig 6.2.4 Deployment Diagram</w:t>
      </w:r>
    </w:p>
    <w:p w14:paraId="20F9B695" w14:textId="08193A9C" w:rsidR="004E1244" w:rsidRPr="004E1244" w:rsidRDefault="002370D5" w:rsidP="00C56740">
      <w:pPr>
        <w:spacing w:line="360" w:lineRule="auto"/>
        <w:ind w:left="576" w:right="-432"/>
        <w:jc w:val="both"/>
        <w:rPr>
          <w:rFonts w:ascii="Times New Roman" w:eastAsia="Times New Roman" w:hAnsi="Times New Roman" w:cs="Times New Roman"/>
          <w:b/>
          <w:noProof/>
          <w:kern w:val="0"/>
          <w:lang w:val="en-US"/>
          <w14:ligatures w14:val="none"/>
        </w:rPr>
      </w:pPr>
      <w:r>
        <w:rPr>
          <w:rFonts w:ascii="Times New Roman" w:eastAsia="Times New Roman" w:hAnsi="Times New Roman" w:cs="Times New Roman"/>
          <w:b/>
          <w:noProof/>
          <w:kern w:val="0"/>
          <w:lang w:val="en-US"/>
          <w14:ligatures w14:val="none"/>
        </w:rPr>
        <w:lastRenderedPageBreak/>
        <w:drawing>
          <wp:inline distT="0" distB="0" distL="0" distR="0" wp14:anchorId="26FCF1D8" wp14:editId="743ED23D">
            <wp:extent cx="5727871" cy="3359889"/>
            <wp:effectExtent l="0" t="0" r="6350" b="0"/>
            <wp:docPr id="8" name="Picture 8" descr="C:\Users\HP\AppData\Local\Packages\5319275A.WhatsAppDesktop_cv1g1gvanyjgm\TempState\CC70903297FE1E25537AE50AEA186306\WhatsApp Image 2025-11-24 at 12.39.11_b2937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HP\AppData\Local\Packages\5319275A.WhatsAppDesktop_cv1g1gvanyjgm\TempState\CC70903297FE1E25537AE50AEA186306\WhatsApp Image 2025-11-24 at 12.39.11_b2937e7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62024"/>
                    </a:xfrm>
                    <a:prstGeom prst="rect">
                      <a:avLst/>
                    </a:prstGeom>
                    <a:noFill/>
                    <a:ln>
                      <a:noFill/>
                    </a:ln>
                  </pic:spPr>
                </pic:pic>
              </a:graphicData>
            </a:graphic>
          </wp:inline>
        </w:drawing>
      </w:r>
    </w:p>
    <w:p w14:paraId="65DA61E8" w14:textId="0EEB78CF" w:rsidR="005D5126" w:rsidRPr="005D5126" w:rsidRDefault="00887076" w:rsidP="00C56740">
      <w:pPr>
        <w:spacing w:before="100" w:beforeAutospacing="1" w:after="100" w:afterAutospacing="1" w:line="240" w:lineRule="auto"/>
        <w:ind w:left="576" w:right="-432"/>
        <w:jc w:val="center"/>
        <w:rPr>
          <w:rFonts w:ascii="Times New Roman" w:eastAsia="Times New Roman" w:hAnsi="Times New Roman" w:cs="Times New Roman"/>
          <w:b/>
          <w:kern w:val="0"/>
          <w:lang w:val="en-US"/>
          <w14:ligatures w14:val="none"/>
        </w:rPr>
      </w:pPr>
      <w:r w:rsidRPr="002370D5">
        <w:rPr>
          <w:rFonts w:ascii="Times New Roman" w:eastAsia="Times New Roman" w:hAnsi="Times New Roman" w:cs="Times New Roman"/>
          <w:b/>
          <w:kern w:val="0"/>
          <w:lang w:val="en-US"/>
          <w14:ligatures w14:val="none"/>
        </w:rPr>
        <w:t>Fig 6.2.</w:t>
      </w:r>
      <w:r w:rsidR="002370D5">
        <w:rPr>
          <w:rFonts w:ascii="Times New Roman" w:eastAsia="Times New Roman" w:hAnsi="Times New Roman" w:cs="Times New Roman"/>
          <w:b/>
          <w:kern w:val="0"/>
          <w:lang w:val="en-US"/>
          <w14:ligatures w14:val="none"/>
        </w:rPr>
        <w:t>5</w:t>
      </w:r>
      <w:r w:rsidRPr="002370D5">
        <w:rPr>
          <w:rFonts w:ascii="Times New Roman" w:eastAsia="Times New Roman" w:hAnsi="Times New Roman" w:cs="Times New Roman"/>
          <w:b/>
          <w:kern w:val="0"/>
          <w:lang w:val="en-US"/>
          <w14:ligatures w14:val="none"/>
        </w:rPr>
        <w:t xml:space="preserve"> </w:t>
      </w:r>
      <w:r w:rsidR="00C32DDC" w:rsidRPr="002370D5">
        <w:rPr>
          <w:rFonts w:ascii="Times New Roman" w:eastAsia="Times New Roman" w:hAnsi="Times New Roman" w:cs="Times New Roman"/>
          <w:b/>
          <w:kern w:val="0"/>
          <w:lang w:val="en-US"/>
          <w14:ligatures w14:val="none"/>
        </w:rPr>
        <w:t>Use Case</w:t>
      </w:r>
      <w:r w:rsidRPr="002370D5">
        <w:rPr>
          <w:rFonts w:ascii="Times New Roman" w:eastAsia="Times New Roman" w:hAnsi="Times New Roman" w:cs="Times New Roman"/>
          <w:b/>
          <w:kern w:val="0"/>
          <w:lang w:val="en-US"/>
          <w14:ligatures w14:val="none"/>
        </w:rPr>
        <w:t xml:space="preserve"> Diagram</w:t>
      </w:r>
    </w:p>
    <w:p w14:paraId="0371A304" w14:textId="77777777" w:rsidR="001D4600" w:rsidRPr="00C257C0" w:rsidRDefault="001D4600" w:rsidP="00C56740">
      <w:pPr>
        <w:spacing w:line="360" w:lineRule="auto"/>
        <w:ind w:left="576" w:right="-432"/>
        <w:jc w:val="both"/>
        <w:rPr>
          <w:rFonts w:ascii="Times New Roman" w:hAnsi="Times New Roman" w:cs="Times New Roman"/>
          <w:bCs/>
          <w:lang w:val="en-US"/>
        </w:rPr>
      </w:pPr>
    </w:p>
    <w:p w14:paraId="672280FC" w14:textId="77777777" w:rsidR="000F405B" w:rsidRDefault="000F405B" w:rsidP="006612DC">
      <w:pPr>
        <w:spacing w:line="360" w:lineRule="auto"/>
        <w:jc w:val="both"/>
        <w:rPr>
          <w:rFonts w:ascii="Times New Roman" w:hAnsi="Times New Roman" w:cs="Times New Roman"/>
          <w:b/>
          <w:bCs/>
          <w:sz w:val="28"/>
          <w:szCs w:val="28"/>
          <w:lang w:val="en-US"/>
        </w:rPr>
      </w:pPr>
    </w:p>
    <w:p w14:paraId="31BB41CD" w14:textId="77777777" w:rsidR="000F405B" w:rsidRDefault="000F405B" w:rsidP="006612DC">
      <w:pPr>
        <w:spacing w:line="360" w:lineRule="auto"/>
        <w:jc w:val="both"/>
        <w:rPr>
          <w:rFonts w:ascii="Times New Roman" w:hAnsi="Times New Roman" w:cs="Times New Roman"/>
          <w:b/>
          <w:bCs/>
          <w:sz w:val="28"/>
          <w:szCs w:val="28"/>
          <w:lang w:val="en-US"/>
        </w:rPr>
      </w:pPr>
    </w:p>
    <w:p w14:paraId="489B9431" w14:textId="774F1544" w:rsidR="000F405B" w:rsidRDefault="003E1241" w:rsidP="006612D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3E5D5C60" w14:textId="77777777" w:rsidR="00696234" w:rsidRDefault="00696234" w:rsidP="006612DC">
      <w:pPr>
        <w:spacing w:line="360" w:lineRule="auto"/>
        <w:jc w:val="both"/>
        <w:rPr>
          <w:rFonts w:ascii="Times New Roman" w:hAnsi="Times New Roman" w:cs="Times New Roman"/>
          <w:b/>
          <w:bCs/>
          <w:sz w:val="28"/>
          <w:szCs w:val="28"/>
          <w:lang w:val="en-US"/>
        </w:rPr>
      </w:pPr>
    </w:p>
    <w:p w14:paraId="1EAD960F" w14:textId="77777777" w:rsidR="00696234" w:rsidRDefault="00696234" w:rsidP="006612DC">
      <w:pPr>
        <w:spacing w:line="360" w:lineRule="auto"/>
        <w:jc w:val="both"/>
        <w:rPr>
          <w:rFonts w:ascii="Times New Roman" w:hAnsi="Times New Roman" w:cs="Times New Roman"/>
          <w:b/>
          <w:bCs/>
          <w:sz w:val="28"/>
          <w:szCs w:val="28"/>
          <w:lang w:val="en-US"/>
        </w:rPr>
      </w:pPr>
    </w:p>
    <w:p w14:paraId="0462865C" w14:textId="77777777" w:rsidR="00696234" w:rsidRDefault="00696234" w:rsidP="006612DC">
      <w:pPr>
        <w:spacing w:line="360" w:lineRule="auto"/>
        <w:jc w:val="both"/>
        <w:rPr>
          <w:rFonts w:ascii="Times New Roman" w:hAnsi="Times New Roman" w:cs="Times New Roman"/>
          <w:b/>
          <w:bCs/>
          <w:sz w:val="28"/>
          <w:szCs w:val="28"/>
          <w:lang w:val="en-US"/>
        </w:rPr>
      </w:pPr>
    </w:p>
    <w:p w14:paraId="52C920C8" w14:textId="77777777" w:rsidR="00696234" w:rsidRDefault="00696234" w:rsidP="006612DC">
      <w:pPr>
        <w:spacing w:line="360" w:lineRule="auto"/>
        <w:jc w:val="both"/>
        <w:rPr>
          <w:rFonts w:ascii="Times New Roman" w:hAnsi="Times New Roman" w:cs="Times New Roman"/>
          <w:b/>
          <w:bCs/>
          <w:sz w:val="28"/>
          <w:szCs w:val="28"/>
          <w:lang w:val="en-US"/>
        </w:rPr>
      </w:pPr>
    </w:p>
    <w:p w14:paraId="08FB7CB0" w14:textId="77777777" w:rsidR="00696234" w:rsidRDefault="00696234" w:rsidP="006612DC">
      <w:pPr>
        <w:spacing w:line="360" w:lineRule="auto"/>
        <w:jc w:val="both"/>
        <w:rPr>
          <w:rFonts w:ascii="Times New Roman" w:hAnsi="Times New Roman" w:cs="Times New Roman"/>
          <w:b/>
          <w:bCs/>
          <w:sz w:val="28"/>
          <w:szCs w:val="28"/>
          <w:lang w:val="en-US"/>
        </w:rPr>
      </w:pPr>
    </w:p>
    <w:p w14:paraId="32EB3239" w14:textId="77777777" w:rsidR="00696234" w:rsidRDefault="00696234" w:rsidP="006612DC">
      <w:pPr>
        <w:spacing w:line="360" w:lineRule="auto"/>
        <w:jc w:val="both"/>
        <w:rPr>
          <w:rFonts w:ascii="Times New Roman" w:hAnsi="Times New Roman" w:cs="Times New Roman"/>
          <w:b/>
          <w:bCs/>
          <w:sz w:val="28"/>
          <w:szCs w:val="28"/>
          <w:lang w:val="en-US"/>
        </w:rPr>
      </w:pPr>
    </w:p>
    <w:p w14:paraId="03F276B9" w14:textId="77777777" w:rsidR="00696234" w:rsidRDefault="00696234" w:rsidP="006612DC">
      <w:pPr>
        <w:spacing w:line="360" w:lineRule="auto"/>
        <w:jc w:val="both"/>
        <w:rPr>
          <w:rFonts w:ascii="Times New Roman" w:hAnsi="Times New Roman" w:cs="Times New Roman"/>
          <w:b/>
          <w:bCs/>
          <w:sz w:val="28"/>
          <w:szCs w:val="28"/>
          <w:lang w:val="en-US"/>
        </w:rPr>
      </w:pPr>
    </w:p>
    <w:p w14:paraId="07C14BA9" w14:textId="77777777" w:rsidR="00696234" w:rsidRDefault="00696234" w:rsidP="006612DC">
      <w:pPr>
        <w:spacing w:line="360" w:lineRule="auto"/>
        <w:jc w:val="both"/>
        <w:rPr>
          <w:rFonts w:ascii="Times New Roman" w:hAnsi="Times New Roman" w:cs="Times New Roman"/>
          <w:b/>
          <w:bCs/>
          <w:sz w:val="28"/>
          <w:szCs w:val="28"/>
          <w:lang w:val="en-US"/>
        </w:rPr>
      </w:pPr>
      <w:bookmarkStart w:id="0" w:name="_GoBack"/>
      <w:bookmarkEnd w:id="0"/>
    </w:p>
    <w:p w14:paraId="5E29F650" w14:textId="1F31A412" w:rsidR="000F405B" w:rsidRPr="000F405B" w:rsidRDefault="000F405B" w:rsidP="00C56740">
      <w:pPr>
        <w:spacing w:line="360" w:lineRule="auto"/>
        <w:ind w:left="576" w:right="-432"/>
        <w:jc w:val="center"/>
        <w:rPr>
          <w:rFonts w:ascii="Times New Roman" w:hAnsi="Times New Roman" w:cs="Times New Roman"/>
          <w:b/>
          <w:bCs/>
          <w:sz w:val="32"/>
          <w:szCs w:val="32"/>
          <w:lang w:val="en-US"/>
        </w:rPr>
      </w:pPr>
      <w:r w:rsidRPr="000F405B">
        <w:rPr>
          <w:rFonts w:ascii="Times New Roman" w:hAnsi="Times New Roman" w:cs="Times New Roman"/>
          <w:b/>
          <w:bCs/>
          <w:sz w:val="32"/>
          <w:szCs w:val="32"/>
          <w:lang w:val="en-US"/>
        </w:rPr>
        <w:lastRenderedPageBreak/>
        <w:t>CHAPTER 7</w:t>
      </w:r>
    </w:p>
    <w:p w14:paraId="065AA40F" w14:textId="10809A74" w:rsidR="000F405B" w:rsidRDefault="000F405B" w:rsidP="00C56740">
      <w:pPr>
        <w:pStyle w:val="BodyText"/>
        <w:spacing w:line="360" w:lineRule="auto"/>
        <w:ind w:left="576" w:right="-432"/>
        <w:jc w:val="center"/>
        <w:rPr>
          <w:b/>
          <w:sz w:val="32"/>
          <w:szCs w:val="32"/>
        </w:rPr>
      </w:pPr>
      <w:r w:rsidRPr="000F405B">
        <w:rPr>
          <w:b/>
          <w:sz w:val="32"/>
          <w:szCs w:val="32"/>
        </w:rPr>
        <w:t>CONCLUSION&amp;FUTURE SCOPE</w:t>
      </w:r>
    </w:p>
    <w:p w14:paraId="0CC89722" w14:textId="20EB5E6F" w:rsidR="000F405B" w:rsidRPr="000F405B" w:rsidRDefault="000F405B" w:rsidP="00C56740">
      <w:pPr>
        <w:pStyle w:val="BodyText"/>
        <w:spacing w:line="360" w:lineRule="auto"/>
        <w:ind w:left="576" w:right="-432"/>
        <w:jc w:val="both"/>
        <w:rPr>
          <w:b/>
          <w:sz w:val="28"/>
          <w:szCs w:val="28"/>
        </w:rPr>
      </w:pPr>
      <w:r w:rsidRPr="000F405B">
        <w:rPr>
          <w:b/>
          <w:sz w:val="28"/>
          <w:szCs w:val="28"/>
        </w:rPr>
        <w:t>7.1 CONCLUSIO</w:t>
      </w:r>
      <w:r>
        <w:rPr>
          <w:b/>
          <w:sz w:val="28"/>
          <w:szCs w:val="28"/>
        </w:rPr>
        <w:t>N</w:t>
      </w:r>
    </w:p>
    <w:p w14:paraId="482C890D" w14:textId="5E548979" w:rsidR="000F405B" w:rsidRDefault="000F405B" w:rsidP="00C56740">
      <w:pPr>
        <w:pStyle w:val="BodyText"/>
        <w:spacing w:line="360" w:lineRule="auto"/>
        <w:ind w:left="576" w:right="-432"/>
        <w:jc w:val="both"/>
      </w:pPr>
      <w:r w:rsidRPr="000F405B">
        <w:t xml:space="preserve">The project successfully developed an intelligent in-vehicle audio event detection system designed to enhance driver alertness and road safety using machine learning and deep learning techniques. A complete processing pipeline was implemented, including dataset preprocessing, MFCC and Chroma feature extraction, model training, evaluation, and a GUI-based real-time prediction </w:t>
      </w:r>
      <w:proofErr w:type="spellStart"/>
      <w:r w:rsidRPr="000F405B">
        <w:t>interface.Multiple</w:t>
      </w:r>
      <w:proofErr w:type="spellEnd"/>
      <w:r w:rsidRPr="000F405B">
        <w:t xml:space="preserve"> classification models were experimented with to find the most effective architecture for identifying critical in-vehicle audio events. The GLVQ model achieved a baseline accuracy of 55.23%, demonstrating minimal capability for distinguishing complex acoustic patterns. The Perceptron classifier showed a similar performance of 55.23%, limited by its linear decision boundaries. A Deep Neural Network (DNN) improved accuracy to 79.57%, proving that deeper feature learning significantly enhan</w:t>
      </w:r>
      <w:r>
        <w:t xml:space="preserve">ces classification </w:t>
      </w:r>
      <w:proofErr w:type="spellStart"/>
      <w:r>
        <w:t>performance.</w:t>
      </w:r>
      <w:r w:rsidRPr="000F405B">
        <w:t>The</w:t>
      </w:r>
      <w:proofErr w:type="spellEnd"/>
      <w:r w:rsidRPr="000F405B">
        <w:t xml:space="preserve"> proposed Hybrid DNN + Perceptron model achieved the highest accuracy of 92.60%, demonstrating superior generalization, reduced misclassification, and improved recall for safety-critical audio events. This confirms that combining deep feature extraction with an optimized linear classifier yields the most robust performance for </w:t>
      </w:r>
      <w:r>
        <w:t xml:space="preserve">real-time vehicle </w:t>
      </w:r>
      <w:proofErr w:type="spellStart"/>
      <w:proofErr w:type="gramStart"/>
      <w:r>
        <w:t>environments.</w:t>
      </w:r>
      <w:r w:rsidRPr="000F405B">
        <w:t>Overall</w:t>
      </w:r>
      <w:proofErr w:type="spellEnd"/>
      <w:r w:rsidRPr="000F405B">
        <w:t>,</w:t>
      </w:r>
      <w:proofErr w:type="gramEnd"/>
      <w:r w:rsidRPr="000F405B">
        <w:t xml:space="preserve"> the system provides an efficient, reliable, and user-friendly audio-based driver monitoring solution. Its strong classification accuracy, real-time detection capability, and intuitive GUI make it suitable for integration into modern driver-assistance, safety, and intelligent transportation systems.</w:t>
      </w:r>
    </w:p>
    <w:p w14:paraId="30B22032" w14:textId="77777777" w:rsidR="000F405B" w:rsidRPr="000F405B" w:rsidRDefault="000F405B" w:rsidP="00C56740">
      <w:pPr>
        <w:pStyle w:val="BodyText"/>
        <w:spacing w:line="360" w:lineRule="auto"/>
        <w:ind w:left="576" w:right="-432"/>
        <w:jc w:val="both"/>
      </w:pPr>
    </w:p>
    <w:p w14:paraId="56641F6A" w14:textId="77777777" w:rsidR="000F405B" w:rsidRDefault="000F405B" w:rsidP="00C56740">
      <w:pPr>
        <w:pStyle w:val="BodyText"/>
        <w:spacing w:line="360" w:lineRule="auto"/>
        <w:ind w:left="576" w:right="-432"/>
        <w:jc w:val="both"/>
        <w:rPr>
          <w:b/>
          <w:sz w:val="28"/>
          <w:szCs w:val="28"/>
        </w:rPr>
      </w:pPr>
      <w:proofErr w:type="gramStart"/>
      <w:r>
        <w:rPr>
          <w:b/>
          <w:sz w:val="28"/>
          <w:szCs w:val="28"/>
        </w:rPr>
        <w:t>7.2  FUTURE</w:t>
      </w:r>
      <w:proofErr w:type="gramEnd"/>
      <w:r>
        <w:rPr>
          <w:b/>
          <w:sz w:val="28"/>
          <w:szCs w:val="28"/>
        </w:rPr>
        <w:t xml:space="preserve"> SCOPE</w:t>
      </w:r>
    </w:p>
    <w:p w14:paraId="3C89DFA7" w14:textId="77777777" w:rsidR="000F405B" w:rsidRDefault="000F405B" w:rsidP="00C56740">
      <w:pPr>
        <w:pStyle w:val="BodyText"/>
        <w:spacing w:line="360" w:lineRule="auto"/>
        <w:ind w:left="576" w:right="-432"/>
        <w:jc w:val="both"/>
        <w:rPr>
          <w:b/>
          <w:sz w:val="28"/>
          <w:szCs w:val="28"/>
        </w:rPr>
      </w:pPr>
    </w:p>
    <w:p w14:paraId="5D1A5098" w14:textId="77777777" w:rsidR="000F405B" w:rsidRPr="000F405B" w:rsidRDefault="000F405B" w:rsidP="00C56740">
      <w:pPr>
        <w:pStyle w:val="BodyText"/>
        <w:spacing w:line="360" w:lineRule="auto"/>
        <w:ind w:left="576" w:right="-432"/>
        <w:jc w:val="both"/>
        <w:rPr>
          <w:b/>
        </w:rPr>
      </w:pPr>
      <w:r w:rsidRPr="000F405B">
        <w:rPr>
          <w:b/>
        </w:rPr>
        <w:t>1. Multimodal Driver Monitoring</w:t>
      </w:r>
    </w:p>
    <w:p w14:paraId="0DC9E364" w14:textId="29A88050" w:rsidR="000F405B" w:rsidRPr="000F405B" w:rsidRDefault="000F405B" w:rsidP="00C56740">
      <w:pPr>
        <w:pStyle w:val="BodyText"/>
        <w:spacing w:line="360" w:lineRule="auto"/>
        <w:ind w:left="576" w:right="-432"/>
        <w:jc w:val="both"/>
      </w:pPr>
      <w:r w:rsidRPr="000F405B">
        <w:t>Future systems can combine audio data with video monitoring, steering activity, vehicle telemetry, or physiological signals (heart rate, blink rate) to improve detection of driver fatigue, di</w:t>
      </w:r>
      <w:r>
        <w:t>straction, and unsafe behavior.</w:t>
      </w:r>
    </w:p>
    <w:p w14:paraId="15251CEB" w14:textId="77777777" w:rsidR="000F405B" w:rsidRPr="000F405B" w:rsidRDefault="000F405B" w:rsidP="00C56740">
      <w:pPr>
        <w:pStyle w:val="BodyText"/>
        <w:spacing w:line="360" w:lineRule="auto"/>
        <w:ind w:left="576" w:right="-432"/>
        <w:jc w:val="both"/>
        <w:rPr>
          <w:b/>
        </w:rPr>
      </w:pPr>
      <w:r w:rsidRPr="000F405B">
        <w:rPr>
          <w:b/>
        </w:rPr>
        <w:t>2. Real-Time Deployment on Embedded Systems</w:t>
      </w:r>
    </w:p>
    <w:p w14:paraId="36A892DC" w14:textId="3B1F779F" w:rsidR="000F405B" w:rsidRPr="000F405B" w:rsidRDefault="000F405B" w:rsidP="00C56740">
      <w:pPr>
        <w:pStyle w:val="BodyText"/>
        <w:spacing w:line="360" w:lineRule="auto"/>
        <w:ind w:left="576" w:right="-432"/>
        <w:jc w:val="both"/>
      </w:pPr>
      <w:r w:rsidRPr="000F405B">
        <w:t xml:space="preserve">The current model can be optimized for deployment on low-power automotive hardware such as Raspberry Pi, NVIDIA </w:t>
      </w:r>
      <w:proofErr w:type="spellStart"/>
      <w:r w:rsidRPr="000F405B">
        <w:t>Jetson</w:t>
      </w:r>
      <w:proofErr w:type="spellEnd"/>
      <w:r w:rsidRPr="000F405B">
        <w:t xml:space="preserve"> Nano, or in-vehicle ECUs using </w:t>
      </w:r>
      <w:proofErr w:type="spellStart"/>
      <w:r w:rsidRPr="000F405B">
        <w:t>TensorFlow</w:t>
      </w:r>
      <w:proofErr w:type="spellEnd"/>
      <w:r w:rsidRPr="000F405B">
        <w:t xml:space="preserve"> Lite or </w:t>
      </w:r>
      <w:r w:rsidRPr="000F405B">
        <w:lastRenderedPageBreak/>
        <w:t xml:space="preserve">ONNX </w:t>
      </w:r>
      <w:r>
        <w:t>for real-time performance.</w:t>
      </w:r>
    </w:p>
    <w:p w14:paraId="7C16D22B" w14:textId="77777777" w:rsidR="000F405B" w:rsidRPr="000F405B" w:rsidRDefault="000F405B" w:rsidP="00C56740">
      <w:pPr>
        <w:pStyle w:val="BodyText"/>
        <w:spacing w:line="360" w:lineRule="auto"/>
        <w:ind w:left="576" w:right="-432"/>
        <w:jc w:val="both"/>
        <w:rPr>
          <w:b/>
        </w:rPr>
      </w:pPr>
      <w:r w:rsidRPr="000F405B">
        <w:rPr>
          <w:b/>
        </w:rPr>
        <w:t>3. Expansion of Audio Event Categories</w:t>
      </w:r>
    </w:p>
    <w:p w14:paraId="3DE68432" w14:textId="58219436" w:rsidR="000F405B" w:rsidRPr="000F405B" w:rsidRDefault="000F405B" w:rsidP="00C56740">
      <w:pPr>
        <w:pStyle w:val="BodyText"/>
        <w:spacing w:line="360" w:lineRule="auto"/>
        <w:ind w:left="576" w:right="-432"/>
        <w:jc w:val="both"/>
      </w:pPr>
      <w:r w:rsidRPr="000F405B">
        <w:t>Additional audio classes such as tire skidding, sirens, passenger warnings, mechanical faults, or environmental hazards can be included to provide a more comprehensi</w:t>
      </w:r>
      <w:r>
        <w:t>ve in-vehicle awareness system.</w:t>
      </w:r>
    </w:p>
    <w:p w14:paraId="4F6A5272" w14:textId="77777777" w:rsidR="000F405B" w:rsidRPr="000F405B" w:rsidRDefault="000F405B" w:rsidP="00C56740">
      <w:pPr>
        <w:pStyle w:val="BodyText"/>
        <w:spacing w:line="360" w:lineRule="auto"/>
        <w:ind w:left="576" w:right="-432"/>
        <w:jc w:val="both"/>
        <w:rPr>
          <w:b/>
        </w:rPr>
      </w:pPr>
      <w:r w:rsidRPr="000F405B">
        <w:rPr>
          <w:b/>
        </w:rPr>
        <w:t>4. Advanced and Modern Deep Learning Architectures</w:t>
      </w:r>
    </w:p>
    <w:p w14:paraId="3B17710F" w14:textId="78D01C44" w:rsidR="000F405B" w:rsidRPr="000F405B" w:rsidRDefault="000F405B" w:rsidP="00C56740">
      <w:pPr>
        <w:pStyle w:val="BodyText"/>
        <w:spacing w:line="360" w:lineRule="auto"/>
        <w:ind w:left="576" w:right="-432"/>
        <w:jc w:val="both"/>
      </w:pPr>
      <w:r w:rsidRPr="000F405B">
        <w:t xml:space="preserve">The system can be further improved using CNNs for spatial audio features, LSTMs/GRUs for temporal modeling, Transformers for long-range audio context learning, or self-supervised audio </w:t>
      </w:r>
      <w:proofErr w:type="spellStart"/>
      <w:r w:rsidRPr="000F405B">
        <w:t>emb</w:t>
      </w:r>
      <w:r>
        <w:t>eddings</w:t>
      </w:r>
      <w:proofErr w:type="spellEnd"/>
      <w:r>
        <w:t xml:space="preserve"> for robust performance.</w:t>
      </w:r>
    </w:p>
    <w:p w14:paraId="0D591C67" w14:textId="77777777" w:rsidR="000F405B" w:rsidRPr="000F405B" w:rsidRDefault="000F405B" w:rsidP="00C56740">
      <w:pPr>
        <w:pStyle w:val="BodyText"/>
        <w:spacing w:line="360" w:lineRule="auto"/>
        <w:ind w:left="576" w:right="-432"/>
        <w:jc w:val="both"/>
        <w:rPr>
          <w:b/>
        </w:rPr>
      </w:pPr>
      <w:r w:rsidRPr="000F405B">
        <w:rPr>
          <w:b/>
        </w:rPr>
        <w:t>5. Noise-Robust Detection Techniques</w:t>
      </w:r>
    </w:p>
    <w:p w14:paraId="12797049" w14:textId="43DD0F59" w:rsidR="000F405B" w:rsidRPr="000F405B" w:rsidRDefault="000F405B" w:rsidP="00C56740">
      <w:pPr>
        <w:pStyle w:val="BodyText"/>
        <w:spacing w:line="360" w:lineRule="auto"/>
        <w:ind w:left="576" w:right="-432"/>
        <w:jc w:val="both"/>
      </w:pPr>
      <w:r w:rsidRPr="000F405B">
        <w:t xml:space="preserve">Integrating adaptive noise reduction, multi-condition training, spectral augmentation, and robust </w:t>
      </w:r>
      <w:proofErr w:type="spellStart"/>
      <w:r w:rsidRPr="000F405B">
        <w:t>thresholding</w:t>
      </w:r>
      <w:proofErr w:type="spellEnd"/>
      <w:r w:rsidRPr="000F405B">
        <w:t xml:space="preserve"> will improve accuracy in noisy and unpredictable r</w:t>
      </w:r>
      <w:r>
        <w:t>eal-world driving environments.</w:t>
      </w:r>
    </w:p>
    <w:p w14:paraId="57D54A67" w14:textId="77777777" w:rsidR="000F405B" w:rsidRPr="000F405B" w:rsidRDefault="000F405B" w:rsidP="00C56740">
      <w:pPr>
        <w:pStyle w:val="BodyText"/>
        <w:spacing w:line="360" w:lineRule="auto"/>
        <w:ind w:left="576" w:right="-432"/>
        <w:jc w:val="both"/>
        <w:rPr>
          <w:b/>
        </w:rPr>
      </w:pPr>
      <w:r w:rsidRPr="000F405B">
        <w:rPr>
          <w:b/>
        </w:rPr>
        <w:t xml:space="preserve">6. Integration with ADAS and </w:t>
      </w:r>
      <w:proofErr w:type="spellStart"/>
      <w:r w:rsidRPr="000F405B">
        <w:rPr>
          <w:b/>
        </w:rPr>
        <w:t>IoT</w:t>
      </w:r>
      <w:proofErr w:type="spellEnd"/>
      <w:r w:rsidRPr="000F405B">
        <w:rPr>
          <w:b/>
        </w:rPr>
        <w:t xml:space="preserve"> Systems</w:t>
      </w:r>
    </w:p>
    <w:p w14:paraId="6C2ABF5F" w14:textId="2C943FDD" w:rsidR="000F405B" w:rsidRDefault="000F405B" w:rsidP="00C56740">
      <w:pPr>
        <w:pStyle w:val="BodyText"/>
        <w:spacing w:line="360" w:lineRule="auto"/>
        <w:ind w:left="576" w:right="-432"/>
        <w:jc w:val="both"/>
      </w:pPr>
      <w:r w:rsidRPr="000F405B">
        <w:t xml:space="preserve">The solution can be connected to Advanced Driver Assistance Systems (ADAS), cloud dashboards, or </w:t>
      </w:r>
      <w:proofErr w:type="spellStart"/>
      <w:r w:rsidRPr="000F405B">
        <w:t>IoT</w:t>
      </w:r>
      <w:proofErr w:type="spellEnd"/>
      <w:r w:rsidRPr="000F405B">
        <w:t>-based fleet monitoring platforms for real-time analytics, incident logging, and enhanced road safety.</w:t>
      </w:r>
    </w:p>
    <w:p w14:paraId="21088423" w14:textId="77777777" w:rsidR="000F405B" w:rsidRPr="000F405B" w:rsidRDefault="000F405B" w:rsidP="00C56740">
      <w:pPr>
        <w:pStyle w:val="BodyText"/>
        <w:spacing w:line="360" w:lineRule="auto"/>
        <w:ind w:left="576" w:right="-432"/>
        <w:jc w:val="both"/>
        <w:rPr>
          <w:b/>
        </w:rPr>
      </w:pPr>
      <w:r w:rsidRPr="000F405B">
        <w:rPr>
          <w:b/>
        </w:rPr>
        <w:t>7. Personalized Driver Behavior Profiling</w:t>
      </w:r>
    </w:p>
    <w:p w14:paraId="16937659" w14:textId="00F812C9" w:rsidR="000F405B" w:rsidRDefault="000F405B" w:rsidP="00C56740">
      <w:pPr>
        <w:pStyle w:val="BodyText"/>
        <w:spacing w:line="360" w:lineRule="auto"/>
        <w:ind w:left="576" w:right="-432"/>
        <w:jc w:val="both"/>
      </w:pPr>
      <w:r>
        <w:t>Models can be adapted to individual drivers’ habits, acoustic patterns, and driving style, reducing false alarms and increasing system reliability through personalized learning.</w:t>
      </w:r>
    </w:p>
    <w:p w14:paraId="3230028F" w14:textId="77777777" w:rsidR="000F405B" w:rsidRPr="000F405B" w:rsidRDefault="000F405B" w:rsidP="00C56740">
      <w:pPr>
        <w:pStyle w:val="BodyText"/>
        <w:spacing w:line="360" w:lineRule="auto"/>
        <w:ind w:left="576" w:right="-432"/>
        <w:jc w:val="both"/>
        <w:rPr>
          <w:b/>
        </w:rPr>
      </w:pPr>
      <w:r w:rsidRPr="000F405B">
        <w:rPr>
          <w:b/>
        </w:rPr>
        <w:t>8. Edge–Cloud Hybrid Architecture</w:t>
      </w:r>
    </w:p>
    <w:p w14:paraId="1B3F532F" w14:textId="0904E6AD" w:rsidR="000F405B" w:rsidRDefault="000F405B" w:rsidP="00C56740">
      <w:pPr>
        <w:pStyle w:val="BodyText"/>
        <w:spacing w:line="360" w:lineRule="auto"/>
        <w:ind w:left="576" w:right="-432"/>
        <w:jc w:val="both"/>
      </w:pPr>
      <w:r>
        <w:t>A combined Edge–Cloud system can enable lightweight in-vehicle detection with cloud-based storage and analytics for continuous performance monitoring and updates.</w:t>
      </w:r>
    </w:p>
    <w:p w14:paraId="6766EE2A" w14:textId="77777777" w:rsidR="000F405B" w:rsidRPr="000F405B" w:rsidRDefault="000F405B" w:rsidP="00C56740">
      <w:pPr>
        <w:pStyle w:val="BodyText"/>
        <w:spacing w:line="360" w:lineRule="auto"/>
        <w:ind w:left="576" w:right="-432"/>
        <w:jc w:val="both"/>
        <w:rPr>
          <w:b/>
        </w:rPr>
      </w:pPr>
      <w:r w:rsidRPr="000F405B">
        <w:rPr>
          <w:b/>
        </w:rPr>
        <w:t>9. Commercial Automotive Integration</w:t>
      </w:r>
    </w:p>
    <w:p w14:paraId="12A29769" w14:textId="72CBB505" w:rsidR="000F405B" w:rsidRPr="000F405B" w:rsidRDefault="000F405B" w:rsidP="00C56740">
      <w:pPr>
        <w:pStyle w:val="BodyText"/>
        <w:spacing w:line="360" w:lineRule="auto"/>
        <w:ind w:left="576" w:right="-432"/>
        <w:jc w:val="both"/>
      </w:pPr>
      <w:r>
        <w:t>Future development could involve collaboration with automotive industries to integrate the system into smart cars, driver-assist packages, and connected vehicle platforms as a value-added safety feature.</w:t>
      </w:r>
    </w:p>
    <w:p w14:paraId="1786A749" w14:textId="77777777" w:rsidR="000F405B" w:rsidRDefault="000F405B" w:rsidP="000F405B">
      <w:pPr>
        <w:pStyle w:val="BodyText"/>
        <w:spacing w:line="360" w:lineRule="auto"/>
        <w:ind w:left="743"/>
        <w:jc w:val="both"/>
        <w:rPr>
          <w:b/>
          <w:sz w:val="32"/>
          <w:szCs w:val="32"/>
        </w:rPr>
      </w:pPr>
    </w:p>
    <w:p w14:paraId="389CCDA3" w14:textId="77777777" w:rsidR="00B22A34" w:rsidRDefault="00B22A34" w:rsidP="000F405B">
      <w:pPr>
        <w:pStyle w:val="BodyText"/>
        <w:spacing w:line="360" w:lineRule="auto"/>
        <w:ind w:left="743"/>
        <w:jc w:val="both"/>
        <w:rPr>
          <w:b/>
          <w:sz w:val="32"/>
          <w:szCs w:val="32"/>
        </w:rPr>
      </w:pPr>
    </w:p>
    <w:p w14:paraId="7289BE1A" w14:textId="77777777" w:rsidR="00B22A34" w:rsidRDefault="00B22A34" w:rsidP="000F405B">
      <w:pPr>
        <w:pStyle w:val="BodyText"/>
        <w:spacing w:line="360" w:lineRule="auto"/>
        <w:ind w:left="743"/>
        <w:jc w:val="both"/>
        <w:rPr>
          <w:b/>
          <w:sz w:val="32"/>
          <w:szCs w:val="32"/>
        </w:rPr>
      </w:pPr>
    </w:p>
    <w:p w14:paraId="294EEE1F" w14:textId="77777777" w:rsidR="00B22A34" w:rsidRDefault="00B22A34" w:rsidP="000F405B">
      <w:pPr>
        <w:pStyle w:val="BodyText"/>
        <w:spacing w:line="360" w:lineRule="auto"/>
        <w:ind w:left="743"/>
        <w:jc w:val="both"/>
        <w:rPr>
          <w:b/>
          <w:sz w:val="32"/>
          <w:szCs w:val="32"/>
        </w:rPr>
      </w:pPr>
    </w:p>
    <w:p w14:paraId="0316FA94" w14:textId="5E57A979" w:rsidR="00B22A34" w:rsidRPr="00B22A34" w:rsidRDefault="00C257C0" w:rsidP="00D83E35">
      <w:pPr>
        <w:pStyle w:val="BodyText"/>
        <w:spacing w:line="360" w:lineRule="auto"/>
        <w:jc w:val="both"/>
      </w:pPr>
      <w:r>
        <w:rPr>
          <w:b/>
          <w:sz w:val="32"/>
          <w:szCs w:val="32"/>
        </w:rPr>
        <w:t xml:space="preserve"> </w:t>
      </w:r>
    </w:p>
    <w:p w14:paraId="4E70081A" w14:textId="5918F21D" w:rsidR="000F405B" w:rsidRDefault="009D0B01" w:rsidP="00C56740">
      <w:pPr>
        <w:spacing w:line="360" w:lineRule="auto"/>
        <w:ind w:left="576" w:right="-432"/>
        <w:jc w:val="center"/>
        <w:rPr>
          <w:rFonts w:ascii="Times New Roman" w:hAnsi="Times New Roman" w:cs="Times New Roman"/>
          <w:b/>
          <w:bCs/>
          <w:sz w:val="32"/>
          <w:szCs w:val="32"/>
          <w:lang w:val="en-US"/>
        </w:rPr>
      </w:pPr>
      <w:r w:rsidRPr="009D0B01">
        <w:rPr>
          <w:rFonts w:ascii="Times New Roman" w:hAnsi="Times New Roman" w:cs="Times New Roman"/>
          <w:b/>
          <w:bCs/>
          <w:sz w:val="32"/>
          <w:szCs w:val="32"/>
          <w:lang w:val="en-US"/>
        </w:rPr>
        <w:lastRenderedPageBreak/>
        <w:t>REFERENCES</w:t>
      </w:r>
    </w:p>
    <w:p w14:paraId="18D1997F" w14:textId="57927A0D" w:rsidR="009D0B01" w:rsidRPr="009D0B01" w:rsidRDefault="009D0B01" w:rsidP="00C56740">
      <w:pPr>
        <w:spacing w:line="360" w:lineRule="auto"/>
        <w:ind w:left="576" w:right="-432"/>
        <w:jc w:val="both"/>
        <w:rPr>
          <w:rFonts w:ascii="Times New Roman" w:hAnsi="Times New Roman" w:cs="Times New Roman"/>
          <w:bCs/>
          <w:lang w:val="en-US"/>
        </w:rPr>
      </w:pPr>
      <w:r w:rsidRPr="009D0B01">
        <w:rPr>
          <w:rFonts w:ascii="Times New Roman" w:hAnsi="Times New Roman" w:cs="Times New Roman"/>
          <w:bCs/>
          <w:lang w:val="en-US"/>
        </w:rPr>
        <w:t xml:space="preserve">[1] </w:t>
      </w:r>
      <w:proofErr w:type="spellStart"/>
      <w:r w:rsidRPr="009D0B01">
        <w:rPr>
          <w:rFonts w:ascii="Times New Roman" w:hAnsi="Times New Roman" w:cs="Times New Roman"/>
          <w:bCs/>
          <w:lang w:val="en-US"/>
        </w:rPr>
        <w:t>Kernohan</w:t>
      </w:r>
      <w:proofErr w:type="spellEnd"/>
      <w:r w:rsidRPr="009D0B01">
        <w:rPr>
          <w:rFonts w:ascii="Times New Roman" w:hAnsi="Times New Roman" w:cs="Times New Roman"/>
          <w:bCs/>
          <w:lang w:val="en-US"/>
        </w:rPr>
        <w:t xml:space="preserve">, W.G. et al. Study on vibration </w:t>
      </w:r>
      <w:proofErr w:type="spellStart"/>
      <w:r w:rsidRPr="009D0B01">
        <w:rPr>
          <w:rFonts w:ascii="Times New Roman" w:hAnsi="Times New Roman" w:cs="Times New Roman"/>
          <w:bCs/>
          <w:lang w:val="en-US"/>
        </w:rPr>
        <w:t>arthrometry</w:t>
      </w:r>
      <w:proofErr w:type="spellEnd"/>
      <w:r w:rsidRPr="009D0B01">
        <w:rPr>
          <w:rFonts w:ascii="Times New Roman" w:hAnsi="Times New Roman" w:cs="Times New Roman"/>
          <w:bCs/>
          <w:lang w:val="en-US"/>
        </w:rPr>
        <w:t xml:space="preserve"> for congenital h</w:t>
      </w:r>
      <w:r>
        <w:rPr>
          <w:rFonts w:ascii="Times New Roman" w:hAnsi="Times New Roman" w:cs="Times New Roman"/>
          <w:bCs/>
          <w:lang w:val="en-US"/>
        </w:rPr>
        <w:t>ip dislocation detection. 1991</w:t>
      </w:r>
      <w:proofErr w:type="gramStart"/>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://pubmed.ncbi.nlm.nih.gov/1934729/</w:t>
      </w:r>
    </w:p>
    <w:p w14:paraId="1FD3F3E9" w14:textId="32F43696"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[2</w:t>
      </w:r>
      <w:r w:rsidRPr="009D0B01">
        <w:rPr>
          <w:rFonts w:ascii="Times New Roman" w:hAnsi="Times New Roman" w:cs="Times New Roman"/>
          <w:bCs/>
          <w:lang w:val="en-US"/>
        </w:rPr>
        <w:t>] Haugen, I.K. et al. Comparative study of hand and knee</w:t>
      </w:r>
      <w:r w:rsidR="005F289A">
        <w:rPr>
          <w:rFonts w:ascii="Times New Roman" w:hAnsi="Times New Roman" w:cs="Times New Roman"/>
          <w:bCs/>
          <w:lang w:val="en-US"/>
        </w:rPr>
        <w:t xml:space="preserve"> osteoarthritis features. 2012</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://pubmed.ncbi.nlm.nih.gov/22337936/</w:t>
      </w:r>
    </w:p>
    <w:p w14:paraId="4646D2D8" w14:textId="3C27CBC7"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[3</w:t>
      </w:r>
      <w:r w:rsidRPr="009D0B01">
        <w:rPr>
          <w:rFonts w:ascii="Times New Roman" w:hAnsi="Times New Roman" w:cs="Times New Roman"/>
          <w:bCs/>
          <w:lang w:val="en-US"/>
        </w:rPr>
        <w:t>] Patel, S. et al. Review of wearable h</w:t>
      </w:r>
      <w:r w:rsidR="005F289A">
        <w:rPr>
          <w:rFonts w:ascii="Times New Roman" w:hAnsi="Times New Roman" w:cs="Times New Roman"/>
          <w:bCs/>
          <w:lang w:val="en-US"/>
        </w:rPr>
        <w:t>ealth monitoring devices. 2012</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://ieeexplore.ieee.org/document/6142059</w:t>
      </w:r>
    </w:p>
    <w:p w14:paraId="7EEDB2D3" w14:textId="57A05179" w:rsidR="009D0B01" w:rsidRPr="009D0B01" w:rsidRDefault="009D0B01" w:rsidP="005F289A">
      <w:pPr>
        <w:spacing w:line="360" w:lineRule="auto"/>
        <w:ind w:left="576" w:right="-432"/>
        <w:jc w:val="both"/>
        <w:rPr>
          <w:rFonts w:ascii="Times New Roman" w:hAnsi="Times New Roman" w:cs="Times New Roman"/>
          <w:bCs/>
          <w:lang w:val="en-US"/>
        </w:rPr>
      </w:pPr>
      <w:r w:rsidRPr="009D0B01">
        <w:rPr>
          <w:rFonts w:ascii="Times New Roman" w:hAnsi="Times New Roman" w:cs="Times New Roman"/>
          <w:bCs/>
          <w:lang w:val="en-US"/>
        </w:rPr>
        <w:t xml:space="preserve"> </w:t>
      </w:r>
      <w:r>
        <w:rPr>
          <w:rFonts w:ascii="Times New Roman" w:hAnsi="Times New Roman" w:cs="Times New Roman"/>
          <w:bCs/>
          <w:lang w:val="en-US"/>
        </w:rPr>
        <w:t>[4</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Bellos</w:t>
      </w:r>
      <w:proofErr w:type="spellEnd"/>
      <w:r w:rsidRPr="009D0B01">
        <w:rPr>
          <w:rFonts w:ascii="Times New Roman" w:hAnsi="Times New Roman" w:cs="Times New Roman"/>
          <w:bCs/>
          <w:lang w:val="en-US"/>
        </w:rPr>
        <w:t xml:space="preserve">, C. et al. CHRONIOUS: </w:t>
      </w:r>
      <w:proofErr w:type="spellStart"/>
      <w:r w:rsidRPr="009D0B01">
        <w:rPr>
          <w:rFonts w:ascii="Times New Roman" w:hAnsi="Times New Roman" w:cs="Times New Roman"/>
          <w:bCs/>
          <w:lang w:val="en-US"/>
        </w:rPr>
        <w:t>IoT</w:t>
      </w:r>
      <w:proofErr w:type="spellEnd"/>
      <w:r w:rsidRPr="009D0B01">
        <w:rPr>
          <w:rFonts w:ascii="Times New Roman" w:hAnsi="Times New Roman" w:cs="Times New Roman"/>
          <w:bCs/>
          <w:lang w:val="en-US"/>
        </w:rPr>
        <w:t xml:space="preserve"> platform for ch</w:t>
      </w:r>
      <w:r w:rsidR="005F289A">
        <w:rPr>
          <w:rFonts w:ascii="Times New Roman" w:hAnsi="Times New Roman" w:cs="Times New Roman"/>
          <w:bCs/>
          <w:lang w:val="en-US"/>
        </w:rPr>
        <w:t>ronic disease monitoring. 2013</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://www.sciencedirect.com/science/article/pii/S1877050913001794</w:t>
      </w:r>
    </w:p>
    <w:p w14:paraId="399FC490" w14:textId="562D4235"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[5</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Conconi</w:t>
      </w:r>
      <w:proofErr w:type="spellEnd"/>
      <w:r w:rsidRPr="009D0B01">
        <w:rPr>
          <w:rFonts w:ascii="Times New Roman" w:hAnsi="Times New Roman" w:cs="Times New Roman"/>
          <w:bCs/>
          <w:lang w:val="en-US"/>
        </w:rPr>
        <w:t xml:space="preserve">, M. et al. Thumb CMC joint congruence </w:t>
      </w:r>
      <w:r w:rsidR="005F289A">
        <w:rPr>
          <w:rFonts w:ascii="Times New Roman" w:hAnsi="Times New Roman" w:cs="Times New Roman"/>
          <w:bCs/>
          <w:lang w:val="en-US"/>
        </w:rPr>
        <w:t>study and OA correlation. 2014.</w:t>
      </w:r>
      <w:r w:rsidRPr="005F289A">
        <w:rPr>
          <w:rFonts w:ascii="Times New Roman" w:hAnsi="Times New Roman" w:cs="Times New Roman"/>
          <w:bCs/>
          <w:color w:val="4472C4" w:themeColor="accent1"/>
          <w:lang w:val="en-US"/>
        </w:rPr>
        <w:t>https://pu</w:t>
      </w:r>
      <w:r w:rsidR="001053C6">
        <w:rPr>
          <w:rFonts w:ascii="Times New Roman" w:hAnsi="Times New Roman" w:cs="Times New Roman"/>
          <w:bCs/>
          <w:color w:val="4472C4" w:themeColor="accent1"/>
          <w:lang w:val="en-US"/>
        </w:rPr>
        <w:t>bmed.ncbi.nlm.nih.gov/24661267</w:t>
      </w:r>
    </w:p>
    <w:p w14:paraId="06809013" w14:textId="5002878C"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w:t>
      </w:r>
      <w:r w:rsidR="00AF7736">
        <w:rPr>
          <w:rFonts w:ascii="Times New Roman" w:hAnsi="Times New Roman" w:cs="Times New Roman"/>
          <w:bCs/>
          <w:lang w:val="en-US"/>
        </w:rPr>
        <w:t>6</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Abdela</w:t>
      </w:r>
      <w:proofErr w:type="spellEnd"/>
      <w:r w:rsidRPr="009D0B01">
        <w:rPr>
          <w:rFonts w:ascii="Times New Roman" w:hAnsi="Times New Roman" w:cs="Times New Roman"/>
          <w:bCs/>
          <w:lang w:val="en-US"/>
        </w:rPr>
        <w:t xml:space="preserve">, N. Review of sub-acute </w:t>
      </w:r>
      <w:proofErr w:type="spellStart"/>
      <w:r w:rsidRPr="009D0B01">
        <w:rPr>
          <w:rFonts w:ascii="Times New Roman" w:hAnsi="Times New Roman" w:cs="Times New Roman"/>
          <w:bCs/>
          <w:lang w:val="en-US"/>
        </w:rPr>
        <w:t>ruminal</w:t>
      </w:r>
      <w:proofErr w:type="spellEnd"/>
      <w:r w:rsidRPr="009D0B01">
        <w:rPr>
          <w:rFonts w:ascii="Times New Roman" w:hAnsi="Times New Roman" w:cs="Times New Roman"/>
          <w:bCs/>
          <w:lang w:val="en-US"/>
        </w:rPr>
        <w:t xml:space="preserve"> acid</w:t>
      </w:r>
      <w:r w:rsidR="005F289A">
        <w:rPr>
          <w:rFonts w:ascii="Times New Roman" w:hAnsi="Times New Roman" w:cs="Times New Roman"/>
          <w:bCs/>
          <w:lang w:val="en-US"/>
        </w:rPr>
        <w:t>osis causes and symptoms. 2016</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://www.researchgate.net/publication/303897201</w:t>
      </w:r>
    </w:p>
    <w:p w14:paraId="63D6710A" w14:textId="6AFFF514"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w:t>
      </w:r>
      <w:r w:rsidR="00AF7736">
        <w:rPr>
          <w:rFonts w:ascii="Times New Roman" w:hAnsi="Times New Roman" w:cs="Times New Roman"/>
          <w:bCs/>
          <w:lang w:val="en-US"/>
        </w:rPr>
        <w:t>7</w:t>
      </w:r>
      <w:r w:rsidRPr="009D0B01">
        <w:rPr>
          <w:rFonts w:ascii="Times New Roman" w:hAnsi="Times New Roman" w:cs="Times New Roman"/>
          <w:bCs/>
          <w:lang w:val="en-US"/>
        </w:rPr>
        <w:t>] Drover, D. et al. IMU-based fal</w:t>
      </w:r>
      <w:r w:rsidR="005F289A">
        <w:rPr>
          <w:rFonts w:ascii="Times New Roman" w:hAnsi="Times New Roman" w:cs="Times New Roman"/>
          <w:bCs/>
          <w:lang w:val="en-US"/>
        </w:rPr>
        <w:t>l risk analysis using ML. 2017.</w:t>
      </w:r>
      <w:r w:rsidRPr="005F289A">
        <w:rPr>
          <w:rFonts w:ascii="Times New Roman" w:hAnsi="Times New Roman" w:cs="Times New Roman"/>
          <w:bCs/>
          <w:color w:val="4472C4" w:themeColor="accent1"/>
          <w:lang w:val="en-US"/>
        </w:rPr>
        <w:t>https://pubmed.ncbi.nlm.nih.gov/31658098/</w:t>
      </w:r>
    </w:p>
    <w:p w14:paraId="6F660493" w14:textId="22F5D7E6"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w:t>
      </w:r>
      <w:r w:rsidR="00AF7736">
        <w:rPr>
          <w:rFonts w:ascii="Times New Roman" w:hAnsi="Times New Roman" w:cs="Times New Roman"/>
          <w:bCs/>
          <w:lang w:val="en-US"/>
        </w:rPr>
        <w:t>8</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Campuzano</w:t>
      </w:r>
      <w:proofErr w:type="spellEnd"/>
      <w:r w:rsidRPr="009D0B01">
        <w:rPr>
          <w:rFonts w:ascii="Times New Roman" w:hAnsi="Times New Roman" w:cs="Times New Roman"/>
          <w:bCs/>
          <w:lang w:val="en-US"/>
        </w:rPr>
        <w:t>, S. et al. Electrochemical biosensors for p</w:t>
      </w:r>
      <w:r w:rsidR="005F289A">
        <w:rPr>
          <w:rFonts w:ascii="Times New Roman" w:hAnsi="Times New Roman" w:cs="Times New Roman"/>
          <w:bCs/>
          <w:lang w:val="en-US"/>
        </w:rPr>
        <w:t>oint-of-care diagnostics. 2019.</w:t>
      </w:r>
      <w:r w:rsidRPr="009D0B01">
        <w:rPr>
          <w:rFonts w:ascii="Times New Roman" w:hAnsi="Times New Roman" w:cs="Times New Roman"/>
          <w:bCs/>
          <w:lang w:val="en-US"/>
        </w:rPr>
        <w:t xml:space="preserve"> </w:t>
      </w:r>
      <w:r w:rsidRPr="005F289A">
        <w:rPr>
          <w:rFonts w:ascii="Times New Roman" w:hAnsi="Times New Roman" w:cs="Times New Roman"/>
          <w:bCs/>
          <w:color w:val="4472C4" w:themeColor="accent1"/>
          <w:lang w:val="en-US"/>
        </w:rPr>
        <w:t>https://pubmed.ncbi.nlm.nih.gov/30466913/</w:t>
      </w:r>
    </w:p>
    <w:p w14:paraId="4FE93146" w14:textId="0C6A7C06" w:rsidR="009D0B01" w:rsidRPr="009D0B01" w:rsidRDefault="00AF7736"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[9</w:t>
      </w:r>
      <w:r w:rsidR="009D0B01" w:rsidRPr="009D0B01">
        <w:rPr>
          <w:rFonts w:ascii="Times New Roman" w:hAnsi="Times New Roman" w:cs="Times New Roman"/>
          <w:bCs/>
          <w:lang w:val="en-US"/>
        </w:rPr>
        <w:t>] Faisal, A.I. et al. Review of joint h</w:t>
      </w:r>
      <w:r w:rsidR="005F289A">
        <w:rPr>
          <w:rFonts w:ascii="Times New Roman" w:hAnsi="Times New Roman" w:cs="Times New Roman"/>
          <w:bCs/>
          <w:lang w:val="en-US"/>
        </w:rPr>
        <w:t>ealth monitoring systems. 2019</w:t>
      </w:r>
      <w:proofErr w:type="gramStart"/>
      <w:r w:rsidR="005F289A">
        <w:rPr>
          <w:rFonts w:ascii="Times New Roman" w:hAnsi="Times New Roman" w:cs="Times New Roman"/>
          <w:bCs/>
          <w:lang w:val="en-US"/>
        </w:rPr>
        <w:t>.</w:t>
      </w:r>
      <w:r w:rsidR="009D0B01" w:rsidRPr="005F289A">
        <w:rPr>
          <w:rFonts w:ascii="Times New Roman" w:hAnsi="Times New Roman" w:cs="Times New Roman"/>
          <w:bCs/>
          <w:color w:val="4472C4" w:themeColor="accent1"/>
          <w:lang w:val="en-US"/>
        </w:rPr>
        <w:t>https</w:t>
      </w:r>
      <w:proofErr w:type="gramEnd"/>
      <w:r w:rsidR="009D0B01" w:rsidRPr="005F289A">
        <w:rPr>
          <w:rFonts w:ascii="Times New Roman" w:hAnsi="Times New Roman" w:cs="Times New Roman"/>
          <w:bCs/>
          <w:color w:val="4472C4" w:themeColor="accent1"/>
          <w:lang w:val="en-US"/>
        </w:rPr>
        <w:t>://pubmed.ncbi.nlm.nih.gov/31197497/</w:t>
      </w:r>
    </w:p>
    <w:p w14:paraId="46F1563C" w14:textId="795B0999"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[1</w:t>
      </w:r>
      <w:r w:rsidR="00AF7736">
        <w:rPr>
          <w:rFonts w:ascii="Times New Roman" w:hAnsi="Times New Roman" w:cs="Times New Roman"/>
          <w:bCs/>
          <w:lang w:val="en-US"/>
        </w:rPr>
        <w:t>0</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Rehouma</w:t>
      </w:r>
      <w:proofErr w:type="spellEnd"/>
      <w:r w:rsidRPr="009D0B01">
        <w:rPr>
          <w:rFonts w:ascii="Times New Roman" w:hAnsi="Times New Roman" w:cs="Times New Roman"/>
          <w:bCs/>
          <w:lang w:val="en-US"/>
        </w:rPr>
        <w:t>, H. et al. Video-based respirato</w:t>
      </w:r>
      <w:r w:rsidR="005F289A">
        <w:rPr>
          <w:rFonts w:ascii="Times New Roman" w:hAnsi="Times New Roman" w:cs="Times New Roman"/>
          <w:bCs/>
          <w:lang w:val="en-US"/>
        </w:rPr>
        <w:t>ry monitoring techniques. 2020</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://pu</w:t>
      </w:r>
      <w:r w:rsidR="005F289A" w:rsidRPr="005F289A">
        <w:rPr>
          <w:rFonts w:ascii="Times New Roman" w:hAnsi="Times New Roman" w:cs="Times New Roman"/>
          <w:bCs/>
          <w:color w:val="4472C4" w:themeColor="accent1"/>
          <w:lang w:val="en-US"/>
        </w:rPr>
        <w:t>bmed.ncbi.nlm.nih.gov/32887187/</w:t>
      </w:r>
    </w:p>
    <w:p w14:paraId="0ACE7AE6" w14:textId="6C341A53"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[1</w:t>
      </w:r>
      <w:r w:rsidR="00AF7736">
        <w:rPr>
          <w:rFonts w:ascii="Times New Roman" w:hAnsi="Times New Roman" w:cs="Times New Roman"/>
          <w:bCs/>
          <w:lang w:val="en-US"/>
        </w:rPr>
        <w:t>1</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Łysiak</w:t>
      </w:r>
      <w:proofErr w:type="spellEnd"/>
      <w:r w:rsidRPr="009D0B01">
        <w:rPr>
          <w:rFonts w:ascii="Times New Roman" w:hAnsi="Times New Roman" w:cs="Times New Roman"/>
          <w:bCs/>
          <w:lang w:val="en-US"/>
        </w:rPr>
        <w:t xml:space="preserve">, A. et al. </w:t>
      </w:r>
      <w:proofErr w:type="gramStart"/>
      <w:r w:rsidRPr="009D0B01">
        <w:rPr>
          <w:rFonts w:ascii="Times New Roman" w:hAnsi="Times New Roman" w:cs="Times New Roman"/>
          <w:bCs/>
          <w:lang w:val="en-US"/>
        </w:rPr>
        <w:t xml:space="preserve">New spectral features for </w:t>
      </w:r>
      <w:r w:rsidR="005F289A">
        <w:rPr>
          <w:rFonts w:ascii="Times New Roman" w:hAnsi="Times New Roman" w:cs="Times New Roman"/>
          <w:bCs/>
          <w:lang w:val="en-US"/>
        </w:rPr>
        <w:t>VAG-based knee diagnosis.</w:t>
      </w:r>
      <w:proofErr w:type="gramEnd"/>
      <w:r w:rsidR="005F289A">
        <w:rPr>
          <w:rFonts w:ascii="Times New Roman" w:hAnsi="Times New Roman" w:cs="Times New Roman"/>
          <w:bCs/>
          <w:lang w:val="en-US"/>
        </w:rPr>
        <w:t xml:space="preserve"> 2021.</w:t>
      </w:r>
      <w:r w:rsidRPr="009D0B01">
        <w:rPr>
          <w:rFonts w:ascii="Times New Roman" w:hAnsi="Times New Roman" w:cs="Times New Roman"/>
          <w:bCs/>
          <w:lang w:val="en-US"/>
        </w:rPr>
        <w:t xml:space="preserve"> </w:t>
      </w:r>
      <w:r w:rsidRPr="005F289A">
        <w:rPr>
          <w:rFonts w:ascii="Times New Roman" w:hAnsi="Times New Roman" w:cs="Times New Roman"/>
          <w:bCs/>
          <w:color w:val="4472C4" w:themeColor="accent1"/>
          <w:lang w:val="en-US"/>
        </w:rPr>
        <w:t>https://www.mdpi.com/1424-8220/21/9/3157</w:t>
      </w:r>
    </w:p>
    <w:p w14:paraId="6C7A08AC" w14:textId="792D6FAD" w:rsidR="009D0B01" w:rsidRPr="005F289A" w:rsidRDefault="009D0B01" w:rsidP="005F289A">
      <w:pPr>
        <w:spacing w:line="360" w:lineRule="auto"/>
        <w:ind w:left="576" w:right="-432"/>
        <w:jc w:val="both"/>
        <w:rPr>
          <w:rFonts w:ascii="Times New Roman" w:hAnsi="Times New Roman" w:cs="Times New Roman"/>
          <w:bCs/>
          <w:color w:val="4472C4" w:themeColor="accent1"/>
          <w:lang w:val="en-US"/>
        </w:rPr>
      </w:pPr>
      <w:r>
        <w:rPr>
          <w:rFonts w:ascii="Times New Roman" w:hAnsi="Times New Roman" w:cs="Times New Roman"/>
          <w:bCs/>
          <w:lang w:val="en-US"/>
        </w:rPr>
        <w:t>[1</w:t>
      </w:r>
      <w:r w:rsidR="00AF7736">
        <w:rPr>
          <w:rFonts w:ascii="Times New Roman" w:hAnsi="Times New Roman" w:cs="Times New Roman"/>
          <w:bCs/>
          <w:lang w:val="en-US"/>
        </w:rPr>
        <w:t>2</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Ponsiglione</w:t>
      </w:r>
      <w:proofErr w:type="spellEnd"/>
      <w:r w:rsidRPr="009D0B01">
        <w:rPr>
          <w:rFonts w:ascii="Times New Roman" w:hAnsi="Times New Roman" w:cs="Times New Roman"/>
          <w:bCs/>
          <w:lang w:val="en-US"/>
        </w:rPr>
        <w:t>, A.M. et al. Review of fetal heart rate s</w:t>
      </w:r>
      <w:r w:rsidR="005F289A">
        <w:rPr>
          <w:rFonts w:ascii="Times New Roman" w:hAnsi="Times New Roman" w:cs="Times New Roman"/>
          <w:bCs/>
          <w:lang w:val="en-US"/>
        </w:rPr>
        <w:t>ignal processing with AI. 2021</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://www.mdpi.com/2079-9292/10/4/471</w:t>
      </w:r>
    </w:p>
    <w:p w14:paraId="3D468802" w14:textId="36B6867C"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[1</w:t>
      </w:r>
      <w:r w:rsidR="00AF7736">
        <w:rPr>
          <w:rFonts w:ascii="Times New Roman" w:hAnsi="Times New Roman" w:cs="Times New Roman"/>
          <w:bCs/>
          <w:lang w:val="en-US"/>
        </w:rPr>
        <w:t>3</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Karpiński</w:t>
      </w:r>
      <w:proofErr w:type="spellEnd"/>
      <w:r w:rsidRPr="009D0B01">
        <w:rPr>
          <w:rFonts w:ascii="Times New Roman" w:hAnsi="Times New Roman" w:cs="Times New Roman"/>
          <w:bCs/>
          <w:lang w:val="en-US"/>
        </w:rPr>
        <w:t xml:space="preserve">, R. et al. </w:t>
      </w:r>
      <w:proofErr w:type="spellStart"/>
      <w:r w:rsidRPr="009D0B01">
        <w:rPr>
          <w:rFonts w:ascii="Times New Roman" w:hAnsi="Times New Roman" w:cs="Times New Roman"/>
          <w:bCs/>
          <w:lang w:val="en-US"/>
        </w:rPr>
        <w:t>Patellofemoral</w:t>
      </w:r>
      <w:proofErr w:type="spellEnd"/>
      <w:r w:rsidRPr="009D0B01">
        <w:rPr>
          <w:rFonts w:ascii="Times New Roman" w:hAnsi="Times New Roman" w:cs="Times New Roman"/>
          <w:bCs/>
          <w:lang w:val="en-US"/>
        </w:rPr>
        <w:t xml:space="preserve"> cartilage assessment</w:t>
      </w:r>
      <w:r w:rsidR="005F289A">
        <w:rPr>
          <w:rFonts w:ascii="Times New Roman" w:hAnsi="Times New Roman" w:cs="Times New Roman"/>
          <w:bCs/>
          <w:lang w:val="en-US"/>
        </w:rPr>
        <w:t xml:space="preserve"> using </w:t>
      </w:r>
      <w:proofErr w:type="spellStart"/>
      <w:r w:rsidR="005F289A">
        <w:rPr>
          <w:rFonts w:ascii="Times New Roman" w:hAnsi="Times New Roman" w:cs="Times New Roman"/>
          <w:bCs/>
          <w:lang w:val="en-US"/>
        </w:rPr>
        <w:t>vibroarthrography</w:t>
      </w:r>
      <w:proofErr w:type="spellEnd"/>
      <w:r w:rsidR="005F289A">
        <w:rPr>
          <w:rFonts w:ascii="Times New Roman" w:hAnsi="Times New Roman" w:cs="Times New Roman"/>
          <w:bCs/>
          <w:lang w:val="en-US"/>
        </w:rPr>
        <w:t>. 2022</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://www.mdpi.com/1424-8220/22/4/1454</w:t>
      </w:r>
    </w:p>
    <w:p w14:paraId="57B34AD9" w14:textId="73939B7B"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lastRenderedPageBreak/>
        <w:t>[1</w:t>
      </w:r>
      <w:r w:rsidR="00AF7736">
        <w:rPr>
          <w:rFonts w:ascii="Times New Roman" w:hAnsi="Times New Roman" w:cs="Times New Roman"/>
          <w:bCs/>
          <w:lang w:val="en-US"/>
        </w:rPr>
        <w:t>4</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Abdulmalek</w:t>
      </w:r>
      <w:proofErr w:type="spellEnd"/>
      <w:r w:rsidRPr="009D0B01">
        <w:rPr>
          <w:rFonts w:ascii="Times New Roman" w:hAnsi="Times New Roman" w:cs="Times New Roman"/>
          <w:bCs/>
          <w:lang w:val="en-US"/>
        </w:rPr>
        <w:t xml:space="preserve">, S. et al. </w:t>
      </w:r>
      <w:proofErr w:type="spellStart"/>
      <w:r w:rsidRPr="009D0B01">
        <w:rPr>
          <w:rFonts w:ascii="Times New Roman" w:hAnsi="Times New Roman" w:cs="Times New Roman"/>
          <w:bCs/>
          <w:lang w:val="en-US"/>
        </w:rPr>
        <w:t>IoT</w:t>
      </w:r>
      <w:proofErr w:type="spellEnd"/>
      <w:r w:rsidRPr="009D0B01">
        <w:rPr>
          <w:rFonts w:ascii="Times New Roman" w:hAnsi="Times New Roman" w:cs="Times New Roman"/>
          <w:bCs/>
          <w:lang w:val="en-US"/>
        </w:rPr>
        <w:t>-based smart healthcare systems review. 2022</w:t>
      </w:r>
      <w:proofErr w:type="gramStart"/>
      <w:r w:rsidRPr="009D0B01">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://www.mdpi.com/1424-8220/22/23/9300</w:t>
      </w:r>
    </w:p>
    <w:p w14:paraId="23810B8E" w14:textId="56E08427"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[1</w:t>
      </w:r>
      <w:r w:rsidR="00AF7736">
        <w:rPr>
          <w:rFonts w:ascii="Times New Roman" w:hAnsi="Times New Roman" w:cs="Times New Roman"/>
          <w:bCs/>
          <w:lang w:val="en-US"/>
        </w:rPr>
        <w:t>5</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Upadhyay</w:t>
      </w:r>
      <w:proofErr w:type="spellEnd"/>
      <w:r w:rsidRPr="009D0B01">
        <w:rPr>
          <w:rFonts w:ascii="Times New Roman" w:hAnsi="Times New Roman" w:cs="Times New Roman"/>
          <w:bCs/>
          <w:lang w:val="en-US"/>
        </w:rPr>
        <w:t xml:space="preserve">, H.K. et al. AHP-based ranking of </w:t>
      </w:r>
      <w:proofErr w:type="spellStart"/>
      <w:r w:rsidR="005F289A">
        <w:rPr>
          <w:rFonts w:ascii="Times New Roman" w:hAnsi="Times New Roman" w:cs="Times New Roman"/>
          <w:bCs/>
          <w:lang w:val="en-US"/>
        </w:rPr>
        <w:t>IoT</w:t>
      </w:r>
      <w:proofErr w:type="spellEnd"/>
      <w:r w:rsidR="005F289A">
        <w:rPr>
          <w:rFonts w:ascii="Times New Roman" w:hAnsi="Times New Roman" w:cs="Times New Roman"/>
          <w:bCs/>
          <w:lang w:val="en-US"/>
        </w:rPr>
        <w:t>-related health risks. 2023</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://www.mdpi.com/2075-1702/11/1/51</w:t>
      </w:r>
    </w:p>
    <w:p w14:paraId="39E0407B" w14:textId="09A41A58" w:rsidR="009D0B01" w:rsidRP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[1</w:t>
      </w:r>
      <w:r w:rsidR="00AF7736">
        <w:rPr>
          <w:rFonts w:ascii="Times New Roman" w:hAnsi="Times New Roman" w:cs="Times New Roman"/>
          <w:bCs/>
          <w:lang w:val="en-US"/>
        </w:rPr>
        <w:t>6</w:t>
      </w:r>
      <w:r w:rsidRPr="009D0B01">
        <w:rPr>
          <w:rFonts w:ascii="Times New Roman" w:hAnsi="Times New Roman" w:cs="Times New Roman"/>
          <w:bCs/>
          <w:lang w:val="en-US"/>
        </w:rPr>
        <w:t xml:space="preserve">] </w:t>
      </w:r>
      <w:proofErr w:type="spellStart"/>
      <w:r w:rsidRPr="009D0B01">
        <w:rPr>
          <w:rFonts w:ascii="Times New Roman" w:hAnsi="Times New Roman" w:cs="Times New Roman"/>
          <w:bCs/>
          <w:lang w:val="en-US"/>
        </w:rPr>
        <w:t>Quan</w:t>
      </w:r>
      <w:proofErr w:type="spellEnd"/>
      <w:r w:rsidRPr="009D0B01">
        <w:rPr>
          <w:rFonts w:ascii="Times New Roman" w:hAnsi="Times New Roman" w:cs="Times New Roman"/>
          <w:bCs/>
          <w:lang w:val="en-US"/>
        </w:rPr>
        <w:t>, W. et al. Acoustic emissions and M</w:t>
      </w:r>
      <w:r w:rsidR="005F289A">
        <w:rPr>
          <w:rFonts w:ascii="Times New Roman" w:hAnsi="Times New Roman" w:cs="Times New Roman"/>
          <w:bCs/>
          <w:lang w:val="en-US"/>
        </w:rPr>
        <w:t>RI comparison in knee OA. 2023</w:t>
      </w:r>
      <w:proofErr w:type="gramStart"/>
      <w:r w:rsidR="005F289A">
        <w:rPr>
          <w:rFonts w:ascii="Times New Roman" w:hAnsi="Times New Roman" w:cs="Times New Roman"/>
          <w:bCs/>
          <w:lang w:val="en-US"/>
        </w:rPr>
        <w:t>.</w:t>
      </w:r>
      <w:r w:rsidRPr="005F289A">
        <w:rPr>
          <w:rFonts w:ascii="Times New Roman" w:hAnsi="Times New Roman" w:cs="Times New Roman"/>
          <w:bCs/>
          <w:color w:val="4472C4" w:themeColor="accent1"/>
          <w:lang w:val="en-US"/>
        </w:rPr>
        <w:t>https</w:t>
      </w:r>
      <w:proofErr w:type="gramEnd"/>
      <w:r w:rsidRPr="005F289A">
        <w:rPr>
          <w:rFonts w:ascii="Times New Roman" w:hAnsi="Times New Roman" w:cs="Times New Roman"/>
          <w:bCs/>
          <w:color w:val="4472C4" w:themeColor="accent1"/>
          <w:lang w:val="en-US"/>
        </w:rPr>
        <w:t>://www.sciencedirect.com/science/article/abs/pii/S0021929023004503</w:t>
      </w:r>
    </w:p>
    <w:p w14:paraId="06A153C3" w14:textId="36BB6587" w:rsidR="009D0B01" w:rsidRDefault="009D0B01" w:rsidP="005F289A">
      <w:pPr>
        <w:spacing w:line="360" w:lineRule="auto"/>
        <w:ind w:left="576" w:right="-432"/>
        <w:jc w:val="both"/>
        <w:rPr>
          <w:rFonts w:ascii="Times New Roman" w:hAnsi="Times New Roman" w:cs="Times New Roman"/>
          <w:bCs/>
          <w:lang w:val="en-US"/>
        </w:rPr>
      </w:pPr>
      <w:r>
        <w:rPr>
          <w:rFonts w:ascii="Times New Roman" w:hAnsi="Times New Roman" w:cs="Times New Roman"/>
          <w:bCs/>
          <w:lang w:val="en-US"/>
        </w:rPr>
        <w:t>[1</w:t>
      </w:r>
      <w:r w:rsidR="00AF7736">
        <w:rPr>
          <w:rFonts w:ascii="Times New Roman" w:hAnsi="Times New Roman" w:cs="Times New Roman"/>
          <w:bCs/>
          <w:lang w:val="en-US"/>
        </w:rPr>
        <w:t>7</w:t>
      </w:r>
      <w:r w:rsidRPr="009D0B01">
        <w:rPr>
          <w:rFonts w:ascii="Times New Roman" w:hAnsi="Times New Roman" w:cs="Times New Roman"/>
          <w:bCs/>
          <w:lang w:val="en-US"/>
        </w:rPr>
        <w:t>] Nichols, C.J. et al. Wearable acoustic sensor for</w:t>
      </w:r>
      <w:r w:rsidR="005F289A">
        <w:rPr>
          <w:rFonts w:ascii="Times New Roman" w:hAnsi="Times New Roman" w:cs="Times New Roman"/>
          <w:bCs/>
          <w:lang w:val="en-US"/>
        </w:rPr>
        <w:t xml:space="preserve"> early knee OA detection. 2024.</w:t>
      </w:r>
    </w:p>
    <w:p w14:paraId="3F07A0E5" w14:textId="51B07AE0" w:rsidR="00C56740" w:rsidRPr="00C56740" w:rsidRDefault="00C56740" w:rsidP="00C56740">
      <w:pPr>
        <w:spacing w:line="360" w:lineRule="auto"/>
        <w:ind w:left="576" w:right="-432"/>
        <w:jc w:val="both"/>
        <w:rPr>
          <w:rFonts w:ascii="Times New Roman" w:hAnsi="Times New Roman" w:cs="Times New Roman"/>
          <w:color w:val="222222"/>
          <w:shd w:val="clear" w:color="auto" w:fill="FFFFFF"/>
        </w:rPr>
      </w:pPr>
      <w:r w:rsidRPr="00C56740">
        <w:rPr>
          <w:rFonts w:ascii="Times New Roman" w:hAnsi="Times New Roman" w:cs="Times New Roman"/>
          <w:color w:val="222222"/>
          <w:shd w:val="clear" w:color="auto" w:fill="FFFFFF"/>
        </w:rPr>
        <w:t>[18]</w:t>
      </w:r>
      <w:proofErr w:type="spellStart"/>
      <w:r w:rsidRPr="00C56740">
        <w:rPr>
          <w:rFonts w:ascii="Times New Roman" w:hAnsi="Times New Roman" w:cs="Times New Roman"/>
          <w:color w:val="222222"/>
          <w:shd w:val="clear" w:color="auto" w:fill="FFFFFF"/>
        </w:rPr>
        <w:t>Karpiński</w:t>
      </w:r>
      <w:proofErr w:type="spellEnd"/>
      <w:r w:rsidRPr="00C56740">
        <w:rPr>
          <w:rFonts w:ascii="Times New Roman" w:hAnsi="Times New Roman" w:cs="Times New Roman"/>
          <w:color w:val="222222"/>
          <w:shd w:val="clear" w:color="auto" w:fill="FFFFFF"/>
        </w:rPr>
        <w:t xml:space="preserve"> R.</w:t>
      </w:r>
      <w:r>
        <w:rPr>
          <w:rFonts w:ascii="Times New Roman" w:hAnsi="Times New Roman" w:cs="Times New Roman"/>
          <w:color w:val="222222"/>
          <w:shd w:val="clear" w:color="auto" w:fill="FFFFFF"/>
        </w:rPr>
        <w:t xml:space="preserve"> et al.</w:t>
      </w:r>
      <w:r w:rsidRPr="00C56740">
        <w:rPr>
          <w:rFonts w:ascii="Times New Roman" w:hAnsi="Times New Roman" w:cs="Times New Roman"/>
          <w:color w:val="222222"/>
          <w:shd w:val="clear" w:color="auto" w:fill="FFFFFF"/>
        </w:rPr>
        <w:t xml:space="preserve"> </w:t>
      </w:r>
      <w:proofErr w:type="spellStart"/>
      <w:r w:rsidRPr="00C56740">
        <w:rPr>
          <w:rFonts w:ascii="Times New Roman" w:hAnsi="Times New Roman" w:cs="Times New Roman"/>
          <w:color w:val="222222"/>
          <w:shd w:val="clear" w:color="auto" w:fill="FFFFFF"/>
        </w:rPr>
        <w:t>Vibroarthrography</w:t>
      </w:r>
      <w:proofErr w:type="spellEnd"/>
      <w:r w:rsidRPr="00C56740">
        <w:rPr>
          <w:rFonts w:ascii="Times New Roman" w:hAnsi="Times New Roman" w:cs="Times New Roman"/>
          <w:color w:val="222222"/>
          <w:shd w:val="clear" w:color="auto" w:fill="FFFFFF"/>
        </w:rPr>
        <w:t xml:space="preserve"> as a </w:t>
      </w:r>
      <w:proofErr w:type="spellStart"/>
      <w:r w:rsidRPr="00C56740">
        <w:rPr>
          <w:rFonts w:ascii="Times New Roman" w:hAnsi="Times New Roman" w:cs="Times New Roman"/>
          <w:color w:val="222222"/>
          <w:shd w:val="clear" w:color="auto" w:fill="FFFFFF"/>
        </w:rPr>
        <w:t>Noninvasive</w:t>
      </w:r>
      <w:proofErr w:type="spellEnd"/>
      <w:r w:rsidRPr="00C56740">
        <w:rPr>
          <w:rFonts w:ascii="Times New Roman" w:hAnsi="Times New Roman" w:cs="Times New Roman"/>
          <w:color w:val="222222"/>
          <w:shd w:val="clear" w:color="auto" w:fill="FFFFFF"/>
        </w:rPr>
        <w:t xml:space="preserve"> Screening Method for Early Diagnosis of Knee Osteoarthritis: A Review of Current Research. </w:t>
      </w:r>
      <w:proofErr w:type="gramStart"/>
      <w:r w:rsidRPr="00C56740">
        <w:rPr>
          <w:rStyle w:val="Emphasis"/>
          <w:rFonts w:ascii="Times New Roman" w:hAnsi="Times New Roman" w:cs="Times New Roman"/>
          <w:color w:val="222222"/>
          <w:shd w:val="clear" w:color="auto" w:fill="FFFFFF"/>
        </w:rPr>
        <w:t>Applied Sciences</w:t>
      </w:r>
      <w:r w:rsidRPr="00C56740">
        <w:rPr>
          <w:rFonts w:ascii="Times New Roman" w:hAnsi="Times New Roman" w:cs="Times New Roman"/>
          <w:color w:val="222222"/>
          <w:shd w:val="clear" w:color="auto" w:fill="FFFFFF"/>
        </w:rPr>
        <w:t>.</w:t>
      </w:r>
      <w:proofErr w:type="gramEnd"/>
      <w:r w:rsidRPr="00C56740">
        <w:rPr>
          <w:rFonts w:ascii="Times New Roman" w:hAnsi="Times New Roman" w:cs="Times New Roman"/>
          <w:color w:val="222222"/>
          <w:shd w:val="clear" w:color="auto" w:fill="FFFFFF"/>
        </w:rPr>
        <w:t xml:space="preserve"> 2025; 15(1):279. </w:t>
      </w:r>
      <w:hyperlink r:id="rId20" w:history="1">
        <w:r w:rsidRPr="00C56740">
          <w:rPr>
            <w:rStyle w:val="Hyperlink"/>
            <w:rFonts w:ascii="Times New Roman" w:hAnsi="Times New Roman" w:cs="Times New Roman"/>
            <w:shd w:val="clear" w:color="auto" w:fill="FFFFFF"/>
          </w:rPr>
          <w:t>https://doi.org/10.3390/app15010279</w:t>
        </w:r>
      </w:hyperlink>
      <w:r w:rsidRPr="00C56740">
        <w:rPr>
          <w:rFonts w:ascii="Times New Roman" w:hAnsi="Times New Roman" w:cs="Times New Roman"/>
          <w:color w:val="222222"/>
          <w:shd w:val="clear" w:color="auto" w:fill="FFFFFF"/>
        </w:rPr>
        <w:t>.</w:t>
      </w:r>
    </w:p>
    <w:p w14:paraId="55C65F53" w14:textId="22D93BEC" w:rsidR="00C56740" w:rsidRPr="00C56740" w:rsidRDefault="00C56740" w:rsidP="00C56740">
      <w:pPr>
        <w:spacing w:line="360" w:lineRule="auto"/>
        <w:ind w:left="576" w:right="-432"/>
        <w:jc w:val="both"/>
        <w:rPr>
          <w:rFonts w:ascii="Times New Roman" w:hAnsi="Times New Roman" w:cs="Times New Roman"/>
          <w:bCs/>
          <w:lang w:val="en-US"/>
        </w:rPr>
      </w:pPr>
      <w:r w:rsidRPr="00C56740">
        <w:rPr>
          <w:rFonts w:ascii="Times New Roman" w:hAnsi="Times New Roman" w:cs="Times New Roman"/>
          <w:color w:val="222222"/>
          <w:shd w:val="clear" w:color="auto" w:fill="FFFFFF"/>
        </w:rPr>
        <w:t>[19]</w:t>
      </w:r>
      <w:proofErr w:type="spellStart"/>
      <w:proofErr w:type="gramStart"/>
      <w:r w:rsidRPr="00C56740">
        <w:rPr>
          <w:rFonts w:ascii="Times New Roman" w:hAnsi="Times New Roman" w:cs="Times New Roman"/>
          <w:color w:val="222222"/>
          <w:shd w:val="clear" w:color="auto" w:fill="FFFFFF"/>
        </w:rPr>
        <w:t>Machrowska</w:t>
      </w:r>
      <w:proofErr w:type="spellEnd"/>
      <w:r w:rsidRPr="00C56740">
        <w:rPr>
          <w:rFonts w:ascii="Times New Roman" w:hAnsi="Times New Roman" w:cs="Times New Roman"/>
          <w:color w:val="222222"/>
          <w:shd w:val="clear" w:color="auto" w:fill="FFFFFF"/>
        </w:rPr>
        <w:t xml:space="preserve"> A.</w:t>
      </w:r>
      <w:r>
        <w:rPr>
          <w:rFonts w:ascii="Times New Roman" w:hAnsi="Times New Roman" w:cs="Times New Roman"/>
          <w:color w:val="222222"/>
          <w:shd w:val="clear" w:color="auto" w:fill="FFFFFF"/>
        </w:rPr>
        <w:t xml:space="preserve"> et al. </w:t>
      </w:r>
      <w:r w:rsidRPr="00C56740">
        <w:rPr>
          <w:rFonts w:ascii="Times New Roman" w:hAnsi="Times New Roman" w:cs="Times New Roman"/>
          <w:color w:val="222222"/>
          <w:shd w:val="clear" w:color="auto" w:fill="FFFFFF"/>
        </w:rPr>
        <w:t>Multi-Scale Analysis of Knee Joint Acoustic Signals for Cartilage Degeneration Assessment.</w:t>
      </w:r>
      <w:proofErr w:type="gramEnd"/>
      <w:r w:rsidRPr="00C56740">
        <w:rPr>
          <w:rFonts w:ascii="Times New Roman" w:hAnsi="Times New Roman" w:cs="Times New Roman"/>
          <w:color w:val="222222"/>
          <w:shd w:val="clear" w:color="auto" w:fill="FFFFFF"/>
        </w:rPr>
        <w:t> </w:t>
      </w:r>
      <w:proofErr w:type="gramStart"/>
      <w:r w:rsidRPr="00C56740">
        <w:rPr>
          <w:rStyle w:val="Emphasis"/>
          <w:rFonts w:ascii="Times New Roman" w:hAnsi="Times New Roman" w:cs="Times New Roman"/>
          <w:color w:val="222222"/>
          <w:shd w:val="clear" w:color="auto" w:fill="FFFFFF"/>
        </w:rPr>
        <w:t>Sensors</w:t>
      </w:r>
      <w:r w:rsidRPr="00C56740">
        <w:rPr>
          <w:rFonts w:ascii="Times New Roman" w:hAnsi="Times New Roman" w:cs="Times New Roman"/>
          <w:color w:val="222222"/>
          <w:shd w:val="clear" w:color="auto" w:fill="FFFFFF"/>
        </w:rPr>
        <w:t>.</w:t>
      </w:r>
      <w:proofErr w:type="gramEnd"/>
      <w:r w:rsidRPr="00C56740">
        <w:rPr>
          <w:rFonts w:ascii="Times New Roman" w:hAnsi="Times New Roman" w:cs="Times New Roman"/>
          <w:color w:val="222222"/>
          <w:shd w:val="clear" w:color="auto" w:fill="FFFFFF"/>
        </w:rPr>
        <w:t xml:space="preserve"> 2025; 25(3):706. </w:t>
      </w:r>
      <w:hyperlink r:id="rId21" w:history="1">
        <w:r w:rsidRPr="00C56740">
          <w:rPr>
            <w:rStyle w:val="Hyperlink"/>
            <w:rFonts w:ascii="Times New Roman" w:hAnsi="Times New Roman" w:cs="Times New Roman"/>
            <w:shd w:val="clear" w:color="auto" w:fill="FFFFFF"/>
          </w:rPr>
          <w:t>https://doi.org/10.3390/s25030706</w:t>
        </w:r>
      </w:hyperlink>
    </w:p>
    <w:sectPr w:rsidR="00C56740" w:rsidRPr="00C56740" w:rsidSect="001915E5">
      <w:headerReference w:type="default" r:id="rId22"/>
      <w:footerReference w:type="default" r:id="rId23"/>
      <w:pgSz w:w="11906" w:h="16838"/>
      <w:pgMar w:top="1440" w:right="1440" w:bottom="1440" w:left="1440" w:header="144" w:footer="0" w:gutter="0"/>
      <w:pgBorders w:offsetFrom="page">
        <w:top w:val="single" w:sz="4" w:space="24" w:color="auto"/>
        <w:bottom w:val="single" w:sz="4" w:space="29"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855CF9" w14:textId="77777777" w:rsidR="00497B59" w:rsidRDefault="00497B59">
      <w:pPr>
        <w:spacing w:line="240" w:lineRule="auto"/>
      </w:pPr>
      <w:r>
        <w:separator/>
      </w:r>
    </w:p>
  </w:endnote>
  <w:endnote w:type="continuationSeparator" w:id="0">
    <w:p w14:paraId="51999107" w14:textId="77777777" w:rsidR="00497B59" w:rsidRDefault="00497B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0754637"/>
    </w:sdtPr>
    <w:sdtEndPr/>
    <w:sdtContent>
      <w:p w14:paraId="4379A139" w14:textId="77777777" w:rsidR="004F1452" w:rsidRDefault="004F1452">
        <w:pPr>
          <w:pStyle w:val="Footer"/>
          <w:jc w:val="right"/>
        </w:pPr>
        <w:r>
          <w:fldChar w:fldCharType="begin"/>
        </w:r>
        <w:r>
          <w:instrText xml:space="preserve"> PAGE   \* MERGEFORMAT </w:instrText>
        </w:r>
        <w:r>
          <w:fldChar w:fldCharType="separate"/>
        </w:r>
        <w:r w:rsidR="00696234">
          <w:rPr>
            <w:noProof/>
          </w:rPr>
          <w:t>37</w:t>
        </w:r>
        <w:r>
          <w:fldChar w:fldCharType="end"/>
        </w:r>
      </w:p>
    </w:sdtContent>
  </w:sdt>
  <w:p w14:paraId="4379A13A" w14:textId="77777777" w:rsidR="004F1452" w:rsidRDefault="004F14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2316C3" w14:textId="77777777" w:rsidR="00497B59" w:rsidRDefault="00497B59">
      <w:pPr>
        <w:spacing w:after="0"/>
      </w:pPr>
      <w:r>
        <w:separator/>
      </w:r>
    </w:p>
  </w:footnote>
  <w:footnote w:type="continuationSeparator" w:id="0">
    <w:p w14:paraId="3DC8F62D" w14:textId="77777777" w:rsidR="00497B59" w:rsidRDefault="00497B5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79A138" w14:textId="61208BB7" w:rsidR="004F1452" w:rsidRDefault="00B22A34">
    <w:pPr>
      <w:pStyle w:val="Header"/>
      <w:rPr>
        <w:lang w:val="en-US"/>
      </w:rPr>
    </w:pPr>
    <w:r>
      <w:rPr>
        <w:lang w:val="en-US"/>
      </w:rPr>
      <w:t xml:space="preserve">              </w:t>
    </w:r>
    <w:r w:rsidR="004F1452">
      <w:rPr>
        <w:lang w:val="en-US"/>
      </w:rPr>
      <w:t>IOT-INTEGRATED VAG SIGNAL ANALYSIS FOR REAL-TIME JOINT HEALTH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0626B"/>
    <w:multiLevelType w:val="multilevel"/>
    <w:tmpl w:val="027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33985"/>
    <w:multiLevelType w:val="multilevel"/>
    <w:tmpl w:val="CDCC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2D5618"/>
    <w:multiLevelType w:val="multilevel"/>
    <w:tmpl w:val="012D56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55C59E2"/>
    <w:multiLevelType w:val="multilevel"/>
    <w:tmpl w:val="055C59E2"/>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4">
    <w:nsid w:val="07782A9B"/>
    <w:multiLevelType w:val="multilevel"/>
    <w:tmpl w:val="92182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352989"/>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67529F"/>
    <w:multiLevelType w:val="multilevel"/>
    <w:tmpl w:val="D86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7E12AC"/>
    <w:multiLevelType w:val="multilevel"/>
    <w:tmpl w:val="EA7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071DB6"/>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8B47DC"/>
    <w:multiLevelType w:val="multilevel"/>
    <w:tmpl w:val="108B47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09008E2"/>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6B07E1"/>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E2130E"/>
    <w:multiLevelType w:val="multilevel"/>
    <w:tmpl w:val="521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F82709"/>
    <w:multiLevelType w:val="multilevel"/>
    <w:tmpl w:val="7BE8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2D4F09"/>
    <w:multiLevelType w:val="multilevel"/>
    <w:tmpl w:val="222D4F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27981BD5"/>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F2030D"/>
    <w:multiLevelType w:val="multilevel"/>
    <w:tmpl w:val="4D1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BE3ADA"/>
    <w:multiLevelType w:val="multilevel"/>
    <w:tmpl w:val="2CBE3A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1AF3E74"/>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3A10CB"/>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3475D0"/>
    <w:multiLevelType w:val="multilevel"/>
    <w:tmpl w:val="E1C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0754A1"/>
    <w:multiLevelType w:val="multilevel"/>
    <w:tmpl w:val="F6D4B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84542D"/>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C9132A"/>
    <w:multiLevelType w:val="multilevel"/>
    <w:tmpl w:val="CE0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755A69"/>
    <w:multiLevelType w:val="multilevel"/>
    <w:tmpl w:val="3E755A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3F223857"/>
    <w:multiLevelType w:val="multilevel"/>
    <w:tmpl w:val="38C42F84"/>
    <w:lvl w:ilvl="0">
      <w:start w:val="3"/>
      <w:numFmt w:val="decimal"/>
      <w:lvlText w:val="%1"/>
      <w:lvlJc w:val="left"/>
      <w:pPr>
        <w:ind w:left="810" w:hanging="810"/>
      </w:pPr>
      <w:rPr>
        <w:rFonts w:ascii="Times New Roman" w:eastAsia="Times New Roman" w:hAnsi="Times New Roman" w:cs="Times New Roman" w:hint="default"/>
        <w:b/>
        <w:sz w:val="28"/>
      </w:rPr>
    </w:lvl>
    <w:lvl w:ilvl="1">
      <w:start w:val="2"/>
      <w:numFmt w:val="decimal"/>
      <w:lvlText w:val="%1.%2"/>
      <w:lvlJc w:val="left"/>
      <w:pPr>
        <w:ind w:left="810" w:hanging="810"/>
      </w:pPr>
      <w:rPr>
        <w:rFonts w:ascii="Times New Roman" w:eastAsia="Times New Roman" w:hAnsi="Times New Roman" w:cs="Times New Roman" w:hint="default"/>
        <w:b/>
        <w:sz w:val="28"/>
      </w:rPr>
    </w:lvl>
    <w:lvl w:ilvl="2">
      <w:start w:val="4"/>
      <w:numFmt w:val="decimal"/>
      <w:lvlText w:val="%1.%2.%3"/>
      <w:lvlJc w:val="left"/>
      <w:pPr>
        <w:ind w:left="810" w:hanging="810"/>
      </w:pPr>
      <w:rPr>
        <w:rFonts w:ascii="Times New Roman" w:eastAsia="Times New Roman" w:hAnsi="Times New Roman" w:cs="Times New Roman" w:hint="default"/>
        <w:b/>
        <w:sz w:val="28"/>
      </w:rPr>
    </w:lvl>
    <w:lvl w:ilvl="3">
      <w:start w:val="3"/>
      <w:numFmt w:val="decimal"/>
      <w:lvlText w:val="%1.%2.%3.%4"/>
      <w:lvlJc w:val="left"/>
      <w:pPr>
        <w:ind w:left="810" w:hanging="810"/>
      </w:pPr>
      <w:rPr>
        <w:rFonts w:ascii="Times New Roman" w:eastAsia="Times New Roman" w:hAnsi="Times New Roman" w:cs="Times New Roman" w:hint="default"/>
        <w:b/>
        <w:sz w:val="28"/>
      </w:rPr>
    </w:lvl>
    <w:lvl w:ilvl="4">
      <w:start w:val="1"/>
      <w:numFmt w:val="decimal"/>
      <w:lvlText w:val="%1.%2.%3.%4.%5"/>
      <w:lvlJc w:val="left"/>
      <w:pPr>
        <w:ind w:left="1080" w:hanging="1080"/>
      </w:pPr>
      <w:rPr>
        <w:rFonts w:ascii="Times New Roman" w:eastAsia="Times New Roman" w:hAnsi="Times New Roman" w:cs="Times New Roman" w:hint="default"/>
        <w:b/>
        <w:sz w:val="28"/>
      </w:rPr>
    </w:lvl>
    <w:lvl w:ilvl="5">
      <w:start w:val="1"/>
      <w:numFmt w:val="decimal"/>
      <w:lvlText w:val="%1.%2.%3.%4.%5.%6"/>
      <w:lvlJc w:val="left"/>
      <w:pPr>
        <w:ind w:left="1080" w:hanging="1080"/>
      </w:pPr>
      <w:rPr>
        <w:rFonts w:ascii="Times New Roman" w:eastAsia="Times New Roman" w:hAnsi="Times New Roman" w:cs="Times New Roman" w:hint="default"/>
        <w:b/>
        <w:sz w:val="28"/>
      </w:rPr>
    </w:lvl>
    <w:lvl w:ilvl="6">
      <w:start w:val="1"/>
      <w:numFmt w:val="decimal"/>
      <w:lvlText w:val="%1.%2.%3.%4.%5.%6.%7"/>
      <w:lvlJc w:val="left"/>
      <w:pPr>
        <w:ind w:left="1440" w:hanging="1440"/>
      </w:pPr>
      <w:rPr>
        <w:rFonts w:ascii="Times New Roman" w:eastAsia="Times New Roman" w:hAnsi="Times New Roman" w:cs="Times New Roman" w:hint="default"/>
        <w:b/>
        <w:sz w:val="28"/>
      </w:rPr>
    </w:lvl>
    <w:lvl w:ilvl="7">
      <w:start w:val="1"/>
      <w:numFmt w:val="decimal"/>
      <w:lvlText w:val="%1.%2.%3.%4.%5.%6.%7.%8"/>
      <w:lvlJc w:val="left"/>
      <w:pPr>
        <w:ind w:left="1440" w:hanging="1440"/>
      </w:pPr>
      <w:rPr>
        <w:rFonts w:ascii="Times New Roman" w:eastAsia="Times New Roman" w:hAnsi="Times New Roman" w:cs="Times New Roman" w:hint="default"/>
        <w:b/>
        <w:sz w:val="28"/>
      </w:rPr>
    </w:lvl>
    <w:lvl w:ilvl="8">
      <w:start w:val="1"/>
      <w:numFmt w:val="decimal"/>
      <w:lvlText w:val="%1.%2.%3.%4.%5.%6.%7.%8.%9"/>
      <w:lvlJc w:val="left"/>
      <w:pPr>
        <w:ind w:left="1800" w:hanging="1800"/>
      </w:pPr>
      <w:rPr>
        <w:rFonts w:ascii="Times New Roman" w:eastAsia="Times New Roman" w:hAnsi="Times New Roman" w:cs="Times New Roman" w:hint="default"/>
        <w:b/>
        <w:sz w:val="28"/>
      </w:rPr>
    </w:lvl>
  </w:abstractNum>
  <w:abstractNum w:abstractNumId="26">
    <w:nsid w:val="3FDB7F76"/>
    <w:multiLevelType w:val="multilevel"/>
    <w:tmpl w:val="5008A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30699F"/>
    <w:multiLevelType w:val="multilevel"/>
    <w:tmpl w:val="A0DE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A732E5"/>
    <w:multiLevelType w:val="multilevel"/>
    <w:tmpl w:val="42A732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43C2248A"/>
    <w:multiLevelType w:val="multilevel"/>
    <w:tmpl w:val="EC34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4610144"/>
    <w:multiLevelType w:val="multilevel"/>
    <w:tmpl w:val="4461014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nsid w:val="476E024F"/>
    <w:multiLevelType w:val="multilevel"/>
    <w:tmpl w:val="A2A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99802EB"/>
    <w:multiLevelType w:val="multilevel"/>
    <w:tmpl w:val="1CB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416FEC"/>
    <w:multiLevelType w:val="hybridMultilevel"/>
    <w:tmpl w:val="EC6A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CAC2377"/>
    <w:multiLevelType w:val="multilevel"/>
    <w:tmpl w:val="4CAC2377"/>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nsid w:val="4D975693"/>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6997EF2"/>
    <w:multiLevelType w:val="hybridMultilevel"/>
    <w:tmpl w:val="2B7EF0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3B0A1C"/>
    <w:multiLevelType w:val="multilevel"/>
    <w:tmpl w:val="F56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23738C"/>
    <w:multiLevelType w:val="hybridMultilevel"/>
    <w:tmpl w:val="05481D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DB775E4"/>
    <w:multiLevelType w:val="multilevel"/>
    <w:tmpl w:val="5DB775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nsid w:val="5EF35C3B"/>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041769E"/>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04F0333"/>
    <w:multiLevelType w:val="multilevel"/>
    <w:tmpl w:val="D3305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1AB22EB"/>
    <w:multiLevelType w:val="multilevel"/>
    <w:tmpl w:val="61AB22EB"/>
    <w:lvl w:ilvl="0">
      <w:start w:val="1"/>
      <w:numFmt w:val="decimal"/>
      <w:lvlText w:val="%1"/>
      <w:lvlJc w:val="left"/>
      <w:pPr>
        <w:tabs>
          <w:tab w:val="left" w:pos="720"/>
        </w:tabs>
        <w:ind w:left="720" w:hanging="360"/>
      </w:pPr>
      <w:rPr>
        <w:rFonts w:ascii="Times New Roman" w:eastAsia="Times New Roman" w:hAnsi="Times New Roman" w:cs="Times New Roman"/>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
    <w:nsid w:val="61CF0580"/>
    <w:multiLevelType w:val="multilevel"/>
    <w:tmpl w:val="61CF0580"/>
    <w:lvl w:ilvl="0">
      <w:start w:val="1"/>
      <w:numFmt w:val="bullet"/>
      <w:lvlText w:val=""/>
      <w:lvlJc w:val="left"/>
      <w:pPr>
        <w:ind w:left="780" w:hanging="360"/>
      </w:pPr>
      <w:rPr>
        <w:rFonts w:ascii="Symbol" w:hAnsi="Symbol" w:hint="default"/>
      </w:rPr>
    </w:lvl>
    <w:lvl w:ilvl="1">
      <w:numFmt w:val="bullet"/>
      <w:lvlText w:val="•"/>
      <w:lvlJc w:val="left"/>
      <w:pPr>
        <w:ind w:left="1500" w:hanging="360"/>
      </w:pPr>
      <w:rPr>
        <w:rFonts w:ascii="Times New Roman" w:eastAsia="Times New Roman" w:hAnsi="Times New Roman" w:cs="Times New Roman"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45">
    <w:nsid w:val="632E39E3"/>
    <w:multiLevelType w:val="multilevel"/>
    <w:tmpl w:val="218443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49443D9"/>
    <w:multiLevelType w:val="multilevel"/>
    <w:tmpl w:val="5CE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C957101"/>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CBE0982"/>
    <w:multiLevelType w:val="hybridMultilevel"/>
    <w:tmpl w:val="C6E496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D1456C8"/>
    <w:multiLevelType w:val="multilevel"/>
    <w:tmpl w:val="0120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EFA4D7E"/>
    <w:multiLevelType w:val="multilevel"/>
    <w:tmpl w:val="59ACA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F3B7A24"/>
    <w:multiLevelType w:val="multilevel"/>
    <w:tmpl w:val="2248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05538B6"/>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1E24650"/>
    <w:multiLevelType w:val="hybridMultilevel"/>
    <w:tmpl w:val="A704D1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2D17E0C"/>
    <w:multiLevelType w:val="hybridMultilevel"/>
    <w:tmpl w:val="DB166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57269B7"/>
    <w:multiLevelType w:val="multilevel"/>
    <w:tmpl w:val="9B5CB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67072D5"/>
    <w:multiLevelType w:val="multilevel"/>
    <w:tmpl w:val="65C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79C7029"/>
    <w:multiLevelType w:val="multilevel"/>
    <w:tmpl w:val="6C325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B541276"/>
    <w:multiLevelType w:val="multilevel"/>
    <w:tmpl w:val="F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D0213F1"/>
    <w:multiLevelType w:val="multilevel"/>
    <w:tmpl w:val="5192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D42207B"/>
    <w:multiLevelType w:val="hybridMultilevel"/>
    <w:tmpl w:val="95C4F2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28"/>
  </w:num>
  <w:num w:numId="3">
    <w:abstractNumId w:val="2"/>
  </w:num>
  <w:num w:numId="4">
    <w:abstractNumId w:val="44"/>
  </w:num>
  <w:num w:numId="5">
    <w:abstractNumId w:val="3"/>
  </w:num>
  <w:num w:numId="6">
    <w:abstractNumId w:val="9"/>
  </w:num>
  <w:num w:numId="7">
    <w:abstractNumId w:val="30"/>
  </w:num>
  <w:num w:numId="8">
    <w:abstractNumId w:val="14"/>
  </w:num>
  <w:num w:numId="9">
    <w:abstractNumId w:val="39"/>
  </w:num>
  <w:num w:numId="10">
    <w:abstractNumId w:val="24"/>
  </w:num>
  <w:num w:numId="11">
    <w:abstractNumId w:val="17"/>
  </w:num>
  <w:num w:numId="12">
    <w:abstractNumId w:val="43"/>
  </w:num>
  <w:num w:numId="13">
    <w:abstractNumId w:val="25"/>
  </w:num>
  <w:num w:numId="14">
    <w:abstractNumId w:val="20"/>
  </w:num>
  <w:num w:numId="15">
    <w:abstractNumId w:val="1"/>
  </w:num>
  <w:num w:numId="16">
    <w:abstractNumId w:val="12"/>
  </w:num>
  <w:num w:numId="17">
    <w:abstractNumId w:val="51"/>
  </w:num>
  <w:num w:numId="18">
    <w:abstractNumId w:val="4"/>
  </w:num>
  <w:num w:numId="19">
    <w:abstractNumId w:val="45"/>
  </w:num>
  <w:num w:numId="20">
    <w:abstractNumId w:val="13"/>
  </w:num>
  <w:num w:numId="21">
    <w:abstractNumId w:val="16"/>
  </w:num>
  <w:num w:numId="22">
    <w:abstractNumId w:val="32"/>
  </w:num>
  <w:num w:numId="23">
    <w:abstractNumId w:val="6"/>
  </w:num>
  <w:num w:numId="24">
    <w:abstractNumId w:val="42"/>
  </w:num>
  <w:num w:numId="25">
    <w:abstractNumId w:val="23"/>
  </w:num>
  <w:num w:numId="26">
    <w:abstractNumId w:val="0"/>
  </w:num>
  <w:num w:numId="27">
    <w:abstractNumId w:val="37"/>
  </w:num>
  <w:num w:numId="28">
    <w:abstractNumId w:val="50"/>
  </w:num>
  <w:num w:numId="29">
    <w:abstractNumId w:val="29"/>
  </w:num>
  <w:num w:numId="30">
    <w:abstractNumId w:val="26"/>
  </w:num>
  <w:num w:numId="31">
    <w:abstractNumId w:val="21"/>
  </w:num>
  <w:num w:numId="32">
    <w:abstractNumId w:val="56"/>
  </w:num>
  <w:num w:numId="33">
    <w:abstractNumId w:val="59"/>
  </w:num>
  <w:num w:numId="34">
    <w:abstractNumId w:val="27"/>
  </w:num>
  <w:num w:numId="35">
    <w:abstractNumId w:val="7"/>
  </w:num>
  <w:num w:numId="36">
    <w:abstractNumId w:val="46"/>
  </w:num>
  <w:num w:numId="37">
    <w:abstractNumId w:val="31"/>
  </w:num>
  <w:num w:numId="38">
    <w:abstractNumId w:val="36"/>
  </w:num>
  <w:num w:numId="39">
    <w:abstractNumId w:val="57"/>
  </w:num>
  <w:num w:numId="40">
    <w:abstractNumId w:val="5"/>
  </w:num>
  <w:num w:numId="41">
    <w:abstractNumId w:val="18"/>
  </w:num>
  <w:num w:numId="42">
    <w:abstractNumId w:val="15"/>
  </w:num>
  <w:num w:numId="43">
    <w:abstractNumId w:val="41"/>
  </w:num>
  <w:num w:numId="44">
    <w:abstractNumId w:val="22"/>
  </w:num>
  <w:num w:numId="45">
    <w:abstractNumId w:val="19"/>
  </w:num>
  <w:num w:numId="46">
    <w:abstractNumId w:val="40"/>
  </w:num>
  <w:num w:numId="47">
    <w:abstractNumId w:val="11"/>
  </w:num>
  <w:num w:numId="48">
    <w:abstractNumId w:val="49"/>
  </w:num>
  <w:num w:numId="49">
    <w:abstractNumId w:val="52"/>
  </w:num>
  <w:num w:numId="50">
    <w:abstractNumId w:val="47"/>
  </w:num>
  <w:num w:numId="51">
    <w:abstractNumId w:val="58"/>
  </w:num>
  <w:num w:numId="52">
    <w:abstractNumId w:val="55"/>
  </w:num>
  <w:num w:numId="53">
    <w:abstractNumId w:val="35"/>
  </w:num>
  <w:num w:numId="54">
    <w:abstractNumId w:val="8"/>
  </w:num>
  <w:num w:numId="55">
    <w:abstractNumId w:val="10"/>
  </w:num>
  <w:num w:numId="56">
    <w:abstractNumId w:val="38"/>
  </w:num>
  <w:num w:numId="57">
    <w:abstractNumId w:val="60"/>
  </w:num>
  <w:num w:numId="58">
    <w:abstractNumId w:val="54"/>
  </w:num>
  <w:num w:numId="59">
    <w:abstractNumId w:val="48"/>
  </w:num>
  <w:num w:numId="60">
    <w:abstractNumId w:val="53"/>
  </w:num>
  <w:num w:numId="61">
    <w:abstractNumId w:val="3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EE2"/>
    <w:rsid w:val="00071BD4"/>
    <w:rsid w:val="0007233E"/>
    <w:rsid w:val="00077F8A"/>
    <w:rsid w:val="000B47A8"/>
    <w:rsid w:val="000C18A0"/>
    <w:rsid w:val="000D5D04"/>
    <w:rsid w:val="000E0792"/>
    <w:rsid w:val="000F405B"/>
    <w:rsid w:val="001053C6"/>
    <w:rsid w:val="001065AE"/>
    <w:rsid w:val="00122F0A"/>
    <w:rsid w:val="001258A2"/>
    <w:rsid w:val="001261C6"/>
    <w:rsid w:val="00130F1C"/>
    <w:rsid w:val="0016429E"/>
    <w:rsid w:val="00180EE2"/>
    <w:rsid w:val="00183BDA"/>
    <w:rsid w:val="001915E5"/>
    <w:rsid w:val="001C1C21"/>
    <w:rsid w:val="001D4600"/>
    <w:rsid w:val="001E0C2E"/>
    <w:rsid w:val="002051F7"/>
    <w:rsid w:val="0020680C"/>
    <w:rsid w:val="002370D5"/>
    <w:rsid w:val="002708DE"/>
    <w:rsid w:val="00277F9B"/>
    <w:rsid w:val="00286423"/>
    <w:rsid w:val="002A0630"/>
    <w:rsid w:val="002B0C53"/>
    <w:rsid w:val="002F1FF2"/>
    <w:rsid w:val="002F285A"/>
    <w:rsid w:val="003148B4"/>
    <w:rsid w:val="0034043C"/>
    <w:rsid w:val="003448D7"/>
    <w:rsid w:val="00365F87"/>
    <w:rsid w:val="00373F81"/>
    <w:rsid w:val="003E1241"/>
    <w:rsid w:val="003E64A2"/>
    <w:rsid w:val="00412C21"/>
    <w:rsid w:val="00416E42"/>
    <w:rsid w:val="004326B2"/>
    <w:rsid w:val="00445E94"/>
    <w:rsid w:val="00450CBB"/>
    <w:rsid w:val="00456302"/>
    <w:rsid w:val="00476F32"/>
    <w:rsid w:val="004909AA"/>
    <w:rsid w:val="00497B59"/>
    <w:rsid w:val="004B1DD9"/>
    <w:rsid w:val="004C5FF8"/>
    <w:rsid w:val="004C7BD6"/>
    <w:rsid w:val="004D3ECB"/>
    <w:rsid w:val="004D7C0E"/>
    <w:rsid w:val="004D7DA4"/>
    <w:rsid w:val="004E1244"/>
    <w:rsid w:val="004E56B8"/>
    <w:rsid w:val="004E7D61"/>
    <w:rsid w:val="004F1452"/>
    <w:rsid w:val="00514914"/>
    <w:rsid w:val="00536464"/>
    <w:rsid w:val="005C200C"/>
    <w:rsid w:val="005D5126"/>
    <w:rsid w:val="005D7B8B"/>
    <w:rsid w:val="005E05B7"/>
    <w:rsid w:val="005F289A"/>
    <w:rsid w:val="00600710"/>
    <w:rsid w:val="00606FCE"/>
    <w:rsid w:val="00612596"/>
    <w:rsid w:val="006612DC"/>
    <w:rsid w:val="00687969"/>
    <w:rsid w:val="0069330E"/>
    <w:rsid w:val="00696234"/>
    <w:rsid w:val="0069766C"/>
    <w:rsid w:val="006A7B96"/>
    <w:rsid w:val="006C5F8E"/>
    <w:rsid w:val="006F4C8D"/>
    <w:rsid w:val="0070112C"/>
    <w:rsid w:val="00712140"/>
    <w:rsid w:val="0075783D"/>
    <w:rsid w:val="007811D8"/>
    <w:rsid w:val="007829B8"/>
    <w:rsid w:val="00782CD5"/>
    <w:rsid w:val="007A0FF2"/>
    <w:rsid w:val="007C1199"/>
    <w:rsid w:val="007C70F4"/>
    <w:rsid w:val="007D5BFA"/>
    <w:rsid w:val="007F3CC1"/>
    <w:rsid w:val="00810E03"/>
    <w:rsid w:val="00821431"/>
    <w:rsid w:val="00836595"/>
    <w:rsid w:val="00887076"/>
    <w:rsid w:val="008B1E44"/>
    <w:rsid w:val="008C3988"/>
    <w:rsid w:val="009015AC"/>
    <w:rsid w:val="00904796"/>
    <w:rsid w:val="00921C91"/>
    <w:rsid w:val="00942B38"/>
    <w:rsid w:val="009654F4"/>
    <w:rsid w:val="009763BE"/>
    <w:rsid w:val="009839E4"/>
    <w:rsid w:val="00997645"/>
    <w:rsid w:val="009D053F"/>
    <w:rsid w:val="009D0B01"/>
    <w:rsid w:val="00A41C43"/>
    <w:rsid w:val="00A83B4B"/>
    <w:rsid w:val="00AB2F07"/>
    <w:rsid w:val="00AC3684"/>
    <w:rsid w:val="00AC3FB8"/>
    <w:rsid w:val="00AD7C2E"/>
    <w:rsid w:val="00AF7736"/>
    <w:rsid w:val="00B166AE"/>
    <w:rsid w:val="00B17F9D"/>
    <w:rsid w:val="00B22A34"/>
    <w:rsid w:val="00B61E38"/>
    <w:rsid w:val="00B70DCD"/>
    <w:rsid w:val="00B7541E"/>
    <w:rsid w:val="00BB056C"/>
    <w:rsid w:val="00BC45B9"/>
    <w:rsid w:val="00BC6667"/>
    <w:rsid w:val="00BD13A7"/>
    <w:rsid w:val="00C20501"/>
    <w:rsid w:val="00C257C0"/>
    <w:rsid w:val="00C32DDC"/>
    <w:rsid w:val="00C32E4C"/>
    <w:rsid w:val="00C56740"/>
    <w:rsid w:val="00C62AA4"/>
    <w:rsid w:val="00C74633"/>
    <w:rsid w:val="00C74DD0"/>
    <w:rsid w:val="00C9063A"/>
    <w:rsid w:val="00C96686"/>
    <w:rsid w:val="00CB3664"/>
    <w:rsid w:val="00D46D62"/>
    <w:rsid w:val="00D64F85"/>
    <w:rsid w:val="00D778D7"/>
    <w:rsid w:val="00D83E35"/>
    <w:rsid w:val="00D853ED"/>
    <w:rsid w:val="00D93497"/>
    <w:rsid w:val="00DB3197"/>
    <w:rsid w:val="00DC6F5D"/>
    <w:rsid w:val="00E63F2A"/>
    <w:rsid w:val="00E71A84"/>
    <w:rsid w:val="00EA173E"/>
    <w:rsid w:val="00EE76FE"/>
    <w:rsid w:val="00F00F48"/>
    <w:rsid w:val="00F14DAB"/>
    <w:rsid w:val="00F41EBC"/>
    <w:rsid w:val="00F42C1E"/>
    <w:rsid w:val="00F44A6F"/>
    <w:rsid w:val="00F540A4"/>
    <w:rsid w:val="00F57B30"/>
    <w:rsid w:val="00F84458"/>
    <w:rsid w:val="00FF35EA"/>
    <w:rsid w:val="05AE17D0"/>
    <w:rsid w:val="38E229F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79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uiPriority="1"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mi">
    <w:name w:val="mi"/>
    <w:basedOn w:val="DefaultParagraphFont"/>
  </w:style>
  <w:style w:type="character" w:customStyle="1" w:styleId="mo">
    <w:name w:val="mo"/>
    <w:basedOn w:val="DefaultParagraphFont"/>
    <w:qFormat/>
  </w:style>
  <w:style w:type="character" w:customStyle="1" w:styleId="mn">
    <w:name w:val="mn"/>
    <w:basedOn w:val="DefaultParagraphFon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270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8DE"/>
    <w:rPr>
      <w:rFonts w:ascii="Tahoma" w:hAnsi="Tahoma" w:cs="Tahoma"/>
      <w:kern w:val="2"/>
      <w:sz w:val="16"/>
      <w:szCs w:val="16"/>
      <w:lang w:eastAsia="en-US"/>
      <w14:ligatures w14:val="standardContextual"/>
    </w:rPr>
  </w:style>
  <w:style w:type="character" w:styleId="HTMLCode">
    <w:name w:val="HTML Code"/>
    <w:basedOn w:val="DefaultParagraphFont"/>
    <w:uiPriority w:val="99"/>
    <w:semiHidden/>
    <w:unhideWhenUsed/>
    <w:rsid w:val="004F1452"/>
    <w:rPr>
      <w:rFonts w:ascii="Courier New" w:eastAsia="Times New Roman" w:hAnsi="Courier New" w:cs="Courier New"/>
      <w:sz w:val="20"/>
      <w:szCs w:val="20"/>
    </w:rPr>
  </w:style>
  <w:style w:type="paragraph" w:styleId="BodyText">
    <w:name w:val="Body Text"/>
    <w:basedOn w:val="Normal"/>
    <w:link w:val="BodyTextChar"/>
    <w:uiPriority w:val="1"/>
    <w:qFormat/>
    <w:rsid w:val="000F405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F405B"/>
    <w:rPr>
      <w:rFonts w:ascii="Times New Roman" w:eastAsia="Times New Roman" w:hAnsi="Times New Roman"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uiPriority="1"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mi">
    <w:name w:val="mi"/>
    <w:basedOn w:val="DefaultParagraphFont"/>
  </w:style>
  <w:style w:type="character" w:customStyle="1" w:styleId="mo">
    <w:name w:val="mo"/>
    <w:basedOn w:val="DefaultParagraphFont"/>
    <w:qFormat/>
  </w:style>
  <w:style w:type="character" w:customStyle="1" w:styleId="mn">
    <w:name w:val="mn"/>
    <w:basedOn w:val="DefaultParagraphFon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270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8DE"/>
    <w:rPr>
      <w:rFonts w:ascii="Tahoma" w:hAnsi="Tahoma" w:cs="Tahoma"/>
      <w:kern w:val="2"/>
      <w:sz w:val="16"/>
      <w:szCs w:val="16"/>
      <w:lang w:eastAsia="en-US"/>
      <w14:ligatures w14:val="standardContextual"/>
    </w:rPr>
  </w:style>
  <w:style w:type="character" w:styleId="HTMLCode">
    <w:name w:val="HTML Code"/>
    <w:basedOn w:val="DefaultParagraphFont"/>
    <w:uiPriority w:val="99"/>
    <w:semiHidden/>
    <w:unhideWhenUsed/>
    <w:rsid w:val="004F1452"/>
    <w:rPr>
      <w:rFonts w:ascii="Courier New" w:eastAsia="Times New Roman" w:hAnsi="Courier New" w:cs="Courier New"/>
      <w:sz w:val="20"/>
      <w:szCs w:val="20"/>
    </w:rPr>
  </w:style>
  <w:style w:type="paragraph" w:styleId="BodyText">
    <w:name w:val="Body Text"/>
    <w:basedOn w:val="Normal"/>
    <w:link w:val="BodyTextChar"/>
    <w:uiPriority w:val="1"/>
    <w:qFormat/>
    <w:rsid w:val="000F405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F405B"/>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22673">
      <w:bodyDiv w:val="1"/>
      <w:marLeft w:val="0"/>
      <w:marRight w:val="0"/>
      <w:marTop w:val="0"/>
      <w:marBottom w:val="0"/>
      <w:divBdr>
        <w:top w:val="none" w:sz="0" w:space="0" w:color="auto"/>
        <w:left w:val="none" w:sz="0" w:space="0" w:color="auto"/>
        <w:bottom w:val="none" w:sz="0" w:space="0" w:color="auto"/>
        <w:right w:val="none" w:sz="0" w:space="0" w:color="auto"/>
      </w:divBdr>
    </w:div>
    <w:div w:id="135993806">
      <w:bodyDiv w:val="1"/>
      <w:marLeft w:val="0"/>
      <w:marRight w:val="0"/>
      <w:marTop w:val="0"/>
      <w:marBottom w:val="0"/>
      <w:divBdr>
        <w:top w:val="none" w:sz="0" w:space="0" w:color="auto"/>
        <w:left w:val="none" w:sz="0" w:space="0" w:color="auto"/>
        <w:bottom w:val="none" w:sz="0" w:space="0" w:color="auto"/>
        <w:right w:val="none" w:sz="0" w:space="0" w:color="auto"/>
      </w:divBdr>
    </w:div>
    <w:div w:id="241918943">
      <w:bodyDiv w:val="1"/>
      <w:marLeft w:val="0"/>
      <w:marRight w:val="0"/>
      <w:marTop w:val="0"/>
      <w:marBottom w:val="0"/>
      <w:divBdr>
        <w:top w:val="none" w:sz="0" w:space="0" w:color="auto"/>
        <w:left w:val="none" w:sz="0" w:space="0" w:color="auto"/>
        <w:bottom w:val="none" w:sz="0" w:space="0" w:color="auto"/>
        <w:right w:val="none" w:sz="0" w:space="0" w:color="auto"/>
      </w:divBdr>
    </w:div>
    <w:div w:id="246773172">
      <w:bodyDiv w:val="1"/>
      <w:marLeft w:val="0"/>
      <w:marRight w:val="0"/>
      <w:marTop w:val="0"/>
      <w:marBottom w:val="0"/>
      <w:divBdr>
        <w:top w:val="none" w:sz="0" w:space="0" w:color="auto"/>
        <w:left w:val="none" w:sz="0" w:space="0" w:color="auto"/>
        <w:bottom w:val="none" w:sz="0" w:space="0" w:color="auto"/>
        <w:right w:val="none" w:sz="0" w:space="0" w:color="auto"/>
      </w:divBdr>
    </w:div>
    <w:div w:id="654264574">
      <w:bodyDiv w:val="1"/>
      <w:marLeft w:val="0"/>
      <w:marRight w:val="0"/>
      <w:marTop w:val="0"/>
      <w:marBottom w:val="0"/>
      <w:divBdr>
        <w:top w:val="none" w:sz="0" w:space="0" w:color="auto"/>
        <w:left w:val="none" w:sz="0" w:space="0" w:color="auto"/>
        <w:bottom w:val="none" w:sz="0" w:space="0" w:color="auto"/>
        <w:right w:val="none" w:sz="0" w:space="0" w:color="auto"/>
      </w:divBdr>
    </w:div>
    <w:div w:id="888415224">
      <w:bodyDiv w:val="1"/>
      <w:marLeft w:val="0"/>
      <w:marRight w:val="0"/>
      <w:marTop w:val="0"/>
      <w:marBottom w:val="0"/>
      <w:divBdr>
        <w:top w:val="none" w:sz="0" w:space="0" w:color="auto"/>
        <w:left w:val="none" w:sz="0" w:space="0" w:color="auto"/>
        <w:bottom w:val="none" w:sz="0" w:space="0" w:color="auto"/>
        <w:right w:val="none" w:sz="0" w:space="0" w:color="auto"/>
      </w:divBdr>
    </w:div>
    <w:div w:id="1143697811">
      <w:bodyDiv w:val="1"/>
      <w:marLeft w:val="0"/>
      <w:marRight w:val="0"/>
      <w:marTop w:val="0"/>
      <w:marBottom w:val="0"/>
      <w:divBdr>
        <w:top w:val="none" w:sz="0" w:space="0" w:color="auto"/>
        <w:left w:val="none" w:sz="0" w:space="0" w:color="auto"/>
        <w:bottom w:val="none" w:sz="0" w:space="0" w:color="auto"/>
        <w:right w:val="none" w:sz="0" w:space="0" w:color="auto"/>
      </w:divBdr>
    </w:div>
    <w:div w:id="1183399327">
      <w:bodyDiv w:val="1"/>
      <w:marLeft w:val="0"/>
      <w:marRight w:val="0"/>
      <w:marTop w:val="0"/>
      <w:marBottom w:val="0"/>
      <w:divBdr>
        <w:top w:val="none" w:sz="0" w:space="0" w:color="auto"/>
        <w:left w:val="none" w:sz="0" w:space="0" w:color="auto"/>
        <w:bottom w:val="none" w:sz="0" w:space="0" w:color="auto"/>
        <w:right w:val="none" w:sz="0" w:space="0" w:color="auto"/>
      </w:divBdr>
    </w:div>
    <w:div w:id="1361855263">
      <w:bodyDiv w:val="1"/>
      <w:marLeft w:val="0"/>
      <w:marRight w:val="0"/>
      <w:marTop w:val="0"/>
      <w:marBottom w:val="0"/>
      <w:divBdr>
        <w:top w:val="none" w:sz="0" w:space="0" w:color="auto"/>
        <w:left w:val="none" w:sz="0" w:space="0" w:color="auto"/>
        <w:bottom w:val="none" w:sz="0" w:space="0" w:color="auto"/>
        <w:right w:val="none" w:sz="0" w:space="0" w:color="auto"/>
      </w:divBdr>
    </w:div>
    <w:div w:id="1711344046">
      <w:bodyDiv w:val="1"/>
      <w:marLeft w:val="0"/>
      <w:marRight w:val="0"/>
      <w:marTop w:val="0"/>
      <w:marBottom w:val="0"/>
      <w:divBdr>
        <w:top w:val="none" w:sz="0" w:space="0" w:color="auto"/>
        <w:left w:val="none" w:sz="0" w:space="0" w:color="auto"/>
        <w:bottom w:val="none" w:sz="0" w:space="0" w:color="auto"/>
        <w:right w:val="none" w:sz="0" w:space="0" w:color="auto"/>
      </w:divBdr>
    </w:div>
    <w:div w:id="1984002661">
      <w:bodyDiv w:val="1"/>
      <w:marLeft w:val="0"/>
      <w:marRight w:val="0"/>
      <w:marTop w:val="0"/>
      <w:marBottom w:val="0"/>
      <w:divBdr>
        <w:top w:val="none" w:sz="0" w:space="0" w:color="auto"/>
        <w:left w:val="none" w:sz="0" w:space="0" w:color="auto"/>
        <w:bottom w:val="none" w:sz="0" w:space="0" w:color="auto"/>
        <w:right w:val="none" w:sz="0" w:space="0" w:color="auto"/>
      </w:divBdr>
      <w:divsChild>
        <w:div w:id="1780830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numbering" Target="numbering.xml"/><Relationship Id="rId21" Type="http://schemas.openxmlformats.org/officeDocument/2006/relationships/hyperlink" Target="https://doi.org/10.3390/s25030706"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i.org/10.3390/app1501027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iencedirect.com/topics/computer-science/resource-allocation"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4.jpeg"/><Relationship Id="rId23" Type="http://schemas.openxmlformats.org/officeDocument/2006/relationships/footer" Target="footer1.xml"/><Relationship Id="rId10" Type="http://schemas.openxmlformats.org/officeDocument/2006/relationships/hyperlink" Target="https://www.sciencedirect.com/topics/engineering/data-security" TargetMode="Externa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0A1EA4-3BD1-4C2F-A322-B419BA058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7922</Words>
  <Characters>45157</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 Goutham</dc:creator>
  <cp:lastModifiedBy>HP</cp:lastModifiedBy>
  <cp:revision>3</cp:revision>
  <dcterms:created xsi:type="dcterms:W3CDTF">2025-11-24T08:56:00Z</dcterms:created>
  <dcterms:modified xsi:type="dcterms:W3CDTF">2025-11-24T08:58:00Z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1963224482</vt:i4>
  </property>
  <property fmtid="{D5CDD505-2E9C-101B-9397-08002B2CF9AE}" pid="3" name="KSOProductBuildVer">
    <vt:lpwstr>1033-12.2.0.23155</vt:lpwstr>
  </property>
  <property fmtid="{D5CDD505-2E9C-101B-9397-08002B2CF9AE}" pid="4" name="ICV">
    <vt:lpwstr>8D45D4667F504F5BB275070130C337B7_12</vt:lpwstr>
  </property>
</Properties>
</file>