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CCCB9" w14:textId="77777777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t>Week 4: Principles of RESTful API Design, HTTP Methods, and Error Handling</w:t>
      </w:r>
    </w:p>
    <w:p w14:paraId="1D36B425" w14:textId="77777777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t>Session 1: Theory</w:t>
      </w:r>
    </w:p>
    <w:p w14:paraId="56A9A83C" w14:textId="77777777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t>1. Principles of RESTful API Design</w:t>
      </w:r>
    </w:p>
    <w:p w14:paraId="45A7F9DC" w14:textId="77777777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t>1.1 What is REST?</w:t>
      </w:r>
    </w:p>
    <w:p w14:paraId="5829549F" w14:textId="77777777" w:rsidR="0016057A" w:rsidRPr="0016057A" w:rsidRDefault="0016057A" w:rsidP="0016057A">
      <w:pPr>
        <w:numPr>
          <w:ilvl w:val="0"/>
          <w:numId w:val="1"/>
        </w:numPr>
      </w:pPr>
      <w:r w:rsidRPr="0016057A">
        <w:t>REST (</w:t>
      </w:r>
      <w:r w:rsidRPr="0016057A">
        <w:rPr>
          <w:b/>
          <w:bCs/>
        </w:rPr>
        <w:t>Representational State Transfer</w:t>
      </w:r>
      <w:r w:rsidRPr="0016057A">
        <w:t xml:space="preserve">) is an </w:t>
      </w:r>
      <w:r w:rsidRPr="0016057A">
        <w:rPr>
          <w:b/>
          <w:bCs/>
        </w:rPr>
        <w:t>architectural style</w:t>
      </w:r>
      <w:r w:rsidRPr="0016057A">
        <w:t xml:space="preserve"> used for designing </w:t>
      </w:r>
      <w:r w:rsidRPr="0016057A">
        <w:rPr>
          <w:b/>
          <w:bCs/>
        </w:rPr>
        <w:t>scalable and stateless APIs</w:t>
      </w:r>
      <w:r w:rsidRPr="0016057A">
        <w:t>.</w:t>
      </w:r>
    </w:p>
    <w:p w14:paraId="44A04096" w14:textId="77777777" w:rsidR="0016057A" w:rsidRPr="0016057A" w:rsidRDefault="0016057A" w:rsidP="0016057A">
      <w:pPr>
        <w:numPr>
          <w:ilvl w:val="0"/>
          <w:numId w:val="1"/>
        </w:numPr>
      </w:pPr>
      <w:r w:rsidRPr="0016057A">
        <w:t xml:space="preserve">It follows the principles of </w:t>
      </w:r>
      <w:r w:rsidRPr="0016057A">
        <w:rPr>
          <w:b/>
          <w:bCs/>
        </w:rPr>
        <w:t>client-server communication</w:t>
      </w:r>
      <w:r w:rsidRPr="0016057A">
        <w:t xml:space="preserve"> over HTTP.</w:t>
      </w:r>
    </w:p>
    <w:p w14:paraId="52DA98C0" w14:textId="77777777" w:rsidR="0016057A" w:rsidRPr="0016057A" w:rsidRDefault="0016057A" w:rsidP="0016057A">
      <w:pPr>
        <w:numPr>
          <w:ilvl w:val="0"/>
          <w:numId w:val="1"/>
        </w:numPr>
      </w:pPr>
      <w:r w:rsidRPr="0016057A">
        <w:t>REST APIs are widely used for web and mobile applications due to their simplicity and flexibility.</w:t>
      </w:r>
    </w:p>
    <w:p w14:paraId="2722EAEC" w14:textId="77777777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t>1.2 Key Principles of RESTful APIs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7"/>
        <w:gridCol w:w="5153"/>
      </w:tblGrid>
      <w:tr w:rsidR="0016057A" w:rsidRPr="0016057A" w14:paraId="6AA73DDD" w14:textId="77777777" w:rsidTr="0016057A">
        <w:trPr>
          <w:tblHeader/>
          <w:tblCellSpacing w:w="15" w:type="dxa"/>
        </w:trPr>
        <w:tc>
          <w:tcPr>
            <w:tcW w:w="2220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19B2C2A" w14:textId="77777777" w:rsidR="0016057A" w:rsidRPr="0016057A" w:rsidRDefault="0016057A" w:rsidP="0016057A">
            <w:pPr>
              <w:rPr>
                <w:b/>
                <w:bCs/>
              </w:rPr>
            </w:pPr>
            <w:r w:rsidRPr="0016057A">
              <w:rPr>
                <w:b/>
                <w:bCs/>
              </w:rPr>
              <w:t>Principle</w:t>
            </w:r>
          </w:p>
        </w:tc>
        <w:tc>
          <w:tcPr>
            <w:tcW w:w="27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FA0539" w14:textId="77777777" w:rsidR="0016057A" w:rsidRPr="0016057A" w:rsidRDefault="0016057A" w:rsidP="0016057A">
            <w:pPr>
              <w:rPr>
                <w:b/>
                <w:bCs/>
              </w:rPr>
            </w:pPr>
            <w:r w:rsidRPr="0016057A">
              <w:rPr>
                <w:b/>
                <w:bCs/>
              </w:rPr>
              <w:t>Description</w:t>
            </w:r>
          </w:p>
        </w:tc>
      </w:tr>
      <w:tr w:rsidR="0016057A" w:rsidRPr="0016057A" w14:paraId="15D6B71E" w14:textId="77777777" w:rsidTr="0016057A">
        <w:trPr>
          <w:tblCellSpacing w:w="15" w:type="dxa"/>
        </w:trPr>
        <w:tc>
          <w:tcPr>
            <w:tcW w:w="2220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CFD2AA4" w14:textId="77777777" w:rsidR="0016057A" w:rsidRPr="0016057A" w:rsidRDefault="0016057A" w:rsidP="0016057A">
            <w:r w:rsidRPr="0016057A">
              <w:rPr>
                <w:b/>
                <w:bCs/>
              </w:rPr>
              <w:t>Statelessness</w:t>
            </w:r>
          </w:p>
        </w:tc>
        <w:tc>
          <w:tcPr>
            <w:tcW w:w="27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59A9E0" w14:textId="77777777" w:rsidR="0016057A" w:rsidRPr="0016057A" w:rsidRDefault="0016057A" w:rsidP="0016057A">
            <w:r w:rsidRPr="0016057A">
              <w:t>The server does not store client session data. Each request is independent.</w:t>
            </w:r>
          </w:p>
        </w:tc>
      </w:tr>
      <w:tr w:rsidR="0016057A" w:rsidRPr="0016057A" w14:paraId="768250BF" w14:textId="77777777" w:rsidTr="0016057A">
        <w:trPr>
          <w:tblCellSpacing w:w="15" w:type="dxa"/>
        </w:trPr>
        <w:tc>
          <w:tcPr>
            <w:tcW w:w="2220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93BAAF9" w14:textId="77777777" w:rsidR="0016057A" w:rsidRPr="0016057A" w:rsidRDefault="0016057A" w:rsidP="0016057A">
            <w:r w:rsidRPr="0016057A">
              <w:rPr>
                <w:b/>
                <w:bCs/>
              </w:rPr>
              <w:t>Client-Server Architecture</w:t>
            </w:r>
          </w:p>
        </w:tc>
        <w:tc>
          <w:tcPr>
            <w:tcW w:w="27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1B11B0" w14:textId="77777777" w:rsidR="0016057A" w:rsidRPr="0016057A" w:rsidRDefault="0016057A" w:rsidP="0016057A">
            <w:r w:rsidRPr="0016057A">
              <w:t>The client and server operate independently.</w:t>
            </w:r>
          </w:p>
        </w:tc>
      </w:tr>
      <w:tr w:rsidR="0016057A" w:rsidRPr="0016057A" w14:paraId="476599E0" w14:textId="77777777" w:rsidTr="0016057A">
        <w:trPr>
          <w:tblCellSpacing w:w="15" w:type="dxa"/>
        </w:trPr>
        <w:tc>
          <w:tcPr>
            <w:tcW w:w="2220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06097FE" w14:textId="77777777" w:rsidR="0016057A" w:rsidRPr="0016057A" w:rsidRDefault="0016057A" w:rsidP="0016057A">
            <w:r w:rsidRPr="0016057A">
              <w:rPr>
                <w:b/>
                <w:bCs/>
              </w:rPr>
              <w:t>Uniform Interface</w:t>
            </w:r>
          </w:p>
        </w:tc>
        <w:tc>
          <w:tcPr>
            <w:tcW w:w="27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B38E45" w14:textId="77777777" w:rsidR="0016057A" w:rsidRPr="0016057A" w:rsidRDefault="0016057A" w:rsidP="0016057A">
            <w:r w:rsidRPr="0016057A">
              <w:t>Consistent and predictable API design (e.g., using standard HTTP methods).</w:t>
            </w:r>
          </w:p>
        </w:tc>
      </w:tr>
      <w:tr w:rsidR="0016057A" w:rsidRPr="0016057A" w14:paraId="6ADD9CC5" w14:textId="77777777" w:rsidTr="0016057A">
        <w:trPr>
          <w:tblCellSpacing w:w="15" w:type="dxa"/>
        </w:trPr>
        <w:tc>
          <w:tcPr>
            <w:tcW w:w="2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FCD000C" w14:textId="77777777" w:rsidR="0016057A" w:rsidRPr="0016057A" w:rsidRDefault="0016057A" w:rsidP="0016057A">
            <w:r w:rsidRPr="0016057A">
              <w:rPr>
                <w:b/>
                <w:bCs/>
              </w:rPr>
              <w:t>Resource-Based</w:t>
            </w:r>
          </w:p>
        </w:tc>
        <w:tc>
          <w:tcPr>
            <w:tcW w:w="2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797F7" w14:textId="77777777" w:rsidR="0016057A" w:rsidRPr="0016057A" w:rsidRDefault="0016057A" w:rsidP="0016057A">
            <w:r w:rsidRPr="0016057A">
              <w:t>Everything is treated as a resource (/users, /products, etc.).</w:t>
            </w:r>
          </w:p>
        </w:tc>
      </w:tr>
      <w:tr w:rsidR="0016057A" w:rsidRPr="0016057A" w14:paraId="55748B18" w14:textId="77777777" w:rsidTr="0016057A">
        <w:trPr>
          <w:tblCellSpacing w:w="15" w:type="dxa"/>
        </w:trPr>
        <w:tc>
          <w:tcPr>
            <w:tcW w:w="2220" w:type="pct"/>
            <w:tcBorders>
              <w:left w:val="single" w:sz="4" w:space="0" w:color="auto"/>
            </w:tcBorders>
            <w:vAlign w:val="center"/>
            <w:hideMark/>
          </w:tcPr>
          <w:p w14:paraId="52D41AB1" w14:textId="77777777" w:rsidR="0016057A" w:rsidRPr="0016057A" w:rsidRDefault="0016057A" w:rsidP="0016057A">
            <w:r w:rsidRPr="0016057A">
              <w:rPr>
                <w:b/>
                <w:bCs/>
              </w:rPr>
              <w:t>Representation of Resources</w:t>
            </w:r>
          </w:p>
        </w:tc>
        <w:tc>
          <w:tcPr>
            <w:tcW w:w="2732" w:type="pc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10CC26" w14:textId="77777777" w:rsidR="0016057A" w:rsidRPr="0016057A" w:rsidRDefault="0016057A" w:rsidP="0016057A">
            <w:r w:rsidRPr="0016057A">
              <w:t>Resources can be represented in formats like JSON or XML.</w:t>
            </w:r>
          </w:p>
        </w:tc>
      </w:tr>
      <w:tr w:rsidR="0016057A" w:rsidRPr="0016057A" w14:paraId="24D90C92" w14:textId="77777777" w:rsidTr="0016057A">
        <w:trPr>
          <w:tblCellSpacing w:w="15" w:type="dxa"/>
        </w:trPr>
        <w:tc>
          <w:tcPr>
            <w:tcW w:w="2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30907E2" w14:textId="77777777" w:rsidR="0016057A" w:rsidRPr="0016057A" w:rsidRDefault="0016057A" w:rsidP="0016057A">
            <w:r w:rsidRPr="0016057A">
              <w:rPr>
                <w:b/>
                <w:bCs/>
              </w:rPr>
              <w:t>Cacheability</w:t>
            </w:r>
          </w:p>
        </w:tc>
        <w:tc>
          <w:tcPr>
            <w:tcW w:w="2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06615" w14:textId="77777777" w:rsidR="0016057A" w:rsidRPr="0016057A" w:rsidRDefault="0016057A" w:rsidP="0016057A">
            <w:r w:rsidRPr="0016057A">
              <w:t>API responses can be cached to improve performance.</w:t>
            </w:r>
          </w:p>
        </w:tc>
      </w:tr>
      <w:tr w:rsidR="0016057A" w:rsidRPr="0016057A" w14:paraId="33447C83" w14:textId="77777777" w:rsidTr="0016057A">
        <w:trPr>
          <w:tblCellSpacing w:w="15" w:type="dxa"/>
        </w:trPr>
        <w:tc>
          <w:tcPr>
            <w:tcW w:w="2220" w:type="pct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5C407D2" w14:textId="77777777" w:rsidR="0016057A" w:rsidRPr="0016057A" w:rsidRDefault="0016057A" w:rsidP="0016057A">
            <w:r w:rsidRPr="0016057A">
              <w:rPr>
                <w:b/>
                <w:bCs/>
              </w:rPr>
              <w:t>Layered System</w:t>
            </w:r>
          </w:p>
        </w:tc>
        <w:tc>
          <w:tcPr>
            <w:tcW w:w="27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CC168" w14:textId="77777777" w:rsidR="0016057A" w:rsidRPr="0016057A" w:rsidRDefault="0016057A" w:rsidP="0016057A">
            <w:r w:rsidRPr="0016057A">
              <w:t>APIs can have multiple layers (e.g., authentication, business logic, database).</w:t>
            </w:r>
          </w:p>
        </w:tc>
      </w:tr>
      <w:tr w:rsidR="0016057A" w:rsidRPr="0016057A" w14:paraId="7A55D71C" w14:textId="77777777" w:rsidTr="0016057A">
        <w:trPr>
          <w:tblCellSpacing w:w="15" w:type="dxa"/>
        </w:trPr>
        <w:tc>
          <w:tcPr>
            <w:tcW w:w="2220" w:type="pct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697D3D" w14:textId="77777777" w:rsidR="0016057A" w:rsidRPr="0016057A" w:rsidRDefault="0016057A" w:rsidP="0016057A">
            <w:r w:rsidRPr="0016057A">
              <w:rPr>
                <w:b/>
                <w:bCs/>
              </w:rPr>
              <w:t>HATEOAS (Hypermedia as the Engine of Application State)</w:t>
            </w:r>
          </w:p>
        </w:tc>
        <w:tc>
          <w:tcPr>
            <w:tcW w:w="27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66A39" w14:textId="77777777" w:rsidR="0016057A" w:rsidRPr="0016057A" w:rsidRDefault="0016057A" w:rsidP="0016057A">
            <w:r w:rsidRPr="0016057A">
              <w:t>API responses contain links to guide clients on next actions.</w:t>
            </w:r>
          </w:p>
        </w:tc>
      </w:tr>
    </w:tbl>
    <w:p w14:paraId="396CEC2B" w14:textId="77777777" w:rsidR="0016057A" w:rsidRDefault="0016057A" w:rsidP="0016057A">
      <w:pPr>
        <w:rPr>
          <w:b/>
          <w:bCs/>
        </w:rPr>
      </w:pPr>
    </w:p>
    <w:p w14:paraId="6071C927" w14:textId="77777777" w:rsidR="0016057A" w:rsidRDefault="0016057A" w:rsidP="0016057A">
      <w:pPr>
        <w:rPr>
          <w:b/>
          <w:bCs/>
        </w:rPr>
      </w:pPr>
    </w:p>
    <w:p w14:paraId="4A2A352C" w14:textId="22ACF64E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lastRenderedPageBreak/>
        <w:t>1.3 Designing a RESTful API</w:t>
      </w:r>
    </w:p>
    <w:p w14:paraId="5046B752" w14:textId="77777777" w:rsidR="0016057A" w:rsidRPr="0016057A" w:rsidRDefault="0016057A" w:rsidP="0016057A">
      <w:pPr>
        <w:numPr>
          <w:ilvl w:val="0"/>
          <w:numId w:val="2"/>
        </w:numPr>
      </w:pPr>
      <w:r w:rsidRPr="0016057A">
        <w:rPr>
          <w:b/>
          <w:bCs/>
        </w:rPr>
        <w:t>Use meaningful resource names</w:t>
      </w:r>
      <w:r w:rsidRPr="0016057A">
        <w:t xml:space="preserve"> (e.g., /users instead of /getUsers).</w:t>
      </w:r>
    </w:p>
    <w:p w14:paraId="43F39291" w14:textId="77777777" w:rsidR="0016057A" w:rsidRPr="0016057A" w:rsidRDefault="0016057A" w:rsidP="0016057A">
      <w:pPr>
        <w:numPr>
          <w:ilvl w:val="0"/>
          <w:numId w:val="2"/>
        </w:numPr>
      </w:pPr>
      <w:r w:rsidRPr="0016057A">
        <w:rPr>
          <w:b/>
          <w:bCs/>
        </w:rPr>
        <w:t>Follow resource hierarchy</w:t>
      </w:r>
      <w:r w:rsidRPr="0016057A">
        <w:t xml:space="preserve"> (e.g., /users/{id}/tasks).</w:t>
      </w:r>
    </w:p>
    <w:p w14:paraId="724A8CFB" w14:textId="77777777" w:rsidR="0016057A" w:rsidRPr="0016057A" w:rsidRDefault="0016057A" w:rsidP="0016057A">
      <w:pPr>
        <w:numPr>
          <w:ilvl w:val="0"/>
          <w:numId w:val="2"/>
        </w:numPr>
      </w:pPr>
      <w:r w:rsidRPr="0016057A">
        <w:rPr>
          <w:b/>
          <w:bCs/>
        </w:rPr>
        <w:t>Use plural nouns for collections</w:t>
      </w:r>
      <w:r w:rsidRPr="0016057A">
        <w:t xml:space="preserve"> (e.g., /tasks instead of /task).</w:t>
      </w:r>
    </w:p>
    <w:p w14:paraId="310F5DE3" w14:textId="77777777" w:rsidR="0016057A" w:rsidRPr="0016057A" w:rsidRDefault="0016057A" w:rsidP="0016057A">
      <w:pPr>
        <w:numPr>
          <w:ilvl w:val="0"/>
          <w:numId w:val="2"/>
        </w:numPr>
      </w:pPr>
      <w:r w:rsidRPr="0016057A">
        <w:rPr>
          <w:b/>
          <w:bCs/>
        </w:rPr>
        <w:t>Use standard HTTP methods (GET, POST, PUT, DELETE, PATCH)</w:t>
      </w:r>
      <w:r w:rsidRPr="0016057A">
        <w:t>.</w:t>
      </w:r>
    </w:p>
    <w:p w14:paraId="3591AC1A" w14:textId="77777777" w:rsidR="0016057A" w:rsidRPr="0016057A" w:rsidRDefault="0016057A" w:rsidP="0016057A">
      <w:pPr>
        <w:numPr>
          <w:ilvl w:val="0"/>
          <w:numId w:val="2"/>
        </w:numPr>
      </w:pPr>
      <w:r w:rsidRPr="0016057A">
        <w:rPr>
          <w:b/>
          <w:bCs/>
        </w:rPr>
        <w:t>Include proper status codes</w:t>
      </w:r>
      <w:r w:rsidRPr="0016057A">
        <w:t xml:space="preserve"> (e.g., 201 Created for successful resource creation).</w:t>
      </w:r>
    </w:p>
    <w:p w14:paraId="308424BB" w14:textId="77777777" w:rsidR="0016057A" w:rsidRPr="0016057A" w:rsidRDefault="0016057A" w:rsidP="0016057A">
      <w:pPr>
        <w:numPr>
          <w:ilvl w:val="0"/>
          <w:numId w:val="2"/>
        </w:numPr>
      </w:pPr>
      <w:r w:rsidRPr="0016057A">
        <w:rPr>
          <w:b/>
          <w:bCs/>
        </w:rPr>
        <w:t>Implement pagination and filtering</w:t>
      </w:r>
      <w:r w:rsidRPr="0016057A">
        <w:t xml:space="preserve"> for large datasets.</w:t>
      </w:r>
    </w:p>
    <w:p w14:paraId="6A47CA9C" w14:textId="09E78D68" w:rsidR="0016057A" w:rsidRPr="0016057A" w:rsidRDefault="0016057A" w:rsidP="0016057A">
      <w:r w:rsidRPr="0016057A">
        <w:drawing>
          <wp:inline distT="0" distB="0" distL="0" distR="0" wp14:anchorId="13288629" wp14:editId="3B9E50A1">
            <wp:extent cx="5943600" cy="2664460"/>
            <wp:effectExtent l="0" t="0" r="0" b="2540"/>
            <wp:docPr id="64137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76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B682" w14:textId="77777777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t>2. HTTP Methods and Status Codes</w:t>
      </w:r>
    </w:p>
    <w:p w14:paraId="044A9264" w14:textId="77777777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t>2.1 Common HTTP Methods in REST APIs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4263"/>
        <w:gridCol w:w="2772"/>
      </w:tblGrid>
      <w:tr w:rsidR="0016057A" w:rsidRPr="0016057A" w14:paraId="6AA7BED1" w14:textId="77777777" w:rsidTr="0016057A">
        <w:trPr>
          <w:tblHeader/>
          <w:tblCellSpacing w:w="15" w:type="dxa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BDEAECA" w14:textId="77777777" w:rsidR="0016057A" w:rsidRPr="0016057A" w:rsidRDefault="0016057A" w:rsidP="0016057A">
            <w:pPr>
              <w:rPr>
                <w:b/>
                <w:bCs/>
              </w:rPr>
            </w:pPr>
            <w:r w:rsidRPr="0016057A">
              <w:rPr>
                <w:b/>
                <w:bCs/>
              </w:rPr>
              <w:t>HTTP Method</w:t>
            </w:r>
          </w:p>
        </w:tc>
        <w:tc>
          <w:tcPr>
            <w:tcW w:w="2250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8E45884" w14:textId="77777777" w:rsidR="0016057A" w:rsidRPr="0016057A" w:rsidRDefault="0016057A" w:rsidP="0016057A">
            <w:pPr>
              <w:rPr>
                <w:b/>
                <w:bCs/>
              </w:rPr>
            </w:pPr>
            <w:r w:rsidRPr="0016057A">
              <w:rPr>
                <w:b/>
                <w:bCs/>
              </w:rPr>
              <w:t>Description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24B7B1" w14:textId="77777777" w:rsidR="0016057A" w:rsidRPr="0016057A" w:rsidRDefault="0016057A" w:rsidP="0016057A">
            <w:pPr>
              <w:rPr>
                <w:b/>
                <w:bCs/>
              </w:rPr>
            </w:pPr>
            <w:r w:rsidRPr="0016057A">
              <w:rPr>
                <w:b/>
                <w:bCs/>
              </w:rPr>
              <w:t>Example</w:t>
            </w:r>
          </w:p>
        </w:tc>
      </w:tr>
      <w:tr w:rsidR="0016057A" w:rsidRPr="0016057A" w14:paraId="498BB19C" w14:textId="77777777" w:rsidTr="0016057A">
        <w:trPr>
          <w:tblCellSpacing w:w="15" w:type="dxa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05036A3" w14:textId="77777777" w:rsidR="0016057A" w:rsidRPr="0016057A" w:rsidRDefault="0016057A" w:rsidP="0016057A">
            <w:r w:rsidRPr="0016057A">
              <w:rPr>
                <w:b/>
                <w:bCs/>
              </w:rPr>
              <w:t>GET</w:t>
            </w:r>
          </w:p>
        </w:tc>
        <w:tc>
          <w:tcPr>
            <w:tcW w:w="2250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04CD578" w14:textId="77777777" w:rsidR="0016057A" w:rsidRPr="0016057A" w:rsidRDefault="0016057A" w:rsidP="0016057A">
            <w:r w:rsidRPr="0016057A">
              <w:t>Retrieve a resource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A636A7" w14:textId="77777777" w:rsidR="0016057A" w:rsidRPr="0016057A" w:rsidRDefault="0016057A" w:rsidP="0016057A">
            <w:r w:rsidRPr="0016057A">
              <w:t>GET /users/1</w:t>
            </w:r>
          </w:p>
        </w:tc>
      </w:tr>
      <w:tr w:rsidR="0016057A" w:rsidRPr="0016057A" w14:paraId="3826F6B0" w14:textId="77777777" w:rsidTr="0016057A">
        <w:trPr>
          <w:tblCellSpacing w:w="15" w:type="dxa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F297AC7" w14:textId="77777777" w:rsidR="0016057A" w:rsidRPr="0016057A" w:rsidRDefault="0016057A" w:rsidP="0016057A">
            <w:r w:rsidRPr="0016057A">
              <w:rPr>
                <w:b/>
                <w:bCs/>
              </w:rPr>
              <w:t>POST</w:t>
            </w:r>
          </w:p>
        </w:tc>
        <w:tc>
          <w:tcPr>
            <w:tcW w:w="2250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557D43F" w14:textId="77777777" w:rsidR="0016057A" w:rsidRPr="0016057A" w:rsidRDefault="0016057A" w:rsidP="0016057A">
            <w:r w:rsidRPr="0016057A">
              <w:t>Create a new resource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5765851" w14:textId="77777777" w:rsidR="0016057A" w:rsidRPr="0016057A" w:rsidRDefault="0016057A" w:rsidP="0016057A">
            <w:r w:rsidRPr="0016057A">
              <w:t>POST /users</w:t>
            </w:r>
          </w:p>
        </w:tc>
      </w:tr>
      <w:tr w:rsidR="0016057A" w:rsidRPr="0016057A" w14:paraId="4D40E339" w14:textId="77777777" w:rsidTr="0016057A">
        <w:trPr>
          <w:tblCellSpacing w:w="15" w:type="dxa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D2A0EB" w14:textId="77777777" w:rsidR="0016057A" w:rsidRPr="0016057A" w:rsidRDefault="0016057A" w:rsidP="0016057A">
            <w:r w:rsidRPr="0016057A">
              <w:rPr>
                <w:b/>
                <w:bCs/>
              </w:rPr>
              <w:t>PUT</w:t>
            </w:r>
          </w:p>
        </w:tc>
        <w:tc>
          <w:tcPr>
            <w:tcW w:w="2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0742F30" w14:textId="77777777" w:rsidR="0016057A" w:rsidRPr="0016057A" w:rsidRDefault="0016057A" w:rsidP="0016057A">
            <w:r w:rsidRPr="0016057A">
              <w:t>Update an entire resource</w:t>
            </w:r>
          </w:p>
        </w:tc>
        <w:tc>
          <w:tcPr>
            <w:tcW w:w="1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319C7" w14:textId="77777777" w:rsidR="0016057A" w:rsidRPr="0016057A" w:rsidRDefault="0016057A" w:rsidP="0016057A">
            <w:r w:rsidRPr="0016057A">
              <w:t>PUT /users/1</w:t>
            </w:r>
          </w:p>
        </w:tc>
      </w:tr>
      <w:tr w:rsidR="0016057A" w:rsidRPr="0016057A" w14:paraId="739E12C0" w14:textId="77777777" w:rsidTr="0016057A">
        <w:trPr>
          <w:tblCellSpacing w:w="15" w:type="dxa"/>
        </w:trPr>
        <w:tc>
          <w:tcPr>
            <w:tcW w:w="1207" w:type="pct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D59EC54" w14:textId="77777777" w:rsidR="0016057A" w:rsidRPr="0016057A" w:rsidRDefault="0016057A" w:rsidP="0016057A">
            <w:r w:rsidRPr="0016057A">
              <w:rPr>
                <w:b/>
                <w:bCs/>
              </w:rPr>
              <w:t>PATCH</w:t>
            </w:r>
          </w:p>
        </w:tc>
        <w:tc>
          <w:tcPr>
            <w:tcW w:w="2250" w:type="pct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CC3E91" w14:textId="77777777" w:rsidR="0016057A" w:rsidRPr="0016057A" w:rsidRDefault="0016057A" w:rsidP="0016057A">
            <w:r w:rsidRPr="0016057A">
              <w:t>Update part of a resource</w:t>
            </w:r>
          </w:p>
        </w:tc>
        <w:tc>
          <w:tcPr>
            <w:tcW w:w="14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F14D" w14:textId="77777777" w:rsidR="0016057A" w:rsidRPr="0016057A" w:rsidRDefault="0016057A" w:rsidP="0016057A">
            <w:r w:rsidRPr="0016057A">
              <w:t>PATCH /users/1</w:t>
            </w:r>
          </w:p>
        </w:tc>
      </w:tr>
      <w:tr w:rsidR="0016057A" w:rsidRPr="0016057A" w14:paraId="3B0D1C8F" w14:textId="77777777" w:rsidTr="0016057A">
        <w:trPr>
          <w:tblCellSpacing w:w="15" w:type="dxa"/>
        </w:trPr>
        <w:tc>
          <w:tcPr>
            <w:tcW w:w="1207" w:type="pct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4252A7" w14:textId="77777777" w:rsidR="0016057A" w:rsidRPr="0016057A" w:rsidRDefault="0016057A" w:rsidP="0016057A">
            <w:r w:rsidRPr="0016057A">
              <w:rPr>
                <w:b/>
                <w:bCs/>
              </w:rPr>
              <w:t>DELETE</w:t>
            </w:r>
          </w:p>
        </w:tc>
        <w:tc>
          <w:tcPr>
            <w:tcW w:w="2250" w:type="pct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56990BC" w14:textId="77777777" w:rsidR="0016057A" w:rsidRPr="0016057A" w:rsidRDefault="0016057A" w:rsidP="0016057A">
            <w:r w:rsidRPr="0016057A">
              <w:t>Remove a resource</w:t>
            </w:r>
          </w:p>
        </w:tc>
        <w:tc>
          <w:tcPr>
            <w:tcW w:w="14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3B64" w14:textId="77777777" w:rsidR="0016057A" w:rsidRPr="0016057A" w:rsidRDefault="0016057A" w:rsidP="0016057A">
            <w:r w:rsidRPr="0016057A">
              <w:t>DELETE /users/1</w:t>
            </w:r>
          </w:p>
        </w:tc>
      </w:tr>
    </w:tbl>
    <w:p w14:paraId="5230FA9F" w14:textId="77777777" w:rsidR="0016057A" w:rsidRDefault="0016057A" w:rsidP="0016057A">
      <w:pPr>
        <w:rPr>
          <w:b/>
          <w:bCs/>
        </w:rPr>
      </w:pPr>
    </w:p>
    <w:p w14:paraId="010D5A64" w14:textId="4387F78F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lastRenderedPageBreak/>
        <w:t>2.2 Common HTTP Status Codes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2120"/>
        <w:gridCol w:w="4660"/>
      </w:tblGrid>
      <w:tr w:rsidR="0016057A" w:rsidRPr="0016057A" w14:paraId="6EE3969B" w14:textId="77777777" w:rsidTr="0016057A">
        <w:trPr>
          <w:tblHeader/>
          <w:tblCellSpacing w:w="15" w:type="dxa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85169E5" w14:textId="77777777" w:rsidR="0016057A" w:rsidRPr="0016057A" w:rsidRDefault="0016057A" w:rsidP="0016057A">
            <w:pPr>
              <w:rPr>
                <w:b/>
                <w:bCs/>
              </w:rPr>
            </w:pPr>
            <w:r w:rsidRPr="0016057A">
              <w:rPr>
                <w:b/>
                <w:bCs/>
              </w:rPr>
              <w:t>Code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585F8A" w14:textId="77777777" w:rsidR="0016057A" w:rsidRPr="0016057A" w:rsidRDefault="0016057A" w:rsidP="0016057A">
            <w:pPr>
              <w:rPr>
                <w:b/>
                <w:bCs/>
              </w:rPr>
            </w:pPr>
            <w:r w:rsidRPr="0016057A">
              <w:rPr>
                <w:b/>
                <w:bCs/>
              </w:rPr>
              <w:t>Meaning</w:t>
            </w:r>
          </w:p>
        </w:tc>
        <w:tc>
          <w:tcPr>
            <w:tcW w:w="2468" w:type="pct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7562558" w14:textId="77777777" w:rsidR="0016057A" w:rsidRPr="0016057A" w:rsidRDefault="0016057A" w:rsidP="0016057A">
            <w:pPr>
              <w:rPr>
                <w:b/>
                <w:bCs/>
              </w:rPr>
            </w:pPr>
            <w:r w:rsidRPr="0016057A">
              <w:rPr>
                <w:b/>
                <w:bCs/>
              </w:rPr>
              <w:t>Description</w:t>
            </w:r>
          </w:p>
        </w:tc>
      </w:tr>
      <w:tr w:rsidR="0016057A" w:rsidRPr="0016057A" w14:paraId="6133627B" w14:textId="77777777" w:rsidTr="0016057A">
        <w:trPr>
          <w:tblCellSpacing w:w="15" w:type="dxa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C1598E5" w14:textId="77777777" w:rsidR="0016057A" w:rsidRPr="0016057A" w:rsidRDefault="0016057A" w:rsidP="0016057A">
            <w:r w:rsidRPr="0016057A">
              <w:rPr>
                <w:b/>
                <w:bCs/>
              </w:rPr>
              <w:t>200 OK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741E9" w14:textId="77777777" w:rsidR="0016057A" w:rsidRPr="0016057A" w:rsidRDefault="0016057A" w:rsidP="0016057A">
            <w:r w:rsidRPr="0016057A">
              <w:t>Success</w:t>
            </w:r>
          </w:p>
        </w:tc>
        <w:tc>
          <w:tcPr>
            <w:tcW w:w="246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874BD" w14:textId="77777777" w:rsidR="0016057A" w:rsidRPr="0016057A" w:rsidRDefault="0016057A" w:rsidP="0016057A">
            <w:r w:rsidRPr="0016057A">
              <w:t>Request was successful.</w:t>
            </w:r>
          </w:p>
        </w:tc>
      </w:tr>
      <w:tr w:rsidR="0016057A" w:rsidRPr="0016057A" w14:paraId="2AB2C009" w14:textId="77777777" w:rsidTr="0016057A">
        <w:trPr>
          <w:tblCellSpacing w:w="15" w:type="dxa"/>
        </w:trPr>
        <w:tc>
          <w:tcPr>
            <w:tcW w:w="1350" w:type="pct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B55F136" w14:textId="77777777" w:rsidR="0016057A" w:rsidRPr="0016057A" w:rsidRDefault="0016057A" w:rsidP="0016057A">
            <w:r w:rsidRPr="0016057A">
              <w:rPr>
                <w:b/>
                <w:bCs/>
              </w:rPr>
              <w:t>201 Created</w:t>
            </w:r>
          </w:p>
        </w:tc>
        <w:tc>
          <w:tcPr>
            <w:tcW w:w="11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36700" w14:textId="77777777" w:rsidR="0016057A" w:rsidRPr="0016057A" w:rsidRDefault="0016057A" w:rsidP="0016057A">
            <w:r w:rsidRPr="0016057A">
              <w:t>Resource Created</w:t>
            </w:r>
          </w:p>
        </w:tc>
        <w:tc>
          <w:tcPr>
            <w:tcW w:w="2468" w:type="pc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368A8" w14:textId="77777777" w:rsidR="0016057A" w:rsidRPr="0016057A" w:rsidRDefault="0016057A" w:rsidP="0016057A">
            <w:r w:rsidRPr="0016057A">
              <w:t>A new resource was successfully created.</w:t>
            </w:r>
          </w:p>
        </w:tc>
      </w:tr>
      <w:tr w:rsidR="0016057A" w:rsidRPr="0016057A" w14:paraId="008458B3" w14:textId="77777777" w:rsidTr="0016057A">
        <w:trPr>
          <w:tblCellSpacing w:w="15" w:type="dxa"/>
        </w:trPr>
        <w:tc>
          <w:tcPr>
            <w:tcW w:w="1350" w:type="pct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7DEC4B" w14:textId="77777777" w:rsidR="0016057A" w:rsidRPr="0016057A" w:rsidRDefault="0016057A" w:rsidP="0016057A">
            <w:r w:rsidRPr="0016057A">
              <w:rPr>
                <w:b/>
                <w:bCs/>
              </w:rPr>
              <w:t>204 No Content</w:t>
            </w:r>
          </w:p>
        </w:tc>
        <w:tc>
          <w:tcPr>
            <w:tcW w:w="11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B69D" w14:textId="77777777" w:rsidR="0016057A" w:rsidRPr="0016057A" w:rsidRDefault="0016057A" w:rsidP="0016057A">
            <w:r w:rsidRPr="0016057A">
              <w:t>Success</w:t>
            </w:r>
          </w:p>
        </w:tc>
        <w:tc>
          <w:tcPr>
            <w:tcW w:w="2468" w:type="pc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075CF" w14:textId="77777777" w:rsidR="0016057A" w:rsidRPr="0016057A" w:rsidRDefault="0016057A" w:rsidP="0016057A">
            <w:r w:rsidRPr="0016057A">
              <w:t>The request was successful, but no data is returned.</w:t>
            </w:r>
          </w:p>
        </w:tc>
      </w:tr>
      <w:tr w:rsidR="0016057A" w:rsidRPr="0016057A" w14:paraId="3D75D6A8" w14:textId="77777777" w:rsidTr="0016057A">
        <w:trPr>
          <w:tblCellSpacing w:w="15" w:type="dxa"/>
        </w:trPr>
        <w:tc>
          <w:tcPr>
            <w:tcW w:w="1350" w:type="pct"/>
            <w:tcBorders>
              <w:left w:val="single" w:sz="4" w:space="0" w:color="auto"/>
            </w:tcBorders>
            <w:vAlign w:val="center"/>
            <w:hideMark/>
          </w:tcPr>
          <w:p w14:paraId="704B7DFA" w14:textId="77777777" w:rsidR="0016057A" w:rsidRPr="0016057A" w:rsidRDefault="0016057A" w:rsidP="0016057A">
            <w:r w:rsidRPr="0016057A">
              <w:rPr>
                <w:b/>
                <w:bCs/>
              </w:rPr>
              <w:t>400 Bad Request</w:t>
            </w:r>
          </w:p>
        </w:tc>
        <w:tc>
          <w:tcPr>
            <w:tcW w:w="1118" w:type="pc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2CCD72" w14:textId="77777777" w:rsidR="0016057A" w:rsidRPr="0016057A" w:rsidRDefault="0016057A" w:rsidP="0016057A">
            <w:r w:rsidRPr="0016057A">
              <w:t>Client Error</w:t>
            </w:r>
          </w:p>
        </w:tc>
        <w:tc>
          <w:tcPr>
            <w:tcW w:w="2468" w:type="pct"/>
            <w:tcBorders>
              <w:right w:val="single" w:sz="4" w:space="0" w:color="auto"/>
            </w:tcBorders>
            <w:vAlign w:val="center"/>
            <w:hideMark/>
          </w:tcPr>
          <w:p w14:paraId="20D2438A" w14:textId="77777777" w:rsidR="0016057A" w:rsidRPr="0016057A" w:rsidRDefault="0016057A" w:rsidP="0016057A">
            <w:r w:rsidRPr="0016057A">
              <w:t>The request is invalid or missing parameters.</w:t>
            </w:r>
          </w:p>
        </w:tc>
      </w:tr>
      <w:tr w:rsidR="0016057A" w:rsidRPr="0016057A" w14:paraId="0E2DE4C5" w14:textId="77777777" w:rsidTr="0016057A">
        <w:trPr>
          <w:tblCellSpacing w:w="15" w:type="dxa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CB8B67B" w14:textId="77777777" w:rsidR="0016057A" w:rsidRPr="0016057A" w:rsidRDefault="0016057A" w:rsidP="0016057A">
            <w:r w:rsidRPr="0016057A">
              <w:rPr>
                <w:b/>
                <w:bCs/>
              </w:rPr>
              <w:t>401 Unauthorized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3D8985" w14:textId="77777777" w:rsidR="0016057A" w:rsidRPr="0016057A" w:rsidRDefault="0016057A" w:rsidP="0016057A">
            <w:r w:rsidRPr="0016057A">
              <w:t>Authentication Error</w:t>
            </w:r>
          </w:p>
        </w:tc>
        <w:tc>
          <w:tcPr>
            <w:tcW w:w="2468" w:type="pct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4D1581C" w14:textId="77777777" w:rsidR="0016057A" w:rsidRPr="0016057A" w:rsidRDefault="0016057A" w:rsidP="0016057A">
            <w:r w:rsidRPr="0016057A">
              <w:t>User is not authenticated.</w:t>
            </w:r>
          </w:p>
        </w:tc>
      </w:tr>
      <w:tr w:rsidR="0016057A" w:rsidRPr="0016057A" w14:paraId="3563F947" w14:textId="77777777" w:rsidTr="0016057A">
        <w:trPr>
          <w:tblCellSpacing w:w="15" w:type="dxa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1AE0EB2" w14:textId="77777777" w:rsidR="0016057A" w:rsidRPr="0016057A" w:rsidRDefault="0016057A" w:rsidP="0016057A">
            <w:r w:rsidRPr="0016057A">
              <w:rPr>
                <w:b/>
                <w:bCs/>
              </w:rPr>
              <w:t>403 Forbidden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766DD2" w14:textId="77777777" w:rsidR="0016057A" w:rsidRPr="0016057A" w:rsidRDefault="0016057A" w:rsidP="0016057A">
            <w:r w:rsidRPr="0016057A">
              <w:t>Authorization Error</w:t>
            </w:r>
          </w:p>
        </w:tc>
        <w:tc>
          <w:tcPr>
            <w:tcW w:w="2468" w:type="pct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60031B" w14:textId="77777777" w:rsidR="0016057A" w:rsidRPr="0016057A" w:rsidRDefault="0016057A" w:rsidP="0016057A">
            <w:r w:rsidRPr="0016057A">
              <w:t>User is authenticated but lacks permission.</w:t>
            </w:r>
          </w:p>
        </w:tc>
      </w:tr>
      <w:tr w:rsidR="0016057A" w:rsidRPr="0016057A" w14:paraId="3F1680B1" w14:textId="77777777" w:rsidTr="0016057A">
        <w:trPr>
          <w:tblCellSpacing w:w="15" w:type="dxa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75EE3CC" w14:textId="77777777" w:rsidR="0016057A" w:rsidRPr="0016057A" w:rsidRDefault="0016057A" w:rsidP="0016057A">
            <w:r w:rsidRPr="0016057A">
              <w:rPr>
                <w:b/>
                <w:bCs/>
              </w:rPr>
              <w:t>404 Not Found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55DC21" w14:textId="77777777" w:rsidR="0016057A" w:rsidRPr="0016057A" w:rsidRDefault="0016057A" w:rsidP="0016057A">
            <w:r w:rsidRPr="0016057A">
              <w:t>Client Error</w:t>
            </w:r>
          </w:p>
        </w:tc>
        <w:tc>
          <w:tcPr>
            <w:tcW w:w="2468" w:type="pct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EEAC1B7" w14:textId="77777777" w:rsidR="0016057A" w:rsidRPr="0016057A" w:rsidRDefault="0016057A" w:rsidP="0016057A">
            <w:r w:rsidRPr="0016057A">
              <w:t>The requested resource does not exist.</w:t>
            </w:r>
          </w:p>
        </w:tc>
      </w:tr>
      <w:tr w:rsidR="0016057A" w:rsidRPr="0016057A" w14:paraId="10677B92" w14:textId="77777777" w:rsidTr="0016057A">
        <w:trPr>
          <w:tblCellSpacing w:w="15" w:type="dxa"/>
        </w:trPr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D53DFD7" w14:textId="77777777" w:rsidR="0016057A" w:rsidRPr="0016057A" w:rsidRDefault="0016057A" w:rsidP="0016057A">
            <w:r w:rsidRPr="0016057A">
              <w:rPr>
                <w:b/>
                <w:bCs/>
              </w:rPr>
              <w:t>500 Internal Server Error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1744" w14:textId="77777777" w:rsidR="0016057A" w:rsidRPr="0016057A" w:rsidRDefault="0016057A" w:rsidP="0016057A">
            <w:r w:rsidRPr="0016057A">
              <w:t>Server Error</w:t>
            </w:r>
          </w:p>
        </w:tc>
        <w:tc>
          <w:tcPr>
            <w:tcW w:w="246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C7594" w14:textId="77777777" w:rsidR="0016057A" w:rsidRPr="0016057A" w:rsidRDefault="0016057A" w:rsidP="0016057A">
            <w:r w:rsidRPr="0016057A">
              <w:t>Unexpected error on the server.</w:t>
            </w:r>
          </w:p>
        </w:tc>
      </w:tr>
    </w:tbl>
    <w:p w14:paraId="3CA604B6" w14:textId="184FF372" w:rsidR="0016057A" w:rsidRDefault="0016057A" w:rsidP="0016057A"/>
    <w:p w14:paraId="4E896536" w14:textId="6217242A" w:rsidR="0016057A" w:rsidRPr="0016057A" w:rsidRDefault="001002BB" w:rsidP="0016057A">
      <w:r w:rsidRPr="001002BB">
        <w:drawing>
          <wp:inline distT="0" distB="0" distL="0" distR="0" wp14:anchorId="2CD3489C" wp14:editId="193E87F1">
            <wp:extent cx="5943600" cy="1157605"/>
            <wp:effectExtent l="0" t="0" r="0" b="4445"/>
            <wp:docPr id="120413472" name="Picture 1" descr="A close-up of a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3472" name="Picture 1" descr="A close-up of a white rectangular objec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F4B0" w14:textId="77777777" w:rsidR="001002BB" w:rsidRDefault="001002BB" w:rsidP="0016057A">
      <w:pPr>
        <w:rPr>
          <w:b/>
          <w:bCs/>
        </w:rPr>
      </w:pPr>
    </w:p>
    <w:p w14:paraId="376B9F50" w14:textId="77777777" w:rsidR="001002BB" w:rsidRDefault="001002BB" w:rsidP="0016057A">
      <w:pPr>
        <w:rPr>
          <w:b/>
          <w:bCs/>
        </w:rPr>
      </w:pPr>
    </w:p>
    <w:p w14:paraId="3C40A010" w14:textId="77777777" w:rsidR="001002BB" w:rsidRDefault="001002BB" w:rsidP="0016057A">
      <w:pPr>
        <w:rPr>
          <w:b/>
          <w:bCs/>
        </w:rPr>
      </w:pPr>
    </w:p>
    <w:p w14:paraId="1937AC36" w14:textId="77777777" w:rsidR="001002BB" w:rsidRDefault="001002BB" w:rsidP="0016057A">
      <w:pPr>
        <w:rPr>
          <w:b/>
          <w:bCs/>
        </w:rPr>
      </w:pPr>
    </w:p>
    <w:p w14:paraId="44DC3996" w14:textId="77777777" w:rsidR="001002BB" w:rsidRDefault="001002BB" w:rsidP="0016057A">
      <w:pPr>
        <w:rPr>
          <w:b/>
          <w:bCs/>
        </w:rPr>
      </w:pPr>
    </w:p>
    <w:p w14:paraId="62C6BAA9" w14:textId="77777777" w:rsidR="001002BB" w:rsidRDefault="001002BB" w:rsidP="0016057A">
      <w:pPr>
        <w:rPr>
          <w:b/>
          <w:bCs/>
        </w:rPr>
      </w:pPr>
    </w:p>
    <w:p w14:paraId="3323971C" w14:textId="77777777" w:rsidR="001002BB" w:rsidRDefault="001002BB" w:rsidP="0016057A">
      <w:pPr>
        <w:rPr>
          <w:b/>
          <w:bCs/>
        </w:rPr>
      </w:pPr>
    </w:p>
    <w:p w14:paraId="480F85DF" w14:textId="7CF3E19F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lastRenderedPageBreak/>
        <w:t>3. Error Handling in APIs</w:t>
      </w:r>
    </w:p>
    <w:p w14:paraId="168F9EFF" w14:textId="77777777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t>3.1 Importance of Error Handling</w:t>
      </w:r>
    </w:p>
    <w:p w14:paraId="1ED34E17" w14:textId="77777777" w:rsidR="0016057A" w:rsidRPr="0016057A" w:rsidRDefault="0016057A" w:rsidP="0016057A">
      <w:pPr>
        <w:numPr>
          <w:ilvl w:val="0"/>
          <w:numId w:val="3"/>
        </w:numPr>
      </w:pPr>
      <w:r w:rsidRPr="0016057A">
        <w:t>Provides meaningful feedback to clients.</w:t>
      </w:r>
    </w:p>
    <w:p w14:paraId="2B679DB3" w14:textId="77777777" w:rsidR="0016057A" w:rsidRPr="0016057A" w:rsidRDefault="0016057A" w:rsidP="0016057A">
      <w:pPr>
        <w:numPr>
          <w:ilvl w:val="0"/>
          <w:numId w:val="3"/>
        </w:numPr>
      </w:pPr>
      <w:r w:rsidRPr="0016057A">
        <w:t>Prevents exposing sensitive system details.</w:t>
      </w:r>
    </w:p>
    <w:p w14:paraId="4119B199" w14:textId="77777777" w:rsidR="0016057A" w:rsidRPr="0016057A" w:rsidRDefault="0016057A" w:rsidP="0016057A">
      <w:pPr>
        <w:numPr>
          <w:ilvl w:val="0"/>
          <w:numId w:val="3"/>
        </w:numPr>
      </w:pPr>
      <w:r w:rsidRPr="0016057A">
        <w:t>Ensures API consistency and usability.</w:t>
      </w:r>
    </w:p>
    <w:p w14:paraId="11BEFEB2" w14:textId="77777777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t>3.2 Best Practices for API Error Handling</w:t>
      </w:r>
    </w:p>
    <w:p w14:paraId="673DAA69" w14:textId="77777777" w:rsidR="0016057A" w:rsidRPr="0016057A" w:rsidRDefault="0016057A" w:rsidP="0016057A">
      <w:pPr>
        <w:numPr>
          <w:ilvl w:val="0"/>
          <w:numId w:val="4"/>
        </w:numPr>
      </w:pPr>
      <w:r w:rsidRPr="0016057A">
        <w:rPr>
          <w:b/>
          <w:bCs/>
        </w:rPr>
        <w:t>Use standard HTTP status codes</w:t>
      </w:r>
      <w:r w:rsidRPr="0016057A">
        <w:t xml:space="preserve"> (e.g., 400 Bad Request, 500 Internal Server Error).</w:t>
      </w:r>
    </w:p>
    <w:p w14:paraId="43BF5D61" w14:textId="77777777" w:rsidR="0016057A" w:rsidRPr="0016057A" w:rsidRDefault="0016057A" w:rsidP="0016057A">
      <w:pPr>
        <w:numPr>
          <w:ilvl w:val="0"/>
          <w:numId w:val="4"/>
        </w:numPr>
      </w:pPr>
      <w:r w:rsidRPr="0016057A">
        <w:rPr>
          <w:b/>
          <w:bCs/>
        </w:rPr>
        <w:t>Return consistent error response formats</w:t>
      </w:r>
      <w:r w:rsidRPr="0016057A">
        <w:t>.</w:t>
      </w:r>
    </w:p>
    <w:p w14:paraId="1F6E26E9" w14:textId="77777777" w:rsidR="0016057A" w:rsidRPr="0016057A" w:rsidRDefault="0016057A" w:rsidP="0016057A">
      <w:pPr>
        <w:numPr>
          <w:ilvl w:val="0"/>
          <w:numId w:val="4"/>
        </w:numPr>
      </w:pPr>
      <w:r w:rsidRPr="0016057A">
        <w:rPr>
          <w:b/>
          <w:bCs/>
        </w:rPr>
        <w:t>Include helpful error messages</w:t>
      </w:r>
      <w:r w:rsidRPr="0016057A">
        <w:t>.</w:t>
      </w:r>
    </w:p>
    <w:p w14:paraId="5FD775DC" w14:textId="77777777" w:rsidR="0016057A" w:rsidRPr="0016057A" w:rsidRDefault="0016057A" w:rsidP="0016057A">
      <w:pPr>
        <w:numPr>
          <w:ilvl w:val="0"/>
          <w:numId w:val="4"/>
        </w:numPr>
      </w:pPr>
      <w:r w:rsidRPr="0016057A">
        <w:rPr>
          <w:b/>
          <w:bCs/>
        </w:rPr>
        <w:t>Log errors on the server for debugging</w:t>
      </w:r>
      <w:r w:rsidRPr="0016057A">
        <w:t>.</w:t>
      </w:r>
    </w:p>
    <w:p w14:paraId="67D1621E" w14:textId="77777777" w:rsidR="0016057A" w:rsidRPr="0016057A" w:rsidRDefault="0016057A" w:rsidP="0016057A">
      <w:pPr>
        <w:numPr>
          <w:ilvl w:val="0"/>
          <w:numId w:val="4"/>
        </w:numPr>
      </w:pPr>
      <w:r w:rsidRPr="0016057A">
        <w:rPr>
          <w:b/>
          <w:bCs/>
        </w:rPr>
        <w:t>Validate user inputs and return appropriate errors</w:t>
      </w:r>
      <w:r w:rsidRPr="0016057A">
        <w:t>.</w:t>
      </w:r>
    </w:p>
    <w:p w14:paraId="66AE19FF" w14:textId="77777777" w:rsidR="0016057A" w:rsidRPr="0016057A" w:rsidRDefault="0016057A" w:rsidP="0016057A">
      <w:pPr>
        <w:numPr>
          <w:ilvl w:val="0"/>
          <w:numId w:val="4"/>
        </w:numPr>
      </w:pPr>
      <w:r w:rsidRPr="0016057A">
        <w:rPr>
          <w:b/>
          <w:bCs/>
        </w:rPr>
        <w:t>Avoid exposing sensitive system details</w:t>
      </w:r>
      <w:r w:rsidRPr="0016057A">
        <w:t>.</w:t>
      </w:r>
    </w:p>
    <w:p w14:paraId="40284A91" w14:textId="77777777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t>3.3 Example Error Response Format (JSON)</w:t>
      </w:r>
    </w:p>
    <w:p w14:paraId="45350EE3" w14:textId="77777777" w:rsidR="001002BB" w:rsidRDefault="001002BB" w:rsidP="0016057A">
      <w:pPr>
        <w:rPr>
          <w:b/>
          <w:bCs/>
        </w:rPr>
      </w:pPr>
      <w:r w:rsidRPr="001002BB">
        <w:drawing>
          <wp:inline distT="0" distB="0" distL="0" distR="0" wp14:anchorId="6ECA841F" wp14:editId="197F2357">
            <wp:extent cx="5943600" cy="1388110"/>
            <wp:effectExtent l="0" t="0" r="0" b="2540"/>
            <wp:docPr id="205681657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1657" name="Picture 1" descr="A close-up of a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FB79" w14:textId="77777777" w:rsidR="001002BB" w:rsidRDefault="001002BB" w:rsidP="0016057A">
      <w:pPr>
        <w:rPr>
          <w:b/>
          <w:bCs/>
        </w:rPr>
      </w:pPr>
    </w:p>
    <w:p w14:paraId="5384EF77" w14:textId="77777777" w:rsidR="001002BB" w:rsidRDefault="001002BB" w:rsidP="0016057A">
      <w:pPr>
        <w:rPr>
          <w:b/>
          <w:bCs/>
        </w:rPr>
      </w:pPr>
    </w:p>
    <w:p w14:paraId="0B49C67E" w14:textId="77777777" w:rsidR="001002BB" w:rsidRDefault="001002BB" w:rsidP="0016057A">
      <w:pPr>
        <w:rPr>
          <w:b/>
          <w:bCs/>
        </w:rPr>
      </w:pPr>
    </w:p>
    <w:p w14:paraId="32FEC8FA" w14:textId="77777777" w:rsidR="001002BB" w:rsidRDefault="001002BB" w:rsidP="0016057A">
      <w:pPr>
        <w:rPr>
          <w:b/>
          <w:bCs/>
        </w:rPr>
      </w:pPr>
    </w:p>
    <w:p w14:paraId="4D2BDDA8" w14:textId="77777777" w:rsidR="001002BB" w:rsidRDefault="001002BB" w:rsidP="0016057A">
      <w:pPr>
        <w:rPr>
          <w:b/>
          <w:bCs/>
        </w:rPr>
      </w:pPr>
    </w:p>
    <w:p w14:paraId="79D7EB8B" w14:textId="77777777" w:rsidR="001002BB" w:rsidRDefault="001002BB" w:rsidP="0016057A">
      <w:pPr>
        <w:rPr>
          <w:b/>
          <w:bCs/>
        </w:rPr>
      </w:pPr>
    </w:p>
    <w:p w14:paraId="615B0984" w14:textId="77777777" w:rsidR="001002BB" w:rsidRDefault="001002BB" w:rsidP="0016057A">
      <w:pPr>
        <w:rPr>
          <w:b/>
          <w:bCs/>
        </w:rPr>
      </w:pPr>
    </w:p>
    <w:p w14:paraId="30185139" w14:textId="77777777" w:rsidR="001002BB" w:rsidRDefault="001002BB" w:rsidP="0016057A">
      <w:pPr>
        <w:rPr>
          <w:b/>
          <w:bCs/>
        </w:rPr>
      </w:pPr>
    </w:p>
    <w:p w14:paraId="19E0C3A7" w14:textId="7C890882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lastRenderedPageBreak/>
        <w:t>3.4 Handling Errors in Django REST Framework (DRF)</w:t>
      </w:r>
    </w:p>
    <w:p w14:paraId="1A0BED9E" w14:textId="1DF25EBE" w:rsidR="0016057A" w:rsidRPr="0016057A" w:rsidRDefault="001002BB" w:rsidP="0016057A">
      <w:r w:rsidRPr="001002BB">
        <w:drawing>
          <wp:inline distT="0" distB="0" distL="0" distR="0" wp14:anchorId="762958F1" wp14:editId="7F8DCF74">
            <wp:extent cx="5943600" cy="5266055"/>
            <wp:effectExtent l="0" t="0" r="0" b="0"/>
            <wp:docPr id="195523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3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80FE" w14:textId="77777777" w:rsidR="0016057A" w:rsidRPr="0016057A" w:rsidRDefault="0016057A" w:rsidP="0016057A">
      <w:pPr>
        <w:rPr>
          <w:b/>
          <w:bCs/>
        </w:rPr>
      </w:pPr>
      <w:r w:rsidRPr="0016057A">
        <w:rPr>
          <w:b/>
          <w:bCs/>
        </w:rPr>
        <w:t>Conclusion</w:t>
      </w:r>
    </w:p>
    <w:p w14:paraId="3E8EE95D" w14:textId="2CBE197B" w:rsidR="0016057A" w:rsidRPr="0016057A" w:rsidRDefault="0016057A" w:rsidP="001002BB">
      <w:r w:rsidRPr="0016057A">
        <w:rPr>
          <w:b/>
          <w:bCs/>
        </w:rPr>
        <w:t>RESTful APIs should be stateless, structured, and resource-based</w:t>
      </w:r>
      <w:r w:rsidRPr="0016057A">
        <w:t>.</w:t>
      </w:r>
      <w:r w:rsidRPr="0016057A">
        <w:br/>
      </w:r>
      <w:r w:rsidRPr="0016057A">
        <w:rPr>
          <w:b/>
          <w:bCs/>
        </w:rPr>
        <w:t>Use standard HTTP methods and status codes for consistency</w:t>
      </w:r>
      <w:r w:rsidRPr="0016057A">
        <w:t>.</w:t>
      </w:r>
      <w:r w:rsidRPr="0016057A">
        <w:br/>
      </w:r>
      <w:r w:rsidRPr="0016057A">
        <w:rPr>
          <w:b/>
          <w:bCs/>
        </w:rPr>
        <w:t>Implement robust error handling to improve API usability</w:t>
      </w:r>
      <w:r w:rsidRPr="0016057A">
        <w:t>.</w:t>
      </w:r>
    </w:p>
    <w:p w14:paraId="047FA574" w14:textId="77777777" w:rsidR="0016057A" w:rsidRDefault="0016057A"/>
    <w:sectPr w:rsidR="0016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74EA"/>
    <w:multiLevelType w:val="multilevel"/>
    <w:tmpl w:val="E90A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F04B8"/>
    <w:multiLevelType w:val="multilevel"/>
    <w:tmpl w:val="5C7E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B2D35"/>
    <w:multiLevelType w:val="multilevel"/>
    <w:tmpl w:val="1D4A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F2DAE"/>
    <w:multiLevelType w:val="multilevel"/>
    <w:tmpl w:val="5BF0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941C9"/>
    <w:multiLevelType w:val="multilevel"/>
    <w:tmpl w:val="1E0C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968335">
    <w:abstractNumId w:val="4"/>
  </w:num>
  <w:num w:numId="2" w16cid:durableId="1184242777">
    <w:abstractNumId w:val="3"/>
  </w:num>
  <w:num w:numId="3" w16cid:durableId="1857772454">
    <w:abstractNumId w:val="0"/>
  </w:num>
  <w:num w:numId="4" w16cid:durableId="1902204114">
    <w:abstractNumId w:val="1"/>
  </w:num>
  <w:num w:numId="5" w16cid:durableId="272060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7A"/>
    <w:rsid w:val="001002BB"/>
    <w:rsid w:val="0016057A"/>
    <w:rsid w:val="006C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6738"/>
  <w15:chartTrackingRefBased/>
  <w15:docId w15:val="{204E6BF9-7EE5-4CE5-B1B8-5CC9BF8D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7A"/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Lubambo</dc:creator>
  <cp:keywords/>
  <dc:description/>
  <cp:lastModifiedBy>Simon Lubambo</cp:lastModifiedBy>
  <cp:revision>1</cp:revision>
  <dcterms:created xsi:type="dcterms:W3CDTF">2025-02-21T06:33:00Z</dcterms:created>
  <dcterms:modified xsi:type="dcterms:W3CDTF">2025-02-21T06:46:00Z</dcterms:modified>
</cp:coreProperties>
</file>