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53E" w:rsidRPr="00C6626D" w:rsidRDefault="0084753E" w:rsidP="009B1075">
      <w:pPr>
        <w:pStyle w:val="Titre2"/>
        <w:jc w:val="center"/>
        <w:rPr>
          <w:rFonts w:ascii="Comic Sans MS" w:hAnsi="Comic Sans MS"/>
          <w:i w:val="0"/>
          <w:sz w:val="18"/>
          <w:szCs w:val="18"/>
          <w:lang w:val="fr-CA"/>
        </w:rPr>
      </w:pPr>
      <w:bookmarkStart w:id="0" w:name="_Toc430959746"/>
      <w:r w:rsidRPr="00C6626D">
        <w:rPr>
          <w:rFonts w:ascii="Comic Sans MS" w:hAnsi="Comic Sans MS"/>
          <w:i w:val="0"/>
          <w:sz w:val="18"/>
          <w:szCs w:val="18"/>
          <w:lang w:val="fr-CA"/>
        </w:rPr>
        <w:t>M</w:t>
      </w:r>
      <w:r w:rsidR="0010069B">
        <w:rPr>
          <w:rFonts w:ascii="Comic Sans MS" w:hAnsi="Comic Sans MS"/>
          <w:i w:val="0"/>
          <w:sz w:val="18"/>
          <w:szCs w:val="18"/>
          <w:lang w:val="fr-CA"/>
        </w:rPr>
        <w:t xml:space="preserve">ouhmadou </w:t>
      </w:r>
      <w:r w:rsidRPr="00C6626D">
        <w:rPr>
          <w:rFonts w:ascii="Comic Sans MS" w:hAnsi="Comic Sans MS"/>
          <w:i w:val="0"/>
          <w:sz w:val="18"/>
          <w:szCs w:val="18"/>
          <w:lang w:val="fr-CA"/>
        </w:rPr>
        <w:t>G</w:t>
      </w:r>
      <w:r w:rsidR="0010069B">
        <w:rPr>
          <w:rFonts w:ascii="Comic Sans MS" w:hAnsi="Comic Sans MS"/>
          <w:i w:val="0"/>
          <w:sz w:val="18"/>
          <w:szCs w:val="18"/>
          <w:lang w:val="fr-CA"/>
        </w:rPr>
        <w:t>uèye</w:t>
      </w:r>
      <w:r w:rsidRPr="00C6626D">
        <w:rPr>
          <w:rFonts w:ascii="Comic Sans MS" w:hAnsi="Comic Sans MS"/>
          <w:i w:val="0"/>
          <w:sz w:val="18"/>
          <w:szCs w:val="18"/>
          <w:lang w:val="fr-CA"/>
        </w:rPr>
        <w:t>, Ph.D.</w:t>
      </w:r>
      <w:bookmarkEnd w:id="0"/>
    </w:p>
    <w:p w:rsidR="0084753E" w:rsidRPr="00F2486D" w:rsidRDefault="0084753E" w:rsidP="0084753E">
      <w:pPr>
        <w:pStyle w:val="Corpsdetexte3"/>
        <w:rPr>
          <w:rFonts w:ascii="Comic Sans MS" w:hAnsi="Comic Sans MS"/>
          <w:sz w:val="18"/>
          <w:szCs w:val="18"/>
          <w:lang w:val="fr-CA"/>
        </w:rPr>
      </w:pPr>
    </w:p>
    <w:p w:rsidR="0084753E" w:rsidRPr="00F2486D" w:rsidRDefault="0084753E" w:rsidP="0084753E">
      <w:pPr>
        <w:tabs>
          <w:tab w:val="left" w:pos="1701"/>
        </w:tabs>
        <w:rPr>
          <w:rFonts w:ascii="Comic Sans MS" w:hAnsi="Comic Sans MS"/>
          <w:i/>
          <w:iCs/>
          <w:sz w:val="18"/>
          <w:szCs w:val="18"/>
          <w:lang w:val="fr-CA"/>
        </w:rPr>
      </w:pPr>
    </w:p>
    <w:p w:rsidR="0084753E" w:rsidRDefault="0084753E" w:rsidP="0084753E">
      <w:pPr>
        <w:tabs>
          <w:tab w:val="left" w:pos="1701"/>
        </w:tabs>
        <w:jc w:val="center"/>
        <w:rPr>
          <w:rFonts w:ascii="Comic Sans MS" w:hAnsi="Comic Sans MS"/>
          <w:b/>
          <w:sz w:val="18"/>
          <w:szCs w:val="18"/>
          <w:lang w:val="fr-CA"/>
        </w:rPr>
      </w:pPr>
      <w:r w:rsidRPr="00197A56">
        <w:rPr>
          <w:rFonts w:ascii="Comic Sans MS" w:hAnsi="Comic Sans MS"/>
          <w:b/>
          <w:sz w:val="18"/>
          <w:szCs w:val="18"/>
          <w:lang w:val="fr-CA"/>
        </w:rPr>
        <w:t xml:space="preserve">CENTRE D’ÉTUDE ET DE RECHERCHE SUR L’INFORMATION EN POPULATION ET SANTÉ </w:t>
      </w:r>
    </w:p>
    <w:p w:rsidR="0084753E" w:rsidRDefault="0084753E" w:rsidP="0084753E">
      <w:pPr>
        <w:tabs>
          <w:tab w:val="left" w:pos="1701"/>
        </w:tabs>
        <w:jc w:val="center"/>
        <w:rPr>
          <w:rFonts w:ascii="Comic Sans MS" w:hAnsi="Comic Sans MS"/>
          <w:b/>
          <w:sz w:val="18"/>
          <w:szCs w:val="18"/>
          <w:lang w:val="fr-CA"/>
        </w:rPr>
      </w:pPr>
    </w:p>
    <w:p w:rsidR="0084753E" w:rsidRPr="0084753E" w:rsidRDefault="0084753E" w:rsidP="0084753E">
      <w:pPr>
        <w:tabs>
          <w:tab w:val="left" w:pos="1701"/>
        </w:tabs>
        <w:jc w:val="center"/>
        <w:rPr>
          <w:rFonts w:ascii="Comic Sans MS" w:hAnsi="Comic Sans MS"/>
          <w:b/>
          <w:iCs/>
          <w:lang w:val="en-US"/>
        </w:rPr>
      </w:pPr>
      <w:r w:rsidRPr="0084753E">
        <w:rPr>
          <w:rFonts w:ascii="Comic Sans MS" w:hAnsi="Comic Sans MS"/>
          <w:b/>
          <w:iCs/>
          <w:lang w:val="en-US"/>
        </w:rPr>
        <w:t>CERIPS</w:t>
      </w:r>
    </w:p>
    <w:p w:rsidR="0084753E" w:rsidRPr="0084753E" w:rsidRDefault="0084753E" w:rsidP="0084753E">
      <w:pPr>
        <w:rPr>
          <w:rFonts w:ascii="Comic Sans MS" w:hAnsi="Comic Sans MS"/>
          <w:sz w:val="18"/>
          <w:szCs w:val="18"/>
          <w:lang w:val="en-US"/>
        </w:rPr>
      </w:pPr>
    </w:p>
    <w:p w:rsidR="0084753E" w:rsidRPr="0084753E" w:rsidRDefault="0084753E" w:rsidP="0084753E">
      <w:pPr>
        <w:pStyle w:val="Titre5"/>
        <w:rPr>
          <w:rFonts w:ascii="Comic Sans MS" w:hAnsi="Comic Sans MS"/>
          <w:b w:val="0"/>
          <w:bCs w:val="0"/>
          <w:sz w:val="18"/>
          <w:szCs w:val="18"/>
          <w:lang w:val="en-US"/>
        </w:rPr>
      </w:pPr>
      <w:r w:rsidRPr="0084753E">
        <w:rPr>
          <w:rFonts w:ascii="Comic Sans MS" w:hAnsi="Comic Sans MS"/>
          <w:sz w:val="18"/>
          <w:szCs w:val="18"/>
          <w:lang w:val="en-US"/>
        </w:rPr>
        <w:t>Bamako - Mali – West Africa</w:t>
      </w:r>
    </w:p>
    <w:p w:rsidR="0084753E" w:rsidRPr="00722D0C" w:rsidRDefault="0084753E" w:rsidP="0084753E">
      <w:pPr>
        <w:tabs>
          <w:tab w:val="left" w:pos="-720"/>
        </w:tabs>
        <w:suppressAutoHyphens/>
        <w:rPr>
          <w:rFonts w:ascii="Comic Sans MS" w:hAnsi="Comic Sans MS"/>
          <w:sz w:val="18"/>
          <w:szCs w:val="18"/>
          <w:lang w:val="en-US"/>
        </w:rPr>
      </w:pPr>
    </w:p>
    <w:p w:rsidR="0084753E" w:rsidRPr="00722D0C" w:rsidRDefault="0084753E" w:rsidP="0084753E">
      <w:pPr>
        <w:tabs>
          <w:tab w:val="center" w:pos="4680"/>
        </w:tabs>
        <w:suppressAutoHyphens/>
        <w:jc w:val="center"/>
        <w:rPr>
          <w:rFonts w:ascii="Comic Sans MS" w:hAnsi="Comic Sans MS"/>
          <w:sz w:val="18"/>
          <w:szCs w:val="18"/>
          <w:lang w:val="en-US"/>
        </w:rPr>
      </w:pPr>
      <w:r w:rsidRPr="00722D0C">
        <w:rPr>
          <w:rFonts w:ascii="Comic Sans MS" w:hAnsi="Comic Sans MS"/>
          <w:sz w:val="18"/>
          <w:szCs w:val="18"/>
          <w:lang w:val="en-US"/>
        </w:rPr>
        <w:t xml:space="preserve">Tel (Bureau): (223) </w:t>
      </w:r>
      <w:r>
        <w:rPr>
          <w:rFonts w:ascii="Comic Sans MS" w:hAnsi="Comic Sans MS"/>
          <w:sz w:val="18"/>
          <w:szCs w:val="18"/>
          <w:lang w:val="en-US"/>
        </w:rPr>
        <w:t>44 39 16 20</w:t>
      </w:r>
    </w:p>
    <w:p w:rsidR="0084753E" w:rsidRPr="00722D0C" w:rsidRDefault="0084753E" w:rsidP="0084753E">
      <w:pPr>
        <w:tabs>
          <w:tab w:val="center" w:pos="4680"/>
        </w:tabs>
        <w:suppressAutoHyphens/>
        <w:jc w:val="center"/>
        <w:rPr>
          <w:rFonts w:ascii="Comic Sans MS" w:hAnsi="Comic Sans MS"/>
          <w:sz w:val="18"/>
          <w:szCs w:val="18"/>
          <w:lang w:val="fr-CA"/>
        </w:rPr>
      </w:pPr>
      <w:r w:rsidRPr="00722D0C">
        <w:rPr>
          <w:rFonts w:ascii="Comic Sans MS" w:hAnsi="Comic Sans MS"/>
          <w:sz w:val="18"/>
          <w:szCs w:val="18"/>
          <w:lang w:val="en-US"/>
        </w:rPr>
        <w:t xml:space="preserve">      </w:t>
      </w:r>
      <w:r w:rsidRPr="00722D0C">
        <w:rPr>
          <w:rFonts w:ascii="Comic Sans MS" w:hAnsi="Comic Sans MS"/>
          <w:sz w:val="18"/>
          <w:szCs w:val="18"/>
          <w:lang w:val="fr-CA"/>
        </w:rPr>
        <w:t>(Mobile): (223) 64 16 26 77</w:t>
      </w:r>
    </w:p>
    <w:p w:rsidR="0084753E" w:rsidRPr="00722D0C" w:rsidRDefault="0084753E" w:rsidP="0084753E">
      <w:pPr>
        <w:tabs>
          <w:tab w:val="center" w:pos="4680"/>
        </w:tabs>
        <w:suppressAutoHyphens/>
        <w:jc w:val="center"/>
        <w:rPr>
          <w:rFonts w:ascii="Comic Sans MS" w:hAnsi="Comic Sans MS"/>
          <w:sz w:val="18"/>
          <w:szCs w:val="18"/>
          <w:lang w:val="fr-CA"/>
        </w:rPr>
      </w:pPr>
      <w:r w:rsidRPr="00722D0C">
        <w:rPr>
          <w:rFonts w:ascii="Comic Sans MS" w:hAnsi="Comic Sans MS"/>
          <w:sz w:val="18"/>
          <w:szCs w:val="18"/>
          <w:lang w:val="fr-CA"/>
        </w:rPr>
        <w:t xml:space="preserve">                  </w:t>
      </w:r>
      <w:r>
        <w:rPr>
          <w:rFonts w:ascii="Comic Sans MS" w:hAnsi="Comic Sans MS"/>
          <w:sz w:val="18"/>
          <w:szCs w:val="18"/>
          <w:lang w:val="fr-CA"/>
        </w:rPr>
        <w:t xml:space="preserve">   </w:t>
      </w:r>
      <w:r w:rsidRPr="00722D0C">
        <w:rPr>
          <w:rFonts w:ascii="Comic Sans MS" w:hAnsi="Comic Sans MS"/>
          <w:sz w:val="18"/>
          <w:szCs w:val="18"/>
          <w:lang w:val="fr-CA"/>
        </w:rPr>
        <w:t>(223) 72 02 32 81</w:t>
      </w:r>
    </w:p>
    <w:p w:rsidR="0084753E" w:rsidRPr="00722D0C" w:rsidRDefault="0084753E" w:rsidP="0084753E">
      <w:pPr>
        <w:tabs>
          <w:tab w:val="center" w:pos="4680"/>
        </w:tabs>
        <w:suppressAutoHyphens/>
        <w:jc w:val="center"/>
        <w:rPr>
          <w:rFonts w:ascii="Comic Sans MS" w:hAnsi="Comic Sans MS"/>
          <w:sz w:val="18"/>
          <w:szCs w:val="18"/>
          <w:lang w:val="fr-CA"/>
        </w:rPr>
      </w:pPr>
      <w:r w:rsidRPr="00722D0C">
        <w:rPr>
          <w:rFonts w:ascii="Comic Sans MS" w:hAnsi="Comic Sans MS"/>
          <w:sz w:val="18"/>
          <w:szCs w:val="18"/>
          <w:lang w:val="fr-CA"/>
        </w:rPr>
        <w:t xml:space="preserve">e-mail: </w:t>
      </w:r>
      <w:hyperlink r:id="rId8" w:history="1">
        <w:r w:rsidRPr="00722D0C">
          <w:rPr>
            <w:rStyle w:val="Lienhypertexte"/>
            <w:rFonts w:ascii="Comic Sans MS" w:hAnsi="Comic Sans MS"/>
            <w:sz w:val="18"/>
            <w:szCs w:val="18"/>
            <w:lang w:val="fr-CA"/>
          </w:rPr>
          <w:t>mouhamadou_gueye@yahoo.fr</w:t>
        </w:r>
      </w:hyperlink>
    </w:p>
    <w:p w:rsidR="0084753E" w:rsidRPr="00722D0C" w:rsidRDefault="0084753E" w:rsidP="0084753E">
      <w:pPr>
        <w:tabs>
          <w:tab w:val="center" w:pos="4680"/>
        </w:tabs>
        <w:suppressAutoHyphens/>
        <w:jc w:val="center"/>
        <w:rPr>
          <w:rFonts w:ascii="Comic Sans MS" w:hAnsi="Comic Sans MS"/>
          <w:sz w:val="18"/>
          <w:szCs w:val="18"/>
          <w:lang w:val="fr-CA"/>
        </w:rPr>
      </w:pPr>
      <w:r w:rsidRPr="00722D0C">
        <w:rPr>
          <w:rFonts w:ascii="Comic Sans MS" w:hAnsi="Comic Sans MS"/>
          <w:sz w:val="18"/>
          <w:szCs w:val="18"/>
          <w:lang w:val="fr-CA"/>
        </w:rPr>
        <w:t>pseudo skype : pape_gueye1</w:t>
      </w:r>
    </w:p>
    <w:p w:rsidR="0084753E" w:rsidRPr="00722D0C" w:rsidRDefault="0084753E" w:rsidP="0084753E">
      <w:pPr>
        <w:tabs>
          <w:tab w:val="left" w:pos="-720"/>
        </w:tabs>
        <w:suppressAutoHyphens/>
        <w:jc w:val="center"/>
        <w:rPr>
          <w:rFonts w:ascii="Comic Sans MS" w:hAnsi="Comic Sans MS"/>
          <w:sz w:val="18"/>
          <w:szCs w:val="18"/>
          <w:lang w:val="fr-CA"/>
        </w:rPr>
      </w:pPr>
    </w:p>
    <w:p w:rsidR="0084753E" w:rsidRPr="00722D0C" w:rsidRDefault="0084753E" w:rsidP="0084753E">
      <w:pPr>
        <w:pStyle w:val="Titre5"/>
        <w:pBdr>
          <w:top w:val="single" w:sz="4" w:space="1" w:color="auto"/>
          <w:left w:val="single" w:sz="4" w:space="4" w:color="auto"/>
          <w:bottom w:val="single" w:sz="4" w:space="1" w:color="auto"/>
          <w:right w:val="single" w:sz="4" w:space="0" w:color="auto"/>
        </w:pBdr>
        <w:shd w:val="clear" w:color="auto" w:fill="BFBFBF"/>
        <w:rPr>
          <w:rFonts w:ascii="Comic Sans MS" w:hAnsi="Comic Sans MS"/>
          <w:sz w:val="18"/>
          <w:szCs w:val="18"/>
          <w:lang w:val="fr-CA"/>
        </w:rPr>
      </w:pPr>
      <w:r w:rsidRPr="00722D0C">
        <w:rPr>
          <w:rFonts w:ascii="Comic Sans MS" w:hAnsi="Comic Sans MS"/>
          <w:sz w:val="18"/>
          <w:szCs w:val="18"/>
          <w:lang w:val="fr-CA"/>
        </w:rPr>
        <w:t>ÉDUCATION</w:t>
      </w:r>
    </w:p>
    <w:p w:rsidR="0084753E" w:rsidRPr="00722D0C" w:rsidRDefault="0084753E" w:rsidP="0084753E">
      <w:pPr>
        <w:tabs>
          <w:tab w:val="left" w:pos="-720"/>
        </w:tabs>
        <w:suppressAutoHyphens/>
        <w:rPr>
          <w:rFonts w:ascii="Comic Sans MS" w:hAnsi="Comic Sans MS"/>
          <w:sz w:val="18"/>
          <w:szCs w:val="18"/>
          <w:lang w:val="fr-CA"/>
        </w:rPr>
      </w:pPr>
    </w:p>
    <w:p w:rsidR="0084753E" w:rsidRPr="00722D0C" w:rsidRDefault="0084753E" w:rsidP="0084753E">
      <w:pPr>
        <w:pStyle w:val="Notedefin"/>
        <w:tabs>
          <w:tab w:val="left" w:pos="-720"/>
          <w:tab w:val="left" w:pos="2880"/>
          <w:tab w:val="left" w:pos="4140"/>
        </w:tabs>
        <w:suppressAutoHyphens/>
        <w:rPr>
          <w:rFonts w:ascii="Comic Sans MS" w:hAnsi="Comic Sans MS" w:cs="Times New Roman"/>
          <w:sz w:val="18"/>
          <w:szCs w:val="18"/>
        </w:rPr>
      </w:pPr>
      <w:r w:rsidRPr="00722D0C">
        <w:rPr>
          <w:rFonts w:ascii="Comic Sans MS" w:hAnsi="Comic Sans MS" w:cs="Times New Roman"/>
          <w:sz w:val="18"/>
          <w:szCs w:val="18"/>
        </w:rPr>
        <w:t>1987</w:t>
      </w:r>
      <w:r w:rsidRPr="00722D0C">
        <w:rPr>
          <w:rFonts w:ascii="Comic Sans MS" w:hAnsi="Comic Sans MS" w:cs="Times New Roman"/>
          <w:sz w:val="18"/>
          <w:szCs w:val="18"/>
        </w:rPr>
        <w:tab/>
        <w:t xml:space="preserve">Ph.D. en Démographie   </w:t>
      </w:r>
      <w:r w:rsidRPr="00722D0C">
        <w:rPr>
          <w:rFonts w:ascii="Comic Sans MS" w:hAnsi="Comic Sans MS" w:cs="Times New Roman"/>
          <w:sz w:val="18"/>
          <w:szCs w:val="18"/>
        </w:rPr>
        <w:tab/>
        <w:t xml:space="preserve">  </w:t>
      </w:r>
      <w:r w:rsidRPr="00722D0C">
        <w:rPr>
          <w:rFonts w:ascii="Comic Sans MS" w:hAnsi="Comic Sans MS" w:cs="Times New Roman"/>
          <w:sz w:val="18"/>
          <w:szCs w:val="18"/>
        </w:rPr>
        <w:tab/>
      </w:r>
    </w:p>
    <w:p w:rsidR="0084753E" w:rsidRPr="00722D0C" w:rsidRDefault="0084753E" w:rsidP="0084753E">
      <w:pPr>
        <w:tabs>
          <w:tab w:val="left" w:pos="-720"/>
          <w:tab w:val="left" w:pos="2880"/>
          <w:tab w:val="left" w:pos="4140"/>
        </w:tabs>
        <w:suppressAutoHyphens/>
        <w:rPr>
          <w:rFonts w:ascii="Comic Sans MS" w:hAnsi="Comic Sans MS"/>
          <w:sz w:val="18"/>
          <w:szCs w:val="18"/>
          <w:lang w:val="en-US"/>
        </w:rPr>
      </w:pPr>
      <w:r w:rsidRPr="00722D0C">
        <w:rPr>
          <w:rFonts w:ascii="Comic Sans MS" w:hAnsi="Comic Sans MS"/>
          <w:sz w:val="18"/>
          <w:szCs w:val="18"/>
        </w:rPr>
        <w:tab/>
      </w:r>
      <w:r w:rsidRPr="00722D0C">
        <w:rPr>
          <w:rFonts w:ascii="Comic Sans MS" w:hAnsi="Comic Sans MS"/>
          <w:sz w:val="18"/>
          <w:szCs w:val="18"/>
          <w:lang w:val="en-US"/>
        </w:rPr>
        <w:t xml:space="preserve">Graduate Group in Demography </w:t>
      </w:r>
    </w:p>
    <w:p w:rsidR="0084753E" w:rsidRPr="00722D0C" w:rsidRDefault="0084753E" w:rsidP="0084753E">
      <w:pPr>
        <w:tabs>
          <w:tab w:val="left" w:pos="-720"/>
          <w:tab w:val="left" w:pos="2880"/>
          <w:tab w:val="left" w:pos="4140"/>
        </w:tabs>
        <w:suppressAutoHyphens/>
        <w:rPr>
          <w:rFonts w:ascii="Comic Sans MS" w:hAnsi="Comic Sans MS"/>
          <w:sz w:val="18"/>
          <w:szCs w:val="18"/>
          <w:lang w:val="en-US"/>
        </w:rPr>
      </w:pPr>
      <w:r w:rsidRPr="00722D0C">
        <w:rPr>
          <w:rFonts w:ascii="Comic Sans MS" w:hAnsi="Comic Sans MS"/>
          <w:sz w:val="18"/>
          <w:szCs w:val="18"/>
          <w:lang w:val="en-US"/>
        </w:rPr>
        <w:tab/>
        <w:t>University of Pennsylvania</w:t>
      </w:r>
    </w:p>
    <w:p w:rsidR="0084753E" w:rsidRPr="00722D0C" w:rsidRDefault="0084753E" w:rsidP="0084753E">
      <w:pPr>
        <w:tabs>
          <w:tab w:val="left" w:pos="-720"/>
          <w:tab w:val="left" w:pos="2880"/>
          <w:tab w:val="left" w:pos="4140"/>
        </w:tabs>
        <w:suppressAutoHyphens/>
        <w:rPr>
          <w:rFonts w:ascii="Comic Sans MS" w:hAnsi="Comic Sans MS"/>
          <w:sz w:val="18"/>
          <w:szCs w:val="18"/>
          <w:lang w:val="en-US"/>
        </w:rPr>
      </w:pPr>
      <w:r w:rsidRPr="00722D0C">
        <w:rPr>
          <w:rFonts w:ascii="Comic Sans MS" w:hAnsi="Comic Sans MS"/>
          <w:sz w:val="18"/>
          <w:szCs w:val="18"/>
          <w:lang w:val="en-US"/>
        </w:rPr>
        <w:t xml:space="preserve"> </w:t>
      </w:r>
      <w:r w:rsidRPr="00722D0C">
        <w:rPr>
          <w:rFonts w:ascii="Comic Sans MS" w:hAnsi="Comic Sans MS"/>
          <w:sz w:val="18"/>
          <w:szCs w:val="18"/>
          <w:lang w:val="en-US"/>
        </w:rPr>
        <w:tab/>
        <w:t>Philadelphia, Pennsylvania, USA</w:t>
      </w:r>
    </w:p>
    <w:p w:rsidR="0084753E" w:rsidRPr="00722D0C" w:rsidRDefault="0084753E" w:rsidP="0084753E">
      <w:pPr>
        <w:tabs>
          <w:tab w:val="left" w:pos="-720"/>
          <w:tab w:val="left" w:pos="2880"/>
          <w:tab w:val="left" w:pos="4140"/>
        </w:tabs>
        <w:suppressAutoHyphens/>
        <w:rPr>
          <w:rFonts w:ascii="Comic Sans MS" w:hAnsi="Comic Sans MS"/>
          <w:sz w:val="18"/>
          <w:szCs w:val="18"/>
          <w:lang w:val="en-US"/>
        </w:rPr>
      </w:pPr>
    </w:p>
    <w:p w:rsidR="0084753E" w:rsidRPr="00722D0C" w:rsidRDefault="0084753E" w:rsidP="0084753E">
      <w:pPr>
        <w:tabs>
          <w:tab w:val="left" w:pos="-720"/>
          <w:tab w:val="left" w:pos="2880"/>
          <w:tab w:val="left" w:pos="4140"/>
        </w:tabs>
        <w:suppressAutoHyphens/>
        <w:ind w:left="2880"/>
        <w:rPr>
          <w:rFonts w:ascii="Comic Sans MS" w:hAnsi="Comic Sans MS"/>
          <w:sz w:val="18"/>
          <w:szCs w:val="18"/>
          <w:lang w:val="en-US"/>
        </w:rPr>
      </w:pPr>
      <w:r w:rsidRPr="00722D0C">
        <w:rPr>
          <w:rFonts w:ascii="Comic Sans MS" w:hAnsi="Comic Sans MS"/>
          <w:sz w:val="18"/>
          <w:szCs w:val="18"/>
          <w:lang w:val="en-CA"/>
        </w:rPr>
        <w:t>Thèse de Doctorat</w:t>
      </w:r>
      <w:r w:rsidRPr="00722D0C">
        <w:rPr>
          <w:rFonts w:ascii="Comic Sans MS" w:hAnsi="Comic Sans MS"/>
          <w:sz w:val="18"/>
          <w:szCs w:val="18"/>
          <w:lang w:val="en-US"/>
        </w:rPr>
        <w:t xml:space="preserve"> "Birth Weight and Body Weight during the First Two Years of Life: Correlates and  Association with Morbidity and Mortality in Bobo-Dioulasso (Burkina Faso)".</w:t>
      </w:r>
    </w:p>
    <w:p w:rsidR="0084753E" w:rsidRPr="00722D0C" w:rsidRDefault="0084753E" w:rsidP="0084753E">
      <w:pPr>
        <w:tabs>
          <w:tab w:val="left" w:pos="-720"/>
          <w:tab w:val="left" w:pos="2880"/>
          <w:tab w:val="left" w:pos="4140"/>
        </w:tabs>
        <w:suppressAutoHyphens/>
        <w:rPr>
          <w:rFonts w:ascii="Comic Sans MS" w:hAnsi="Comic Sans MS"/>
          <w:sz w:val="18"/>
          <w:szCs w:val="18"/>
          <w:lang w:val="en-US"/>
        </w:rPr>
      </w:pPr>
    </w:p>
    <w:p w:rsidR="0084753E" w:rsidRPr="00722D0C" w:rsidRDefault="0084753E" w:rsidP="0084753E">
      <w:pPr>
        <w:tabs>
          <w:tab w:val="left" w:pos="-720"/>
          <w:tab w:val="left" w:pos="2880"/>
          <w:tab w:val="left" w:pos="4140"/>
        </w:tabs>
        <w:suppressAutoHyphens/>
        <w:rPr>
          <w:rFonts w:ascii="Comic Sans MS" w:hAnsi="Comic Sans MS"/>
          <w:sz w:val="18"/>
          <w:szCs w:val="18"/>
          <w:lang w:val="en-US"/>
        </w:rPr>
      </w:pPr>
      <w:r w:rsidRPr="00722D0C">
        <w:rPr>
          <w:rFonts w:ascii="Comic Sans MS" w:hAnsi="Comic Sans MS"/>
          <w:sz w:val="18"/>
          <w:szCs w:val="18"/>
          <w:lang w:val="en-US"/>
        </w:rPr>
        <w:t>1985</w:t>
      </w:r>
      <w:r w:rsidRPr="00722D0C">
        <w:rPr>
          <w:rFonts w:ascii="Comic Sans MS" w:hAnsi="Comic Sans MS"/>
          <w:sz w:val="18"/>
          <w:szCs w:val="18"/>
          <w:lang w:val="en-US"/>
        </w:rPr>
        <w:tab/>
        <w:t>Masters of Art en   Demography</w:t>
      </w:r>
    </w:p>
    <w:p w:rsidR="0084753E" w:rsidRPr="00722D0C" w:rsidRDefault="0084753E" w:rsidP="0084753E">
      <w:pPr>
        <w:tabs>
          <w:tab w:val="left" w:pos="-720"/>
          <w:tab w:val="left" w:pos="2880"/>
          <w:tab w:val="left" w:pos="4140"/>
        </w:tabs>
        <w:suppressAutoHyphens/>
        <w:rPr>
          <w:rFonts w:ascii="Comic Sans MS" w:hAnsi="Comic Sans MS"/>
          <w:sz w:val="18"/>
          <w:szCs w:val="18"/>
          <w:lang w:val="en-US"/>
        </w:rPr>
      </w:pPr>
      <w:r w:rsidRPr="00722D0C">
        <w:rPr>
          <w:rFonts w:ascii="Comic Sans MS" w:hAnsi="Comic Sans MS"/>
          <w:sz w:val="18"/>
          <w:szCs w:val="18"/>
          <w:lang w:val="en-US"/>
        </w:rPr>
        <w:tab/>
        <w:t>Graduate Group in Demography</w:t>
      </w:r>
    </w:p>
    <w:p w:rsidR="0084753E" w:rsidRPr="00722D0C" w:rsidRDefault="0084753E" w:rsidP="0084753E">
      <w:pPr>
        <w:tabs>
          <w:tab w:val="left" w:pos="-720"/>
          <w:tab w:val="left" w:pos="2880"/>
          <w:tab w:val="left" w:pos="4140"/>
        </w:tabs>
        <w:suppressAutoHyphens/>
        <w:rPr>
          <w:rFonts w:ascii="Comic Sans MS" w:hAnsi="Comic Sans MS"/>
          <w:sz w:val="18"/>
          <w:szCs w:val="18"/>
          <w:lang w:val="en-US"/>
        </w:rPr>
      </w:pPr>
      <w:r w:rsidRPr="00722D0C">
        <w:rPr>
          <w:rFonts w:ascii="Comic Sans MS" w:hAnsi="Comic Sans MS"/>
          <w:sz w:val="18"/>
          <w:szCs w:val="18"/>
          <w:lang w:val="en-US"/>
        </w:rPr>
        <w:tab/>
        <w:t>University of Pennsylvania</w:t>
      </w:r>
    </w:p>
    <w:p w:rsidR="0084753E" w:rsidRPr="0084753E" w:rsidRDefault="0084753E" w:rsidP="0084753E">
      <w:pPr>
        <w:pStyle w:val="Notedefin"/>
        <w:tabs>
          <w:tab w:val="left" w:pos="-720"/>
          <w:tab w:val="left" w:pos="2880"/>
          <w:tab w:val="left" w:pos="4140"/>
        </w:tabs>
        <w:suppressAutoHyphens/>
        <w:rPr>
          <w:rFonts w:ascii="Comic Sans MS" w:hAnsi="Comic Sans MS" w:cs="Times New Roman"/>
          <w:sz w:val="18"/>
          <w:szCs w:val="18"/>
          <w:lang w:val="en-US"/>
        </w:rPr>
      </w:pPr>
      <w:r w:rsidRPr="00722D0C">
        <w:rPr>
          <w:rFonts w:ascii="Comic Sans MS" w:hAnsi="Comic Sans MS" w:cs="Times New Roman"/>
          <w:sz w:val="18"/>
          <w:szCs w:val="18"/>
          <w:lang w:val="en-US"/>
        </w:rPr>
        <w:tab/>
      </w:r>
      <w:r w:rsidRPr="0084753E">
        <w:rPr>
          <w:rFonts w:ascii="Comic Sans MS" w:hAnsi="Comic Sans MS" w:cs="Times New Roman"/>
          <w:sz w:val="18"/>
          <w:szCs w:val="18"/>
          <w:lang w:val="en-US"/>
        </w:rPr>
        <w:t>Philadelphia, Pennsylvania, USA</w:t>
      </w:r>
    </w:p>
    <w:p w:rsidR="0084753E" w:rsidRPr="0084753E" w:rsidRDefault="0084753E" w:rsidP="0084753E">
      <w:pPr>
        <w:tabs>
          <w:tab w:val="left" w:pos="-720"/>
          <w:tab w:val="left" w:pos="2880"/>
          <w:tab w:val="left" w:pos="4140"/>
        </w:tabs>
        <w:suppressAutoHyphens/>
        <w:rPr>
          <w:rFonts w:ascii="Comic Sans MS" w:hAnsi="Comic Sans MS"/>
          <w:sz w:val="18"/>
          <w:szCs w:val="18"/>
          <w:lang w:val="en-US"/>
        </w:rPr>
      </w:pP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lang w:val="fr-CA"/>
        </w:rPr>
        <w:t>1979</w:t>
      </w:r>
      <w:r w:rsidRPr="00722D0C">
        <w:rPr>
          <w:rFonts w:ascii="Comic Sans MS" w:hAnsi="Comic Sans MS"/>
          <w:sz w:val="18"/>
          <w:szCs w:val="18"/>
          <w:lang w:val="fr-CA"/>
        </w:rPr>
        <w:tab/>
      </w:r>
      <w:r w:rsidRPr="00722D0C">
        <w:rPr>
          <w:rFonts w:ascii="Comic Sans MS" w:hAnsi="Comic Sans MS"/>
          <w:sz w:val="18"/>
          <w:szCs w:val="18"/>
        </w:rPr>
        <w:t xml:space="preserve">Diplôme d'Étude Démographique </w:t>
      </w:r>
      <w:r w:rsidRPr="00722D0C">
        <w:rPr>
          <w:rFonts w:ascii="Comic Sans MS" w:hAnsi="Comic Sans MS"/>
          <w:sz w:val="18"/>
          <w:szCs w:val="18"/>
        </w:rPr>
        <w:tab/>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 xml:space="preserve">   </w:t>
      </w:r>
      <w:r w:rsidRPr="00722D0C">
        <w:rPr>
          <w:rFonts w:ascii="Comic Sans MS" w:hAnsi="Comic Sans MS"/>
          <w:sz w:val="18"/>
          <w:szCs w:val="18"/>
        </w:rPr>
        <w:tab/>
        <w:t>Institut de Formation et de</w:t>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ab/>
        <w:t>Recherche Démographique (IFORD)</w:t>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ab/>
        <w:t>Yaoundé, Cameroun</w:t>
      </w:r>
    </w:p>
    <w:p w:rsidR="0084753E" w:rsidRPr="00722D0C" w:rsidRDefault="0084753E" w:rsidP="0084753E">
      <w:pPr>
        <w:tabs>
          <w:tab w:val="left" w:pos="-720"/>
          <w:tab w:val="left" w:pos="2880"/>
          <w:tab w:val="left" w:pos="4140"/>
        </w:tabs>
        <w:suppressAutoHyphens/>
        <w:rPr>
          <w:rFonts w:ascii="Comic Sans MS" w:hAnsi="Comic Sans MS"/>
          <w:sz w:val="18"/>
          <w:szCs w:val="18"/>
          <w:lang w:val="fr-CA"/>
        </w:rPr>
      </w:pPr>
    </w:p>
    <w:p w:rsidR="0084753E" w:rsidRPr="00722D0C" w:rsidRDefault="0084753E" w:rsidP="0084753E">
      <w:pPr>
        <w:tabs>
          <w:tab w:val="left" w:pos="-720"/>
          <w:tab w:val="left" w:pos="2880"/>
          <w:tab w:val="left" w:pos="4140"/>
        </w:tabs>
        <w:suppressAutoHyphens/>
        <w:ind w:left="4320" w:hanging="4320"/>
        <w:rPr>
          <w:rFonts w:ascii="Comic Sans MS" w:hAnsi="Comic Sans MS"/>
          <w:sz w:val="18"/>
          <w:szCs w:val="18"/>
        </w:rPr>
      </w:pPr>
      <w:r w:rsidRPr="00722D0C">
        <w:rPr>
          <w:rFonts w:ascii="Comic Sans MS" w:hAnsi="Comic Sans MS"/>
          <w:sz w:val="18"/>
          <w:szCs w:val="18"/>
          <w:lang w:val="fr-CA"/>
        </w:rPr>
        <w:t>1975</w:t>
      </w:r>
      <w:r w:rsidRPr="00722D0C">
        <w:rPr>
          <w:rFonts w:ascii="Comic Sans MS" w:hAnsi="Comic Sans MS"/>
          <w:sz w:val="18"/>
          <w:szCs w:val="18"/>
          <w:lang w:val="fr-CA"/>
        </w:rPr>
        <w:tab/>
      </w:r>
      <w:r w:rsidRPr="00722D0C">
        <w:rPr>
          <w:rFonts w:ascii="Comic Sans MS" w:hAnsi="Comic Sans MS"/>
          <w:sz w:val="18"/>
          <w:szCs w:val="18"/>
        </w:rPr>
        <w:t>Diplôme d'Ingénieur des Travaux Statistiques</w:t>
      </w:r>
    </w:p>
    <w:p w:rsidR="0084753E" w:rsidRPr="00722D0C" w:rsidRDefault="0084753E" w:rsidP="0084753E">
      <w:pPr>
        <w:tabs>
          <w:tab w:val="left" w:pos="-720"/>
          <w:tab w:val="left" w:pos="2880"/>
          <w:tab w:val="left" w:pos="4140"/>
        </w:tabs>
        <w:suppressAutoHyphens/>
        <w:ind w:left="4320" w:hanging="4320"/>
        <w:rPr>
          <w:rFonts w:ascii="Comic Sans MS" w:hAnsi="Comic Sans MS"/>
          <w:sz w:val="18"/>
          <w:szCs w:val="18"/>
        </w:rPr>
      </w:pPr>
      <w:r w:rsidRPr="00722D0C">
        <w:rPr>
          <w:rFonts w:ascii="Comic Sans MS" w:hAnsi="Comic Sans MS"/>
          <w:sz w:val="18"/>
          <w:szCs w:val="18"/>
        </w:rPr>
        <w:tab/>
        <w:t>Centre Européen de Formation des Statisticiens Économistes des</w:t>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ab/>
        <w:t>Pays en Voie de Développement (CESD)</w:t>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ab/>
        <w:t>Paris, France</w:t>
      </w:r>
    </w:p>
    <w:p w:rsidR="0084753E" w:rsidRDefault="0084753E" w:rsidP="0084753E">
      <w:pPr>
        <w:tabs>
          <w:tab w:val="left" w:pos="-720"/>
          <w:tab w:val="left" w:pos="2880"/>
          <w:tab w:val="left" w:pos="4140"/>
        </w:tabs>
        <w:suppressAutoHyphens/>
        <w:rPr>
          <w:rFonts w:ascii="Comic Sans MS" w:hAnsi="Comic Sans MS"/>
          <w:sz w:val="18"/>
          <w:szCs w:val="18"/>
        </w:rPr>
      </w:pPr>
    </w:p>
    <w:p w:rsidR="002365DF" w:rsidRDefault="002365DF" w:rsidP="0084753E">
      <w:pPr>
        <w:tabs>
          <w:tab w:val="left" w:pos="-720"/>
          <w:tab w:val="left" w:pos="2880"/>
          <w:tab w:val="left" w:pos="4140"/>
        </w:tabs>
        <w:suppressAutoHyphens/>
        <w:rPr>
          <w:rFonts w:ascii="Comic Sans MS" w:hAnsi="Comic Sans MS"/>
          <w:sz w:val="18"/>
          <w:szCs w:val="18"/>
        </w:rPr>
      </w:pPr>
    </w:p>
    <w:p w:rsidR="009B1075" w:rsidRDefault="009B1075" w:rsidP="0084753E">
      <w:pPr>
        <w:tabs>
          <w:tab w:val="left" w:pos="-720"/>
          <w:tab w:val="left" w:pos="2880"/>
          <w:tab w:val="left" w:pos="4140"/>
        </w:tabs>
        <w:suppressAutoHyphens/>
        <w:rPr>
          <w:rFonts w:ascii="Comic Sans MS" w:hAnsi="Comic Sans MS"/>
          <w:sz w:val="18"/>
          <w:szCs w:val="18"/>
        </w:rPr>
      </w:pPr>
    </w:p>
    <w:p w:rsidR="009B1075" w:rsidRDefault="009B1075" w:rsidP="0084753E">
      <w:pPr>
        <w:tabs>
          <w:tab w:val="left" w:pos="-720"/>
          <w:tab w:val="left" w:pos="2880"/>
          <w:tab w:val="left" w:pos="4140"/>
        </w:tabs>
        <w:suppressAutoHyphens/>
        <w:rPr>
          <w:rFonts w:ascii="Comic Sans MS" w:hAnsi="Comic Sans MS"/>
          <w:sz w:val="18"/>
          <w:szCs w:val="18"/>
        </w:rPr>
      </w:pPr>
    </w:p>
    <w:p w:rsidR="009B1075" w:rsidRPr="00722D0C" w:rsidRDefault="009B1075" w:rsidP="0084753E">
      <w:pPr>
        <w:tabs>
          <w:tab w:val="left" w:pos="-720"/>
          <w:tab w:val="left" w:pos="2880"/>
          <w:tab w:val="left" w:pos="4140"/>
        </w:tabs>
        <w:suppressAutoHyphens/>
        <w:rPr>
          <w:rFonts w:ascii="Comic Sans MS" w:hAnsi="Comic Sans MS"/>
          <w:sz w:val="18"/>
          <w:szCs w:val="18"/>
        </w:rPr>
      </w:pPr>
    </w:p>
    <w:p w:rsidR="0084753E" w:rsidRPr="00722D0C" w:rsidRDefault="0084753E" w:rsidP="0084753E">
      <w:pPr>
        <w:tabs>
          <w:tab w:val="left" w:pos="-720"/>
          <w:tab w:val="left" w:pos="2880"/>
          <w:tab w:val="left" w:pos="4140"/>
        </w:tabs>
        <w:suppressAutoHyphens/>
        <w:rPr>
          <w:rFonts w:ascii="Comic Sans MS" w:hAnsi="Comic Sans MS"/>
          <w:sz w:val="18"/>
          <w:szCs w:val="18"/>
        </w:rPr>
      </w:pPr>
    </w:p>
    <w:p w:rsidR="0084753E" w:rsidRPr="00722D0C" w:rsidRDefault="0084753E" w:rsidP="0084753E">
      <w:pPr>
        <w:pBdr>
          <w:top w:val="single" w:sz="4" w:space="1" w:color="auto"/>
          <w:left w:val="single" w:sz="4" w:space="4" w:color="auto"/>
          <w:bottom w:val="single" w:sz="4" w:space="1" w:color="auto"/>
          <w:right w:val="single" w:sz="4" w:space="4" w:color="auto"/>
        </w:pBdr>
        <w:shd w:val="clear" w:color="auto" w:fill="BFBFBF"/>
        <w:tabs>
          <w:tab w:val="left" w:pos="2880"/>
          <w:tab w:val="left" w:pos="4140"/>
          <w:tab w:val="center" w:pos="4680"/>
        </w:tabs>
        <w:suppressAutoHyphens/>
        <w:jc w:val="center"/>
        <w:rPr>
          <w:rFonts w:ascii="Comic Sans MS" w:hAnsi="Comic Sans MS"/>
          <w:b/>
          <w:bCs/>
          <w:sz w:val="18"/>
          <w:szCs w:val="18"/>
        </w:rPr>
      </w:pPr>
      <w:r w:rsidRPr="00722D0C">
        <w:rPr>
          <w:rFonts w:ascii="Comic Sans MS" w:hAnsi="Comic Sans MS"/>
          <w:b/>
          <w:bCs/>
          <w:sz w:val="18"/>
          <w:szCs w:val="18"/>
        </w:rPr>
        <w:lastRenderedPageBreak/>
        <w:t>CARRIÈRE PROFESSIONNELLE</w:t>
      </w:r>
    </w:p>
    <w:p w:rsidR="0084753E" w:rsidRPr="00722D0C" w:rsidRDefault="0084753E" w:rsidP="0084753E">
      <w:pPr>
        <w:tabs>
          <w:tab w:val="left" w:pos="-720"/>
          <w:tab w:val="left" w:pos="2880"/>
          <w:tab w:val="left" w:pos="4140"/>
        </w:tabs>
        <w:suppressAutoHyphens/>
        <w:rPr>
          <w:rFonts w:ascii="Comic Sans MS" w:hAnsi="Comic Sans MS"/>
          <w:sz w:val="18"/>
          <w:szCs w:val="18"/>
        </w:rPr>
      </w:pPr>
    </w:p>
    <w:p w:rsidR="0084753E" w:rsidRPr="00722D0C" w:rsidRDefault="0084753E" w:rsidP="0084753E">
      <w:pPr>
        <w:tabs>
          <w:tab w:val="left" w:pos="-720"/>
          <w:tab w:val="left" w:pos="2880"/>
          <w:tab w:val="left" w:pos="4140"/>
        </w:tabs>
        <w:suppressAutoHyphens/>
        <w:rPr>
          <w:rFonts w:ascii="Comic Sans MS" w:hAnsi="Comic Sans MS"/>
          <w:sz w:val="18"/>
          <w:szCs w:val="18"/>
        </w:rPr>
      </w:pPr>
    </w:p>
    <w:p w:rsidR="0084753E"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Juin – 2012 – présent</w:t>
      </w:r>
      <w:r w:rsidRPr="00722D0C">
        <w:rPr>
          <w:rFonts w:ascii="Comic Sans MS" w:hAnsi="Comic Sans MS"/>
          <w:sz w:val="18"/>
          <w:szCs w:val="18"/>
        </w:rPr>
        <w:tab/>
        <w:t xml:space="preserve">Fondateur du CERIPS </w:t>
      </w:r>
    </w:p>
    <w:p w:rsidR="0084753E" w:rsidRDefault="0084753E" w:rsidP="0084753E">
      <w:pPr>
        <w:tabs>
          <w:tab w:val="left" w:pos="-720"/>
          <w:tab w:val="left" w:pos="2880"/>
          <w:tab w:val="left" w:pos="4140"/>
        </w:tabs>
        <w:suppressAutoHyphens/>
        <w:rPr>
          <w:rFonts w:ascii="Comic Sans MS" w:hAnsi="Comic Sans MS"/>
          <w:sz w:val="18"/>
          <w:szCs w:val="18"/>
        </w:rPr>
      </w:pPr>
      <w:r w:rsidRPr="0084753E">
        <w:rPr>
          <w:rFonts w:ascii="Comic Sans MS" w:hAnsi="Comic Sans MS"/>
          <w:sz w:val="18"/>
          <w:szCs w:val="18"/>
        </w:rPr>
        <w:tab/>
      </w:r>
      <w:r w:rsidRPr="00F553CD">
        <w:rPr>
          <w:rFonts w:ascii="Comic Sans MS" w:hAnsi="Comic Sans MS"/>
          <w:sz w:val="18"/>
          <w:szCs w:val="18"/>
        </w:rPr>
        <w:t>Depuis sa création le Cerips a conduit des études pour</w:t>
      </w:r>
      <w:r>
        <w:rPr>
          <w:rFonts w:ascii="Comic Sans MS" w:hAnsi="Comic Sans MS"/>
          <w:sz w:val="18"/>
          <w:szCs w:val="18"/>
        </w:rPr>
        <w:t> :</w:t>
      </w:r>
    </w:p>
    <w:p w:rsidR="0084753E" w:rsidRDefault="0084753E" w:rsidP="0084753E">
      <w:pPr>
        <w:widowControl w:val="0"/>
        <w:numPr>
          <w:ilvl w:val="4"/>
          <w:numId w:val="4"/>
        </w:numPr>
        <w:tabs>
          <w:tab w:val="left" w:pos="-720"/>
        </w:tabs>
        <w:suppressAutoHyphens/>
        <w:ind w:left="4253" w:hanging="1276"/>
        <w:rPr>
          <w:rFonts w:ascii="Comic Sans MS" w:hAnsi="Comic Sans MS"/>
          <w:sz w:val="18"/>
          <w:szCs w:val="18"/>
          <w:lang w:val="en-CA"/>
        </w:rPr>
      </w:pPr>
      <w:r w:rsidRPr="0084753E">
        <w:rPr>
          <w:rFonts w:ascii="Comic Sans MS" w:hAnsi="Comic Sans MS"/>
          <w:sz w:val="18"/>
          <w:szCs w:val="18"/>
        </w:rPr>
        <w:t xml:space="preserve"> </w:t>
      </w:r>
      <w:r w:rsidRPr="00F553CD">
        <w:rPr>
          <w:rFonts w:ascii="Comic Sans MS" w:hAnsi="Comic Sans MS"/>
          <w:sz w:val="18"/>
          <w:szCs w:val="18"/>
          <w:lang w:val="en-CA"/>
        </w:rPr>
        <w:t xml:space="preserve">UNFPA, </w:t>
      </w:r>
    </w:p>
    <w:p w:rsidR="0084753E"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F553CD">
        <w:rPr>
          <w:rFonts w:ascii="Comic Sans MS" w:hAnsi="Comic Sans MS"/>
          <w:sz w:val="18"/>
          <w:szCs w:val="18"/>
        </w:rPr>
        <w:t xml:space="preserve">PSI Mali, </w:t>
      </w:r>
    </w:p>
    <w:p w:rsidR="0084753E"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F553CD">
        <w:rPr>
          <w:rFonts w:ascii="Comic Sans MS" w:hAnsi="Comic Sans MS"/>
          <w:sz w:val="18"/>
          <w:szCs w:val="18"/>
        </w:rPr>
        <w:t xml:space="preserve">ATN Santé Plus, </w:t>
      </w:r>
    </w:p>
    <w:p w:rsidR="0084753E" w:rsidRDefault="0084753E" w:rsidP="0084753E">
      <w:pPr>
        <w:widowControl w:val="0"/>
        <w:numPr>
          <w:ilvl w:val="4"/>
          <w:numId w:val="4"/>
        </w:numPr>
        <w:tabs>
          <w:tab w:val="left" w:pos="-720"/>
        </w:tabs>
        <w:suppressAutoHyphens/>
        <w:ind w:left="4253" w:hanging="1276"/>
        <w:rPr>
          <w:rFonts w:ascii="Comic Sans MS" w:hAnsi="Comic Sans MS"/>
          <w:sz w:val="18"/>
          <w:szCs w:val="18"/>
        </w:rPr>
      </w:pPr>
      <w:r>
        <w:rPr>
          <w:rFonts w:ascii="Comic Sans MS" w:hAnsi="Comic Sans MS"/>
          <w:sz w:val="18"/>
          <w:szCs w:val="18"/>
        </w:rPr>
        <w:t>Save the Children,</w:t>
      </w:r>
    </w:p>
    <w:p w:rsidR="00304BB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F553CD">
        <w:rPr>
          <w:rFonts w:ascii="Comic Sans MS" w:hAnsi="Comic Sans MS"/>
          <w:sz w:val="18"/>
          <w:szCs w:val="18"/>
        </w:rPr>
        <w:t>Care Mali</w:t>
      </w:r>
      <w:r w:rsidR="00304BBC">
        <w:rPr>
          <w:rFonts w:ascii="Comic Sans MS" w:hAnsi="Comic Sans MS"/>
          <w:sz w:val="18"/>
          <w:szCs w:val="18"/>
        </w:rPr>
        <w:t>,</w:t>
      </w:r>
    </w:p>
    <w:p w:rsidR="00304BBC" w:rsidRDefault="00304BBC" w:rsidP="0084753E">
      <w:pPr>
        <w:widowControl w:val="0"/>
        <w:numPr>
          <w:ilvl w:val="4"/>
          <w:numId w:val="4"/>
        </w:numPr>
        <w:tabs>
          <w:tab w:val="left" w:pos="-720"/>
        </w:tabs>
        <w:suppressAutoHyphens/>
        <w:ind w:left="4253" w:hanging="1276"/>
        <w:rPr>
          <w:rFonts w:ascii="Comic Sans MS" w:hAnsi="Comic Sans MS"/>
          <w:sz w:val="18"/>
          <w:szCs w:val="18"/>
        </w:rPr>
      </w:pPr>
      <w:r>
        <w:rPr>
          <w:rFonts w:ascii="Comic Sans MS" w:hAnsi="Comic Sans MS"/>
          <w:sz w:val="18"/>
          <w:szCs w:val="18"/>
        </w:rPr>
        <w:t>Care ,</w:t>
      </w:r>
    </w:p>
    <w:p w:rsidR="00304BBC" w:rsidRDefault="00304BBC" w:rsidP="0084753E">
      <w:pPr>
        <w:widowControl w:val="0"/>
        <w:numPr>
          <w:ilvl w:val="4"/>
          <w:numId w:val="4"/>
        </w:numPr>
        <w:tabs>
          <w:tab w:val="left" w:pos="-720"/>
        </w:tabs>
        <w:suppressAutoHyphens/>
        <w:ind w:left="4253" w:hanging="1276"/>
        <w:rPr>
          <w:rFonts w:ascii="Comic Sans MS" w:hAnsi="Comic Sans MS"/>
          <w:sz w:val="18"/>
          <w:szCs w:val="18"/>
        </w:rPr>
      </w:pPr>
      <w:r>
        <w:rPr>
          <w:rFonts w:ascii="Comic Sans MS" w:hAnsi="Comic Sans MS"/>
          <w:sz w:val="18"/>
          <w:szCs w:val="18"/>
        </w:rPr>
        <w:t>Plan Mali,</w:t>
      </w:r>
    </w:p>
    <w:p w:rsidR="0084753E" w:rsidRPr="00F553CD" w:rsidRDefault="00304BBC" w:rsidP="0084753E">
      <w:pPr>
        <w:widowControl w:val="0"/>
        <w:numPr>
          <w:ilvl w:val="4"/>
          <w:numId w:val="4"/>
        </w:numPr>
        <w:tabs>
          <w:tab w:val="left" w:pos="-720"/>
        </w:tabs>
        <w:suppressAutoHyphens/>
        <w:ind w:left="4253" w:hanging="1276"/>
        <w:rPr>
          <w:rFonts w:ascii="Comic Sans MS" w:hAnsi="Comic Sans MS"/>
          <w:sz w:val="18"/>
          <w:szCs w:val="18"/>
        </w:rPr>
      </w:pPr>
      <w:r>
        <w:rPr>
          <w:rFonts w:ascii="Comic Sans MS" w:hAnsi="Comic Sans MS"/>
          <w:sz w:val="18"/>
          <w:szCs w:val="18"/>
        </w:rPr>
        <w:t>Plan Canada</w:t>
      </w:r>
      <w:r w:rsidR="0084753E" w:rsidRPr="00F553CD">
        <w:rPr>
          <w:rFonts w:ascii="Comic Sans MS" w:hAnsi="Comic Sans MS"/>
          <w:sz w:val="18"/>
          <w:szCs w:val="18"/>
        </w:rPr>
        <w:t xml:space="preserve">. </w:t>
      </w:r>
    </w:p>
    <w:p w:rsidR="0084753E" w:rsidRPr="00F553CD" w:rsidRDefault="0084753E" w:rsidP="0084753E">
      <w:pPr>
        <w:tabs>
          <w:tab w:val="left" w:pos="-720"/>
          <w:tab w:val="left" w:pos="2880"/>
          <w:tab w:val="left" w:pos="4140"/>
        </w:tabs>
        <w:suppressAutoHyphens/>
        <w:rPr>
          <w:rFonts w:ascii="Comic Sans MS" w:hAnsi="Comic Sans MS"/>
          <w:sz w:val="18"/>
          <w:szCs w:val="18"/>
        </w:rPr>
      </w:pP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Oct. 2002 – Mai 2012</w:t>
      </w:r>
      <w:r w:rsidRPr="00722D0C">
        <w:rPr>
          <w:rFonts w:ascii="Comic Sans MS" w:hAnsi="Comic Sans MS"/>
          <w:sz w:val="18"/>
          <w:szCs w:val="18"/>
        </w:rPr>
        <w:tab/>
        <w:t xml:space="preserve">Co-fondateur du Centre d’Appui à la Recherche et à la Formation (CAREF) </w:t>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ab/>
        <w:t>Directeur Scientifique du CAREF</w:t>
      </w:r>
    </w:p>
    <w:p w:rsidR="0084753E" w:rsidRPr="00722D0C" w:rsidRDefault="0084753E" w:rsidP="0084753E">
      <w:pPr>
        <w:tabs>
          <w:tab w:val="left" w:pos="-720"/>
          <w:tab w:val="left" w:pos="2880"/>
          <w:tab w:val="left" w:pos="4140"/>
        </w:tabs>
        <w:suppressAutoHyphens/>
        <w:rPr>
          <w:rFonts w:ascii="Comic Sans MS" w:hAnsi="Comic Sans MS"/>
          <w:sz w:val="18"/>
          <w:szCs w:val="18"/>
        </w:rPr>
      </w:pP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ab/>
        <w:t xml:space="preserve">Au cours de cette période j’ai eu à conduire des études pour les </w:t>
      </w:r>
      <w:r w:rsidR="00A5508D">
        <w:rPr>
          <w:rFonts w:ascii="Comic Sans MS" w:hAnsi="Comic Sans MS"/>
          <w:sz w:val="18"/>
          <w:szCs w:val="18"/>
        </w:rPr>
        <w:tab/>
      </w:r>
      <w:r w:rsidRPr="00722D0C">
        <w:rPr>
          <w:rFonts w:ascii="Comic Sans MS" w:hAnsi="Comic Sans MS"/>
          <w:sz w:val="18"/>
          <w:szCs w:val="18"/>
        </w:rPr>
        <w:t>institutions suivantes :</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lang w:val="en-CA"/>
        </w:rPr>
      </w:pPr>
      <w:r w:rsidRPr="00722D0C">
        <w:rPr>
          <w:rFonts w:ascii="Comic Sans MS" w:hAnsi="Comic Sans MS"/>
          <w:sz w:val="18"/>
          <w:szCs w:val="18"/>
          <w:lang w:val="en-GB"/>
        </w:rPr>
        <w:t>Center for Development and Population Activities (</w:t>
      </w:r>
      <w:r w:rsidRPr="00722D0C">
        <w:rPr>
          <w:rFonts w:ascii="Comic Sans MS" w:hAnsi="Comic Sans MS"/>
          <w:sz w:val="18"/>
          <w:szCs w:val="18"/>
          <w:lang w:val="en-CA"/>
        </w:rPr>
        <w:t>CEDPA)</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lang w:val="en-CA"/>
        </w:rPr>
      </w:pPr>
      <w:r w:rsidRPr="00722D0C">
        <w:rPr>
          <w:rFonts w:ascii="Comic Sans MS" w:hAnsi="Comic Sans MS"/>
          <w:sz w:val="18"/>
          <w:szCs w:val="18"/>
          <w:lang w:val="en-CA"/>
        </w:rPr>
        <w:t>Saving New Born Lives / Save the Children USA</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lang w:val="en-CA"/>
        </w:rPr>
      </w:pPr>
      <w:r w:rsidRPr="00722D0C">
        <w:rPr>
          <w:rFonts w:ascii="Comic Sans MS" w:hAnsi="Comic Sans MS"/>
          <w:sz w:val="18"/>
          <w:szCs w:val="18"/>
          <w:lang w:val="en-CA"/>
        </w:rPr>
        <w:t>John Hopkins University /CCP, ITI</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lang w:val="en-CA"/>
        </w:rPr>
      </w:pPr>
      <w:r w:rsidRPr="00722D0C">
        <w:rPr>
          <w:rFonts w:ascii="Comic Sans MS" w:hAnsi="Comic Sans MS"/>
          <w:sz w:val="18"/>
          <w:szCs w:val="18"/>
          <w:lang w:val="en-CA"/>
        </w:rPr>
        <w:t>Ebony Consulting International (ECI) Africa</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IKATEL SA</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Orange Mali</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Care Mali</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 xml:space="preserve">ATN-Santé/Plus </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 xml:space="preserve">ICF Macro </w:t>
      </w:r>
    </w:p>
    <w:p w:rsidR="0084753E" w:rsidRPr="00722D0C" w:rsidRDefault="0084753E" w:rsidP="00A5508D">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Le Centre de Recherche du CHU Sainte Justine de l’Université de Montréal.</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 xml:space="preserve">Save The Children USA </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ATN Santé (Mali)</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 xml:space="preserve">Centre for Communication Program de JHU, </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 xml:space="preserve">International Trachoma Initiative (ITI), </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 xml:space="preserve">Population Services International (PSI Mali), </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lang w:val="en-CA"/>
        </w:rPr>
      </w:pPr>
      <w:r w:rsidRPr="00722D0C">
        <w:rPr>
          <w:rFonts w:ascii="Comic Sans MS" w:hAnsi="Comic Sans MS"/>
          <w:sz w:val="18"/>
          <w:szCs w:val="18"/>
          <w:lang w:val="en-CA"/>
        </w:rPr>
        <w:t xml:space="preserve">Orange Mali, </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lang w:val="en-CA"/>
        </w:rPr>
      </w:pPr>
      <w:r w:rsidRPr="00722D0C">
        <w:rPr>
          <w:rFonts w:ascii="Comic Sans MS" w:hAnsi="Comic Sans MS"/>
          <w:sz w:val="18"/>
          <w:szCs w:val="18"/>
          <w:lang w:val="en-CA"/>
        </w:rPr>
        <w:t xml:space="preserve">Plan International, </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lang w:val="en-CA"/>
        </w:rPr>
      </w:pPr>
      <w:r w:rsidRPr="00722D0C">
        <w:rPr>
          <w:rFonts w:ascii="Comic Sans MS" w:hAnsi="Comic Sans MS"/>
          <w:sz w:val="18"/>
          <w:szCs w:val="18"/>
          <w:lang w:val="en-CA"/>
        </w:rPr>
        <w:t>Population Media Center (PMC), Bamako,</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lang w:val="en-CA"/>
        </w:rPr>
      </w:pPr>
      <w:r w:rsidRPr="00722D0C">
        <w:rPr>
          <w:rFonts w:ascii="Comic Sans MS" w:hAnsi="Comic Sans MS"/>
          <w:sz w:val="18"/>
          <w:szCs w:val="18"/>
          <w:lang w:val="en-CA"/>
        </w:rPr>
        <w:t>Brystol Mayers  Squidd (BMS)</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 xml:space="preserve">Aide à l’Enfance Canada (AEC) </w:t>
      </w:r>
    </w:p>
    <w:p w:rsidR="0084753E" w:rsidRPr="007A0BCF" w:rsidRDefault="00C51DF5" w:rsidP="00A5508D">
      <w:pPr>
        <w:widowControl w:val="0"/>
        <w:numPr>
          <w:ilvl w:val="4"/>
          <w:numId w:val="4"/>
        </w:numPr>
        <w:tabs>
          <w:tab w:val="left" w:pos="-720"/>
        </w:tabs>
        <w:suppressAutoHyphens/>
        <w:ind w:left="4253" w:hanging="1276"/>
        <w:rPr>
          <w:rFonts w:ascii="Comic Sans MS" w:hAnsi="Comic Sans MS"/>
          <w:sz w:val="18"/>
          <w:szCs w:val="18"/>
          <w:lang w:val="en-US"/>
        </w:rPr>
      </w:pPr>
      <w:r w:rsidRPr="00C51DF5">
        <w:rPr>
          <w:rFonts w:ascii="Comic Sans MS" w:hAnsi="Comic Sans MS"/>
          <w:sz w:val="18"/>
          <w:szCs w:val="18"/>
          <w:lang w:val="en-US"/>
        </w:rPr>
        <w:t>Institute for Reproductive Health (IRH) - Georgetown University Washington, DC</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Marie Stopes International (MSI) au Mali</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lang w:val="en-US"/>
        </w:rPr>
      </w:pPr>
      <w:r w:rsidRPr="00722D0C">
        <w:rPr>
          <w:rFonts w:ascii="Comic Sans MS" w:hAnsi="Comic Sans MS"/>
          <w:sz w:val="18"/>
          <w:szCs w:val="18"/>
          <w:lang w:val="en-US"/>
        </w:rPr>
        <w:t>Academy for Educational Development –NETMARK, Washington, DC</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Africa Consultants International – ACI - Dakar</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Direction Nationale de la Santé (DNS), Mali</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Devtech Sys – New York</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ECI Africa, Johannesburg, South Africa</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Family Health International (FHI)</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Futures Group Europe, London</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International Trachoma Initiative (ITI)</w:t>
      </w:r>
    </w:p>
    <w:p w:rsidR="0084753E" w:rsidRPr="0084753E" w:rsidRDefault="0084753E" w:rsidP="0084753E">
      <w:pPr>
        <w:widowControl w:val="0"/>
        <w:numPr>
          <w:ilvl w:val="4"/>
          <w:numId w:val="4"/>
        </w:numPr>
        <w:tabs>
          <w:tab w:val="left" w:pos="-720"/>
        </w:tabs>
        <w:suppressAutoHyphens/>
        <w:ind w:left="4253" w:hanging="1276"/>
        <w:rPr>
          <w:rFonts w:ascii="Comic Sans MS" w:hAnsi="Comic Sans MS"/>
          <w:sz w:val="18"/>
          <w:szCs w:val="18"/>
          <w:lang w:val="en-US"/>
        </w:rPr>
      </w:pPr>
      <w:r w:rsidRPr="0084753E">
        <w:rPr>
          <w:rFonts w:ascii="Comic Sans MS" w:hAnsi="Comic Sans MS"/>
          <w:sz w:val="18"/>
          <w:szCs w:val="18"/>
          <w:lang w:val="en-US"/>
        </w:rPr>
        <w:t>John’s Hopkins University, Centre for Communication Program</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ORC-Macro Inc., USA</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UNICEF Bureau Régional – Dakar</w:t>
      </w:r>
    </w:p>
    <w:p w:rsidR="0084753E" w:rsidRPr="00722D0C" w:rsidRDefault="0084753E" w:rsidP="0084753E">
      <w:pPr>
        <w:widowControl w:val="0"/>
        <w:numPr>
          <w:ilvl w:val="4"/>
          <w:numId w:val="4"/>
        </w:numPr>
        <w:tabs>
          <w:tab w:val="left" w:pos="-720"/>
        </w:tabs>
        <w:suppressAutoHyphens/>
        <w:ind w:left="4253" w:hanging="1276"/>
        <w:rPr>
          <w:rFonts w:ascii="Comic Sans MS" w:hAnsi="Comic Sans MS"/>
          <w:sz w:val="18"/>
          <w:szCs w:val="18"/>
        </w:rPr>
      </w:pPr>
      <w:r w:rsidRPr="00722D0C">
        <w:rPr>
          <w:rFonts w:ascii="Comic Sans MS" w:hAnsi="Comic Sans MS"/>
          <w:sz w:val="18"/>
          <w:szCs w:val="18"/>
        </w:rPr>
        <w:t>USAID/Mali (Bamako)</w:t>
      </w:r>
    </w:p>
    <w:p w:rsidR="0084753E" w:rsidRPr="00722D0C" w:rsidRDefault="0084753E" w:rsidP="0084753E">
      <w:pPr>
        <w:tabs>
          <w:tab w:val="left" w:pos="-720"/>
          <w:tab w:val="left" w:pos="2880"/>
          <w:tab w:val="left" w:pos="4140"/>
        </w:tabs>
        <w:suppressAutoHyphens/>
        <w:rPr>
          <w:rFonts w:ascii="Comic Sans MS" w:hAnsi="Comic Sans MS"/>
          <w:sz w:val="18"/>
          <w:szCs w:val="18"/>
        </w:rPr>
      </w:pPr>
    </w:p>
    <w:p w:rsidR="0084753E" w:rsidRPr="00722D0C" w:rsidRDefault="0084753E" w:rsidP="0084753E">
      <w:pPr>
        <w:tabs>
          <w:tab w:val="left" w:pos="-720"/>
          <w:tab w:val="left" w:pos="2880"/>
          <w:tab w:val="left" w:pos="4140"/>
        </w:tabs>
        <w:suppressAutoHyphens/>
        <w:rPr>
          <w:rFonts w:ascii="Comic Sans MS" w:hAnsi="Comic Sans MS"/>
          <w:sz w:val="18"/>
          <w:szCs w:val="18"/>
        </w:rPr>
      </w:pPr>
    </w:p>
    <w:p w:rsidR="0084753E" w:rsidRPr="00722D0C" w:rsidRDefault="0084753E" w:rsidP="0084753E">
      <w:pPr>
        <w:tabs>
          <w:tab w:val="left" w:pos="-720"/>
          <w:tab w:val="left" w:pos="2880"/>
          <w:tab w:val="left" w:pos="4140"/>
        </w:tabs>
        <w:suppressAutoHyphens/>
        <w:rPr>
          <w:rFonts w:ascii="Comic Sans MS" w:hAnsi="Comic Sans MS"/>
          <w:sz w:val="18"/>
          <w:szCs w:val="18"/>
        </w:rPr>
      </w:pPr>
    </w:p>
    <w:p w:rsidR="0084753E" w:rsidRPr="00722D0C" w:rsidRDefault="0084753E" w:rsidP="0084753E">
      <w:pPr>
        <w:tabs>
          <w:tab w:val="left" w:pos="-720"/>
          <w:tab w:val="left" w:pos="2880"/>
          <w:tab w:val="left" w:pos="4140"/>
        </w:tabs>
        <w:suppressAutoHyphens/>
        <w:ind w:left="2880" w:hanging="2880"/>
        <w:rPr>
          <w:rFonts w:ascii="Comic Sans MS" w:hAnsi="Comic Sans MS"/>
          <w:sz w:val="18"/>
          <w:szCs w:val="18"/>
        </w:rPr>
      </w:pPr>
      <w:r w:rsidRPr="00722D0C">
        <w:rPr>
          <w:rFonts w:ascii="Comic Sans MS" w:hAnsi="Comic Sans MS"/>
          <w:sz w:val="18"/>
          <w:szCs w:val="18"/>
        </w:rPr>
        <w:t>1996 – Sept. 2002</w:t>
      </w:r>
      <w:r w:rsidRPr="00722D0C">
        <w:rPr>
          <w:rFonts w:ascii="Comic Sans MS" w:hAnsi="Comic Sans MS"/>
          <w:sz w:val="18"/>
          <w:szCs w:val="18"/>
        </w:rPr>
        <w:tab/>
        <w:t>Chef de l'Unité Opérationnelle Recherche en Population,</w:t>
      </w:r>
      <w:r w:rsidRPr="00722D0C">
        <w:rPr>
          <w:rFonts w:ascii="Comic Sans MS" w:hAnsi="Comic Sans MS"/>
          <w:sz w:val="18"/>
          <w:szCs w:val="18"/>
        </w:rPr>
        <w:tab/>
      </w:r>
      <w:r w:rsidRPr="00722D0C">
        <w:rPr>
          <w:rFonts w:ascii="Comic Sans MS" w:hAnsi="Comic Sans MS"/>
          <w:sz w:val="18"/>
          <w:szCs w:val="18"/>
        </w:rPr>
        <w:tab/>
      </w:r>
    </w:p>
    <w:p w:rsidR="0084753E" w:rsidRPr="00722D0C" w:rsidRDefault="0084753E" w:rsidP="0084753E">
      <w:pPr>
        <w:tabs>
          <w:tab w:val="left" w:pos="-720"/>
          <w:tab w:val="left" w:pos="2880"/>
          <w:tab w:val="left" w:pos="4140"/>
        </w:tabs>
        <w:suppressAutoHyphens/>
        <w:ind w:left="2880" w:hanging="2880"/>
        <w:rPr>
          <w:rFonts w:ascii="Comic Sans MS" w:hAnsi="Comic Sans MS"/>
          <w:sz w:val="18"/>
          <w:szCs w:val="18"/>
        </w:rPr>
      </w:pPr>
      <w:r w:rsidRPr="00722D0C">
        <w:rPr>
          <w:rFonts w:ascii="Comic Sans MS" w:hAnsi="Comic Sans MS"/>
          <w:sz w:val="18"/>
          <w:szCs w:val="18"/>
        </w:rPr>
        <w:tab/>
        <w:t>Programme Majeur Population et Développement (CERPOD)</w:t>
      </w:r>
    </w:p>
    <w:p w:rsidR="0084753E" w:rsidRPr="00722D0C" w:rsidRDefault="0084753E" w:rsidP="0084753E">
      <w:pPr>
        <w:tabs>
          <w:tab w:val="left" w:pos="-720"/>
          <w:tab w:val="left" w:pos="2880"/>
          <w:tab w:val="left" w:pos="4140"/>
        </w:tabs>
        <w:suppressAutoHyphens/>
        <w:ind w:left="2880" w:hanging="2880"/>
        <w:rPr>
          <w:rFonts w:ascii="Comic Sans MS" w:hAnsi="Comic Sans MS"/>
          <w:sz w:val="18"/>
          <w:szCs w:val="18"/>
        </w:rPr>
      </w:pPr>
      <w:r w:rsidRPr="00722D0C">
        <w:rPr>
          <w:rFonts w:ascii="Comic Sans MS" w:hAnsi="Comic Sans MS"/>
          <w:sz w:val="18"/>
          <w:szCs w:val="18"/>
        </w:rPr>
        <w:tab/>
        <w:t>Institut du Sahel, Bamako, Mali</w:t>
      </w:r>
    </w:p>
    <w:p w:rsidR="0084753E" w:rsidRPr="00722D0C" w:rsidRDefault="0084753E" w:rsidP="0084753E">
      <w:pPr>
        <w:tabs>
          <w:tab w:val="left" w:pos="-720"/>
          <w:tab w:val="left" w:pos="2880"/>
          <w:tab w:val="left" w:pos="4140"/>
        </w:tabs>
        <w:suppressAutoHyphens/>
        <w:ind w:left="2880" w:hanging="2880"/>
        <w:rPr>
          <w:rFonts w:ascii="Comic Sans MS" w:hAnsi="Comic Sans MS"/>
          <w:sz w:val="18"/>
          <w:szCs w:val="18"/>
        </w:rPr>
      </w:pPr>
      <w:r w:rsidRPr="00722D0C">
        <w:rPr>
          <w:rFonts w:ascii="Comic Sans MS" w:hAnsi="Comic Sans MS"/>
          <w:sz w:val="18"/>
          <w:szCs w:val="18"/>
        </w:rPr>
        <w:tab/>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 xml:space="preserve"> Sep. 1992 – Juin 1996</w:t>
      </w:r>
      <w:r w:rsidRPr="00722D0C">
        <w:rPr>
          <w:rFonts w:ascii="Comic Sans MS" w:hAnsi="Comic Sans MS"/>
          <w:sz w:val="18"/>
          <w:szCs w:val="18"/>
        </w:rPr>
        <w:tab/>
        <w:t>Chargé du Programme Appui à la Collecte et à l'Analyse des Données</w:t>
      </w:r>
      <w:r w:rsidRPr="00722D0C">
        <w:rPr>
          <w:rFonts w:ascii="Comic Sans MS" w:hAnsi="Comic Sans MS"/>
          <w:sz w:val="18"/>
          <w:szCs w:val="18"/>
        </w:rPr>
        <w:tab/>
      </w:r>
    </w:p>
    <w:p w:rsidR="0084753E" w:rsidRPr="00722D0C" w:rsidRDefault="0084753E" w:rsidP="0084753E">
      <w:pPr>
        <w:tabs>
          <w:tab w:val="left" w:pos="-720"/>
          <w:tab w:val="left" w:pos="2880"/>
          <w:tab w:val="left" w:pos="4140"/>
        </w:tabs>
        <w:suppressAutoHyphens/>
        <w:ind w:right="-127"/>
        <w:rPr>
          <w:rFonts w:ascii="Comic Sans MS" w:hAnsi="Comic Sans MS"/>
          <w:sz w:val="18"/>
          <w:szCs w:val="18"/>
        </w:rPr>
      </w:pPr>
      <w:r w:rsidRPr="00722D0C">
        <w:rPr>
          <w:rFonts w:ascii="Comic Sans MS" w:hAnsi="Comic Sans MS"/>
          <w:sz w:val="18"/>
          <w:szCs w:val="18"/>
        </w:rPr>
        <w:tab/>
        <w:t>Centre d'Études et de Recherche sur la Population pour le Développement,</w:t>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ab/>
        <w:t>(CERPOD) Institut du Sahel, Bamako, Mali</w:t>
      </w:r>
    </w:p>
    <w:p w:rsidR="0084753E" w:rsidRPr="00722D0C" w:rsidRDefault="0084753E" w:rsidP="0084753E">
      <w:pPr>
        <w:tabs>
          <w:tab w:val="left" w:pos="-720"/>
          <w:tab w:val="left" w:pos="2880"/>
          <w:tab w:val="left" w:pos="4140"/>
        </w:tabs>
        <w:suppressAutoHyphens/>
        <w:rPr>
          <w:rFonts w:ascii="Comic Sans MS" w:hAnsi="Comic Sans MS"/>
          <w:sz w:val="18"/>
          <w:szCs w:val="18"/>
        </w:rPr>
      </w:pPr>
    </w:p>
    <w:p w:rsidR="0084753E" w:rsidRPr="00722D0C" w:rsidRDefault="0084753E" w:rsidP="0084753E">
      <w:pPr>
        <w:tabs>
          <w:tab w:val="left" w:pos="-720"/>
          <w:tab w:val="left" w:pos="2880"/>
          <w:tab w:val="left" w:pos="4140"/>
        </w:tabs>
        <w:suppressAutoHyphens/>
        <w:rPr>
          <w:rFonts w:ascii="Comic Sans MS" w:hAnsi="Comic Sans MS"/>
          <w:sz w:val="18"/>
          <w:szCs w:val="18"/>
        </w:rPr>
      </w:pPr>
    </w:p>
    <w:p w:rsidR="0084753E" w:rsidRPr="00722D0C" w:rsidRDefault="0084753E" w:rsidP="0084753E">
      <w:pPr>
        <w:pStyle w:val="Notedefin"/>
        <w:tabs>
          <w:tab w:val="left" w:pos="-720"/>
          <w:tab w:val="left" w:pos="2880"/>
          <w:tab w:val="left" w:pos="4140"/>
        </w:tabs>
        <w:suppressAutoHyphens/>
        <w:rPr>
          <w:rFonts w:ascii="Comic Sans MS" w:hAnsi="Comic Sans MS" w:cs="Times New Roman"/>
          <w:sz w:val="18"/>
          <w:szCs w:val="18"/>
        </w:rPr>
      </w:pPr>
      <w:r w:rsidRPr="00722D0C">
        <w:rPr>
          <w:rFonts w:ascii="Comic Sans MS" w:hAnsi="Comic Sans MS" w:cs="Times New Roman"/>
          <w:sz w:val="18"/>
          <w:szCs w:val="18"/>
        </w:rPr>
        <w:t>Avril 1989 – Sept. 1992</w:t>
      </w:r>
      <w:r w:rsidRPr="00722D0C">
        <w:rPr>
          <w:rFonts w:ascii="Comic Sans MS" w:hAnsi="Comic Sans MS" w:cs="Times New Roman"/>
          <w:sz w:val="18"/>
          <w:szCs w:val="18"/>
        </w:rPr>
        <w:tab/>
        <w:t>Chef de la Section "Démographie Générale" de la Division Recherche</w:t>
      </w:r>
    </w:p>
    <w:p w:rsidR="0084753E" w:rsidRPr="00722D0C" w:rsidRDefault="0084753E" w:rsidP="0084753E">
      <w:pPr>
        <w:tabs>
          <w:tab w:val="left" w:pos="-720"/>
          <w:tab w:val="left" w:pos="2880"/>
          <w:tab w:val="left" w:pos="4140"/>
        </w:tabs>
        <w:suppressAutoHyphens/>
        <w:ind w:right="-127"/>
        <w:rPr>
          <w:rFonts w:ascii="Comic Sans MS" w:hAnsi="Comic Sans MS"/>
          <w:sz w:val="18"/>
          <w:szCs w:val="18"/>
        </w:rPr>
      </w:pPr>
      <w:r w:rsidRPr="00722D0C">
        <w:rPr>
          <w:rFonts w:ascii="Comic Sans MS" w:hAnsi="Comic Sans MS"/>
          <w:sz w:val="18"/>
          <w:szCs w:val="18"/>
        </w:rPr>
        <w:tab/>
        <w:t>Centre d'Études et de Recherche sur la Population pour le Développement</w:t>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ab/>
        <w:t>(CERPOD), Institut du Sahel, Bamako, Mali</w:t>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ab/>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Nov. 1988 - Mars 1989</w:t>
      </w:r>
      <w:r w:rsidRPr="00722D0C">
        <w:rPr>
          <w:rFonts w:ascii="Comic Sans MS" w:hAnsi="Comic Sans MS"/>
          <w:sz w:val="18"/>
          <w:szCs w:val="18"/>
        </w:rPr>
        <w:tab/>
        <w:t>Consultant,</w:t>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ab/>
        <w:t>The Population Council,</w:t>
      </w:r>
    </w:p>
    <w:p w:rsidR="0084753E" w:rsidRPr="00722D0C" w:rsidRDefault="0084753E" w:rsidP="0084753E">
      <w:pPr>
        <w:tabs>
          <w:tab w:val="left" w:pos="-720"/>
          <w:tab w:val="left" w:pos="2880"/>
          <w:tab w:val="left" w:pos="4140"/>
        </w:tabs>
        <w:suppressAutoHyphens/>
        <w:ind w:right="-127"/>
        <w:rPr>
          <w:rFonts w:ascii="Comic Sans MS" w:hAnsi="Comic Sans MS"/>
          <w:sz w:val="18"/>
          <w:szCs w:val="18"/>
        </w:rPr>
      </w:pPr>
      <w:r w:rsidRPr="00722D0C">
        <w:rPr>
          <w:rFonts w:ascii="Comic Sans MS" w:hAnsi="Comic Sans MS"/>
          <w:sz w:val="18"/>
          <w:szCs w:val="18"/>
        </w:rPr>
        <w:tab/>
        <w:t>Bureau Régional pour l'Afrique Francophone et Lusophone, Dakar, Sénégal</w:t>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 xml:space="preserve">                                  </w:t>
      </w:r>
      <w:r w:rsidRPr="00722D0C">
        <w:rPr>
          <w:rFonts w:ascii="Comic Sans MS" w:hAnsi="Comic Sans MS"/>
          <w:sz w:val="18"/>
          <w:szCs w:val="18"/>
        </w:rPr>
        <w:tab/>
        <w:t xml:space="preserve">                                  </w:t>
      </w:r>
      <w:r w:rsidRPr="00722D0C">
        <w:rPr>
          <w:rFonts w:ascii="Comic Sans MS" w:hAnsi="Comic Sans MS"/>
          <w:sz w:val="18"/>
          <w:szCs w:val="18"/>
        </w:rPr>
        <w:tab/>
      </w:r>
      <w:r w:rsidRPr="00722D0C">
        <w:rPr>
          <w:rFonts w:ascii="Comic Sans MS" w:hAnsi="Comic Sans MS"/>
          <w:sz w:val="18"/>
          <w:szCs w:val="18"/>
        </w:rPr>
        <w:tab/>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Juillet 1979 – Sept. 1988</w:t>
      </w:r>
      <w:r w:rsidRPr="00722D0C">
        <w:rPr>
          <w:rFonts w:ascii="Comic Sans MS" w:hAnsi="Comic Sans MS"/>
          <w:sz w:val="18"/>
          <w:szCs w:val="18"/>
        </w:rPr>
        <w:tab/>
        <w:t>Démographe</w:t>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ab/>
        <w:t>Bureau National du Recensement</w:t>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ab/>
        <w:t>Direction de la Statistique, Ministère de l'Économie et des Finances,</w:t>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ab/>
        <w:t>Dakar, Sénégal</w:t>
      </w:r>
    </w:p>
    <w:p w:rsidR="0084753E" w:rsidRPr="00722D0C" w:rsidRDefault="0084753E" w:rsidP="0084753E">
      <w:pPr>
        <w:tabs>
          <w:tab w:val="left" w:pos="-720"/>
          <w:tab w:val="left" w:pos="2880"/>
          <w:tab w:val="left" w:pos="4140"/>
        </w:tabs>
        <w:suppressAutoHyphens/>
        <w:rPr>
          <w:rFonts w:ascii="Comic Sans MS" w:hAnsi="Comic Sans MS"/>
          <w:sz w:val="18"/>
          <w:szCs w:val="18"/>
        </w:rPr>
      </w:pP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Janvier 1976 – Sept. 1977</w:t>
      </w:r>
      <w:r w:rsidRPr="00722D0C">
        <w:rPr>
          <w:rFonts w:ascii="Comic Sans MS" w:hAnsi="Comic Sans MS"/>
          <w:sz w:val="18"/>
          <w:szCs w:val="18"/>
        </w:rPr>
        <w:tab/>
        <w:t>Ingénieur des Travaux Statistiques,</w:t>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ab/>
        <w:t>Bureau National du Recensement</w:t>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ab/>
        <w:t>Direction de la Statistique, Ministère de l'Économie et des Finances</w:t>
      </w:r>
    </w:p>
    <w:p w:rsidR="0084753E" w:rsidRPr="00722D0C" w:rsidRDefault="0084753E" w:rsidP="0084753E">
      <w:pPr>
        <w:tabs>
          <w:tab w:val="left" w:pos="-720"/>
          <w:tab w:val="left" w:pos="2880"/>
          <w:tab w:val="left" w:pos="4140"/>
        </w:tabs>
        <w:suppressAutoHyphens/>
        <w:rPr>
          <w:rFonts w:ascii="Comic Sans MS" w:hAnsi="Comic Sans MS"/>
          <w:sz w:val="18"/>
          <w:szCs w:val="18"/>
        </w:rPr>
      </w:pPr>
      <w:r w:rsidRPr="00722D0C">
        <w:rPr>
          <w:rFonts w:ascii="Comic Sans MS" w:hAnsi="Comic Sans MS"/>
          <w:sz w:val="18"/>
          <w:szCs w:val="18"/>
        </w:rPr>
        <w:tab/>
        <w:t>Dakar, Sénégal</w:t>
      </w:r>
    </w:p>
    <w:p w:rsidR="0084753E" w:rsidRPr="00722D0C" w:rsidRDefault="0084753E" w:rsidP="0084753E">
      <w:pPr>
        <w:tabs>
          <w:tab w:val="left" w:pos="-720"/>
        </w:tabs>
        <w:suppressAutoHyphens/>
        <w:rPr>
          <w:rFonts w:ascii="Comic Sans MS" w:hAnsi="Comic Sans MS"/>
          <w:sz w:val="18"/>
          <w:szCs w:val="18"/>
          <w:lang w:val="fr-CA"/>
        </w:rPr>
      </w:pPr>
    </w:p>
    <w:p w:rsidR="0084753E" w:rsidRPr="00722D0C" w:rsidRDefault="0084753E" w:rsidP="0084753E">
      <w:pPr>
        <w:pBdr>
          <w:top w:val="single" w:sz="4" w:space="1" w:color="auto"/>
          <w:left w:val="single" w:sz="4" w:space="4" w:color="auto"/>
          <w:bottom w:val="single" w:sz="4" w:space="1" w:color="auto"/>
          <w:right w:val="single" w:sz="4" w:space="4" w:color="auto"/>
        </w:pBdr>
        <w:shd w:val="clear" w:color="auto" w:fill="BFBFBF"/>
        <w:tabs>
          <w:tab w:val="center" w:pos="4680"/>
        </w:tabs>
        <w:suppressAutoHyphens/>
        <w:rPr>
          <w:rFonts w:ascii="Comic Sans MS" w:hAnsi="Comic Sans MS"/>
          <w:b/>
          <w:bCs/>
          <w:sz w:val="18"/>
          <w:szCs w:val="18"/>
          <w:lang w:val="fr-CA"/>
        </w:rPr>
      </w:pPr>
      <w:r w:rsidRPr="00722D0C">
        <w:rPr>
          <w:rFonts w:ascii="Comic Sans MS" w:hAnsi="Comic Sans MS"/>
          <w:b/>
          <w:bCs/>
          <w:sz w:val="18"/>
          <w:szCs w:val="18"/>
          <w:lang w:val="fr-CA"/>
        </w:rPr>
        <w:tab/>
        <w:t>EXPÉRIENCE EN MATIÈRE DE RECHERCHE</w:t>
      </w:r>
    </w:p>
    <w:p w:rsidR="0084753E" w:rsidRPr="006B45B2" w:rsidRDefault="0084753E" w:rsidP="0084753E">
      <w:pPr>
        <w:tabs>
          <w:tab w:val="left" w:pos="-720"/>
        </w:tabs>
        <w:suppressAutoHyphens/>
        <w:rPr>
          <w:rFonts w:ascii="Comic Sans MS" w:hAnsi="Comic Sans MS"/>
          <w:sz w:val="18"/>
          <w:szCs w:val="18"/>
        </w:rPr>
      </w:pPr>
    </w:p>
    <w:p w:rsidR="0084753E" w:rsidRPr="0084753E" w:rsidRDefault="0084753E" w:rsidP="0084753E">
      <w:pPr>
        <w:tabs>
          <w:tab w:val="left" w:pos="-720"/>
          <w:tab w:val="left" w:pos="2880"/>
          <w:tab w:val="left" w:pos="4140"/>
        </w:tabs>
        <w:suppressAutoHyphens/>
        <w:rPr>
          <w:rFonts w:ascii="Comic Sans MS" w:hAnsi="Comic Sans MS"/>
          <w:sz w:val="18"/>
          <w:szCs w:val="18"/>
        </w:rPr>
      </w:pPr>
      <w:r w:rsidRPr="0084753E">
        <w:rPr>
          <w:rFonts w:ascii="Comic Sans MS" w:hAnsi="Comic Sans MS"/>
          <w:b/>
          <w:sz w:val="18"/>
          <w:szCs w:val="18"/>
        </w:rPr>
        <w:t>Juin – 2012 – présent</w:t>
      </w:r>
      <w:r w:rsidRPr="0084753E">
        <w:rPr>
          <w:rFonts w:ascii="Comic Sans MS" w:hAnsi="Comic Sans MS"/>
          <w:sz w:val="18"/>
          <w:szCs w:val="18"/>
        </w:rPr>
        <w:tab/>
        <w:t xml:space="preserve">Conduite d’études et de recherche au Cerips pour des institutions et </w:t>
      </w:r>
      <w:r>
        <w:rPr>
          <w:rFonts w:ascii="Comic Sans MS" w:hAnsi="Comic Sans MS"/>
          <w:sz w:val="18"/>
          <w:szCs w:val="18"/>
        </w:rPr>
        <w:tab/>
      </w:r>
      <w:r w:rsidRPr="0084753E">
        <w:rPr>
          <w:rFonts w:ascii="Comic Sans MS" w:hAnsi="Comic Sans MS"/>
          <w:sz w:val="18"/>
          <w:szCs w:val="18"/>
        </w:rPr>
        <w:t>organismes</w:t>
      </w:r>
    </w:p>
    <w:p w:rsidR="0084753E" w:rsidRDefault="0084753E" w:rsidP="0084753E">
      <w:pPr>
        <w:tabs>
          <w:tab w:val="left" w:pos="-720"/>
        </w:tabs>
        <w:suppressAutoHyphens/>
        <w:rPr>
          <w:rFonts w:ascii="Comic Sans MS" w:hAnsi="Comic Sans MS"/>
          <w:sz w:val="18"/>
          <w:szCs w:val="18"/>
          <w:lang w:val="fr-CA"/>
        </w:rPr>
      </w:pPr>
    </w:p>
    <w:p w:rsidR="0084753E" w:rsidRPr="00722D0C" w:rsidRDefault="0084753E" w:rsidP="0084753E">
      <w:pPr>
        <w:tabs>
          <w:tab w:val="left" w:pos="1701"/>
        </w:tabs>
        <w:rPr>
          <w:rFonts w:ascii="Comic Sans MS" w:hAnsi="Comic Sans MS"/>
          <w:sz w:val="18"/>
          <w:szCs w:val="18"/>
        </w:rPr>
      </w:pPr>
      <w:r>
        <w:rPr>
          <w:rFonts w:ascii="Comic Sans MS" w:hAnsi="Comic Sans MS"/>
          <w:sz w:val="18"/>
          <w:szCs w:val="18"/>
          <w:lang w:val="fr-CA"/>
        </w:rPr>
        <w:t xml:space="preserve">Le </w:t>
      </w:r>
      <w:r w:rsidRPr="001279AB">
        <w:rPr>
          <w:rFonts w:ascii="Comic Sans MS" w:hAnsi="Comic Sans MS"/>
          <w:sz w:val="18"/>
          <w:szCs w:val="18"/>
          <w:lang w:val="fr-CA"/>
        </w:rPr>
        <w:t>Centre ’étude et de Recherche sur l’information en Population et Santé</w:t>
      </w:r>
      <w:r w:rsidRPr="00197A56">
        <w:rPr>
          <w:rFonts w:ascii="Comic Sans MS" w:hAnsi="Comic Sans MS"/>
          <w:b/>
          <w:sz w:val="18"/>
          <w:szCs w:val="18"/>
          <w:lang w:val="fr-CA"/>
        </w:rPr>
        <w:t xml:space="preserve"> </w:t>
      </w:r>
      <w:r>
        <w:rPr>
          <w:rFonts w:ascii="Comic Sans MS" w:hAnsi="Comic Sans MS"/>
          <w:b/>
          <w:sz w:val="18"/>
          <w:szCs w:val="18"/>
          <w:lang w:val="fr-CA"/>
        </w:rPr>
        <w:t>(</w:t>
      </w:r>
      <w:r>
        <w:rPr>
          <w:rFonts w:ascii="Comic Sans MS" w:hAnsi="Comic Sans MS"/>
          <w:sz w:val="18"/>
          <w:szCs w:val="18"/>
          <w:lang w:val="fr-CA"/>
        </w:rPr>
        <w:t xml:space="preserve">Cerips)  a été a été mis en place par moi-même en juin 2012. L’ambition du Cerips  est de répondre à deux besoins spécifiques. </w:t>
      </w:r>
      <w:r w:rsidRPr="00722D0C">
        <w:rPr>
          <w:rFonts w:ascii="Comic Sans MS" w:hAnsi="Comic Sans MS"/>
          <w:sz w:val="18"/>
          <w:szCs w:val="18"/>
        </w:rPr>
        <w:t>Le premier est la fourniture de service de recherches de qualité. Le second est d’offrir la possibilité à des jeunes de compléter et de parfaire une formation académique, par un apprentissage pratique dans le domaine de la recherche en sciences humaines et sociales.</w:t>
      </w:r>
    </w:p>
    <w:p w:rsidR="0084753E" w:rsidRPr="00F07AA4" w:rsidRDefault="0084753E" w:rsidP="0084753E">
      <w:pPr>
        <w:tabs>
          <w:tab w:val="left" w:pos="-720"/>
        </w:tabs>
        <w:suppressAutoHyphens/>
        <w:rPr>
          <w:rFonts w:ascii="Comic Sans MS" w:hAnsi="Comic Sans MS"/>
          <w:sz w:val="18"/>
          <w:szCs w:val="18"/>
        </w:rPr>
      </w:pPr>
    </w:p>
    <w:p w:rsidR="0084753E" w:rsidRDefault="0084753E" w:rsidP="0084753E">
      <w:pPr>
        <w:tabs>
          <w:tab w:val="left" w:pos="-720"/>
        </w:tabs>
        <w:suppressAutoHyphens/>
        <w:rPr>
          <w:rFonts w:ascii="Comic Sans MS" w:hAnsi="Comic Sans MS"/>
          <w:sz w:val="18"/>
          <w:szCs w:val="18"/>
          <w:lang w:val="fr-CA"/>
        </w:rPr>
      </w:pPr>
      <w:r>
        <w:rPr>
          <w:rFonts w:ascii="Comic Sans MS" w:hAnsi="Comic Sans MS"/>
          <w:sz w:val="18"/>
          <w:szCs w:val="18"/>
          <w:lang w:val="fr-CA"/>
        </w:rPr>
        <w:t>Depuis sa création j’ai eu à diriger les études suivantes :</w:t>
      </w:r>
    </w:p>
    <w:p w:rsidR="0084753E" w:rsidRDefault="0084753E" w:rsidP="0084753E">
      <w:pPr>
        <w:tabs>
          <w:tab w:val="left" w:pos="-720"/>
        </w:tabs>
        <w:suppressAutoHyphens/>
        <w:rPr>
          <w:rFonts w:ascii="Comic Sans MS" w:hAnsi="Comic Sans MS"/>
          <w:sz w:val="18"/>
          <w:szCs w:val="18"/>
          <w:lang w:val="fr-CA"/>
        </w:rPr>
      </w:pPr>
    </w:p>
    <w:p w:rsidR="008F7505" w:rsidRDefault="008F7505" w:rsidP="0084753E">
      <w:pPr>
        <w:widowControl w:val="0"/>
        <w:numPr>
          <w:ilvl w:val="0"/>
          <w:numId w:val="19"/>
        </w:numPr>
        <w:tabs>
          <w:tab w:val="left" w:pos="-720"/>
        </w:tabs>
        <w:suppressAutoHyphens/>
        <w:spacing w:before="120"/>
        <w:ind w:left="714" w:hanging="357"/>
        <w:rPr>
          <w:rFonts w:ascii="Comic Sans MS" w:hAnsi="Comic Sans MS"/>
          <w:sz w:val="18"/>
          <w:szCs w:val="18"/>
          <w:lang w:val="fr-CA"/>
        </w:rPr>
      </w:pPr>
    </w:p>
    <w:p w:rsidR="0084753E" w:rsidRDefault="0084753E" w:rsidP="0084753E">
      <w:pPr>
        <w:widowControl w:val="0"/>
        <w:numPr>
          <w:ilvl w:val="0"/>
          <w:numId w:val="19"/>
        </w:numPr>
        <w:tabs>
          <w:tab w:val="left" w:pos="-720"/>
        </w:tabs>
        <w:suppressAutoHyphens/>
        <w:spacing w:before="120"/>
        <w:ind w:left="714" w:hanging="357"/>
        <w:rPr>
          <w:rFonts w:ascii="Comic Sans MS" w:hAnsi="Comic Sans MS"/>
          <w:sz w:val="18"/>
          <w:szCs w:val="18"/>
          <w:lang w:val="fr-CA"/>
        </w:rPr>
      </w:pPr>
      <w:r>
        <w:rPr>
          <w:rFonts w:ascii="Comic Sans MS" w:hAnsi="Comic Sans MS"/>
          <w:sz w:val="18"/>
          <w:szCs w:val="18"/>
          <w:lang w:val="fr-CA"/>
        </w:rPr>
        <w:t>Étude sur les préventions des infections (PI) et des gestions des déchets biomédicaux (GDBM) dans les districts sanitaires de Kita et de Dièma  pour Save the Children</w:t>
      </w:r>
    </w:p>
    <w:p w:rsidR="0084753E" w:rsidRDefault="0084753E" w:rsidP="0084753E">
      <w:pPr>
        <w:widowControl w:val="0"/>
        <w:numPr>
          <w:ilvl w:val="0"/>
          <w:numId w:val="19"/>
        </w:numPr>
        <w:tabs>
          <w:tab w:val="left" w:pos="-720"/>
        </w:tabs>
        <w:suppressAutoHyphens/>
        <w:spacing w:before="120"/>
        <w:ind w:left="714" w:hanging="357"/>
        <w:rPr>
          <w:rFonts w:ascii="Comic Sans MS" w:hAnsi="Comic Sans MS"/>
          <w:sz w:val="18"/>
          <w:szCs w:val="18"/>
          <w:lang w:val="fr-CA"/>
        </w:rPr>
      </w:pPr>
      <w:r>
        <w:rPr>
          <w:rFonts w:ascii="Comic Sans MS" w:hAnsi="Comic Sans MS"/>
          <w:sz w:val="18"/>
          <w:szCs w:val="18"/>
          <w:lang w:val="fr-CA"/>
        </w:rPr>
        <w:t xml:space="preserve">Étude qualitative post LQAS dans les districts </w:t>
      </w:r>
    </w:p>
    <w:p w:rsidR="0084753E" w:rsidRDefault="0084753E" w:rsidP="0084753E">
      <w:pPr>
        <w:widowControl w:val="0"/>
        <w:numPr>
          <w:ilvl w:val="0"/>
          <w:numId w:val="19"/>
        </w:numPr>
        <w:tabs>
          <w:tab w:val="left" w:pos="-720"/>
        </w:tabs>
        <w:suppressAutoHyphens/>
        <w:spacing w:before="120"/>
        <w:ind w:left="714" w:hanging="357"/>
        <w:rPr>
          <w:rFonts w:ascii="Comic Sans MS" w:hAnsi="Comic Sans MS"/>
          <w:sz w:val="18"/>
          <w:szCs w:val="18"/>
          <w:lang w:val="fr-CA"/>
        </w:rPr>
      </w:pPr>
      <w:r>
        <w:rPr>
          <w:rFonts w:ascii="Comic Sans MS" w:hAnsi="Comic Sans MS"/>
          <w:sz w:val="18"/>
          <w:szCs w:val="18"/>
          <w:lang w:val="fr-CA"/>
        </w:rPr>
        <w:t>Évaluation qualitative finale du Projet de Survie  de l’Enfant dans le cercle de Yorosso pour le compte de Save the Children;</w:t>
      </w:r>
    </w:p>
    <w:p w:rsidR="0084753E" w:rsidRDefault="0084753E" w:rsidP="0084753E">
      <w:pPr>
        <w:widowControl w:val="0"/>
        <w:numPr>
          <w:ilvl w:val="0"/>
          <w:numId w:val="19"/>
        </w:numPr>
        <w:tabs>
          <w:tab w:val="left" w:pos="-720"/>
        </w:tabs>
        <w:suppressAutoHyphens/>
        <w:spacing w:before="120"/>
        <w:ind w:left="714" w:hanging="357"/>
        <w:rPr>
          <w:rFonts w:ascii="Comic Sans MS" w:hAnsi="Comic Sans MS"/>
          <w:sz w:val="18"/>
          <w:szCs w:val="18"/>
          <w:lang w:val="fr-CA"/>
        </w:rPr>
      </w:pPr>
      <w:r>
        <w:rPr>
          <w:rFonts w:ascii="Comic Sans MS" w:hAnsi="Comic Sans MS"/>
          <w:sz w:val="18"/>
          <w:szCs w:val="18"/>
          <w:lang w:val="fr-CA"/>
        </w:rPr>
        <w:t>Étude de marché sur la mise en œuvre d’une campagne de WASH marketing dans un contexte post-FDAL au sein des communautés ATPC au Mali pour PSI Mali;</w:t>
      </w:r>
    </w:p>
    <w:p w:rsidR="0084753E" w:rsidRDefault="0084753E" w:rsidP="0084753E">
      <w:pPr>
        <w:widowControl w:val="0"/>
        <w:numPr>
          <w:ilvl w:val="0"/>
          <w:numId w:val="19"/>
        </w:numPr>
        <w:tabs>
          <w:tab w:val="left" w:pos="-720"/>
        </w:tabs>
        <w:suppressAutoHyphens/>
        <w:spacing w:before="120"/>
        <w:ind w:left="714" w:hanging="357"/>
        <w:rPr>
          <w:rFonts w:ascii="Comic Sans MS" w:hAnsi="Comic Sans MS"/>
          <w:sz w:val="18"/>
          <w:szCs w:val="18"/>
          <w:lang w:val="fr-CA"/>
        </w:rPr>
      </w:pPr>
      <w:r>
        <w:rPr>
          <w:rFonts w:ascii="Comic Sans MS" w:hAnsi="Comic Sans MS"/>
          <w:sz w:val="18"/>
          <w:szCs w:val="18"/>
          <w:lang w:val="fr-CA"/>
        </w:rPr>
        <w:t xml:space="preserve">Analyse de l’état des lieux des interventions de la survie de l’enfant au Mali pour Save the </w:t>
      </w:r>
      <w:r w:rsidRPr="0084753E">
        <w:rPr>
          <w:rFonts w:ascii="Comic Sans MS" w:hAnsi="Comic Sans MS"/>
          <w:sz w:val="18"/>
          <w:szCs w:val="18"/>
        </w:rPr>
        <w:t>Children</w:t>
      </w:r>
      <w:r>
        <w:rPr>
          <w:rFonts w:ascii="Comic Sans MS" w:hAnsi="Comic Sans MS"/>
          <w:sz w:val="18"/>
          <w:szCs w:val="18"/>
          <w:lang w:val="fr-CA"/>
        </w:rPr>
        <w:t>;</w:t>
      </w:r>
    </w:p>
    <w:p w:rsidR="0084753E" w:rsidRDefault="0084753E" w:rsidP="0084753E">
      <w:pPr>
        <w:widowControl w:val="0"/>
        <w:numPr>
          <w:ilvl w:val="0"/>
          <w:numId w:val="19"/>
        </w:numPr>
        <w:tabs>
          <w:tab w:val="left" w:pos="-720"/>
        </w:tabs>
        <w:suppressAutoHyphens/>
        <w:spacing w:before="120"/>
        <w:ind w:left="714" w:hanging="357"/>
        <w:rPr>
          <w:rFonts w:ascii="Comic Sans MS" w:hAnsi="Comic Sans MS"/>
          <w:sz w:val="18"/>
          <w:szCs w:val="18"/>
          <w:lang w:val="fr-CA"/>
        </w:rPr>
      </w:pPr>
      <w:r>
        <w:rPr>
          <w:rFonts w:ascii="Comic Sans MS" w:hAnsi="Comic Sans MS"/>
          <w:sz w:val="18"/>
          <w:szCs w:val="18"/>
          <w:lang w:val="fr-CA"/>
        </w:rPr>
        <w:t>Enquête de l’évaluation finale du projet espoir de la mère et du nouveau-né (PEMN) pour Care Mali.</w:t>
      </w:r>
    </w:p>
    <w:p w:rsidR="0084753E" w:rsidRDefault="0084753E" w:rsidP="0084753E">
      <w:pPr>
        <w:widowControl w:val="0"/>
        <w:numPr>
          <w:ilvl w:val="0"/>
          <w:numId w:val="19"/>
        </w:numPr>
        <w:tabs>
          <w:tab w:val="left" w:pos="-720"/>
        </w:tabs>
        <w:suppressAutoHyphens/>
        <w:spacing w:before="120"/>
        <w:ind w:left="714" w:hanging="357"/>
        <w:rPr>
          <w:rFonts w:ascii="Comic Sans MS" w:hAnsi="Comic Sans MS"/>
          <w:sz w:val="18"/>
          <w:szCs w:val="18"/>
          <w:lang w:val="fr-CA"/>
        </w:rPr>
      </w:pPr>
      <w:r>
        <w:rPr>
          <w:rFonts w:ascii="Comic Sans MS" w:hAnsi="Comic Sans MS"/>
          <w:sz w:val="18"/>
          <w:szCs w:val="18"/>
          <w:lang w:val="fr-CA"/>
        </w:rPr>
        <w:t>Étude de base du projet de santé maternelle, néonatale et infantile (WATCH)  dans les districts sanitaires de Barouéli, Kita et Kangaba au Mali pour Plan Mali.</w:t>
      </w:r>
    </w:p>
    <w:p w:rsidR="0084753E" w:rsidRDefault="0084753E" w:rsidP="0084753E">
      <w:pPr>
        <w:widowControl w:val="0"/>
        <w:numPr>
          <w:ilvl w:val="0"/>
          <w:numId w:val="19"/>
        </w:numPr>
        <w:tabs>
          <w:tab w:val="left" w:pos="-720"/>
        </w:tabs>
        <w:suppressAutoHyphens/>
        <w:spacing w:before="120"/>
        <w:ind w:left="714" w:hanging="357"/>
        <w:rPr>
          <w:rFonts w:ascii="Comic Sans MS" w:hAnsi="Comic Sans MS"/>
          <w:sz w:val="18"/>
          <w:szCs w:val="18"/>
          <w:lang w:val="fr-CA"/>
        </w:rPr>
      </w:pPr>
      <w:r>
        <w:rPr>
          <w:rFonts w:ascii="Comic Sans MS" w:hAnsi="Comic Sans MS"/>
          <w:sz w:val="18"/>
          <w:szCs w:val="18"/>
          <w:lang w:val="fr-CA"/>
        </w:rPr>
        <w:t>Évaluation à mi-parcours du programme Paje Nièta pour le compte de Education Development Center (EDC);</w:t>
      </w:r>
    </w:p>
    <w:p w:rsidR="0084753E" w:rsidRDefault="0084753E" w:rsidP="0084753E">
      <w:pPr>
        <w:widowControl w:val="0"/>
        <w:numPr>
          <w:ilvl w:val="0"/>
          <w:numId w:val="19"/>
        </w:numPr>
        <w:tabs>
          <w:tab w:val="left" w:pos="-720"/>
        </w:tabs>
        <w:suppressAutoHyphens/>
        <w:spacing w:before="120"/>
        <w:ind w:left="714" w:hanging="357"/>
        <w:rPr>
          <w:rFonts w:ascii="Comic Sans MS" w:hAnsi="Comic Sans MS"/>
          <w:sz w:val="18"/>
          <w:szCs w:val="18"/>
          <w:lang w:val="fr-CA"/>
        </w:rPr>
      </w:pPr>
      <w:r>
        <w:rPr>
          <w:rFonts w:ascii="Comic Sans MS" w:hAnsi="Comic Sans MS"/>
          <w:sz w:val="18"/>
          <w:szCs w:val="18"/>
          <w:lang w:val="fr-CA"/>
        </w:rPr>
        <w:t xml:space="preserve">Évaluation rapide de possession et de l’utilisation de la moustiquaire de longue durée après la compagne de distribution dans les régions de Sikasso, de Ségou et de Mopti. </w:t>
      </w:r>
    </w:p>
    <w:p w:rsidR="0084753E" w:rsidRDefault="0084753E" w:rsidP="0084753E">
      <w:pPr>
        <w:widowControl w:val="0"/>
        <w:numPr>
          <w:ilvl w:val="0"/>
          <w:numId w:val="19"/>
        </w:numPr>
        <w:tabs>
          <w:tab w:val="left" w:pos="-720"/>
        </w:tabs>
        <w:suppressAutoHyphens/>
        <w:spacing w:before="120"/>
        <w:ind w:left="714" w:hanging="357"/>
        <w:rPr>
          <w:rFonts w:ascii="Comic Sans MS" w:hAnsi="Comic Sans MS"/>
          <w:sz w:val="18"/>
          <w:szCs w:val="18"/>
          <w:lang w:val="fr-CA"/>
        </w:rPr>
      </w:pPr>
      <w:r>
        <w:rPr>
          <w:rFonts w:ascii="Comic Sans MS" w:hAnsi="Comic Sans MS"/>
          <w:sz w:val="18"/>
          <w:szCs w:val="18"/>
          <w:lang w:val="fr-CA"/>
        </w:rPr>
        <w:t>Étude TRaC sur les soins de base des PVVIH au Mali pour le compte de PSI.</w:t>
      </w:r>
    </w:p>
    <w:p w:rsidR="0084753E" w:rsidRDefault="0084753E" w:rsidP="0084753E">
      <w:pPr>
        <w:tabs>
          <w:tab w:val="left" w:pos="-720"/>
        </w:tabs>
        <w:suppressAutoHyphens/>
        <w:rPr>
          <w:rFonts w:ascii="Comic Sans MS" w:hAnsi="Comic Sans MS"/>
          <w:sz w:val="18"/>
          <w:szCs w:val="18"/>
          <w:lang w:val="fr-CA"/>
        </w:rPr>
      </w:pPr>
    </w:p>
    <w:p w:rsidR="0084753E" w:rsidRPr="00722D0C" w:rsidRDefault="0084753E" w:rsidP="0084753E">
      <w:pPr>
        <w:tabs>
          <w:tab w:val="left" w:pos="-720"/>
        </w:tabs>
        <w:suppressAutoHyphens/>
        <w:rPr>
          <w:rFonts w:ascii="Comic Sans MS" w:hAnsi="Comic Sans MS"/>
          <w:sz w:val="18"/>
          <w:szCs w:val="18"/>
          <w:lang w:val="fr-CA"/>
        </w:rPr>
      </w:pPr>
    </w:p>
    <w:p w:rsidR="0084753E" w:rsidRPr="00C119AB" w:rsidRDefault="0084753E" w:rsidP="00C119AB">
      <w:pPr>
        <w:tabs>
          <w:tab w:val="left" w:pos="2835"/>
        </w:tabs>
        <w:rPr>
          <w:rFonts w:ascii="Comic Sans MS" w:hAnsi="Comic Sans MS"/>
          <w:b/>
          <w:bCs/>
          <w:sz w:val="18"/>
          <w:szCs w:val="18"/>
        </w:rPr>
      </w:pPr>
      <w:r w:rsidRPr="00C119AB">
        <w:rPr>
          <w:rFonts w:ascii="Comic Sans MS" w:hAnsi="Comic Sans MS"/>
          <w:b/>
          <w:bCs/>
          <w:sz w:val="18"/>
          <w:szCs w:val="18"/>
        </w:rPr>
        <w:t>Octobre 2002 – Jan 2012</w:t>
      </w:r>
      <w:r w:rsidRPr="00C119AB">
        <w:rPr>
          <w:rFonts w:ascii="Comic Sans MS" w:hAnsi="Comic Sans MS"/>
          <w:b/>
          <w:bCs/>
          <w:sz w:val="18"/>
          <w:szCs w:val="18"/>
        </w:rPr>
        <w:tab/>
      </w:r>
      <w:r w:rsidRPr="00C119AB">
        <w:rPr>
          <w:rFonts w:ascii="Comic Sans MS" w:hAnsi="Comic Sans MS"/>
          <w:sz w:val="18"/>
          <w:szCs w:val="18"/>
        </w:rPr>
        <w:t xml:space="preserve">Conduite d’études et de recherches au Caref pour des institutions et </w:t>
      </w:r>
      <w:r w:rsidR="00C119AB">
        <w:rPr>
          <w:rFonts w:ascii="Comic Sans MS" w:hAnsi="Comic Sans MS"/>
          <w:sz w:val="18"/>
          <w:szCs w:val="18"/>
        </w:rPr>
        <w:tab/>
      </w:r>
      <w:r w:rsidRPr="00C119AB">
        <w:rPr>
          <w:rFonts w:ascii="Comic Sans MS" w:hAnsi="Comic Sans MS"/>
          <w:sz w:val="18"/>
          <w:szCs w:val="18"/>
        </w:rPr>
        <w:t xml:space="preserve">organismes </w:t>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Le Centre d’Appui à la Recherche et à la Formation (CAREF) a été mis en place par un collègue et moi-même. Le Caref tente de répondre à deux besoins spécifiques. Le premier est la fourniture de service de recherches de qualité. Le second est d’offrir la possibilité à des jeunes de compléter et de parfaire une formation académique, par un apprentissage pratique dans le domaine de la recherche en sciences humaines et sociales.</w:t>
      </w:r>
    </w:p>
    <w:p w:rsidR="0084753E" w:rsidRPr="00722D0C" w:rsidRDefault="0084753E" w:rsidP="0084753E">
      <w:pPr>
        <w:tabs>
          <w:tab w:val="left" w:pos="-720"/>
        </w:tabs>
        <w:suppressAutoHyphens/>
        <w:rPr>
          <w:rFonts w:ascii="Comic Sans MS" w:hAnsi="Comic Sans MS"/>
          <w:sz w:val="18"/>
          <w:szCs w:val="18"/>
        </w:rPr>
      </w:pP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Depuis sa création j’ai eu à conduire des recherches et études ou animer des formations pour :</w:t>
      </w:r>
    </w:p>
    <w:p w:rsidR="0084753E" w:rsidRPr="00722D0C" w:rsidRDefault="0084753E" w:rsidP="0084753E">
      <w:pPr>
        <w:tabs>
          <w:tab w:val="left" w:pos="-720"/>
        </w:tabs>
        <w:suppressAutoHyphens/>
        <w:rPr>
          <w:rFonts w:ascii="Comic Sans MS" w:hAnsi="Comic Sans MS"/>
          <w:sz w:val="18"/>
          <w:szCs w:val="18"/>
        </w:rPr>
      </w:pPr>
    </w:p>
    <w:p w:rsidR="0084753E" w:rsidRPr="00722D0C" w:rsidRDefault="0084753E" w:rsidP="0084753E">
      <w:pPr>
        <w:widowControl w:val="0"/>
        <w:numPr>
          <w:ilvl w:val="0"/>
          <w:numId w:val="3"/>
        </w:numPr>
        <w:tabs>
          <w:tab w:val="clear" w:pos="720"/>
          <w:tab w:val="left" w:pos="-720"/>
          <w:tab w:val="num" w:pos="1985"/>
        </w:tabs>
        <w:suppressAutoHyphens/>
        <w:ind w:left="1418" w:hanging="153"/>
        <w:rPr>
          <w:rFonts w:ascii="Comic Sans MS" w:hAnsi="Comic Sans MS"/>
          <w:sz w:val="18"/>
          <w:szCs w:val="18"/>
        </w:rPr>
      </w:pPr>
      <w:r w:rsidRPr="00722D0C">
        <w:rPr>
          <w:rFonts w:ascii="Comic Sans MS" w:hAnsi="Comic Sans MS"/>
          <w:i/>
          <w:sz w:val="18"/>
          <w:szCs w:val="18"/>
        </w:rPr>
        <w:t>Le</w:t>
      </w:r>
      <w:r w:rsidRPr="00722D0C">
        <w:rPr>
          <w:rFonts w:ascii="Comic Sans MS" w:hAnsi="Comic Sans MS"/>
          <w:sz w:val="18"/>
          <w:szCs w:val="18"/>
        </w:rPr>
        <w:t xml:space="preserve"> Centre de Recherche du CHU Sainte Justine de l’Université de Montréal.</w:t>
      </w:r>
    </w:p>
    <w:p w:rsidR="0084753E" w:rsidRPr="00722D0C" w:rsidRDefault="0084753E" w:rsidP="0084753E">
      <w:pPr>
        <w:widowControl w:val="0"/>
        <w:numPr>
          <w:ilvl w:val="0"/>
          <w:numId w:val="3"/>
        </w:numPr>
        <w:tabs>
          <w:tab w:val="clear" w:pos="720"/>
          <w:tab w:val="left" w:pos="-720"/>
          <w:tab w:val="num" w:pos="1985"/>
        </w:tabs>
        <w:suppressAutoHyphens/>
        <w:ind w:left="1418" w:hanging="153"/>
        <w:rPr>
          <w:rFonts w:ascii="Comic Sans MS" w:hAnsi="Comic Sans MS"/>
          <w:sz w:val="18"/>
          <w:szCs w:val="18"/>
        </w:rPr>
      </w:pPr>
      <w:r w:rsidRPr="00722D0C">
        <w:rPr>
          <w:rFonts w:ascii="Comic Sans MS" w:hAnsi="Comic Sans MS"/>
          <w:sz w:val="18"/>
          <w:szCs w:val="18"/>
        </w:rPr>
        <w:t xml:space="preserve">Save The Children USA </w:t>
      </w:r>
    </w:p>
    <w:p w:rsidR="0084753E" w:rsidRPr="00722D0C" w:rsidRDefault="0084753E" w:rsidP="0084753E">
      <w:pPr>
        <w:widowControl w:val="0"/>
        <w:numPr>
          <w:ilvl w:val="0"/>
          <w:numId w:val="3"/>
        </w:numPr>
        <w:tabs>
          <w:tab w:val="clear" w:pos="720"/>
          <w:tab w:val="left" w:pos="-720"/>
          <w:tab w:val="num" w:pos="1985"/>
        </w:tabs>
        <w:suppressAutoHyphens/>
        <w:ind w:left="1418" w:hanging="153"/>
        <w:rPr>
          <w:rFonts w:ascii="Comic Sans MS" w:hAnsi="Comic Sans MS"/>
          <w:sz w:val="18"/>
          <w:szCs w:val="18"/>
        </w:rPr>
      </w:pPr>
      <w:r w:rsidRPr="00722D0C">
        <w:rPr>
          <w:rFonts w:ascii="Comic Sans MS" w:hAnsi="Comic Sans MS"/>
          <w:sz w:val="18"/>
          <w:szCs w:val="18"/>
        </w:rPr>
        <w:t>ATN Santé (Mali)</w:t>
      </w:r>
    </w:p>
    <w:p w:rsidR="0084753E" w:rsidRPr="00722D0C" w:rsidRDefault="0084753E" w:rsidP="0084753E">
      <w:pPr>
        <w:widowControl w:val="0"/>
        <w:numPr>
          <w:ilvl w:val="0"/>
          <w:numId w:val="3"/>
        </w:numPr>
        <w:tabs>
          <w:tab w:val="clear" w:pos="720"/>
          <w:tab w:val="left" w:pos="-720"/>
          <w:tab w:val="num" w:pos="1985"/>
        </w:tabs>
        <w:suppressAutoHyphens/>
        <w:ind w:left="1418" w:hanging="153"/>
        <w:rPr>
          <w:rFonts w:ascii="Comic Sans MS" w:hAnsi="Comic Sans MS"/>
          <w:sz w:val="18"/>
          <w:szCs w:val="18"/>
        </w:rPr>
      </w:pPr>
      <w:r w:rsidRPr="00722D0C">
        <w:rPr>
          <w:rFonts w:ascii="Comic Sans MS" w:hAnsi="Comic Sans MS"/>
          <w:sz w:val="18"/>
          <w:szCs w:val="18"/>
        </w:rPr>
        <w:t xml:space="preserve">Centre for Communication Program de JHU, </w:t>
      </w:r>
    </w:p>
    <w:p w:rsidR="0084753E" w:rsidRPr="00722D0C" w:rsidRDefault="0084753E" w:rsidP="0084753E">
      <w:pPr>
        <w:widowControl w:val="0"/>
        <w:numPr>
          <w:ilvl w:val="0"/>
          <w:numId w:val="3"/>
        </w:numPr>
        <w:tabs>
          <w:tab w:val="clear" w:pos="720"/>
          <w:tab w:val="left" w:pos="-720"/>
          <w:tab w:val="num" w:pos="1985"/>
        </w:tabs>
        <w:suppressAutoHyphens/>
        <w:ind w:left="1418" w:hanging="153"/>
        <w:rPr>
          <w:rFonts w:ascii="Comic Sans MS" w:hAnsi="Comic Sans MS"/>
          <w:sz w:val="18"/>
          <w:szCs w:val="18"/>
        </w:rPr>
      </w:pPr>
      <w:r w:rsidRPr="00722D0C">
        <w:rPr>
          <w:rFonts w:ascii="Comic Sans MS" w:hAnsi="Comic Sans MS"/>
          <w:sz w:val="18"/>
          <w:szCs w:val="18"/>
        </w:rPr>
        <w:t xml:space="preserve">International Trachoma Initiative (ITI), </w:t>
      </w:r>
    </w:p>
    <w:p w:rsidR="0084753E" w:rsidRPr="00722D0C" w:rsidRDefault="0084753E" w:rsidP="0084753E">
      <w:pPr>
        <w:widowControl w:val="0"/>
        <w:numPr>
          <w:ilvl w:val="0"/>
          <w:numId w:val="3"/>
        </w:numPr>
        <w:tabs>
          <w:tab w:val="clear" w:pos="720"/>
          <w:tab w:val="left" w:pos="-720"/>
          <w:tab w:val="num" w:pos="1985"/>
        </w:tabs>
        <w:suppressAutoHyphens/>
        <w:ind w:left="1418" w:hanging="153"/>
        <w:rPr>
          <w:rFonts w:ascii="Comic Sans MS" w:hAnsi="Comic Sans MS"/>
          <w:sz w:val="18"/>
          <w:szCs w:val="18"/>
        </w:rPr>
      </w:pPr>
      <w:r w:rsidRPr="00722D0C">
        <w:rPr>
          <w:rFonts w:ascii="Comic Sans MS" w:hAnsi="Comic Sans MS"/>
          <w:sz w:val="18"/>
          <w:szCs w:val="18"/>
        </w:rPr>
        <w:t xml:space="preserve">Population Services International (PSI Mali), </w:t>
      </w:r>
    </w:p>
    <w:p w:rsidR="0084753E" w:rsidRPr="00722D0C" w:rsidRDefault="0084753E" w:rsidP="0084753E">
      <w:pPr>
        <w:widowControl w:val="0"/>
        <w:numPr>
          <w:ilvl w:val="0"/>
          <w:numId w:val="3"/>
        </w:numPr>
        <w:tabs>
          <w:tab w:val="clear" w:pos="720"/>
          <w:tab w:val="left" w:pos="-720"/>
          <w:tab w:val="num" w:pos="1985"/>
        </w:tabs>
        <w:suppressAutoHyphens/>
        <w:ind w:left="1418" w:hanging="153"/>
        <w:rPr>
          <w:rFonts w:ascii="Comic Sans MS" w:hAnsi="Comic Sans MS"/>
          <w:sz w:val="18"/>
          <w:szCs w:val="18"/>
        </w:rPr>
      </w:pPr>
      <w:r w:rsidRPr="00722D0C">
        <w:rPr>
          <w:rFonts w:ascii="Comic Sans MS" w:hAnsi="Comic Sans MS"/>
          <w:sz w:val="18"/>
          <w:szCs w:val="18"/>
        </w:rPr>
        <w:t xml:space="preserve">Orange Mali, </w:t>
      </w:r>
    </w:p>
    <w:p w:rsidR="0084753E" w:rsidRPr="00722D0C" w:rsidRDefault="0084753E" w:rsidP="0084753E">
      <w:pPr>
        <w:widowControl w:val="0"/>
        <w:numPr>
          <w:ilvl w:val="0"/>
          <w:numId w:val="3"/>
        </w:numPr>
        <w:tabs>
          <w:tab w:val="clear" w:pos="720"/>
          <w:tab w:val="left" w:pos="-720"/>
          <w:tab w:val="num" w:pos="1985"/>
        </w:tabs>
        <w:suppressAutoHyphens/>
        <w:ind w:left="1418" w:hanging="153"/>
        <w:rPr>
          <w:rFonts w:ascii="Comic Sans MS" w:hAnsi="Comic Sans MS"/>
          <w:sz w:val="18"/>
          <w:szCs w:val="18"/>
          <w:lang w:val="en-GB"/>
        </w:rPr>
      </w:pPr>
      <w:r w:rsidRPr="00722D0C">
        <w:rPr>
          <w:rFonts w:ascii="Comic Sans MS" w:hAnsi="Comic Sans MS"/>
          <w:sz w:val="18"/>
          <w:szCs w:val="18"/>
          <w:lang w:val="en-GB"/>
        </w:rPr>
        <w:t xml:space="preserve">ECI Africa, Johannesburg, South Africa, </w:t>
      </w:r>
    </w:p>
    <w:p w:rsidR="0084753E" w:rsidRPr="00722D0C" w:rsidRDefault="0084753E" w:rsidP="0084753E">
      <w:pPr>
        <w:widowControl w:val="0"/>
        <w:numPr>
          <w:ilvl w:val="0"/>
          <w:numId w:val="3"/>
        </w:numPr>
        <w:tabs>
          <w:tab w:val="clear" w:pos="720"/>
          <w:tab w:val="left" w:pos="-720"/>
          <w:tab w:val="num" w:pos="1985"/>
        </w:tabs>
        <w:suppressAutoHyphens/>
        <w:ind w:left="1418" w:hanging="153"/>
        <w:rPr>
          <w:rFonts w:ascii="Comic Sans MS" w:hAnsi="Comic Sans MS"/>
          <w:sz w:val="18"/>
          <w:szCs w:val="18"/>
        </w:rPr>
      </w:pPr>
      <w:r w:rsidRPr="00722D0C">
        <w:rPr>
          <w:rFonts w:ascii="Comic Sans MS" w:hAnsi="Comic Sans MS"/>
          <w:sz w:val="18"/>
          <w:szCs w:val="18"/>
        </w:rPr>
        <w:t xml:space="preserve">Plan International, </w:t>
      </w:r>
    </w:p>
    <w:p w:rsidR="0084753E" w:rsidRPr="00722D0C" w:rsidRDefault="0084753E" w:rsidP="0084753E">
      <w:pPr>
        <w:widowControl w:val="0"/>
        <w:numPr>
          <w:ilvl w:val="0"/>
          <w:numId w:val="3"/>
        </w:numPr>
        <w:tabs>
          <w:tab w:val="clear" w:pos="720"/>
          <w:tab w:val="left" w:pos="-720"/>
          <w:tab w:val="num" w:pos="1985"/>
        </w:tabs>
        <w:suppressAutoHyphens/>
        <w:ind w:left="1418" w:hanging="153"/>
        <w:rPr>
          <w:rFonts w:ascii="Comic Sans MS" w:hAnsi="Comic Sans MS"/>
          <w:sz w:val="18"/>
          <w:szCs w:val="18"/>
        </w:rPr>
      </w:pPr>
      <w:r w:rsidRPr="00722D0C">
        <w:rPr>
          <w:rFonts w:ascii="Comic Sans MS" w:hAnsi="Comic Sans MS"/>
          <w:sz w:val="18"/>
          <w:szCs w:val="18"/>
        </w:rPr>
        <w:t>Population Media Center (PMC), Bamako,</w:t>
      </w:r>
    </w:p>
    <w:p w:rsidR="0084753E" w:rsidRPr="00722D0C" w:rsidRDefault="0084753E" w:rsidP="0084753E">
      <w:pPr>
        <w:widowControl w:val="0"/>
        <w:numPr>
          <w:ilvl w:val="0"/>
          <w:numId w:val="3"/>
        </w:numPr>
        <w:tabs>
          <w:tab w:val="clear" w:pos="720"/>
          <w:tab w:val="left" w:pos="-720"/>
          <w:tab w:val="num" w:pos="1985"/>
        </w:tabs>
        <w:suppressAutoHyphens/>
        <w:ind w:left="1418" w:hanging="153"/>
        <w:rPr>
          <w:rFonts w:ascii="Comic Sans MS" w:hAnsi="Comic Sans MS"/>
          <w:sz w:val="18"/>
          <w:szCs w:val="18"/>
        </w:rPr>
      </w:pPr>
      <w:r w:rsidRPr="00722D0C">
        <w:rPr>
          <w:rFonts w:ascii="Comic Sans MS" w:hAnsi="Comic Sans MS"/>
          <w:sz w:val="18"/>
          <w:szCs w:val="18"/>
        </w:rPr>
        <w:t>Brystol Mayers  Squidd (BMS)</w:t>
      </w:r>
    </w:p>
    <w:p w:rsidR="0084753E" w:rsidRPr="00722D0C" w:rsidRDefault="0084753E" w:rsidP="0084753E">
      <w:pPr>
        <w:widowControl w:val="0"/>
        <w:numPr>
          <w:ilvl w:val="0"/>
          <w:numId w:val="3"/>
        </w:numPr>
        <w:tabs>
          <w:tab w:val="clear" w:pos="720"/>
          <w:tab w:val="left" w:pos="-720"/>
          <w:tab w:val="num" w:pos="1985"/>
        </w:tabs>
        <w:suppressAutoHyphens/>
        <w:ind w:left="1418" w:hanging="153"/>
        <w:rPr>
          <w:rFonts w:ascii="Comic Sans MS" w:hAnsi="Comic Sans MS"/>
          <w:sz w:val="18"/>
          <w:szCs w:val="18"/>
        </w:rPr>
      </w:pPr>
      <w:r w:rsidRPr="00722D0C">
        <w:rPr>
          <w:rFonts w:ascii="Comic Sans MS" w:hAnsi="Comic Sans MS"/>
          <w:sz w:val="18"/>
          <w:szCs w:val="18"/>
        </w:rPr>
        <w:t>Aide à l’Enfance Canada (AEC)</w:t>
      </w:r>
    </w:p>
    <w:p w:rsidR="0084753E" w:rsidRPr="00722D0C" w:rsidRDefault="0084753E" w:rsidP="0084753E">
      <w:pPr>
        <w:widowControl w:val="0"/>
        <w:numPr>
          <w:ilvl w:val="0"/>
          <w:numId w:val="3"/>
        </w:numPr>
        <w:tabs>
          <w:tab w:val="clear" w:pos="720"/>
          <w:tab w:val="left" w:pos="-720"/>
          <w:tab w:val="num" w:pos="1985"/>
        </w:tabs>
        <w:suppressAutoHyphens/>
        <w:ind w:left="1418" w:hanging="153"/>
        <w:rPr>
          <w:rFonts w:ascii="Comic Sans MS" w:hAnsi="Comic Sans MS"/>
          <w:sz w:val="18"/>
          <w:szCs w:val="18"/>
        </w:rPr>
      </w:pPr>
      <w:r w:rsidRPr="00722D0C">
        <w:rPr>
          <w:rFonts w:ascii="Comic Sans MS" w:hAnsi="Comic Sans MS"/>
          <w:sz w:val="18"/>
          <w:szCs w:val="18"/>
        </w:rPr>
        <w:t>Macro International</w:t>
      </w:r>
    </w:p>
    <w:p w:rsidR="0084753E" w:rsidRPr="00722D0C" w:rsidRDefault="0084753E" w:rsidP="0084753E">
      <w:pPr>
        <w:widowControl w:val="0"/>
        <w:numPr>
          <w:ilvl w:val="0"/>
          <w:numId w:val="3"/>
        </w:numPr>
        <w:tabs>
          <w:tab w:val="clear" w:pos="720"/>
          <w:tab w:val="left" w:pos="-720"/>
          <w:tab w:val="num" w:pos="1985"/>
        </w:tabs>
        <w:suppressAutoHyphens/>
        <w:ind w:left="1418" w:hanging="153"/>
        <w:rPr>
          <w:rFonts w:ascii="Comic Sans MS" w:hAnsi="Comic Sans MS"/>
          <w:sz w:val="18"/>
          <w:szCs w:val="18"/>
        </w:rPr>
      </w:pPr>
      <w:r w:rsidRPr="00722D0C">
        <w:rPr>
          <w:rFonts w:ascii="Comic Sans MS" w:hAnsi="Comic Sans MS"/>
          <w:sz w:val="18"/>
          <w:szCs w:val="18"/>
        </w:rPr>
        <w:t>Care Mali</w:t>
      </w:r>
    </w:p>
    <w:p w:rsidR="0084753E" w:rsidRPr="00722D0C" w:rsidRDefault="0084753E" w:rsidP="0084753E">
      <w:pPr>
        <w:tabs>
          <w:tab w:val="left" w:pos="-720"/>
        </w:tabs>
        <w:suppressAutoHyphens/>
        <w:rPr>
          <w:rFonts w:ascii="Comic Sans MS" w:hAnsi="Comic Sans MS"/>
          <w:sz w:val="18"/>
          <w:szCs w:val="18"/>
        </w:rPr>
      </w:pP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Dans la réalisation de son objectif de formation du Caref, j’ai eu à diriger des stagiaires de l’ENSEA de l’Université de Cote d’Ivoire, du département de Sociologie de l’Université Laval de Québec.</w:t>
      </w:r>
    </w:p>
    <w:p w:rsidR="0084753E" w:rsidRPr="00722D0C" w:rsidRDefault="0084753E" w:rsidP="0084753E">
      <w:pPr>
        <w:pStyle w:val="Titre1"/>
        <w:tabs>
          <w:tab w:val="left" w:pos="-720"/>
        </w:tabs>
        <w:suppressAutoHyphens/>
        <w:ind w:left="2880" w:hanging="2880"/>
        <w:jc w:val="both"/>
        <w:rPr>
          <w:rFonts w:ascii="Comic Sans MS" w:hAnsi="Comic Sans MS" w:cs="Times New Roman"/>
          <w:b w:val="0"/>
          <w:bCs w:val="0"/>
          <w:sz w:val="18"/>
          <w:szCs w:val="18"/>
        </w:rPr>
      </w:pPr>
    </w:p>
    <w:p w:rsidR="0084753E" w:rsidRPr="00722D0C" w:rsidRDefault="0084753E" w:rsidP="0084753E">
      <w:pPr>
        <w:rPr>
          <w:rFonts w:ascii="Comic Sans MS" w:hAnsi="Comic Sans MS"/>
          <w:sz w:val="18"/>
          <w:szCs w:val="18"/>
        </w:rPr>
      </w:pPr>
    </w:p>
    <w:p w:rsidR="0084753E" w:rsidRPr="00722D0C" w:rsidRDefault="0084753E" w:rsidP="0084753E">
      <w:pPr>
        <w:rPr>
          <w:rFonts w:ascii="Comic Sans MS" w:hAnsi="Comic Sans MS"/>
          <w:sz w:val="18"/>
          <w:szCs w:val="18"/>
        </w:rPr>
      </w:pPr>
    </w:p>
    <w:p w:rsidR="0084753E" w:rsidRPr="005F4E86" w:rsidRDefault="0084753E" w:rsidP="005F4E86">
      <w:pPr>
        <w:rPr>
          <w:rFonts w:ascii="Comic Sans MS" w:hAnsi="Comic Sans MS"/>
          <w:sz w:val="18"/>
          <w:szCs w:val="18"/>
        </w:rPr>
      </w:pPr>
      <w:r w:rsidRPr="005F4E86">
        <w:rPr>
          <w:rFonts w:ascii="Comic Sans MS" w:hAnsi="Comic Sans MS"/>
          <w:sz w:val="18"/>
          <w:szCs w:val="18"/>
        </w:rPr>
        <w:t>Juillet 1996 – Sept. 2002</w:t>
      </w:r>
      <w:r w:rsidRPr="005F4E86">
        <w:rPr>
          <w:rFonts w:ascii="Comic Sans MS" w:hAnsi="Comic Sans MS"/>
          <w:sz w:val="18"/>
          <w:szCs w:val="18"/>
        </w:rPr>
        <w:tab/>
      </w:r>
      <w:r w:rsidRPr="005F4E86">
        <w:rPr>
          <w:rFonts w:ascii="Comic Sans MS" w:hAnsi="Comic Sans MS"/>
          <w:b/>
          <w:sz w:val="18"/>
          <w:szCs w:val="18"/>
        </w:rPr>
        <w:t>Coordination d'une équipe multidisciplinaire de chercheurs</w:t>
      </w:r>
      <w:r w:rsidRPr="005F4E86">
        <w:rPr>
          <w:rFonts w:ascii="Comic Sans MS" w:hAnsi="Comic Sans MS"/>
          <w:sz w:val="18"/>
          <w:szCs w:val="18"/>
        </w:rPr>
        <w:t xml:space="preserve"> </w:t>
      </w:r>
    </w:p>
    <w:p w:rsidR="0084753E" w:rsidRPr="00722D0C" w:rsidRDefault="0084753E" w:rsidP="0084753E">
      <w:pPr>
        <w:tabs>
          <w:tab w:val="left" w:pos="-720"/>
        </w:tabs>
        <w:suppressAutoHyphens/>
        <w:rPr>
          <w:rFonts w:ascii="Comic Sans MS" w:hAnsi="Comic Sans MS"/>
          <w:sz w:val="18"/>
          <w:szCs w:val="18"/>
          <w:lang w:val="fr-CA"/>
        </w:rPr>
      </w:pP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 xml:space="preserve">A la tête de l'Unité Opérationnelle Recherche en Population (UORP), j'ai eu à coordonner les travaux d'une équipe de quatre démographes, d'un sociologue, d'un épidémiologiste et d'un économiste. Les travaux des chercheurs comprenaient des projets sur les migrations et l'urbanisation, la santé de la reproduction, genre et développement, dynamique familiale et éducation, le suivi et l'évaluation des programmes de lutte contre le VIH/SIDA. Mes tâches comprenaient également la revue de rapport de recherche, la conduite d'études et de recherche, la coordination de la préparation des budgets annuels et rapports trimestriels et annuels. </w:t>
      </w:r>
    </w:p>
    <w:p w:rsidR="0084753E" w:rsidRPr="00722D0C" w:rsidRDefault="0084753E" w:rsidP="0084753E">
      <w:pPr>
        <w:tabs>
          <w:tab w:val="left" w:pos="-720"/>
        </w:tabs>
        <w:suppressAutoHyphens/>
        <w:rPr>
          <w:rFonts w:ascii="Comic Sans MS" w:hAnsi="Comic Sans MS"/>
          <w:sz w:val="18"/>
          <w:szCs w:val="18"/>
          <w:lang w:val="fr-CA"/>
        </w:rPr>
      </w:pPr>
    </w:p>
    <w:p w:rsidR="0084753E" w:rsidRPr="00722D0C" w:rsidRDefault="0084753E" w:rsidP="0084753E">
      <w:pPr>
        <w:tabs>
          <w:tab w:val="left" w:pos="-720"/>
        </w:tabs>
        <w:suppressAutoHyphens/>
        <w:rPr>
          <w:rFonts w:ascii="Comic Sans MS" w:hAnsi="Comic Sans MS"/>
          <w:sz w:val="18"/>
          <w:szCs w:val="18"/>
          <w:lang w:val="fr-CA"/>
        </w:rPr>
      </w:pPr>
    </w:p>
    <w:p w:rsidR="0084753E" w:rsidRPr="005F4E86" w:rsidRDefault="0084753E" w:rsidP="005F4E86">
      <w:pPr>
        <w:rPr>
          <w:rFonts w:ascii="Comic Sans MS" w:hAnsi="Comic Sans MS"/>
          <w:b/>
          <w:sz w:val="18"/>
          <w:szCs w:val="18"/>
        </w:rPr>
      </w:pPr>
      <w:r w:rsidRPr="005F4E86">
        <w:rPr>
          <w:rFonts w:ascii="Comic Sans MS" w:hAnsi="Comic Sans MS"/>
          <w:b/>
          <w:sz w:val="18"/>
          <w:szCs w:val="18"/>
          <w:lang w:val="fr-CA"/>
        </w:rPr>
        <w:t>P</w:t>
      </w:r>
      <w:r w:rsidRPr="005F4E86">
        <w:rPr>
          <w:rFonts w:ascii="Comic Sans MS" w:hAnsi="Comic Sans MS"/>
          <w:b/>
          <w:sz w:val="18"/>
          <w:szCs w:val="18"/>
        </w:rPr>
        <w:t>rojets spécifiques conduits sous ma coordination à la tête de l'UORP:</w:t>
      </w:r>
    </w:p>
    <w:p w:rsidR="0084753E" w:rsidRPr="00722D0C" w:rsidRDefault="0084753E" w:rsidP="0084753E">
      <w:pPr>
        <w:rPr>
          <w:rFonts w:ascii="Comic Sans MS" w:hAnsi="Comic Sans MS"/>
          <w:sz w:val="18"/>
          <w:szCs w:val="18"/>
        </w:rPr>
      </w:pPr>
    </w:p>
    <w:p w:rsidR="0084753E" w:rsidRPr="005F4E86" w:rsidRDefault="0084753E" w:rsidP="005F4E86">
      <w:pPr>
        <w:rPr>
          <w:rFonts w:ascii="Comic Sans MS" w:hAnsi="Comic Sans MS"/>
          <w:b/>
          <w:sz w:val="18"/>
          <w:szCs w:val="18"/>
        </w:rPr>
      </w:pPr>
      <w:r w:rsidRPr="005F4E86">
        <w:rPr>
          <w:rFonts w:ascii="Comic Sans MS" w:hAnsi="Comic Sans MS"/>
          <w:sz w:val="18"/>
          <w:szCs w:val="18"/>
        </w:rPr>
        <w:t>Janvier 2001</w:t>
      </w:r>
      <w:r w:rsidRPr="005F4E86">
        <w:rPr>
          <w:rFonts w:ascii="Comic Sans MS" w:hAnsi="Comic Sans MS"/>
          <w:sz w:val="18"/>
          <w:szCs w:val="18"/>
        </w:rPr>
        <w:tab/>
      </w:r>
      <w:r w:rsidRPr="005F4E86">
        <w:rPr>
          <w:rFonts w:ascii="Comic Sans MS" w:hAnsi="Comic Sans MS"/>
          <w:b/>
          <w:sz w:val="18"/>
          <w:szCs w:val="18"/>
        </w:rPr>
        <w:t>Enquête de base sur la santé de la reproduction des adolescents à Mopti (Mali)</w:t>
      </w:r>
    </w:p>
    <w:p w:rsidR="0084753E" w:rsidRPr="00722D0C" w:rsidRDefault="0084753E" w:rsidP="0084753E">
      <w:pPr>
        <w:ind w:left="2880" w:hanging="2880"/>
        <w:rPr>
          <w:rFonts w:ascii="Comic Sans MS" w:hAnsi="Comic Sans MS"/>
          <w:sz w:val="18"/>
          <w:szCs w:val="18"/>
        </w:rPr>
      </w:pPr>
    </w:p>
    <w:p w:rsidR="0084753E" w:rsidRPr="00722D0C" w:rsidRDefault="0084753E" w:rsidP="0084753E">
      <w:pPr>
        <w:rPr>
          <w:rFonts w:ascii="Comic Sans MS" w:hAnsi="Comic Sans MS"/>
          <w:sz w:val="18"/>
          <w:szCs w:val="18"/>
        </w:rPr>
      </w:pPr>
      <w:r w:rsidRPr="00722D0C">
        <w:rPr>
          <w:rFonts w:ascii="Comic Sans MS" w:hAnsi="Comic Sans MS"/>
          <w:sz w:val="18"/>
          <w:szCs w:val="18"/>
        </w:rPr>
        <w:t>En collaboration avec la London School of Hygiene and Tropical Medicine (LSHTM), des instruments de collecte ont été développés pour évaluer les comportements sexuels à risque et ses déterminants socioéconomiques et psychologiques. L'enquête comprenait également le test du herpès. Une intervention avec les pairs éducateurs est en cours d'implémentation et une enquête de suivi sera réalisée en 2003 afin d'évaluer les changements de comportement</w:t>
      </w:r>
    </w:p>
    <w:p w:rsidR="0084753E" w:rsidRPr="00722D0C" w:rsidRDefault="0084753E" w:rsidP="0084753E">
      <w:pPr>
        <w:rPr>
          <w:rFonts w:ascii="Comic Sans MS" w:hAnsi="Comic Sans MS"/>
          <w:sz w:val="18"/>
          <w:szCs w:val="18"/>
        </w:rPr>
      </w:pPr>
    </w:p>
    <w:p w:rsidR="0084753E" w:rsidRPr="00722D0C" w:rsidRDefault="0084753E" w:rsidP="0084753E">
      <w:pPr>
        <w:pStyle w:val="Notedefin"/>
        <w:rPr>
          <w:rFonts w:ascii="Comic Sans MS" w:hAnsi="Comic Sans MS" w:cs="Times New Roman"/>
          <w:sz w:val="18"/>
          <w:szCs w:val="18"/>
        </w:rPr>
      </w:pPr>
    </w:p>
    <w:p w:rsidR="0084753E" w:rsidRPr="005F4E86" w:rsidRDefault="0084753E" w:rsidP="005F4E86">
      <w:pPr>
        <w:tabs>
          <w:tab w:val="left" w:pos="2552"/>
        </w:tabs>
        <w:rPr>
          <w:rFonts w:ascii="Comic Sans MS" w:hAnsi="Comic Sans MS"/>
          <w:b/>
          <w:sz w:val="18"/>
          <w:szCs w:val="18"/>
        </w:rPr>
      </w:pPr>
      <w:r w:rsidRPr="005F4E86">
        <w:rPr>
          <w:rFonts w:ascii="Comic Sans MS" w:hAnsi="Comic Sans MS"/>
          <w:sz w:val="18"/>
          <w:szCs w:val="18"/>
        </w:rPr>
        <w:t>Juillet 1999- Sept. 2002</w:t>
      </w:r>
      <w:r w:rsidRPr="005F4E86">
        <w:rPr>
          <w:rFonts w:ascii="Comic Sans MS" w:hAnsi="Comic Sans MS"/>
          <w:sz w:val="18"/>
          <w:szCs w:val="18"/>
        </w:rPr>
        <w:tab/>
      </w:r>
      <w:r w:rsidRPr="005F4E86">
        <w:rPr>
          <w:rFonts w:ascii="Comic Sans MS" w:hAnsi="Comic Sans MS"/>
          <w:b/>
          <w:sz w:val="18"/>
          <w:szCs w:val="18"/>
        </w:rPr>
        <w:t>Profils sociodémographiques, économiques et sanitaires des pays sahéliens</w:t>
      </w:r>
    </w:p>
    <w:p w:rsidR="0084753E" w:rsidRPr="00722D0C" w:rsidRDefault="0084753E" w:rsidP="0084753E">
      <w:pPr>
        <w:tabs>
          <w:tab w:val="left" w:pos="-720"/>
        </w:tabs>
        <w:suppressAutoHyphens/>
        <w:rPr>
          <w:rFonts w:ascii="Comic Sans MS" w:hAnsi="Comic Sans MS"/>
          <w:sz w:val="18"/>
          <w:szCs w:val="18"/>
        </w:rPr>
      </w:pP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L'objectif de ce projet est de valider et synthétiser les indicateurs démographiques et sanitaires qui ont été collectées depuis 1960. Pour chaque pays il est attendu un document de synthèse et un data sheet. Un profil sahélien et un data sheet pour l'ensemble des pays du Sahel sont également attendus. Ces indicateurs seront informatisés et la base de données mise à jour  de manière continue.</w:t>
      </w:r>
    </w:p>
    <w:p w:rsidR="0084753E" w:rsidRPr="00722D0C" w:rsidRDefault="0084753E" w:rsidP="0084753E">
      <w:pPr>
        <w:tabs>
          <w:tab w:val="left" w:pos="-720"/>
        </w:tabs>
        <w:suppressAutoHyphens/>
        <w:rPr>
          <w:rFonts w:ascii="Comic Sans MS" w:hAnsi="Comic Sans MS"/>
          <w:sz w:val="18"/>
          <w:szCs w:val="18"/>
        </w:rPr>
      </w:pPr>
    </w:p>
    <w:p w:rsidR="0084753E" w:rsidRPr="005F4E86" w:rsidRDefault="0084753E" w:rsidP="0084753E">
      <w:pPr>
        <w:tabs>
          <w:tab w:val="left" w:pos="2552"/>
        </w:tabs>
        <w:rPr>
          <w:rFonts w:ascii="Comic Sans MS" w:hAnsi="Comic Sans MS"/>
          <w:b/>
          <w:sz w:val="18"/>
          <w:szCs w:val="18"/>
        </w:rPr>
      </w:pPr>
      <w:r w:rsidRPr="00722D0C">
        <w:rPr>
          <w:rFonts w:ascii="Comic Sans MS" w:hAnsi="Comic Sans MS"/>
          <w:sz w:val="18"/>
          <w:szCs w:val="18"/>
        </w:rPr>
        <w:t>Févier 1999 – mars 2002</w:t>
      </w:r>
      <w:r w:rsidRPr="00722D0C">
        <w:rPr>
          <w:rFonts w:ascii="Comic Sans MS" w:hAnsi="Comic Sans MS"/>
          <w:sz w:val="18"/>
          <w:szCs w:val="18"/>
        </w:rPr>
        <w:tab/>
      </w:r>
      <w:r w:rsidRPr="005F4E86">
        <w:rPr>
          <w:rFonts w:ascii="Comic Sans MS" w:hAnsi="Comic Sans MS"/>
          <w:b/>
          <w:sz w:val="18"/>
          <w:szCs w:val="18"/>
        </w:rPr>
        <w:t>Dynamique familiale et scolarisation des enfants</w:t>
      </w:r>
    </w:p>
    <w:p w:rsidR="0084753E" w:rsidRPr="00722D0C" w:rsidRDefault="0084753E" w:rsidP="0084753E">
      <w:pPr>
        <w:rPr>
          <w:rFonts w:ascii="Comic Sans MS" w:hAnsi="Comic Sans MS"/>
          <w:sz w:val="18"/>
          <w:szCs w:val="18"/>
        </w:rPr>
      </w:pPr>
      <w:r w:rsidRPr="00722D0C">
        <w:rPr>
          <w:rFonts w:ascii="Comic Sans MS" w:hAnsi="Comic Sans MS"/>
          <w:sz w:val="18"/>
          <w:szCs w:val="18"/>
        </w:rPr>
        <w:tab/>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 xml:space="preserve">Cette recherche a été conduite en collaboration avec le Département de Démographie de l'Université de Montréal et le Département de Sociologie de l'Université de Laval. Une enquête nationale qui couvre 95% de la population malienne a été conduite. La méthodologie qui utilise les biographies scolaires et les biographies de parents examine l'accès à l'école des enfants, les performances scolaires.  J'ai été impliqué tant au niveau de la conception de la recherche qu'au niveau des analyses et de la rédaction du rapport d'analyse.. </w:t>
      </w:r>
    </w:p>
    <w:p w:rsidR="0084753E" w:rsidRPr="00722D0C" w:rsidRDefault="0084753E" w:rsidP="0084753E">
      <w:pPr>
        <w:tabs>
          <w:tab w:val="left" w:pos="-720"/>
        </w:tabs>
        <w:suppressAutoHyphens/>
        <w:rPr>
          <w:rFonts w:ascii="Comic Sans MS" w:hAnsi="Comic Sans MS"/>
          <w:sz w:val="18"/>
          <w:szCs w:val="18"/>
        </w:rPr>
      </w:pPr>
    </w:p>
    <w:p w:rsidR="0084753E" w:rsidRPr="00722D0C" w:rsidRDefault="0084753E" w:rsidP="0084753E">
      <w:pPr>
        <w:tabs>
          <w:tab w:val="left" w:pos="-720"/>
        </w:tabs>
        <w:suppressAutoHyphens/>
        <w:rPr>
          <w:rFonts w:ascii="Comic Sans MS" w:hAnsi="Comic Sans MS"/>
          <w:sz w:val="18"/>
          <w:szCs w:val="18"/>
        </w:rPr>
      </w:pPr>
    </w:p>
    <w:p w:rsidR="0084753E" w:rsidRPr="005F4E86" w:rsidRDefault="0084753E" w:rsidP="005F4E86">
      <w:pPr>
        <w:tabs>
          <w:tab w:val="left" w:pos="2552"/>
        </w:tabs>
        <w:rPr>
          <w:rFonts w:ascii="Comic Sans MS" w:hAnsi="Comic Sans MS"/>
          <w:sz w:val="18"/>
          <w:szCs w:val="18"/>
        </w:rPr>
      </w:pPr>
      <w:r w:rsidRPr="005F4E86">
        <w:rPr>
          <w:rFonts w:ascii="Comic Sans MS" w:hAnsi="Comic Sans MS"/>
          <w:sz w:val="18"/>
          <w:szCs w:val="18"/>
        </w:rPr>
        <w:t>Octobre 1996 - Mai 1998</w:t>
      </w:r>
      <w:r w:rsidRPr="00722D0C">
        <w:rPr>
          <w:rFonts w:ascii="Comic Sans MS" w:hAnsi="Comic Sans MS"/>
          <w:sz w:val="18"/>
          <w:szCs w:val="18"/>
        </w:rPr>
        <w:t xml:space="preserve">    </w:t>
      </w:r>
      <w:r w:rsidRPr="00722D0C">
        <w:rPr>
          <w:rFonts w:ascii="Comic Sans MS" w:hAnsi="Comic Sans MS"/>
          <w:sz w:val="18"/>
          <w:szCs w:val="18"/>
        </w:rPr>
        <w:tab/>
      </w:r>
      <w:r w:rsidRPr="005F4E86">
        <w:rPr>
          <w:rFonts w:ascii="Comic Sans MS" w:hAnsi="Comic Sans MS"/>
          <w:b/>
          <w:sz w:val="18"/>
          <w:szCs w:val="18"/>
        </w:rPr>
        <w:t>Connaissance et utilisation du condom en Afrique du Subsaharienne</w:t>
      </w:r>
      <w:r w:rsidRPr="005F4E86">
        <w:rPr>
          <w:rFonts w:ascii="Comic Sans MS" w:hAnsi="Comic Sans MS"/>
          <w:sz w:val="18"/>
          <w:szCs w:val="18"/>
        </w:rPr>
        <w:t xml:space="preserve"> </w:t>
      </w:r>
    </w:p>
    <w:p w:rsidR="0084753E" w:rsidRPr="00722D0C" w:rsidRDefault="0084753E" w:rsidP="0084753E">
      <w:pPr>
        <w:ind w:firstLine="720"/>
        <w:rPr>
          <w:rFonts w:ascii="Comic Sans MS" w:hAnsi="Comic Sans MS"/>
          <w:sz w:val="18"/>
          <w:szCs w:val="18"/>
        </w:rPr>
      </w:pPr>
    </w:p>
    <w:p w:rsidR="0084753E" w:rsidRPr="00722D0C" w:rsidRDefault="0084753E" w:rsidP="0084753E">
      <w:pPr>
        <w:rPr>
          <w:rFonts w:ascii="Comic Sans MS" w:hAnsi="Comic Sans MS"/>
          <w:sz w:val="18"/>
          <w:szCs w:val="18"/>
        </w:rPr>
      </w:pPr>
      <w:r w:rsidRPr="00722D0C">
        <w:rPr>
          <w:rFonts w:ascii="Comic Sans MS" w:hAnsi="Comic Sans MS"/>
          <w:sz w:val="18"/>
          <w:szCs w:val="18"/>
        </w:rPr>
        <w:t>J'ai participé à la conception et à la conduite de cette recherche qui examine les déterminants de la connaissance et de l'utilisation du condom comme méthode contraceptive et comme méthode de prévention contre le VI/SIDA. Cette recherche utilise les données d'enquêtes démographiques et de santé de 13 pays de l'Afrique au sud du Sahara.</w:t>
      </w:r>
    </w:p>
    <w:p w:rsidR="0084753E" w:rsidRDefault="0084753E" w:rsidP="0084753E">
      <w:pPr>
        <w:rPr>
          <w:rFonts w:ascii="Comic Sans MS" w:hAnsi="Comic Sans MS"/>
          <w:sz w:val="18"/>
          <w:szCs w:val="18"/>
        </w:rPr>
      </w:pPr>
      <w:r w:rsidRPr="00722D0C">
        <w:rPr>
          <w:rFonts w:ascii="Comic Sans MS" w:hAnsi="Comic Sans MS"/>
          <w:sz w:val="18"/>
          <w:szCs w:val="18"/>
        </w:rPr>
        <w:t xml:space="preserve"> </w:t>
      </w:r>
    </w:p>
    <w:p w:rsidR="009B1075" w:rsidRDefault="009B1075" w:rsidP="0084753E">
      <w:pPr>
        <w:rPr>
          <w:rFonts w:ascii="Comic Sans MS" w:hAnsi="Comic Sans MS"/>
          <w:sz w:val="18"/>
          <w:szCs w:val="18"/>
        </w:rPr>
      </w:pPr>
    </w:p>
    <w:p w:rsidR="009B1075" w:rsidRDefault="009B1075" w:rsidP="0084753E">
      <w:pPr>
        <w:rPr>
          <w:rFonts w:ascii="Comic Sans MS" w:hAnsi="Comic Sans MS"/>
          <w:sz w:val="18"/>
          <w:szCs w:val="18"/>
        </w:rPr>
      </w:pPr>
    </w:p>
    <w:p w:rsidR="009B1075" w:rsidRPr="00722D0C" w:rsidRDefault="009B1075" w:rsidP="0084753E">
      <w:pPr>
        <w:rPr>
          <w:rFonts w:ascii="Comic Sans MS" w:hAnsi="Comic Sans MS"/>
          <w:sz w:val="18"/>
          <w:szCs w:val="18"/>
        </w:rPr>
      </w:pPr>
    </w:p>
    <w:p w:rsidR="0084753E" w:rsidRPr="00722D0C" w:rsidRDefault="0084753E" w:rsidP="0084753E">
      <w:pPr>
        <w:pStyle w:val="Notedefin"/>
        <w:rPr>
          <w:rFonts w:ascii="Comic Sans MS" w:hAnsi="Comic Sans MS" w:cs="Times New Roman"/>
          <w:sz w:val="18"/>
          <w:szCs w:val="18"/>
        </w:rPr>
      </w:pPr>
    </w:p>
    <w:p w:rsidR="0084753E" w:rsidRPr="005F4E86" w:rsidRDefault="0084753E" w:rsidP="005F4E86">
      <w:pPr>
        <w:tabs>
          <w:tab w:val="left" w:pos="2552"/>
        </w:tabs>
        <w:rPr>
          <w:rFonts w:ascii="Comic Sans MS" w:hAnsi="Comic Sans MS"/>
          <w:b/>
          <w:sz w:val="18"/>
          <w:szCs w:val="18"/>
        </w:rPr>
      </w:pPr>
      <w:r w:rsidRPr="005F4E86">
        <w:rPr>
          <w:rFonts w:ascii="Comic Sans MS" w:hAnsi="Comic Sans MS"/>
          <w:sz w:val="18"/>
          <w:szCs w:val="18"/>
        </w:rPr>
        <w:t>Janvier 1996 - Sept. 2002</w:t>
      </w:r>
      <w:r w:rsidRPr="00722D0C">
        <w:rPr>
          <w:rFonts w:ascii="Comic Sans MS" w:hAnsi="Comic Sans MS"/>
          <w:sz w:val="18"/>
          <w:szCs w:val="18"/>
        </w:rPr>
        <w:tab/>
      </w:r>
      <w:r w:rsidRPr="005F4E86">
        <w:rPr>
          <w:rFonts w:ascii="Comic Sans MS" w:hAnsi="Comic Sans MS"/>
          <w:b/>
          <w:sz w:val="18"/>
          <w:szCs w:val="18"/>
        </w:rPr>
        <w:t>Observatoire de Population de Kolondièba</w:t>
      </w:r>
    </w:p>
    <w:p w:rsidR="0084753E" w:rsidRPr="00722D0C" w:rsidRDefault="0084753E" w:rsidP="0084753E">
      <w:pPr>
        <w:pStyle w:val="Corpsdetexte"/>
        <w:rPr>
          <w:rFonts w:ascii="Comic Sans MS" w:hAnsi="Comic Sans MS"/>
          <w:sz w:val="18"/>
          <w:szCs w:val="18"/>
        </w:rPr>
      </w:pPr>
    </w:p>
    <w:p w:rsidR="0084753E" w:rsidRPr="00722D0C" w:rsidRDefault="0084753E" w:rsidP="0084753E">
      <w:pPr>
        <w:rPr>
          <w:rFonts w:ascii="Comic Sans MS" w:hAnsi="Comic Sans MS"/>
          <w:sz w:val="18"/>
          <w:szCs w:val="18"/>
        </w:rPr>
      </w:pPr>
      <w:r w:rsidRPr="00722D0C">
        <w:rPr>
          <w:rFonts w:ascii="Comic Sans MS" w:hAnsi="Comic Sans MS"/>
          <w:sz w:val="18"/>
          <w:szCs w:val="18"/>
        </w:rPr>
        <w:t>J'ai supervisé la conception et la mise en place de l'observatoire de Population du CERPOD localisé à Kolondiéba au Mali ou intervient l'ONG internationale Save The Children US. Cette ONG a un programme d'activités qui comprend des activités dans le domaine de la santé et de l'éducation. J'ai  supervisé la conception des questionnaires, l'échantillonnage, la formation des enquêteurs. J'ai également participé à l'exploitation et à l'analyse des données de l'enquête de base.</w:t>
      </w:r>
    </w:p>
    <w:p w:rsidR="0084753E" w:rsidRPr="00722D0C" w:rsidRDefault="0084753E" w:rsidP="0084753E">
      <w:pPr>
        <w:rPr>
          <w:rFonts w:ascii="Comic Sans MS" w:hAnsi="Comic Sans MS"/>
          <w:sz w:val="18"/>
          <w:szCs w:val="18"/>
          <w:lang w:val="fr-CA"/>
        </w:rPr>
      </w:pPr>
    </w:p>
    <w:p w:rsidR="0084753E" w:rsidRPr="00722D0C" w:rsidRDefault="0084753E" w:rsidP="0084753E">
      <w:pPr>
        <w:rPr>
          <w:rFonts w:ascii="Comic Sans MS" w:hAnsi="Comic Sans MS"/>
          <w:sz w:val="18"/>
          <w:szCs w:val="18"/>
        </w:rPr>
      </w:pPr>
    </w:p>
    <w:p w:rsidR="0084753E" w:rsidRPr="00722D0C" w:rsidRDefault="0084753E" w:rsidP="0084753E">
      <w:pPr>
        <w:rPr>
          <w:rFonts w:ascii="Comic Sans MS" w:hAnsi="Comic Sans MS"/>
          <w:sz w:val="18"/>
          <w:szCs w:val="18"/>
        </w:rPr>
      </w:pPr>
    </w:p>
    <w:p w:rsidR="0084753E" w:rsidRPr="005F4E86" w:rsidRDefault="0084753E" w:rsidP="0084753E">
      <w:pPr>
        <w:tabs>
          <w:tab w:val="left" w:pos="2552"/>
        </w:tabs>
        <w:rPr>
          <w:rFonts w:ascii="Comic Sans MS" w:hAnsi="Comic Sans MS"/>
          <w:sz w:val="18"/>
          <w:szCs w:val="18"/>
        </w:rPr>
      </w:pPr>
      <w:r w:rsidRPr="00722D0C">
        <w:rPr>
          <w:rFonts w:ascii="Comic Sans MS" w:hAnsi="Comic Sans MS"/>
          <w:sz w:val="18"/>
          <w:szCs w:val="18"/>
        </w:rPr>
        <w:t>Avril 1995 – Mars 1999</w:t>
      </w:r>
      <w:r w:rsidRPr="00722D0C">
        <w:rPr>
          <w:rFonts w:ascii="Comic Sans MS" w:hAnsi="Comic Sans MS"/>
          <w:sz w:val="18"/>
          <w:szCs w:val="18"/>
        </w:rPr>
        <w:tab/>
      </w:r>
      <w:r w:rsidRPr="005F4E86">
        <w:rPr>
          <w:rFonts w:ascii="Comic Sans MS" w:hAnsi="Comic Sans MS"/>
          <w:b/>
          <w:sz w:val="18"/>
          <w:szCs w:val="18"/>
        </w:rPr>
        <w:t>Conséquences sociales de l'avortement provoqué à Bamako</w:t>
      </w:r>
    </w:p>
    <w:p w:rsidR="0084753E" w:rsidRPr="00722D0C" w:rsidRDefault="0084753E" w:rsidP="0084753E">
      <w:pPr>
        <w:rPr>
          <w:rFonts w:ascii="Comic Sans MS" w:hAnsi="Comic Sans MS"/>
          <w:sz w:val="18"/>
          <w:szCs w:val="18"/>
        </w:rPr>
      </w:pPr>
    </w:p>
    <w:p w:rsidR="0084753E" w:rsidRPr="00722D0C" w:rsidRDefault="0084753E" w:rsidP="0084753E">
      <w:pPr>
        <w:rPr>
          <w:rFonts w:ascii="Comic Sans MS" w:hAnsi="Comic Sans MS"/>
          <w:sz w:val="18"/>
          <w:szCs w:val="18"/>
        </w:rPr>
      </w:pPr>
      <w:r w:rsidRPr="00722D0C">
        <w:rPr>
          <w:rFonts w:ascii="Comic Sans MS" w:hAnsi="Comic Sans MS"/>
          <w:sz w:val="18"/>
          <w:szCs w:val="18"/>
        </w:rPr>
        <w:t xml:space="preserve">J'ai supervisé la conception de cette étude qui examine les niveaux et déterminants de l'avortement chez les clientes des services de planification familiale, des services gynécologiques et maternités à Bamako. J'ai participé à l'analyse statistique des données et  à la rédaction du rapport. </w:t>
      </w:r>
    </w:p>
    <w:p w:rsidR="0084753E" w:rsidRPr="00722D0C" w:rsidRDefault="0084753E" w:rsidP="0084753E">
      <w:pPr>
        <w:rPr>
          <w:rFonts w:ascii="Comic Sans MS" w:hAnsi="Comic Sans MS"/>
          <w:sz w:val="18"/>
          <w:szCs w:val="18"/>
        </w:rPr>
      </w:pPr>
    </w:p>
    <w:p w:rsidR="0084753E" w:rsidRPr="00722D0C" w:rsidRDefault="0084753E" w:rsidP="0084753E">
      <w:pPr>
        <w:rPr>
          <w:rFonts w:ascii="Comic Sans MS" w:hAnsi="Comic Sans MS"/>
          <w:sz w:val="18"/>
          <w:szCs w:val="18"/>
        </w:rPr>
      </w:pPr>
    </w:p>
    <w:p w:rsidR="0084753E" w:rsidRPr="005F4E86" w:rsidRDefault="0084753E" w:rsidP="0084753E">
      <w:pPr>
        <w:tabs>
          <w:tab w:val="left" w:pos="2552"/>
        </w:tabs>
        <w:rPr>
          <w:rFonts w:ascii="Comic Sans MS" w:hAnsi="Comic Sans MS"/>
          <w:b/>
          <w:sz w:val="18"/>
          <w:szCs w:val="18"/>
        </w:rPr>
      </w:pPr>
      <w:r w:rsidRPr="00722D0C">
        <w:rPr>
          <w:rFonts w:ascii="Comic Sans MS" w:hAnsi="Comic Sans MS"/>
          <w:sz w:val="18"/>
          <w:szCs w:val="18"/>
        </w:rPr>
        <w:t xml:space="preserve">1994 – Sept. 2002  </w:t>
      </w:r>
      <w:r w:rsidRPr="00722D0C">
        <w:rPr>
          <w:rFonts w:ascii="Comic Sans MS" w:hAnsi="Comic Sans MS"/>
          <w:sz w:val="18"/>
          <w:szCs w:val="18"/>
        </w:rPr>
        <w:tab/>
      </w:r>
      <w:r w:rsidRPr="005F4E86">
        <w:rPr>
          <w:rFonts w:ascii="Comic Sans MS" w:hAnsi="Comic Sans MS"/>
          <w:b/>
          <w:sz w:val="18"/>
          <w:szCs w:val="18"/>
        </w:rPr>
        <w:t xml:space="preserve">Santé de la Reproduction des Adolescents dans les Pays Sahéliens </w:t>
      </w:r>
    </w:p>
    <w:p w:rsidR="0084753E" w:rsidRPr="00722D0C" w:rsidRDefault="0084753E" w:rsidP="0084753E">
      <w:pPr>
        <w:rPr>
          <w:rFonts w:ascii="Comic Sans MS" w:hAnsi="Comic Sans MS"/>
          <w:sz w:val="18"/>
          <w:szCs w:val="18"/>
        </w:rPr>
      </w:pPr>
    </w:p>
    <w:p w:rsidR="0084753E" w:rsidRPr="00722D0C" w:rsidRDefault="0084753E" w:rsidP="0084753E">
      <w:pPr>
        <w:rPr>
          <w:rFonts w:ascii="Comic Sans MS" w:hAnsi="Comic Sans MS"/>
          <w:sz w:val="18"/>
          <w:szCs w:val="18"/>
        </w:rPr>
      </w:pPr>
      <w:r w:rsidRPr="00722D0C">
        <w:rPr>
          <w:rFonts w:ascii="Comic Sans MS" w:hAnsi="Comic Sans MS"/>
          <w:sz w:val="18"/>
          <w:szCs w:val="18"/>
        </w:rPr>
        <w:t xml:space="preserve">Chercheur principal de l'étude conduit au Burkina Faso,  Gambie, Mali, Niger et Sénégal. Cette étude examine les déterminants socioculturels et démographiques de la santé de la reproduction des adolescentes et des adolescents en utilisant des analyses approfondies de données issues d'enquêtes démographiques et de santé, d'interviews approfondies d'un certain nombre d'informateurs et de focus group discussions. L'équipe des chercheurs comprenait des démographes et des sociologues des pays participants à l'étude. La brochure qui en a  été tirée "Les Jeunes en Danger" a eu beaucoup de succès auprès des acteurs des programmes de SR mais aussi auprès d'une partie du grand public. </w:t>
      </w:r>
    </w:p>
    <w:p w:rsidR="0084753E" w:rsidRPr="00722D0C" w:rsidRDefault="0084753E" w:rsidP="0084753E">
      <w:pPr>
        <w:ind w:left="720" w:firstLine="720"/>
        <w:rPr>
          <w:rFonts w:ascii="Comic Sans MS" w:hAnsi="Comic Sans MS"/>
          <w:sz w:val="18"/>
          <w:szCs w:val="18"/>
        </w:rPr>
      </w:pPr>
    </w:p>
    <w:p w:rsidR="0084753E" w:rsidRPr="00722D0C" w:rsidRDefault="0084753E" w:rsidP="0084753E">
      <w:pPr>
        <w:ind w:left="720" w:firstLine="720"/>
        <w:rPr>
          <w:rFonts w:ascii="Comic Sans MS" w:hAnsi="Comic Sans MS"/>
          <w:sz w:val="18"/>
          <w:szCs w:val="18"/>
        </w:rPr>
      </w:pPr>
    </w:p>
    <w:p w:rsidR="0084753E" w:rsidRPr="005F4E86" w:rsidRDefault="0084753E" w:rsidP="005F4E86">
      <w:pPr>
        <w:tabs>
          <w:tab w:val="left" w:pos="2552"/>
        </w:tabs>
        <w:rPr>
          <w:rFonts w:ascii="Comic Sans MS" w:hAnsi="Comic Sans MS"/>
          <w:b/>
          <w:sz w:val="18"/>
          <w:szCs w:val="18"/>
        </w:rPr>
      </w:pPr>
      <w:r w:rsidRPr="00722D0C">
        <w:rPr>
          <w:rFonts w:ascii="Comic Sans MS" w:hAnsi="Comic Sans MS"/>
          <w:sz w:val="18"/>
          <w:szCs w:val="18"/>
        </w:rPr>
        <w:t xml:space="preserve">Mai 1993 </w:t>
      </w:r>
      <w:r w:rsidRPr="00722D0C">
        <w:rPr>
          <w:rFonts w:ascii="Comic Sans MS" w:hAnsi="Comic Sans MS"/>
          <w:sz w:val="18"/>
          <w:szCs w:val="18"/>
        </w:rPr>
        <w:tab/>
      </w:r>
      <w:r w:rsidRPr="005F4E86">
        <w:rPr>
          <w:rFonts w:ascii="Comic Sans MS" w:hAnsi="Comic Sans MS"/>
          <w:b/>
          <w:sz w:val="18"/>
          <w:szCs w:val="18"/>
        </w:rPr>
        <w:t>Enquête de suivi du projet de Marketing Social au Mali</w:t>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ab/>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J'ai réalisé la conception de cette enquête qui a été conduite dans cinq villes au Mali. L'objectif de cette enquête étaient d'évaluer l'augmentation de la prévalence de la pilule et les changements au niveau de la connaissance et des attitudes des populations enquêtées. Cette étude a été commandée par le projet de Marketing Social au Mali qui avait  lancé un programme d'IEC.</w:t>
      </w:r>
    </w:p>
    <w:p w:rsidR="0084753E" w:rsidRPr="00722D0C" w:rsidRDefault="0084753E" w:rsidP="0084753E">
      <w:pPr>
        <w:tabs>
          <w:tab w:val="left" w:pos="-720"/>
        </w:tabs>
        <w:suppressAutoHyphens/>
        <w:rPr>
          <w:rFonts w:ascii="Comic Sans MS" w:hAnsi="Comic Sans MS"/>
          <w:sz w:val="18"/>
          <w:szCs w:val="18"/>
        </w:rPr>
      </w:pPr>
    </w:p>
    <w:p w:rsidR="0084753E" w:rsidRPr="00722D0C" w:rsidRDefault="0084753E" w:rsidP="0084753E">
      <w:pPr>
        <w:tabs>
          <w:tab w:val="left" w:pos="-720"/>
        </w:tabs>
        <w:suppressAutoHyphens/>
        <w:rPr>
          <w:rFonts w:ascii="Comic Sans MS" w:hAnsi="Comic Sans MS"/>
          <w:sz w:val="18"/>
          <w:szCs w:val="18"/>
        </w:rPr>
      </w:pPr>
    </w:p>
    <w:p w:rsidR="0084753E" w:rsidRPr="005F4E86" w:rsidRDefault="0084753E" w:rsidP="005F4E86">
      <w:pPr>
        <w:tabs>
          <w:tab w:val="left" w:pos="2552"/>
        </w:tabs>
        <w:rPr>
          <w:rFonts w:ascii="Comic Sans MS" w:hAnsi="Comic Sans MS"/>
          <w:b/>
          <w:sz w:val="18"/>
          <w:szCs w:val="18"/>
        </w:rPr>
      </w:pPr>
      <w:r w:rsidRPr="00722D0C">
        <w:rPr>
          <w:rFonts w:ascii="Comic Sans MS" w:hAnsi="Comic Sans MS"/>
          <w:sz w:val="18"/>
          <w:szCs w:val="18"/>
        </w:rPr>
        <w:t>Juin 1992 - Mai 1994</w:t>
      </w:r>
      <w:r w:rsidRPr="00722D0C">
        <w:rPr>
          <w:rFonts w:ascii="Comic Sans MS" w:hAnsi="Comic Sans MS"/>
          <w:sz w:val="18"/>
          <w:szCs w:val="18"/>
        </w:rPr>
        <w:tab/>
      </w:r>
      <w:r w:rsidRPr="005F4E86">
        <w:rPr>
          <w:rFonts w:ascii="Comic Sans MS" w:hAnsi="Comic Sans MS"/>
          <w:b/>
          <w:sz w:val="18"/>
          <w:szCs w:val="18"/>
        </w:rPr>
        <w:t>Enquête de base et enquête de suivi d'un programme d'IEC en PF</w:t>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ab/>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 xml:space="preserve">Cette étude visait à évaluer l'effet d'une campagne d'IEC à Bamako. J'ai participé à la conception des questionnaires, à la supervision de la collecte  des données sur le terrain et leur saisie. J'ai également participé à l'analyse des données et à la rédaction des rapports ainsi qu'à leur finalisation. </w:t>
      </w:r>
    </w:p>
    <w:p w:rsidR="0084753E" w:rsidRPr="00722D0C" w:rsidRDefault="0084753E" w:rsidP="0084753E">
      <w:pPr>
        <w:tabs>
          <w:tab w:val="left" w:pos="-720"/>
        </w:tabs>
        <w:suppressAutoHyphens/>
        <w:rPr>
          <w:rFonts w:ascii="Comic Sans MS" w:hAnsi="Comic Sans MS"/>
          <w:sz w:val="18"/>
          <w:szCs w:val="18"/>
        </w:rPr>
      </w:pPr>
    </w:p>
    <w:p w:rsidR="0084753E" w:rsidRDefault="0084753E" w:rsidP="0084753E">
      <w:pPr>
        <w:tabs>
          <w:tab w:val="left" w:pos="-720"/>
        </w:tabs>
        <w:suppressAutoHyphens/>
        <w:rPr>
          <w:rFonts w:ascii="Comic Sans MS" w:hAnsi="Comic Sans MS"/>
          <w:sz w:val="18"/>
          <w:szCs w:val="18"/>
        </w:rPr>
      </w:pPr>
    </w:p>
    <w:p w:rsidR="0084753E" w:rsidRPr="00722D0C" w:rsidRDefault="0084753E" w:rsidP="0084753E">
      <w:pPr>
        <w:tabs>
          <w:tab w:val="left" w:pos="-720"/>
        </w:tabs>
        <w:suppressAutoHyphens/>
        <w:rPr>
          <w:rFonts w:ascii="Comic Sans MS" w:hAnsi="Comic Sans MS"/>
          <w:sz w:val="18"/>
          <w:szCs w:val="18"/>
        </w:rPr>
      </w:pPr>
    </w:p>
    <w:p w:rsidR="0084753E" w:rsidRPr="005F4E86" w:rsidRDefault="0084753E" w:rsidP="005F4E86">
      <w:pPr>
        <w:tabs>
          <w:tab w:val="left" w:pos="2552"/>
        </w:tabs>
        <w:rPr>
          <w:rFonts w:ascii="Comic Sans MS" w:hAnsi="Comic Sans MS"/>
          <w:b/>
          <w:sz w:val="18"/>
          <w:szCs w:val="18"/>
        </w:rPr>
      </w:pPr>
      <w:r w:rsidRPr="00722D0C">
        <w:rPr>
          <w:rFonts w:ascii="Comic Sans MS" w:hAnsi="Comic Sans MS"/>
          <w:sz w:val="18"/>
          <w:szCs w:val="18"/>
        </w:rPr>
        <w:t>Juin 1990 - Juin 1993</w:t>
      </w:r>
      <w:r w:rsidRPr="00722D0C">
        <w:rPr>
          <w:rFonts w:ascii="Comic Sans MS" w:hAnsi="Comic Sans MS"/>
          <w:sz w:val="18"/>
          <w:szCs w:val="18"/>
        </w:rPr>
        <w:tab/>
      </w:r>
      <w:r w:rsidRPr="005F4E86">
        <w:rPr>
          <w:rFonts w:ascii="Comic Sans MS" w:hAnsi="Comic Sans MS"/>
          <w:b/>
          <w:sz w:val="18"/>
          <w:szCs w:val="18"/>
        </w:rPr>
        <w:t>Prévalence de la contraception et déterminants de la fécondité en Gambie</w:t>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ab/>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 xml:space="preserve">J'ai eu à appuyer l'équipe gambienne au niveau de la conception de l'enquête, de l'élaboration du plan de sondage. J'ai réalisé l'essentiel de l'exploitation des données et rédigé les chapitres sur la méthodologie de l'enquête, la fécondité,  la santé maternelle et infantile et l'enquête des hommes. J'ai participé à la préparation et à l'animation du séminaire de dissémination des résultats. </w:t>
      </w:r>
    </w:p>
    <w:p w:rsidR="0084753E" w:rsidRPr="00722D0C" w:rsidRDefault="0084753E" w:rsidP="0084753E">
      <w:pPr>
        <w:tabs>
          <w:tab w:val="left" w:pos="-720"/>
        </w:tabs>
        <w:suppressAutoHyphens/>
        <w:rPr>
          <w:rFonts w:ascii="Comic Sans MS" w:hAnsi="Comic Sans MS"/>
          <w:sz w:val="18"/>
          <w:szCs w:val="18"/>
        </w:rPr>
      </w:pPr>
    </w:p>
    <w:p w:rsidR="0084753E" w:rsidRPr="00722D0C" w:rsidRDefault="0084753E" w:rsidP="0084753E">
      <w:pPr>
        <w:tabs>
          <w:tab w:val="left" w:pos="-720"/>
        </w:tabs>
        <w:suppressAutoHyphens/>
        <w:rPr>
          <w:rFonts w:ascii="Comic Sans MS" w:hAnsi="Comic Sans MS"/>
          <w:sz w:val="18"/>
          <w:szCs w:val="18"/>
        </w:rPr>
      </w:pPr>
    </w:p>
    <w:p w:rsidR="0084753E" w:rsidRPr="005F4E86" w:rsidRDefault="0084753E" w:rsidP="005F4E86">
      <w:pPr>
        <w:tabs>
          <w:tab w:val="left" w:pos="2552"/>
        </w:tabs>
        <w:rPr>
          <w:rFonts w:ascii="Comic Sans MS" w:hAnsi="Comic Sans MS"/>
          <w:sz w:val="18"/>
          <w:szCs w:val="18"/>
        </w:rPr>
      </w:pPr>
      <w:r w:rsidRPr="00722D0C">
        <w:rPr>
          <w:rFonts w:ascii="Comic Sans MS" w:hAnsi="Comic Sans MS"/>
          <w:sz w:val="18"/>
          <w:szCs w:val="18"/>
        </w:rPr>
        <w:t>Juin 1990 - Novembre 1993</w:t>
      </w:r>
      <w:r w:rsidRPr="00722D0C">
        <w:rPr>
          <w:rFonts w:ascii="Comic Sans MS" w:hAnsi="Comic Sans MS"/>
          <w:sz w:val="18"/>
          <w:szCs w:val="18"/>
        </w:rPr>
        <w:tab/>
      </w:r>
      <w:r w:rsidRPr="005F4E86">
        <w:rPr>
          <w:rFonts w:ascii="Comic Sans MS" w:hAnsi="Comic Sans MS"/>
          <w:b/>
          <w:sz w:val="18"/>
          <w:szCs w:val="18"/>
        </w:rPr>
        <w:t>Micro-Conséquences d'une fécondité élevée</w:t>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ab/>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J'ai participé à la préparation des focus groups discussions conduits à Kayes au Mali. J'ai élaboré la méthodologie de l'étude et participé à l'analyse des données qualitatives et quantitatives. Cette recherche fait partie de plusieurs études qui ont été réalisées en Afrique et en Asie à partir d'une initiative de Population Council.</w:t>
      </w:r>
    </w:p>
    <w:p w:rsidR="0084753E" w:rsidRPr="00722D0C" w:rsidRDefault="0084753E" w:rsidP="0084753E">
      <w:pPr>
        <w:tabs>
          <w:tab w:val="left" w:pos="-720"/>
        </w:tabs>
        <w:suppressAutoHyphens/>
        <w:rPr>
          <w:rFonts w:ascii="Comic Sans MS" w:hAnsi="Comic Sans MS"/>
          <w:sz w:val="18"/>
          <w:szCs w:val="18"/>
        </w:rPr>
      </w:pPr>
    </w:p>
    <w:p w:rsidR="0084753E" w:rsidRPr="00722D0C" w:rsidRDefault="0084753E" w:rsidP="0084753E">
      <w:pPr>
        <w:tabs>
          <w:tab w:val="left" w:pos="-720"/>
        </w:tabs>
        <w:suppressAutoHyphens/>
        <w:rPr>
          <w:rFonts w:ascii="Comic Sans MS" w:hAnsi="Comic Sans MS"/>
          <w:sz w:val="18"/>
          <w:szCs w:val="18"/>
        </w:rPr>
      </w:pPr>
    </w:p>
    <w:p w:rsidR="0084753E" w:rsidRPr="005F4E86" w:rsidRDefault="0084753E" w:rsidP="005F4E86">
      <w:pPr>
        <w:tabs>
          <w:tab w:val="left" w:pos="2552"/>
        </w:tabs>
        <w:rPr>
          <w:rFonts w:ascii="Comic Sans MS" w:hAnsi="Comic Sans MS"/>
          <w:sz w:val="18"/>
          <w:szCs w:val="18"/>
        </w:rPr>
      </w:pPr>
      <w:r w:rsidRPr="00722D0C">
        <w:rPr>
          <w:rFonts w:ascii="Comic Sans MS" w:hAnsi="Comic Sans MS"/>
          <w:sz w:val="18"/>
          <w:szCs w:val="18"/>
        </w:rPr>
        <w:t>Mai 1993 to Sept. 2002</w:t>
      </w:r>
      <w:r w:rsidRPr="00722D0C">
        <w:rPr>
          <w:rFonts w:ascii="Comic Sans MS" w:hAnsi="Comic Sans MS"/>
          <w:sz w:val="18"/>
          <w:szCs w:val="18"/>
        </w:rPr>
        <w:tab/>
      </w:r>
      <w:r w:rsidRPr="005F4E86">
        <w:rPr>
          <w:rFonts w:ascii="Comic Sans MS" w:hAnsi="Comic Sans MS"/>
          <w:b/>
          <w:sz w:val="18"/>
          <w:szCs w:val="18"/>
        </w:rPr>
        <w:t>Réseau migration et insertion urbaine en Afrique de l'Ouest</w:t>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ab/>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Membre du réseau constitué de chercheurs sur l'insertion urbaine en Afrique de l'Ouest. Ce réseau était constitué de chercheurs de l'IFAN, ORSTOM, Département  de Démographie de l'Université de Montréal et du CERPOD.  Dans le cadre de ce réseau j'ai participé à la conduite d'étude sur le mariage en utilisant des données de l'enquête insertion urbaine à Bamako.</w:t>
      </w:r>
    </w:p>
    <w:p w:rsidR="0084753E" w:rsidRPr="00722D0C" w:rsidRDefault="0084753E" w:rsidP="0084753E">
      <w:pPr>
        <w:tabs>
          <w:tab w:val="left" w:pos="-720"/>
        </w:tabs>
        <w:suppressAutoHyphens/>
        <w:rPr>
          <w:rFonts w:ascii="Comic Sans MS" w:hAnsi="Comic Sans MS"/>
          <w:sz w:val="18"/>
          <w:szCs w:val="18"/>
        </w:rPr>
      </w:pPr>
    </w:p>
    <w:p w:rsidR="0084753E" w:rsidRPr="005F4E86" w:rsidRDefault="0084753E" w:rsidP="005F4E86">
      <w:pPr>
        <w:tabs>
          <w:tab w:val="left" w:pos="2552"/>
        </w:tabs>
        <w:rPr>
          <w:rFonts w:ascii="Comic Sans MS" w:hAnsi="Comic Sans MS"/>
          <w:sz w:val="18"/>
          <w:szCs w:val="18"/>
        </w:rPr>
      </w:pPr>
      <w:r w:rsidRPr="00722D0C">
        <w:rPr>
          <w:rFonts w:ascii="Comic Sans MS" w:hAnsi="Comic Sans MS"/>
          <w:sz w:val="18"/>
          <w:szCs w:val="18"/>
        </w:rPr>
        <w:t>Août 1991</w:t>
      </w:r>
      <w:r w:rsidRPr="00722D0C">
        <w:rPr>
          <w:rFonts w:ascii="Comic Sans MS" w:hAnsi="Comic Sans MS"/>
          <w:sz w:val="18"/>
          <w:szCs w:val="18"/>
        </w:rPr>
        <w:tab/>
      </w:r>
      <w:r w:rsidRPr="005F4E86">
        <w:rPr>
          <w:rFonts w:ascii="Comic Sans MS" w:hAnsi="Comic Sans MS"/>
          <w:b/>
          <w:sz w:val="18"/>
          <w:szCs w:val="18"/>
        </w:rPr>
        <w:t>Mission de Revue et de Développement des Stratégies du FNUAP en Gambie</w:t>
      </w:r>
    </w:p>
    <w:p w:rsidR="0084753E" w:rsidRPr="005F4E86" w:rsidRDefault="0084753E" w:rsidP="005F4E86">
      <w:pPr>
        <w:tabs>
          <w:tab w:val="left" w:pos="2552"/>
        </w:tabs>
        <w:rPr>
          <w:rFonts w:ascii="Comic Sans MS" w:hAnsi="Comic Sans MS"/>
          <w:sz w:val="18"/>
          <w:szCs w:val="18"/>
        </w:rPr>
      </w:pPr>
      <w:r w:rsidRPr="005F4E86">
        <w:rPr>
          <w:rFonts w:ascii="Comic Sans MS" w:hAnsi="Comic Sans MS"/>
          <w:sz w:val="18"/>
          <w:szCs w:val="18"/>
        </w:rPr>
        <w:tab/>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 xml:space="preserve">Au cours de cette mission j'ai eu en charge les volets Population et développement et Collecte et analyse des données de la revue et du développement du programme du FNUAP pour la Gambie. </w:t>
      </w:r>
    </w:p>
    <w:p w:rsidR="0084753E" w:rsidRPr="00722D0C" w:rsidRDefault="0084753E" w:rsidP="0084753E">
      <w:pPr>
        <w:tabs>
          <w:tab w:val="left" w:pos="-720"/>
        </w:tabs>
        <w:suppressAutoHyphens/>
        <w:rPr>
          <w:rFonts w:ascii="Comic Sans MS" w:hAnsi="Comic Sans MS"/>
          <w:sz w:val="18"/>
          <w:szCs w:val="18"/>
        </w:rPr>
      </w:pPr>
    </w:p>
    <w:p w:rsidR="0084753E" w:rsidRPr="00722D0C" w:rsidRDefault="0084753E" w:rsidP="0084753E">
      <w:pPr>
        <w:tabs>
          <w:tab w:val="left" w:pos="-720"/>
        </w:tabs>
        <w:suppressAutoHyphens/>
        <w:rPr>
          <w:rFonts w:ascii="Comic Sans MS" w:hAnsi="Comic Sans MS"/>
          <w:sz w:val="18"/>
          <w:szCs w:val="18"/>
        </w:rPr>
      </w:pPr>
    </w:p>
    <w:p w:rsidR="0084753E" w:rsidRPr="005F4E86" w:rsidRDefault="0084753E" w:rsidP="005F4E86">
      <w:pPr>
        <w:tabs>
          <w:tab w:val="left" w:pos="2552"/>
        </w:tabs>
        <w:rPr>
          <w:rFonts w:ascii="Comic Sans MS" w:hAnsi="Comic Sans MS"/>
          <w:b/>
          <w:sz w:val="18"/>
          <w:szCs w:val="18"/>
        </w:rPr>
      </w:pPr>
      <w:r w:rsidRPr="00722D0C">
        <w:rPr>
          <w:rFonts w:ascii="Comic Sans MS" w:hAnsi="Comic Sans MS"/>
          <w:sz w:val="18"/>
          <w:szCs w:val="18"/>
        </w:rPr>
        <w:t>Mars 1990</w:t>
      </w:r>
      <w:r w:rsidRPr="00722D0C">
        <w:rPr>
          <w:rFonts w:ascii="Comic Sans MS" w:hAnsi="Comic Sans MS"/>
          <w:sz w:val="18"/>
          <w:szCs w:val="18"/>
        </w:rPr>
        <w:tab/>
      </w:r>
      <w:r w:rsidRPr="005F4E86">
        <w:rPr>
          <w:rFonts w:ascii="Comic Sans MS" w:hAnsi="Comic Sans MS"/>
          <w:b/>
          <w:sz w:val="18"/>
          <w:szCs w:val="18"/>
        </w:rPr>
        <w:t>Population et Développement en Guinée Bissau</w:t>
      </w:r>
    </w:p>
    <w:p w:rsidR="0084753E" w:rsidRPr="005F4E86" w:rsidRDefault="0084753E" w:rsidP="0084753E">
      <w:pPr>
        <w:tabs>
          <w:tab w:val="left" w:pos="-720"/>
        </w:tabs>
        <w:suppressAutoHyphens/>
        <w:rPr>
          <w:rFonts w:ascii="Comic Sans MS" w:hAnsi="Comic Sans MS"/>
          <w:b/>
          <w:sz w:val="18"/>
          <w:szCs w:val="18"/>
        </w:rPr>
      </w:pPr>
      <w:r w:rsidRPr="005F4E86">
        <w:rPr>
          <w:rFonts w:ascii="Comic Sans MS" w:hAnsi="Comic Sans MS"/>
          <w:b/>
          <w:sz w:val="18"/>
          <w:szCs w:val="18"/>
        </w:rPr>
        <w:tab/>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J'ai contribué à la préparation du séminaire population et développement. Plus spécifiquement j'ai préparé le programme du séminaire, élaboré un canevas pour les recommandations du séminaire qui devraient être discutées et amendées. J'ai également rédigé un avant de projet demandant au FNUAP de financer la mise en place d'une Unité de Population au Ministère du Plan.</w:t>
      </w:r>
    </w:p>
    <w:p w:rsidR="0084753E" w:rsidRPr="00722D0C" w:rsidRDefault="0084753E" w:rsidP="0084753E">
      <w:pPr>
        <w:tabs>
          <w:tab w:val="left" w:pos="-720"/>
        </w:tabs>
        <w:suppressAutoHyphens/>
        <w:rPr>
          <w:rFonts w:ascii="Comic Sans MS" w:hAnsi="Comic Sans MS"/>
          <w:sz w:val="18"/>
          <w:szCs w:val="18"/>
        </w:rPr>
      </w:pPr>
    </w:p>
    <w:p w:rsidR="0084753E" w:rsidRPr="00722D0C" w:rsidRDefault="0084753E" w:rsidP="0084753E">
      <w:pPr>
        <w:tabs>
          <w:tab w:val="left" w:pos="-720"/>
        </w:tabs>
        <w:suppressAutoHyphens/>
        <w:rPr>
          <w:rFonts w:ascii="Comic Sans MS" w:hAnsi="Comic Sans MS"/>
          <w:sz w:val="18"/>
          <w:szCs w:val="18"/>
        </w:rPr>
      </w:pPr>
    </w:p>
    <w:p w:rsidR="0084753E" w:rsidRPr="005F4E86" w:rsidRDefault="0084753E" w:rsidP="005F4E86">
      <w:pPr>
        <w:tabs>
          <w:tab w:val="left" w:pos="2552"/>
        </w:tabs>
        <w:rPr>
          <w:rFonts w:ascii="Comic Sans MS" w:hAnsi="Comic Sans MS"/>
          <w:b/>
          <w:sz w:val="18"/>
          <w:szCs w:val="18"/>
        </w:rPr>
      </w:pPr>
      <w:r w:rsidRPr="00722D0C">
        <w:rPr>
          <w:rFonts w:ascii="Comic Sans MS" w:hAnsi="Comic Sans MS"/>
          <w:sz w:val="18"/>
          <w:szCs w:val="18"/>
        </w:rPr>
        <w:t>Mai 1989 - Janvier 1993</w:t>
      </w:r>
      <w:r w:rsidRPr="00722D0C">
        <w:rPr>
          <w:rFonts w:ascii="Comic Sans MS" w:hAnsi="Comic Sans MS"/>
          <w:sz w:val="18"/>
          <w:szCs w:val="18"/>
        </w:rPr>
        <w:tab/>
      </w:r>
      <w:r w:rsidRPr="005F4E86">
        <w:rPr>
          <w:rFonts w:ascii="Comic Sans MS" w:hAnsi="Comic Sans MS"/>
          <w:b/>
          <w:sz w:val="18"/>
          <w:szCs w:val="18"/>
        </w:rPr>
        <w:t>Fécondité et activité productive des femmes au Sahel</w:t>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ab/>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J'ai conduit une recherche examinant les interrelations entre la participation économique des femmes et leur fécondité dans les pays sahéliens. Les données utilisées pour cette recherche étaient les suivantes: Enquête mondiale sur la fécondité (WFS), enquêtes démographiques et de santé (DHS), recensement général de la population et de l'habitat (RGPH). J'ai participé à la coordination des analyses conduite par des démographes du Burkina Faso, Cap Vert, Mali, Niger et Sénégal et édité le rapport avec un autre collègue.</w:t>
      </w:r>
    </w:p>
    <w:p w:rsidR="0084753E" w:rsidRPr="00722D0C" w:rsidRDefault="0084753E" w:rsidP="0084753E">
      <w:pPr>
        <w:tabs>
          <w:tab w:val="left" w:pos="-720"/>
        </w:tabs>
        <w:suppressAutoHyphens/>
        <w:rPr>
          <w:rFonts w:ascii="Comic Sans MS" w:hAnsi="Comic Sans MS"/>
          <w:sz w:val="18"/>
          <w:szCs w:val="18"/>
        </w:rPr>
      </w:pPr>
    </w:p>
    <w:p w:rsidR="0084753E" w:rsidRPr="00722D0C" w:rsidRDefault="0084753E" w:rsidP="0084753E">
      <w:pPr>
        <w:tabs>
          <w:tab w:val="left" w:pos="-720"/>
        </w:tabs>
        <w:suppressAutoHyphens/>
        <w:rPr>
          <w:rFonts w:ascii="Comic Sans MS" w:hAnsi="Comic Sans MS"/>
          <w:sz w:val="18"/>
          <w:szCs w:val="18"/>
        </w:rPr>
      </w:pPr>
    </w:p>
    <w:p w:rsidR="0084753E" w:rsidRPr="005F4E86" w:rsidRDefault="0084753E" w:rsidP="005F4E86">
      <w:pPr>
        <w:tabs>
          <w:tab w:val="left" w:pos="2552"/>
        </w:tabs>
        <w:rPr>
          <w:rFonts w:ascii="Comic Sans MS" w:hAnsi="Comic Sans MS"/>
          <w:b/>
          <w:sz w:val="18"/>
          <w:szCs w:val="18"/>
        </w:rPr>
      </w:pPr>
      <w:r w:rsidRPr="00722D0C">
        <w:rPr>
          <w:rFonts w:ascii="Comic Sans MS" w:hAnsi="Comic Sans MS"/>
          <w:sz w:val="18"/>
          <w:szCs w:val="18"/>
        </w:rPr>
        <w:t>Avril 1990</w:t>
      </w:r>
      <w:r w:rsidRPr="00722D0C">
        <w:rPr>
          <w:rFonts w:ascii="Comic Sans MS" w:hAnsi="Comic Sans MS"/>
          <w:sz w:val="18"/>
          <w:szCs w:val="18"/>
        </w:rPr>
        <w:tab/>
      </w:r>
      <w:r w:rsidRPr="005F4E86">
        <w:rPr>
          <w:rFonts w:ascii="Comic Sans MS" w:hAnsi="Comic Sans MS"/>
          <w:b/>
          <w:sz w:val="18"/>
          <w:szCs w:val="18"/>
        </w:rPr>
        <w:t>Politique de population en Guinée Bissau</w:t>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ab/>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J'ai participé à une mission pour évaluer les programmes et politiques de population en Guinée Bissau. L'objectif de  cette mission était de formuler des recommandations au CERPOD pour son programme d'assistance à ce pays pour la formulation d'une politique nationale de population.</w:t>
      </w:r>
    </w:p>
    <w:p w:rsidR="0084753E" w:rsidRPr="00722D0C" w:rsidRDefault="0084753E" w:rsidP="0084753E">
      <w:pPr>
        <w:tabs>
          <w:tab w:val="left" w:pos="-720"/>
        </w:tabs>
        <w:suppressAutoHyphens/>
        <w:rPr>
          <w:rFonts w:ascii="Comic Sans MS" w:hAnsi="Comic Sans MS"/>
          <w:sz w:val="18"/>
          <w:szCs w:val="18"/>
        </w:rPr>
      </w:pPr>
    </w:p>
    <w:p w:rsidR="0084753E" w:rsidRPr="00722D0C" w:rsidRDefault="0084753E" w:rsidP="0084753E">
      <w:pPr>
        <w:pStyle w:val="Notedefin"/>
        <w:tabs>
          <w:tab w:val="left" w:pos="-720"/>
        </w:tabs>
        <w:suppressAutoHyphens/>
        <w:rPr>
          <w:rFonts w:ascii="Comic Sans MS" w:hAnsi="Comic Sans MS" w:cs="Times New Roman"/>
          <w:sz w:val="18"/>
          <w:szCs w:val="18"/>
        </w:rPr>
      </w:pPr>
    </w:p>
    <w:p w:rsidR="0084753E" w:rsidRPr="00722D0C" w:rsidRDefault="0084753E" w:rsidP="005F4E86">
      <w:pPr>
        <w:tabs>
          <w:tab w:val="left" w:pos="2552"/>
        </w:tabs>
        <w:rPr>
          <w:rFonts w:ascii="Comic Sans MS" w:hAnsi="Comic Sans MS"/>
          <w:sz w:val="18"/>
          <w:szCs w:val="18"/>
        </w:rPr>
      </w:pPr>
      <w:r w:rsidRPr="005F4E86">
        <w:rPr>
          <w:rFonts w:ascii="Comic Sans MS" w:hAnsi="Comic Sans MS"/>
          <w:sz w:val="18"/>
          <w:szCs w:val="18"/>
        </w:rPr>
        <w:t>1990 -</w:t>
      </w:r>
      <w:r w:rsidRPr="00722D0C">
        <w:rPr>
          <w:rFonts w:ascii="Comic Sans MS" w:hAnsi="Comic Sans MS"/>
          <w:sz w:val="18"/>
          <w:szCs w:val="18"/>
        </w:rPr>
        <w:t xml:space="preserve"> </w:t>
      </w:r>
      <w:r w:rsidRPr="005F4E86">
        <w:rPr>
          <w:rFonts w:ascii="Comic Sans MS" w:hAnsi="Comic Sans MS"/>
          <w:sz w:val="18"/>
          <w:szCs w:val="18"/>
        </w:rPr>
        <w:t>Sept. 2002</w:t>
      </w:r>
      <w:r w:rsidRPr="00722D0C">
        <w:rPr>
          <w:rFonts w:ascii="Comic Sans MS" w:hAnsi="Comic Sans MS"/>
          <w:sz w:val="18"/>
          <w:szCs w:val="18"/>
        </w:rPr>
        <w:tab/>
      </w:r>
      <w:r w:rsidRPr="005F4E86">
        <w:rPr>
          <w:rFonts w:ascii="Comic Sans MS" w:hAnsi="Comic Sans MS"/>
          <w:b/>
          <w:sz w:val="18"/>
          <w:szCs w:val="18"/>
        </w:rPr>
        <w:t>Préparation et animation de séminaires et ateliers</w:t>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ab/>
      </w: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 xml:space="preserve">Au CERPOD j'ai été impliqué dans la préparation et l'animation de plusieurs séminaires, atelier et séminaire de dissémination impliquant des chercheurs des neuf pays membres du CILSS. Ceux comprennent "l'analyse des données des recensements", "la participation des femmes à l'activité économique" "le suivi et l'évaluation des programmes de luttes contre le VIH/SIDA", la santé de la reproduction des adolescents", les méthodologies de recherche en santé de la reproduction", "dynamique familiale et scolarisation", etc. </w:t>
      </w:r>
    </w:p>
    <w:p w:rsidR="0084753E" w:rsidRPr="00722D0C" w:rsidRDefault="0084753E" w:rsidP="0084753E">
      <w:pPr>
        <w:tabs>
          <w:tab w:val="left" w:pos="-720"/>
        </w:tabs>
        <w:suppressAutoHyphens/>
        <w:rPr>
          <w:rFonts w:ascii="Comic Sans MS" w:hAnsi="Comic Sans MS"/>
          <w:sz w:val="18"/>
          <w:szCs w:val="18"/>
        </w:rPr>
      </w:pPr>
    </w:p>
    <w:p w:rsidR="0084753E" w:rsidRPr="00722D0C" w:rsidRDefault="0084753E" w:rsidP="0084753E">
      <w:pPr>
        <w:tabs>
          <w:tab w:val="left" w:pos="-720"/>
        </w:tabs>
        <w:suppressAutoHyphens/>
        <w:rPr>
          <w:rFonts w:ascii="Comic Sans MS" w:hAnsi="Comic Sans MS"/>
          <w:sz w:val="18"/>
          <w:szCs w:val="18"/>
        </w:rPr>
      </w:pPr>
    </w:p>
    <w:p w:rsidR="0084753E" w:rsidRPr="005F4E86" w:rsidRDefault="0084753E" w:rsidP="005F4E86">
      <w:pPr>
        <w:tabs>
          <w:tab w:val="left" w:pos="2552"/>
        </w:tabs>
        <w:rPr>
          <w:rFonts w:ascii="Comic Sans MS" w:hAnsi="Comic Sans MS"/>
          <w:b/>
          <w:sz w:val="18"/>
          <w:szCs w:val="18"/>
        </w:rPr>
      </w:pPr>
      <w:r w:rsidRPr="005F4E86">
        <w:rPr>
          <w:rFonts w:ascii="Comic Sans MS" w:hAnsi="Comic Sans MS"/>
          <w:b/>
          <w:sz w:val="18"/>
          <w:szCs w:val="18"/>
        </w:rPr>
        <w:t>Activités conduites avant d'arriver au CERPOD</w:t>
      </w:r>
    </w:p>
    <w:p w:rsidR="0084753E" w:rsidRPr="00722D0C" w:rsidRDefault="0084753E" w:rsidP="0084753E">
      <w:pPr>
        <w:pStyle w:val="Titre2"/>
        <w:tabs>
          <w:tab w:val="left" w:pos="2552"/>
        </w:tabs>
        <w:rPr>
          <w:rFonts w:ascii="Comic Sans MS" w:hAnsi="Comic Sans MS" w:cs="Times New Roman"/>
          <w:b w:val="0"/>
          <w:bCs w:val="0"/>
          <w:i w:val="0"/>
          <w:iCs w:val="0"/>
          <w:sz w:val="18"/>
          <w:szCs w:val="18"/>
        </w:rPr>
      </w:pPr>
    </w:p>
    <w:p w:rsidR="0084753E" w:rsidRPr="00C119AB" w:rsidRDefault="0084753E" w:rsidP="00C119AB">
      <w:pPr>
        <w:tabs>
          <w:tab w:val="left" w:pos="2552"/>
        </w:tabs>
        <w:suppressAutoHyphens/>
        <w:rPr>
          <w:rFonts w:ascii="Comic Sans MS" w:hAnsi="Comic Sans MS"/>
          <w:sz w:val="18"/>
          <w:szCs w:val="18"/>
        </w:rPr>
      </w:pPr>
      <w:r w:rsidRPr="00C119AB">
        <w:rPr>
          <w:rFonts w:ascii="Comic Sans MS" w:hAnsi="Comic Sans MS"/>
          <w:sz w:val="18"/>
          <w:szCs w:val="18"/>
        </w:rPr>
        <w:t>Août – Sept. 1989</w:t>
      </w:r>
      <w:r w:rsidRPr="00C119AB">
        <w:rPr>
          <w:rFonts w:ascii="Comic Sans MS" w:hAnsi="Comic Sans MS"/>
          <w:sz w:val="18"/>
          <w:szCs w:val="18"/>
        </w:rPr>
        <w:tab/>
        <w:t>Évaluation du système d'information sanitaire (SIS) sur la santé maternelle</w:t>
      </w:r>
      <w:r w:rsidRPr="00C119AB">
        <w:rPr>
          <w:rFonts w:ascii="Comic Sans MS" w:hAnsi="Comic Sans MS"/>
          <w:sz w:val="18"/>
          <w:szCs w:val="18"/>
        </w:rPr>
        <w:tab/>
      </w:r>
      <w:r w:rsidR="00C119AB" w:rsidRPr="00C119AB">
        <w:rPr>
          <w:rFonts w:ascii="Comic Sans MS" w:hAnsi="Comic Sans MS"/>
          <w:sz w:val="18"/>
          <w:szCs w:val="18"/>
        </w:rPr>
        <w:t xml:space="preserve">et </w:t>
      </w:r>
      <w:r w:rsidRPr="00C119AB">
        <w:rPr>
          <w:rFonts w:ascii="Comic Sans MS" w:hAnsi="Comic Sans MS"/>
          <w:sz w:val="18"/>
          <w:szCs w:val="18"/>
        </w:rPr>
        <w:t>infantile et la planification familiale de la Gambie</w:t>
      </w:r>
    </w:p>
    <w:p w:rsidR="0084753E" w:rsidRPr="00722D0C" w:rsidRDefault="0084753E" w:rsidP="0084753E">
      <w:pPr>
        <w:tabs>
          <w:tab w:val="left" w:pos="2552"/>
        </w:tabs>
        <w:suppressAutoHyphens/>
        <w:rPr>
          <w:rFonts w:ascii="Comic Sans MS" w:hAnsi="Comic Sans MS"/>
          <w:sz w:val="18"/>
          <w:szCs w:val="18"/>
        </w:rPr>
      </w:pPr>
    </w:p>
    <w:p w:rsidR="0084753E" w:rsidRPr="00722D0C" w:rsidRDefault="0084753E" w:rsidP="0084753E">
      <w:pPr>
        <w:tabs>
          <w:tab w:val="left" w:pos="2552"/>
        </w:tabs>
        <w:suppressAutoHyphens/>
        <w:rPr>
          <w:rFonts w:ascii="Comic Sans MS" w:hAnsi="Comic Sans MS"/>
          <w:sz w:val="18"/>
          <w:szCs w:val="18"/>
        </w:rPr>
      </w:pPr>
      <w:r w:rsidRPr="00722D0C">
        <w:rPr>
          <w:rFonts w:ascii="Comic Sans MS" w:hAnsi="Comic Sans MS"/>
          <w:sz w:val="18"/>
          <w:szCs w:val="18"/>
        </w:rPr>
        <w:t>Nov. 1988 - Avril 1989</w:t>
      </w:r>
      <w:r w:rsidRPr="00722D0C">
        <w:rPr>
          <w:rFonts w:ascii="Comic Sans MS" w:hAnsi="Comic Sans MS"/>
          <w:sz w:val="18"/>
          <w:szCs w:val="18"/>
        </w:rPr>
        <w:tab/>
        <w:t xml:space="preserve">Revue des politiques de population des pays francophones et lusophones de </w:t>
      </w:r>
      <w:r>
        <w:rPr>
          <w:rFonts w:ascii="Comic Sans MS" w:hAnsi="Comic Sans MS"/>
          <w:sz w:val="18"/>
          <w:szCs w:val="18"/>
        </w:rPr>
        <w:tab/>
      </w:r>
      <w:r w:rsidRPr="00722D0C">
        <w:rPr>
          <w:rFonts w:ascii="Comic Sans MS" w:hAnsi="Comic Sans MS"/>
          <w:sz w:val="18"/>
          <w:szCs w:val="18"/>
        </w:rPr>
        <w:t xml:space="preserve">l'Afrique de l'Ouest </w:t>
      </w:r>
    </w:p>
    <w:p w:rsidR="0084753E" w:rsidRPr="00722D0C" w:rsidRDefault="0084753E" w:rsidP="0084753E">
      <w:pPr>
        <w:tabs>
          <w:tab w:val="left" w:pos="2552"/>
        </w:tabs>
        <w:suppressAutoHyphens/>
        <w:rPr>
          <w:rFonts w:ascii="Comic Sans MS" w:hAnsi="Comic Sans MS"/>
          <w:sz w:val="18"/>
          <w:szCs w:val="18"/>
        </w:rPr>
      </w:pPr>
    </w:p>
    <w:p w:rsidR="0084753E" w:rsidRPr="00722D0C" w:rsidRDefault="0084753E" w:rsidP="0084753E">
      <w:pPr>
        <w:tabs>
          <w:tab w:val="left" w:pos="2552"/>
        </w:tabs>
        <w:suppressAutoHyphens/>
        <w:rPr>
          <w:rFonts w:ascii="Comic Sans MS" w:hAnsi="Comic Sans MS"/>
          <w:sz w:val="18"/>
          <w:szCs w:val="18"/>
        </w:rPr>
      </w:pPr>
      <w:r w:rsidRPr="00722D0C">
        <w:rPr>
          <w:rFonts w:ascii="Comic Sans MS" w:hAnsi="Comic Sans MS"/>
          <w:sz w:val="18"/>
          <w:szCs w:val="18"/>
        </w:rPr>
        <w:t>Janvier 1988 – Sept. 1988</w:t>
      </w:r>
      <w:r w:rsidRPr="00722D0C">
        <w:rPr>
          <w:rFonts w:ascii="Comic Sans MS" w:hAnsi="Comic Sans MS"/>
          <w:sz w:val="18"/>
          <w:szCs w:val="18"/>
        </w:rPr>
        <w:tab/>
        <w:t>En charge de l'enquête post-censitaire du 2</w:t>
      </w:r>
      <w:r w:rsidRPr="00722D0C">
        <w:rPr>
          <w:rFonts w:ascii="Comic Sans MS" w:hAnsi="Comic Sans MS"/>
          <w:sz w:val="18"/>
          <w:szCs w:val="18"/>
          <w:vertAlign w:val="superscript"/>
        </w:rPr>
        <w:t>ème</w:t>
      </w:r>
      <w:r w:rsidRPr="00722D0C">
        <w:rPr>
          <w:rFonts w:ascii="Comic Sans MS" w:hAnsi="Comic Sans MS"/>
          <w:sz w:val="18"/>
          <w:szCs w:val="18"/>
        </w:rPr>
        <w:t xml:space="preserve"> recensement général de la </w:t>
      </w:r>
      <w:r>
        <w:rPr>
          <w:rFonts w:ascii="Comic Sans MS" w:hAnsi="Comic Sans MS"/>
          <w:sz w:val="18"/>
          <w:szCs w:val="18"/>
        </w:rPr>
        <w:tab/>
      </w:r>
      <w:r w:rsidRPr="00722D0C">
        <w:rPr>
          <w:rFonts w:ascii="Comic Sans MS" w:hAnsi="Comic Sans MS"/>
          <w:sz w:val="18"/>
          <w:szCs w:val="18"/>
        </w:rPr>
        <w:t>population et de l'habitat (RGPH) du Sénégal</w:t>
      </w:r>
    </w:p>
    <w:p w:rsidR="0084753E" w:rsidRPr="00722D0C" w:rsidRDefault="0084753E" w:rsidP="0084753E">
      <w:pPr>
        <w:tabs>
          <w:tab w:val="left" w:pos="2552"/>
        </w:tabs>
        <w:suppressAutoHyphens/>
        <w:rPr>
          <w:rFonts w:ascii="Comic Sans MS" w:hAnsi="Comic Sans MS"/>
          <w:sz w:val="18"/>
          <w:szCs w:val="18"/>
        </w:rPr>
      </w:pPr>
      <w:r w:rsidRPr="00722D0C">
        <w:rPr>
          <w:rFonts w:ascii="Comic Sans MS" w:hAnsi="Comic Sans MS"/>
          <w:sz w:val="18"/>
          <w:szCs w:val="18"/>
        </w:rPr>
        <w:tab/>
      </w:r>
    </w:p>
    <w:p w:rsidR="0084753E" w:rsidRPr="00722D0C" w:rsidRDefault="0084753E" w:rsidP="0084753E">
      <w:pPr>
        <w:tabs>
          <w:tab w:val="left" w:pos="2552"/>
        </w:tabs>
        <w:suppressAutoHyphens/>
        <w:rPr>
          <w:rFonts w:ascii="Comic Sans MS" w:hAnsi="Comic Sans MS"/>
          <w:sz w:val="18"/>
          <w:szCs w:val="18"/>
        </w:rPr>
      </w:pPr>
      <w:r w:rsidRPr="00722D0C">
        <w:rPr>
          <w:rFonts w:ascii="Comic Sans MS" w:hAnsi="Comic Sans MS"/>
          <w:sz w:val="18"/>
          <w:szCs w:val="18"/>
        </w:rPr>
        <w:t>Février - Avril 1986</w:t>
      </w:r>
      <w:r w:rsidRPr="00722D0C">
        <w:rPr>
          <w:rFonts w:ascii="Comic Sans MS" w:hAnsi="Comic Sans MS"/>
          <w:sz w:val="18"/>
          <w:szCs w:val="18"/>
        </w:rPr>
        <w:tab/>
        <w:t xml:space="preserve">Consultant pour le Centre pour le Contrôle des Maladies (CDC) pour une étude </w:t>
      </w:r>
      <w:r w:rsidR="00B96C6E">
        <w:rPr>
          <w:rFonts w:ascii="Comic Sans MS" w:hAnsi="Comic Sans MS"/>
          <w:sz w:val="18"/>
          <w:szCs w:val="18"/>
        </w:rPr>
        <w:tab/>
      </w:r>
      <w:r w:rsidRPr="00722D0C">
        <w:rPr>
          <w:rFonts w:ascii="Comic Sans MS" w:hAnsi="Comic Sans MS"/>
          <w:sz w:val="18"/>
          <w:szCs w:val="18"/>
        </w:rPr>
        <w:t xml:space="preserve">de </w:t>
      </w:r>
      <w:r>
        <w:rPr>
          <w:rFonts w:ascii="Comic Sans MS" w:hAnsi="Comic Sans MS"/>
          <w:sz w:val="18"/>
          <w:szCs w:val="18"/>
        </w:rPr>
        <w:tab/>
      </w:r>
      <w:r w:rsidRPr="00722D0C">
        <w:rPr>
          <w:rFonts w:ascii="Comic Sans MS" w:hAnsi="Comic Sans MS"/>
          <w:sz w:val="18"/>
          <w:szCs w:val="18"/>
        </w:rPr>
        <w:t xml:space="preserve">la mortalité et l'utilisation des services de santé conduite au Libéria, Togo </w:t>
      </w:r>
      <w:r w:rsidR="00B96C6E">
        <w:rPr>
          <w:rFonts w:ascii="Comic Sans MS" w:hAnsi="Comic Sans MS"/>
          <w:sz w:val="18"/>
          <w:szCs w:val="18"/>
        </w:rPr>
        <w:tab/>
      </w:r>
      <w:r w:rsidRPr="00722D0C">
        <w:rPr>
          <w:rFonts w:ascii="Comic Sans MS" w:hAnsi="Comic Sans MS"/>
          <w:sz w:val="18"/>
          <w:szCs w:val="18"/>
        </w:rPr>
        <w:t xml:space="preserve">et </w:t>
      </w:r>
      <w:r>
        <w:rPr>
          <w:rFonts w:ascii="Comic Sans MS" w:hAnsi="Comic Sans MS"/>
          <w:sz w:val="18"/>
          <w:szCs w:val="18"/>
        </w:rPr>
        <w:tab/>
      </w:r>
      <w:r w:rsidRPr="00722D0C">
        <w:rPr>
          <w:rFonts w:ascii="Comic Sans MS" w:hAnsi="Comic Sans MS"/>
          <w:sz w:val="18"/>
          <w:szCs w:val="18"/>
        </w:rPr>
        <w:t>Zaire.</w:t>
      </w:r>
    </w:p>
    <w:p w:rsidR="0084753E" w:rsidRPr="00722D0C" w:rsidRDefault="0084753E" w:rsidP="0084753E">
      <w:pPr>
        <w:tabs>
          <w:tab w:val="left" w:pos="2552"/>
        </w:tabs>
        <w:suppressAutoHyphens/>
        <w:rPr>
          <w:rFonts w:ascii="Comic Sans MS" w:hAnsi="Comic Sans MS"/>
          <w:sz w:val="18"/>
          <w:szCs w:val="18"/>
        </w:rPr>
      </w:pPr>
    </w:p>
    <w:p w:rsidR="0084753E" w:rsidRPr="00722D0C" w:rsidRDefault="0084753E" w:rsidP="0084753E">
      <w:pPr>
        <w:tabs>
          <w:tab w:val="left" w:pos="2552"/>
        </w:tabs>
        <w:suppressAutoHyphens/>
        <w:rPr>
          <w:rFonts w:ascii="Comic Sans MS" w:hAnsi="Comic Sans MS"/>
          <w:sz w:val="18"/>
          <w:szCs w:val="18"/>
        </w:rPr>
      </w:pPr>
      <w:r w:rsidRPr="00722D0C">
        <w:rPr>
          <w:rFonts w:ascii="Comic Sans MS" w:hAnsi="Comic Sans MS"/>
          <w:sz w:val="18"/>
          <w:szCs w:val="18"/>
        </w:rPr>
        <w:t>April - May 1983</w:t>
      </w:r>
      <w:r w:rsidRPr="00722D0C">
        <w:rPr>
          <w:rFonts w:ascii="Comic Sans MS" w:hAnsi="Comic Sans MS"/>
          <w:sz w:val="18"/>
          <w:szCs w:val="18"/>
        </w:rPr>
        <w:tab/>
        <w:t xml:space="preserve">Consultant au Ministère de l'aménagement du territoire. Supervision du </w:t>
      </w:r>
      <w:r>
        <w:rPr>
          <w:rFonts w:ascii="Comic Sans MS" w:hAnsi="Comic Sans MS"/>
          <w:sz w:val="18"/>
          <w:szCs w:val="18"/>
        </w:rPr>
        <w:tab/>
      </w:r>
      <w:r w:rsidRPr="00722D0C">
        <w:rPr>
          <w:rFonts w:ascii="Comic Sans MS" w:hAnsi="Comic Sans MS"/>
          <w:sz w:val="18"/>
          <w:szCs w:val="18"/>
        </w:rPr>
        <w:t xml:space="preserve">recensement de la ville de Bignona au Sénégal. </w:t>
      </w:r>
    </w:p>
    <w:p w:rsidR="0084753E" w:rsidRPr="00722D0C" w:rsidRDefault="0084753E" w:rsidP="0084753E">
      <w:pPr>
        <w:pStyle w:val="Titre2"/>
        <w:tabs>
          <w:tab w:val="left" w:pos="2552"/>
        </w:tabs>
        <w:rPr>
          <w:rFonts w:ascii="Comic Sans MS" w:hAnsi="Comic Sans MS" w:cs="Times New Roman"/>
          <w:sz w:val="18"/>
          <w:szCs w:val="18"/>
        </w:rPr>
      </w:pPr>
    </w:p>
    <w:p w:rsidR="0084753E" w:rsidRPr="00722D0C" w:rsidRDefault="0084753E" w:rsidP="0084753E">
      <w:pPr>
        <w:tabs>
          <w:tab w:val="left" w:pos="2552"/>
        </w:tabs>
        <w:suppressAutoHyphens/>
        <w:rPr>
          <w:rFonts w:ascii="Comic Sans MS" w:hAnsi="Comic Sans MS"/>
          <w:sz w:val="18"/>
          <w:szCs w:val="18"/>
        </w:rPr>
      </w:pPr>
      <w:r w:rsidRPr="00722D0C">
        <w:rPr>
          <w:rFonts w:ascii="Comic Sans MS" w:hAnsi="Comic Sans MS"/>
          <w:sz w:val="18"/>
          <w:szCs w:val="18"/>
        </w:rPr>
        <w:t>January 1983 - January 1984</w:t>
      </w:r>
      <w:r w:rsidRPr="00722D0C">
        <w:rPr>
          <w:rFonts w:ascii="Comic Sans MS" w:hAnsi="Comic Sans MS"/>
          <w:sz w:val="18"/>
          <w:szCs w:val="18"/>
        </w:rPr>
        <w:tab/>
        <w:t xml:space="preserve">Enquête sur les pionnières de la contraception à Dakar conduite par Family </w:t>
      </w:r>
      <w:r>
        <w:rPr>
          <w:rFonts w:ascii="Comic Sans MS" w:hAnsi="Comic Sans MS"/>
          <w:sz w:val="18"/>
          <w:szCs w:val="18"/>
        </w:rPr>
        <w:tab/>
      </w:r>
      <w:r w:rsidRPr="00722D0C">
        <w:rPr>
          <w:rFonts w:ascii="Comic Sans MS" w:hAnsi="Comic Sans MS"/>
          <w:sz w:val="18"/>
          <w:szCs w:val="18"/>
        </w:rPr>
        <w:t>Health International</w:t>
      </w:r>
    </w:p>
    <w:p w:rsidR="0084753E" w:rsidRPr="00722D0C" w:rsidRDefault="0084753E" w:rsidP="0084753E">
      <w:pPr>
        <w:tabs>
          <w:tab w:val="left" w:pos="2552"/>
        </w:tabs>
        <w:suppressAutoHyphens/>
        <w:rPr>
          <w:rFonts w:ascii="Comic Sans MS" w:hAnsi="Comic Sans MS"/>
          <w:sz w:val="18"/>
          <w:szCs w:val="18"/>
        </w:rPr>
      </w:pPr>
      <w:r w:rsidRPr="00722D0C">
        <w:rPr>
          <w:rFonts w:ascii="Comic Sans MS" w:hAnsi="Comic Sans MS"/>
          <w:sz w:val="18"/>
          <w:szCs w:val="18"/>
        </w:rPr>
        <w:tab/>
      </w:r>
    </w:p>
    <w:p w:rsidR="0084753E" w:rsidRPr="00122078" w:rsidRDefault="0084753E" w:rsidP="00122078">
      <w:pPr>
        <w:rPr>
          <w:rFonts w:ascii="Comic Sans MS" w:hAnsi="Comic Sans MS"/>
          <w:sz w:val="18"/>
          <w:szCs w:val="18"/>
        </w:rPr>
      </w:pPr>
      <w:r w:rsidRPr="00122078">
        <w:rPr>
          <w:rFonts w:ascii="Comic Sans MS" w:hAnsi="Comic Sans MS"/>
          <w:sz w:val="18"/>
          <w:szCs w:val="18"/>
        </w:rPr>
        <w:t>1982</w:t>
      </w:r>
      <w:r w:rsidRPr="00122078">
        <w:rPr>
          <w:rFonts w:ascii="Comic Sans MS" w:hAnsi="Comic Sans MS"/>
          <w:sz w:val="18"/>
          <w:szCs w:val="18"/>
        </w:rPr>
        <w:tab/>
      </w:r>
      <w:r w:rsidR="00122078">
        <w:rPr>
          <w:rFonts w:ascii="Comic Sans MS" w:hAnsi="Comic Sans MS"/>
          <w:sz w:val="18"/>
          <w:szCs w:val="18"/>
        </w:rPr>
        <w:tab/>
      </w:r>
      <w:r w:rsidR="00122078">
        <w:rPr>
          <w:rFonts w:ascii="Comic Sans MS" w:hAnsi="Comic Sans MS"/>
          <w:sz w:val="18"/>
          <w:szCs w:val="18"/>
        </w:rPr>
        <w:tab/>
      </w:r>
      <w:r w:rsidR="00122078">
        <w:rPr>
          <w:rFonts w:ascii="Comic Sans MS" w:hAnsi="Comic Sans MS"/>
          <w:sz w:val="18"/>
          <w:szCs w:val="18"/>
        </w:rPr>
        <w:tab/>
      </w:r>
      <w:r w:rsidRPr="00122078">
        <w:rPr>
          <w:rFonts w:ascii="Comic Sans MS" w:hAnsi="Comic Sans MS"/>
          <w:sz w:val="18"/>
          <w:szCs w:val="18"/>
        </w:rPr>
        <w:t>Suivi des activités de l'observatoire de population de Ndémène-</w:t>
      </w:r>
      <w:r w:rsidR="00122078">
        <w:rPr>
          <w:rFonts w:ascii="Comic Sans MS" w:hAnsi="Comic Sans MS"/>
          <w:sz w:val="18"/>
          <w:szCs w:val="18"/>
        </w:rPr>
        <w:tab/>
      </w:r>
      <w:r w:rsidR="00122078">
        <w:rPr>
          <w:rFonts w:ascii="Comic Sans MS" w:hAnsi="Comic Sans MS"/>
          <w:sz w:val="18"/>
          <w:szCs w:val="18"/>
        </w:rPr>
        <w:tab/>
      </w:r>
      <w:r w:rsidR="00122078">
        <w:rPr>
          <w:rFonts w:ascii="Comic Sans MS" w:hAnsi="Comic Sans MS"/>
          <w:sz w:val="18"/>
          <w:szCs w:val="18"/>
        </w:rPr>
        <w:tab/>
      </w:r>
      <w:r w:rsidR="00122078">
        <w:rPr>
          <w:rFonts w:ascii="Comic Sans MS" w:hAnsi="Comic Sans MS"/>
          <w:sz w:val="18"/>
          <w:szCs w:val="18"/>
        </w:rPr>
        <w:tab/>
      </w:r>
      <w:r w:rsidR="00122078">
        <w:rPr>
          <w:rFonts w:ascii="Comic Sans MS" w:hAnsi="Comic Sans MS"/>
          <w:sz w:val="18"/>
          <w:szCs w:val="18"/>
        </w:rPr>
        <w:tab/>
      </w:r>
      <w:r w:rsidRPr="00122078">
        <w:rPr>
          <w:rFonts w:ascii="Comic Sans MS" w:hAnsi="Comic Sans MS"/>
          <w:sz w:val="18"/>
          <w:szCs w:val="18"/>
        </w:rPr>
        <w:t xml:space="preserve">Ngayokhéme </w:t>
      </w:r>
      <w:r w:rsidR="00122078">
        <w:rPr>
          <w:rFonts w:ascii="Comic Sans MS" w:hAnsi="Comic Sans MS"/>
          <w:sz w:val="18"/>
          <w:szCs w:val="18"/>
        </w:rPr>
        <w:tab/>
      </w:r>
      <w:r w:rsidRPr="00122078">
        <w:rPr>
          <w:rFonts w:ascii="Comic Sans MS" w:hAnsi="Comic Sans MS"/>
          <w:sz w:val="18"/>
          <w:szCs w:val="18"/>
        </w:rPr>
        <w:t xml:space="preserve">initié par l'ORSTOM sur la mortalité, la </w:t>
      </w:r>
      <w:r w:rsidR="00122078">
        <w:rPr>
          <w:rFonts w:ascii="Comic Sans MS" w:hAnsi="Comic Sans MS"/>
          <w:sz w:val="18"/>
          <w:szCs w:val="18"/>
        </w:rPr>
        <w:tab/>
      </w:r>
      <w:r w:rsidR="00122078">
        <w:rPr>
          <w:rFonts w:ascii="Comic Sans MS" w:hAnsi="Comic Sans MS"/>
          <w:sz w:val="18"/>
          <w:szCs w:val="18"/>
        </w:rPr>
        <w:tab/>
      </w:r>
      <w:r w:rsidR="00122078">
        <w:rPr>
          <w:rFonts w:ascii="Comic Sans MS" w:hAnsi="Comic Sans MS"/>
          <w:sz w:val="18"/>
          <w:szCs w:val="18"/>
        </w:rPr>
        <w:tab/>
      </w:r>
      <w:r w:rsidR="00122078">
        <w:rPr>
          <w:rFonts w:ascii="Comic Sans MS" w:hAnsi="Comic Sans MS"/>
          <w:sz w:val="18"/>
          <w:szCs w:val="18"/>
        </w:rPr>
        <w:tab/>
      </w:r>
      <w:r w:rsidR="00122078">
        <w:rPr>
          <w:rFonts w:ascii="Comic Sans MS" w:hAnsi="Comic Sans MS"/>
          <w:sz w:val="18"/>
          <w:szCs w:val="18"/>
        </w:rPr>
        <w:tab/>
      </w:r>
      <w:r w:rsidR="009B1075">
        <w:rPr>
          <w:rFonts w:ascii="Comic Sans MS" w:hAnsi="Comic Sans MS"/>
          <w:sz w:val="18"/>
          <w:szCs w:val="18"/>
        </w:rPr>
        <w:tab/>
      </w:r>
      <w:r w:rsidRPr="00122078">
        <w:rPr>
          <w:rFonts w:ascii="Comic Sans MS" w:hAnsi="Comic Sans MS"/>
          <w:sz w:val="18"/>
          <w:szCs w:val="18"/>
        </w:rPr>
        <w:t>fécondité et les migrations.</w:t>
      </w:r>
    </w:p>
    <w:p w:rsidR="0084753E" w:rsidRPr="00122078" w:rsidRDefault="0084753E" w:rsidP="00122078">
      <w:pPr>
        <w:rPr>
          <w:rFonts w:ascii="Comic Sans MS" w:hAnsi="Comic Sans MS"/>
          <w:sz w:val="18"/>
          <w:szCs w:val="18"/>
        </w:rPr>
      </w:pPr>
      <w:r w:rsidRPr="00122078">
        <w:rPr>
          <w:rFonts w:ascii="Comic Sans MS" w:hAnsi="Comic Sans MS"/>
          <w:sz w:val="18"/>
          <w:szCs w:val="18"/>
        </w:rPr>
        <w:tab/>
      </w:r>
    </w:p>
    <w:p w:rsidR="0084753E" w:rsidRPr="00722D0C" w:rsidRDefault="0084753E" w:rsidP="0084753E">
      <w:pPr>
        <w:tabs>
          <w:tab w:val="left" w:pos="2552"/>
        </w:tabs>
        <w:suppressAutoHyphens/>
        <w:rPr>
          <w:rFonts w:ascii="Comic Sans MS" w:hAnsi="Comic Sans MS"/>
          <w:sz w:val="18"/>
          <w:szCs w:val="18"/>
        </w:rPr>
      </w:pPr>
      <w:r w:rsidRPr="00722D0C">
        <w:rPr>
          <w:rFonts w:ascii="Comic Sans MS" w:hAnsi="Comic Sans MS"/>
          <w:sz w:val="18"/>
          <w:szCs w:val="18"/>
        </w:rPr>
        <w:t>July 1979 - March 1982</w:t>
      </w:r>
      <w:r w:rsidRPr="00722D0C">
        <w:rPr>
          <w:rFonts w:ascii="Comic Sans MS" w:hAnsi="Comic Sans MS"/>
          <w:sz w:val="18"/>
          <w:szCs w:val="18"/>
        </w:rPr>
        <w:tab/>
        <w:t xml:space="preserve">Enquête Sénégalaise sur la Fécondité: participation à l'élaboration du plan de </w:t>
      </w:r>
      <w:r>
        <w:rPr>
          <w:rFonts w:ascii="Comic Sans MS" w:hAnsi="Comic Sans MS"/>
          <w:sz w:val="18"/>
          <w:szCs w:val="18"/>
        </w:rPr>
        <w:tab/>
      </w:r>
      <w:r w:rsidRPr="00722D0C">
        <w:rPr>
          <w:rFonts w:ascii="Comic Sans MS" w:hAnsi="Comic Sans MS"/>
          <w:sz w:val="18"/>
          <w:szCs w:val="18"/>
        </w:rPr>
        <w:t xml:space="preserve">sondage, confection de la base de sondage et contribution à l'analyse des </w:t>
      </w:r>
      <w:r>
        <w:rPr>
          <w:rFonts w:ascii="Comic Sans MS" w:hAnsi="Comic Sans MS"/>
          <w:sz w:val="18"/>
          <w:szCs w:val="18"/>
        </w:rPr>
        <w:tab/>
      </w:r>
      <w:r w:rsidRPr="00722D0C">
        <w:rPr>
          <w:rFonts w:ascii="Comic Sans MS" w:hAnsi="Comic Sans MS"/>
          <w:sz w:val="18"/>
          <w:szCs w:val="18"/>
        </w:rPr>
        <w:t xml:space="preserve">données. </w:t>
      </w:r>
    </w:p>
    <w:p w:rsidR="0084753E" w:rsidRPr="00722D0C" w:rsidRDefault="0084753E" w:rsidP="0084753E">
      <w:pPr>
        <w:tabs>
          <w:tab w:val="left" w:pos="2552"/>
        </w:tabs>
        <w:suppressAutoHyphens/>
        <w:rPr>
          <w:rFonts w:ascii="Comic Sans MS" w:hAnsi="Comic Sans MS"/>
          <w:sz w:val="18"/>
          <w:szCs w:val="18"/>
        </w:rPr>
      </w:pPr>
      <w:r w:rsidRPr="00722D0C">
        <w:rPr>
          <w:rFonts w:ascii="Comic Sans MS" w:hAnsi="Comic Sans MS"/>
          <w:sz w:val="18"/>
          <w:szCs w:val="18"/>
        </w:rPr>
        <w:tab/>
      </w:r>
    </w:p>
    <w:p w:rsidR="0084753E" w:rsidRPr="00722D0C" w:rsidRDefault="0084753E" w:rsidP="0084753E">
      <w:pPr>
        <w:tabs>
          <w:tab w:val="left" w:pos="2552"/>
        </w:tabs>
        <w:suppressAutoHyphens/>
        <w:rPr>
          <w:rFonts w:ascii="Comic Sans MS" w:hAnsi="Comic Sans MS"/>
          <w:sz w:val="18"/>
          <w:szCs w:val="18"/>
        </w:rPr>
      </w:pPr>
      <w:r w:rsidRPr="00722D0C">
        <w:rPr>
          <w:rFonts w:ascii="Comic Sans MS" w:hAnsi="Comic Sans MS"/>
          <w:sz w:val="18"/>
          <w:szCs w:val="18"/>
        </w:rPr>
        <w:t>January 1976 - June 1977</w:t>
      </w:r>
      <w:r w:rsidRPr="00722D0C">
        <w:rPr>
          <w:rFonts w:ascii="Comic Sans MS" w:hAnsi="Comic Sans MS"/>
          <w:sz w:val="18"/>
          <w:szCs w:val="18"/>
        </w:rPr>
        <w:tab/>
        <w:t xml:space="preserve">Chef du bureau du recensement général de la population du département de </w:t>
      </w:r>
      <w:r>
        <w:rPr>
          <w:rFonts w:ascii="Comic Sans MS" w:hAnsi="Comic Sans MS"/>
          <w:sz w:val="18"/>
          <w:szCs w:val="18"/>
        </w:rPr>
        <w:tab/>
      </w:r>
      <w:r w:rsidRPr="00722D0C">
        <w:rPr>
          <w:rFonts w:ascii="Comic Sans MS" w:hAnsi="Comic Sans MS"/>
          <w:sz w:val="18"/>
          <w:szCs w:val="18"/>
        </w:rPr>
        <w:t>Bignona. Supervision de l'enquête post censitaire.</w:t>
      </w:r>
    </w:p>
    <w:p w:rsidR="0084753E" w:rsidRPr="00722D0C" w:rsidRDefault="0084753E" w:rsidP="0084753E">
      <w:pPr>
        <w:tabs>
          <w:tab w:val="left" w:pos="2552"/>
        </w:tabs>
        <w:suppressAutoHyphens/>
        <w:rPr>
          <w:rFonts w:ascii="Comic Sans MS" w:hAnsi="Comic Sans MS"/>
          <w:sz w:val="18"/>
          <w:szCs w:val="18"/>
        </w:rPr>
      </w:pPr>
    </w:p>
    <w:p w:rsidR="0084753E" w:rsidRPr="00122078" w:rsidRDefault="0084753E" w:rsidP="00122078">
      <w:pPr>
        <w:tabs>
          <w:tab w:val="left" w:pos="2552"/>
        </w:tabs>
        <w:suppressAutoHyphens/>
        <w:rPr>
          <w:rFonts w:ascii="Comic Sans MS" w:hAnsi="Comic Sans MS"/>
          <w:sz w:val="18"/>
          <w:szCs w:val="18"/>
        </w:rPr>
      </w:pPr>
      <w:r w:rsidRPr="00122078">
        <w:rPr>
          <w:rFonts w:ascii="Comic Sans MS" w:hAnsi="Comic Sans MS"/>
          <w:sz w:val="18"/>
          <w:szCs w:val="18"/>
        </w:rPr>
        <w:t>1978</w:t>
      </w:r>
      <w:r w:rsidRPr="00122078">
        <w:rPr>
          <w:rFonts w:ascii="Comic Sans MS" w:hAnsi="Comic Sans MS"/>
          <w:sz w:val="18"/>
          <w:szCs w:val="18"/>
        </w:rPr>
        <w:tab/>
        <w:t xml:space="preserve">Enquête sur la Fécondité à Obala. Outre la fécondité, cette enquête testait </w:t>
      </w:r>
      <w:r w:rsidR="006A03A5" w:rsidRPr="00122078">
        <w:rPr>
          <w:rFonts w:ascii="Comic Sans MS" w:hAnsi="Comic Sans MS"/>
          <w:sz w:val="18"/>
          <w:szCs w:val="18"/>
        </w:rPr>
        <w:tab/>
      </w:r>
      <w:r w:rsidRPr="00122078">
        <w:rPr>
          <w:rFonts w:ascii="Comic Sans MS" w:hAnsi="Comic Sans MS"/>
          <w:sz w:val="18"/>
          <w:szCs w:val="18"/>
        </w:rPr>
        <w:t xml:space="preserve">une nouvelle méthode d'estimation de l'âge en Afrique. J'ai participé à la </w:t>
      </w:r>
      <w:r w:rsidR="006A03A5" w:rsidRPr="00122078">
        <w:rPr>
          <w:rFonts w:ascii="Comic Sans MS" w:hAnsi="Comic Sans MS"/>
          <w:sz w:val="18"/>
          <w:szCs w:val="18"/>
        </w:rPr>
        <w:tab/>
      </w:r>
      <w:r w:rsidRPr="00122078">
        <w:rPr>
          <w:rFonts w:ascii="Comic Sans MS" w:hAnsi="Comic Sans MS"/>
          <w:sz w:val="18"/>
          <w:szCs w:val="18"/>
        </w:rPr>
        <w:t xml:space="preserve">conception de l'enquête, à l'élaboration des questionnaire, à la formation des </w:t>
      </w:r>
      <w:r w:rsidR="006A03A5" w:rsidRPr="00122078">
        <w:rPr>
          <w:rFonts w:ascii="Comic Sans MS" w:hAnsi="Comic Sans MS"/>
          <w:sz w:val="18"/>
          <w:szCs w:val="18"/>
        </w:rPr>
        <w:tab/>
      </w:r>
      <w:r w:rsidRPr="00122078">
        <w:rPr>
          <w:rFonts w:ascii="Comic Sans MS" w:hAnsi="Comic Sans MS"/>
          <w:sz w:val="18"/>
          <w:szCs w:val="18"/>
        </w:rPr>
        <w:t>enquêteurs et à l'analyse des données..</w:t>
      </w:r>
    </w:p>
    <w:p w:rsidR="0084753E" w:rsidRPr="00722D0C" w:rsidRDefault="0084753E" w:rsidP="0084753E">
      <w:pPr>
        <w:tabs>
          <w:tab w:val="left" w:pos="2552"/>
        </w:tabs>
        <w:suppressAutoHyphens/>
        <w:rPr>
          <w:rFonts w:ascii="Comic Sans MS" w:hAnsi="Comic Sans MS"/>
          <w:sz w:val="18"/>
          <w:szCs w:val="18"/>
        </w:rPr>
      </w:pPr>
    </w:p>
    <w:p w:rsidR="0084753E" w:rsidRPr="006A03A5" w:rsidRDefault="0084753E" w:rsidP="006A03A5">
      <w:pPr>
        <w:rPr>
          <w:rFonts w:ascii="Comic Sans MS" w:hAnsi="Comic Sans MS"/>
          <w:sz w:val="18"/>
          <w:szCs w:val="18"/>
        </w:rPr>
      </w:pPr>
      <w:r w:rsidRPr="006A03A5">
        <w:rPr>
          <w:rFonts w:ascii="Comic Sans MS" w:hAnsi="Comic Sans MS"/>
          <w:sz w:val="18"/>
          <w:szCs w:val="18"/>
        </w:rPr>
        <w:t>April - December 1975</w:t>
      </w:r>
      <w:r w:rsidRPr="006A03A5">
        <w:rPr>
          <w:rFonts w:ascii="Comic Sans MS" w:hAnsi="Comic Sans MS"/>
          <w:sz w:val="18"/>
          <w:szCs w:val="18"/>
        </w:rPr>
        <w:tab/>
      </w:r>
      <w:r w:rsidR="009B1075">
        <w:rPr>
          <w:rFonts w:ascii="Comic Sans MS" w:hAnsi="Comic Sans MS"/>
          <w:sz w:val="18"/>
          <w:szCs w:val="18"/>
        </w:rPr>
        <w:tab/>
      </w:r>
      <w:r w:rsidRPr="006A03A5">
        <w:rPr>
          <w:rFonts w:ascii="Comic Sans MS" w:hAnsi="Comic Sans MS"/>
          <w:sz w:val="18"/>
          <w:szCs w:val="18"/>
        </w:rPr>
        <w:t xml:space="preserve">Direction de la Statistique du Niger: Analyse des statistiques douanières de </w:t>
      </w:r>
      <w:r w:rsidR="006A03A5" w:rsidRPr="006A03A5">
        <w:rPr>
          <w:rFonts w:ascii="Comic Sans MS" w:hAnsi="Comic Sans MS"/>
          <w:sz w:val="18"/>
          <w:szCs w:val="18"/>
        </w:rPr>
        <w:tab/>
      </w:r>
      <w:r w:rsidR="006A03A5">
        <w:rPr>
          <w:rFonts w:ascii="Comic Sans MS" w:hAnsi="Comic Sans MS"/>
          <w:sz w:val="18"/>
          <w:szCs w:val="18"/>
        </w:rPr>
        <w:tab/>
      </w:r>
      <w:r w:rsidR="006A03A5">
        <w:rPr>
          <w:rFonts w:ascii="Comic Sans MS" w:hAnsi="Comic Sans MS"/>
          <w:sz w:val="18"/>
          <w:szCs w:val="18"/>
        </w:rPr>
        <w:tab/>
      </w:r>
      <w:r w:rsidRPr="006A03A5">
        <w:rPr>
          <w:rFonts w:ascii="Comic Sans MS" w:hAnsi="Comic Sans MS"/>
          <w:sz w:val="18"/>
          <w:szCs w:val="18"/>
        </w:rPr>
        <w:t>la</w:t>
      </w:r>
      <w:r w:rsidR="006A03A5">
        <w:rPr>
          <w:rFonts w:ascii="Comic Sans MS" w:hAnsi="Comic Sans MS"/>
          <w:sz w:val="18"/>
          <w:szCs w:val="18"/>
        </w:rPr>
        <w:t xml:space="preserve"> </w:t>
      </w:r>
      <w:r w:rsidRPr="006A03A5">
        <w:rPr>
          <w:rFonts w:ascii="Comic Sans MS" w:hAnsi="Comic Sans MS"/>
          <w:sz w:val="18"/>
          <w:szCs w:val="18"/>
        </w:rPr>
        <w:t xml:space="preserve">République du Niger. </w:t>
      </w:r>
    </w:p>
    <w:p w:rsidR="0084753E" w:rsidRPr="00722D0C" w:rsidRDefault="0084753E" w:rsidP="0084753E">
      <w:pPr>
        <w:tabs>
          <w:tab w:val="left" w:pos="-720"/>
        </w:tabs>
        <w:suppressAutoHyphens/>
        <w:rPr>
          <w:rFonts w:ascii="Comic Sans MS" w:hAnsi="Comic Sans MS"/>
          <w:sz w:val="18"/>
          <w:szCs w:val="18"/>
        </w:rPr>
      </w:pPr>
    </w:p>
    <w:p w:rsidR="0084753E" w:rsidRPr="00722D0C" w:rsidRDefault="0084753E" w:rsidP="0084753E">
      <w:pPr>
        <w:tabs>
          <w:tab w:val="center" w:pos="4680"/>
        </w:tabs>
        <w:suppressAutoHyphens/>
        <w:rPr>
          <w:rFonts w:ascii="Comic Sans MS" w:hAnsi="Comic Sans MS"/>
          <w:b/>
          <w:bCs/>
          <w:sz w:val="18"/>
          <w:szCs w:val="18"/>
        </w:rPr>
      </w:pPr>
    </w:p>
    <w:p w:rsidR="0084753E" w:rsidRPr="00722D0C" w:rsidRDefault="0084753E" w:rsidP="0084753E">
      <w:pPr>
        <w:tabs>
          <w:tab w:val="center" w:pos="4680"/>
        </w:tabs>
        <w:suppressAutoHyphens/>
        <w:rPr>
          <w:rFonts w:ascii="Comic Sans MS" w:hAnsi="Comic Sans MS"/>
          <w:b/>
          <w:bCs/>
          <w:sz w:val="18"/>
          <w:szCs w:val="18"/>
        </w:rPr>
      </w:pPr>
    </w:p>
    <w:p w:rsidR="0084753E" w:rsidRPr="00722D0C" w:rsidRDefault="0084753E" w:rsidP="0084753E">
      <w:pPr>
        <w:tabs>
          <w:tab w:val="center" w:pos="4680"/>
        </w:tabs>
        <w:suppressAutoHyphens/>
        <w:rPr>
          <w:rFonts w:ascii="Comic Sans MS" w:hAnsi="Comic Sans MS"/>
          <w:sz w:val="18"/>
          <w:szCs w:val="18"/>
        </w:rPr>
      </w:pPr>
      <w:r w:rsidRPr="00722D0C">
        <w:rPr>
          <w:rFonts w:ascii="Comic Sans MS" w:hAnsi="Comic Sans MS"/>
          <w:b/>
          <w:bCs/>
          <w:sz w:val="18"/>
          <w:szCs w:val="18"/>
        </w:rPr>
        <w:t>Connaissance informatique</w:t>
      </w:r>
    </w:p>
    <w:p w:rsidR="0084753E" w:rsidRPr="00722D0C" w:rsidRDefault="0084753E" w:rsidP="0084753E">
      <w:pPr>
        <w:tabs>
          <w:tab w:val="left" w:pos="-720"/>
        </w:tabs>
        <w:suppressAutoHyphens/>
        <w:rPr>
          <w:rFonts w:ascii="Comic Sans MS" w:hAnsi="Comic Sans MS"/>
          <w:sz w:val="18"/>
          <w:szCs w:val="18"/>
        </w:rPr>
      </w:pPr>
    </w:p>
    <w:p w:rsidR="0084753E" w:rsidRPr="00722D0C" w:rsidRDefault="0084753E" w:rsidP="0084753E">
      <w:pPr>
        <w:tabs>
          <w:tab w:val="left" w:pos="-720"/>
        </w:tabs>
        <w:suppressAutoHyphens/>
        <w:rPr>
          <w:rFonts w:ascii="Comic Sans MS" w:hAnsi="Comic Sans MS"/>
          <w:sz w:val="18"/>
          <w:szCs w:val="18"/>
        </w:rPr>
      </w:pPr>
      <w:r w:rsidRPr="00722D0C">
        <w:rPr>
          <w:rFonts w:ascii="Comic Sans MS" w:hAnsi="Comic Sans MS"/>
          <w:sz w:val="18"/>
          <w:szCs w:val="18"/>
        </w:rPr>
        <w:t xml:space="preserve">Parfaite maîtrise des logiciels SAS, SPSS, STATA, Word, Excel, </w:t>
      </w:r>
    </w:p>
    <w:p w:rsidR="0084753E" w:rsidRPr="00722D0C" w:rsidRDefault="0084753E" w:rsidP="0084753E">
      <w:pPr>
        <w:tabs>
          <w:tab w:val="left" w:pos="-720"/>
        </w:tabs>
        <w:suppressAutoHyphens/>
        <w:rPr>
          <w:rFonts w:ascii="Comic Sans MS" w:hAnsi="Comic Sans MS"/>
          <w:sz w:val="18"/>
          <w:szCs w:val="18"/>
        </w:rPr>
      </w:pPr>
    </w:p>
    <w:p w:rsidR="0084753E" w:rsidRPr="00722D0C" w:rsidRDefault="0084753E" w:rsidP="0084753E">
      <w:pPr>
        <w:tabs>
          <w:tab w:val="left" w:pos="-720"/>
        </w:tabs>
        <w:suppressAutoHyphens/>
        <w:rPr>
          <w:rFonts w:ascii="Comic Sans MS" w:hAnsi="Comic Sans MS"/>
          <w:sz w:val="18"/>
          <w:szCs w:val="18"/>
        </w:rPr>
      </w:pPr>
    </w:p>
    <w:p w:rsidR="0084753E" w:rsidRPr="00722D0C" w:rsidRDefault="0084753E" w:rsidP="0084753E">
      <w:pPr>
        <w:tabs>
          <w:tab w:val="center" w:pos="4680"/>
        </w:tabs>
        <w:suppressAutoHyphens/>
        <w:rPr>
          <w:rFonts w:ascii="Comic Sans MS" w:hAnsi="Comic Sans MS"/>
          <w:sz w:val="18"/>
          <w:szCs w:val="18"/>
          <w:lang w:val="fr-CA"/>
        </w:rPr>
      </w:pPr>
      <w:r w:rsidRPr="00722D0C">
        <w:rPr>
          <w:rFonts w:ascii="Comic Sans MS" w:hAnsi="Comic Sans MS"/>
          <w:b/>
          <w:bCs/>
          <w:sz w:val="18"/>
          <w:szCs w:val="18"/>
          <w:lang w:val="fr-CA"/>
        </w:rPr>
        <w:tab/>
        <w:t>Langues</w:t>
      </w:r>
    </w:p>
    <w:p w:rsidR="0084753E" w:rsidRPr="00722D0C" w:rsidRDefault="0084753E" w:rsidP="0084753E">
      <w:pPr>
        <w:tabs>
          <w:tab w:val="left" w:pos="-720"/>
        </w:tabs>
        <w:suppressAutoHyphens/>
        <w:rPr>
          <w:rFonts w:ascii="Comic Sans MS" w:hAnsi="Comic Sans MS"/>
          <w:sz w:val="18"/>
          <w:szCs w:val="18"/>
          <w:lang w:val="fr-CA"/>
        </w:rPr>
      </w:pPr>
      <w:r w:rsidRPr="00722D0C">
        <w:rPr>
          <w:rFonts w:ascii="Comic Sans MS" w:hAnsi="Comic Sans MS"/>
          <w:sz w:val="18"/>
          <w:szCs w:val="18"/>
          <w:lang w:val="fr-CA"/>
        </w:rPr>
        <w:t>Anglais et français</w:t>
      </w:r>
    </w:p>
    <w:p w:rsidR="0084753E" w:rsidRPr="00722D0C" w:rsidRDefault="0084753E" w:rsidP="0084753E">
      <w:pPr>
        <w:tabs>
          <w:tab w:val="left" w:pos="-720"/>
        </w:tabs>
        <w:suppressAutoHyphens/>
        <w:rPr>
          <w:rFonts w:ascii="Comic Sans MS" w:hAnsi="Comic Sans MS"/>
          <w:sz w:val="18"/>
          <w:szCs w:val="18"/>
          <w:lang w:val="fr-CA"/>
        </w:rPr>
      </w:pPr>
    </w:p>
    <w:p w:rsidR="0084753E" w:rsidRPr="00722D0C" w:rsidRDefault="0084753E" w:rsidP="0084753E">
      <w:pPr>
        <w:tabs>
          <w:tab w:val="left" w:pos="-720"/>
        </w:tabs>
        <w:suppressAutoHyphens/>
        <w:rPr>
          <w:rFonts w:ascii="Comic Sans MS" w:hAnsi="Comic Sans MS"/>
          <w:sz w:val="18"/>
          <w:szCs w:val="18"/>
          <w:lang w:val="fr-CA"/>
        </w:rPr>
      </w:pPr>
    </w:p>
    <w:p w:rsidR="0084753E" w:rsidRPr="00722D0C" w:rsidRDefault="0084753E" w:rsidP="0084753E">
      <w:pPr>
        <w:tabs>
          <w:tab w:val="left" w:pos="-720"/>
        </w:tabs>
        <w:suppressAutoHyphens/>
        <w:rPr>
          <w:rFonts w:ascii="Comic Sans MS" w:hAnsi="Comic Sans MS"/>
          <w:sz w:val="18"/>
          <w:szCs w:val="18"/>
          <w:lang w:val="fr-CA"/>
        </w:rPr>
      </w:pPr>
    </w:p>
    <w:p w:rsidR="0084753E" w:rsidRPr="00D97623" w:rsidRDefault="0084753E" w:rsidP="00D97623">
      <w:pPr>
        <w:rPr>
          <w:rFonts w:ascii="Comic Sans MS" w:hAnsi="Comic Sans MS"/>
        </w:rPr>
      </w:pPr>
      <w:r w:rsidRPr="00D97623">
        <w:rPr>
          <w:rFonts w:ascii="Comic Sans MS" w:hAnsi="Comic Sans MS"/>
        </w:rPr>
        <w:t>CONSULTATIONS</w:t>
      </w:r>
    </w:p>
    <w:p w:rsidR="0084753E" w:rsidRPr="00722D0C" w:rsidRDefault="0084753E" w:rsidP="0084753E">
      <w:pPr>
        <w:tabs>
          <w:tab w:val="left" w:pos="-720"/>
        </w:tabs>
        <w:suppressAutoHyphens/>
        <w:rPr>
          <w:rFonts w:ascii="Comic Sans MS" w:hAnsi="Comic Sans MS"/>
          <w:sz w:val="18"/>
          <w:szCs w:val="18"/>
          <w:lang w:val="fr-CA"/>
        </w:rPr>
      </w:pPr>
    </w:p>
    <w:p w:rsidR="0084753E" w:rsidRPr="00722D0C" w:rsidRDefault="0084753E" w:rsidP="0084753E">
      <w:pPr>
        <w:rPr>
          <w:rFonts w:ascii="Comic Sans MS" w:hAnsi="Comic Sans MS"/>
          <w:bCs/>
          <w:sz w:val="18"/>
          <w:szCs w:val="18"/>
        </w:rPr>
      </w:pPr>
    </w:p>
    <w:p w:rsidR="0084753E" w:rsidRPr="00722D0C" w:rsidRDefault="0084753E" w:rsidP="0084753E">
      <w:pPr>
        <w:rPr>
          <w:rFonts w:ascii="Comic Sans MS" w:hAnsi="Comic Sans MS"/>
          <w:bCs/>
          <w:sz w:val="18"/>
          <w:szCs w:val="18"/>
        </w:rPr>
      </w:pPr>
    </w:p>
    <w:p w:rsidR="0084753E" w:rsidRPr="00722D0C" w:rsidRDefault="0084753E" w:rsidP="0084753E">
      <w:pPr>
        <w:rPr>
          <w:rFonts w:ascii="Comic Sans MS" w:hAnsi="Comic Sans MS"/>
          <w:bCs/>
          <w:sz w:val="18"/>
          <w:szCs w:val="18"/>
        </w:rPr>
      </w:pPr>
      <w:r w:rsidRPr="00722D0C">
        <w:rPr>
          <w:rFonts w:ascii="Comic Sans MS" w:hAnsi="Comic Sans MS"/>
          <w:bCs/>
          <w:sz w:val="18"/>
          <w:szCs w:val="18"/>
        </w:rPr>
        <w:t>Évaluation des perceptions des communautés partenaires de plan mali sur les violences faites aux enfants â l’école – Plan Mali et Save the Children US Octobre – Janvier 2010</w:t>
      </w:r>
    </w:p>
    <w:p w:rsidR="0084753E" w:rsidRPr="00722D0C" w:rsidRDefault="0084753E" w:rsidP="0084753E">
      <w:pPr>
        <w:rPr>
          <w:rFonts w:ascii="Comic Sans MS" w:hAnsi="Comic Sans MS"/>
          <w:sz w:val="18"/>
          <w:szCs w:val="18"/>
        </w:rPr>
      </w:pPr>
    </w:p>
    <w:p w:rsidR="0084753E" w:rsidRPr="00722D0C" w:rsidRDefault="0084753E" w:rsidP="0084753E">
      <w:pPr>
        <w:rPr>
          <w:rFonts w:ascii="Comic Sans MS" w:hAnsi="Comic Sans MS"/>
          <w:bCs/>
          <w:sz w:val="18"/>
          <w:szCs w:val="18"/>
        </w:rPr>
      </w:pPr>
      <w:r w:rsidRPr="00722D0C">
        <w:rPr>
          <w:rFonts w:ascii="Comic Sans MS" w:hAnsi="Comic Sans MS"/>
          <w:bCs/>
          <w:sz w:val="18"/>
          <w:szCs w:val="18"/>
        </w:rPr>
        <w:t xml:space="preserve">Étude sur la migration des enfants en provenance du Mali et du Burkina Faso vers les zones cacaoyères du Ghana et de </w:t>
      </w:r>
      <w:smartTag w:uri="urn:schemas-microsoft-com:office:smarttags" w:element="PersonName">
        <w:smartTagPr>
          <w:attr w:name="ProductID" w:val="la Côte"/>
        </w:smartTagPr>
        <w:r w:rsidRPr="00722D0C">
          <w:rPr>
            <w:rFonts w:ascii="Comic Sans MS" w:hAnsi="Comic Sans MS"/>
            <w:bCs/>
            <w:sz w:val="18"/>
            <w:szCs w:val="18"/>
          </w:rPr>
          <w:t>la Côte</w:t>
        </w:r>
      </w:smartTag>
      <w:r w:rsidRPr="00722D0C">
        <w:rPr>
          <w:rFonts w:ascii="Comic Sans MS" w:hAnsi="Comic Sans MS"/>
          <w:bCs/>
          <w:sz w:val="18"/>
          <w:szCs w:val="18"/>
        </w:rPr>
        <w:t xml:space="preserve"> d’Ivoire ». L’École Nationale Supérieure de Statistique et d’économie Appliquée (ENSEA – Côte d’Ivoire) et Tulane University Aout – Novembre 2009</w:t>
      </w:r>
    </w:p>
    <w:p w:rsidR="0084753E" w:rsidRPr="00722D0C" w:rsidRDefault="0084753E" w:rsidP="0084753E">
      <w:pPr>
        <w:autoSpaceDE w:val="0"/>
        <w:autoSpaceDN w:val="0"/>
        <w:adjustRightInd w:val="0"/>
        <w:spacing w:line="374" w:lineRule="atLeast"/>
        <w:jc w:val="center"/>
        <w:rPr>
          <w:rFonts w:ascii="Comic Sans MS" w:hAnsi="Comic Sans MS" w:cs="Arial"/>
          <w:bCs/>
          <w:sz w:val="18"/>
          <w:szCs w:val="18"/>
          <w:u w:val="single"/>
        </w:rPr>
      </w:pPr>
    </w:p>
    <w:p w:rsidR="0084753E" w:rsidRPr="00722D0C" w:rsidRDefault="0084753E" w:rsidP="0084753E">
      <w:pPr>
        <w:rPr>
          <w:rFonts w:ascii="Comic Sans MS" w:hAnsi="Comic Sans MS"/>
          <w:sz w:val="18"/>
          <w:szCs w:val="18"/>
        </w:rPr>
      </w:pPr>
      <w:r w:rsidRPr="00722D0C">
        <w:rPr>
          <w:rFonts w:ascii="Comic Sans MS" w:hAnsi="Comic Sans MS"/>
          <w:sz w:val="18"/>
          <w:szCs w:val="18"/>
          <w:lang w:val="fr-CA"/>
        </w:rPr>
        <w:t xml:space="preserve">Étude de base sur les méthodes basées sur la connaissance de la fertilité au Mali- </w:t>
      </w:r>
      <w:r w:rsidRPr="00722D0C">
        <w:rPr>
          <w:rFonts w:ascii="Comic Sans MS" w:hAnsi="Comic Sans MS"/>
          <w:sz w:val="18"/>
          <w:szCs w:val="18"/>
        </w:rPr>
        <w:t>Georgetown University Institute for Reproductive Health – Mars – Juin 2009</w:t>
      </w:r>
    </w:p>
    <w:p w:rsidR="0084753E" w:rsidRPr="00722D0C" w:rsidRDefault="0084753E" w:rsidP="0084753E">
      <w:pPr>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Évaluation finale du Programme USAID/Santé Keneya Ciwara, -  Care International Mali, Juillet 2008</w:t>
      </w:r>
    </w:p>
    <w:p w:rsidR="0084753E" w:rsidRPr="00722D0C" w:rsidRDefault="0084753E" w:rsidP="0084753E">
      <w:pPr>
        <w:jc w:val="center"/>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 xml:space="preserve">Étude d’Analyse Situationnelle de la planification familiale au Mali - </w:t>
      </w:r>
      <w:r w:rsidRPr="00722D0C">
        <w:rPr>
          <w:rFonts w:ascii="Comic Sans MS" w:hAnsi="Comic Sans MS"/>
          <w:bCs/>
          <w:sz w:val="18"/>
          <w:szCs w:val="18"/>
          <w:lang w:val="fr-CA"/>
        </w:rPr>
        <w:t xml:space="preserve">ATN USAID/Santé – Bamako, Mali ; </w:t>
      </w:r>
      <w:r w:rsidRPr="00722D0C">
        <w:rPr>
          <w:rFonts w:ascii="Comic Sans MS" w:hAnsi="Comic Sans MS"/>
          <w:sz w:val="18"/>
          <w:szCs w:val="18"/>
          <w:lang w:val="fr-CA"/>
        </w:rPr>
        <w:t>Ministère de la santé - Direction Nationale de la Santé - Division Santé de la Reproduction - juillet 2008</w:t>
      </w:r>
    </w:p>
    <w:p w:rsidR="0084753E" w:rsidRPr="00722D0C" w:rsidRDefault="0084753E" w:rsidP="0084753E">
      <w:pPr>
        <w:rPr>
          <w:rFonts w:ascii="Comic Sans MS" w:hAnsi="Comic Sans MS"/>
          <w:sz w:val="18"/>
          <w:szCs w:val="18"/>
          <w:lang w:val="fr-CA"/>
        </w:rPr>
      </w:pPr>
    </w:p>
    <w:p w:rsidR="0084753E" w:rsidRPr="00722D0C" w:rsidRDefault="0084753E" w:rsidP="0084753E">
      <w:pPr>
        <w:pStyle w:val="Corpsdetexte"/>
        <w:rPr>
          <w:rFonts w:ascii="Comic Sans MS" w:hAnsi="Comic Sans MS"/>
          <w:sz w:val="18"/>
          <w:szCs w:val="18"/>
          <w:lang w:val="fr-CA"/>
        </w:rPr>
      </w:pPr>
      <w:r w:rsidRPr="00722D0C">
        <w:rPr>
          <w:rFonts w:ascii="Comic Sans MS" w:hAnsi="Comic Sans MS"/>
          <w:sz w:val="18"/>
          <w:szCs w:val="18"/>
          <w:lang w:val="fr-CA"/>
        </w:rPr>
        <w:t xml:space="preserve">Étude longitudinale du projet Qualité des soins, gestion du Risque et Techniques obstétricales (QUARITE) dans les pays en développement, Bamako, </w:t>
      </w:r>
      <w:r w:rsidRPr="00722D0C">
        <w:rPr>
          <w:rFonts w:ascii="Comic Sans MS" w:hAnsi="Comic Sans MS"/>
          <w:bCs/>
          <w:sz w:val="18"/>
          <w:szCs w:val="18"/>
          <w:lang w:val="fr-CA"/>
        </w:rPr>
        <w:t>Université de Montréal, CHUM, USI</w:t>
      </w:r>
      <w:r w:rsidRPr="00722D0C">
        <w:rPr>
          <w:rFonts w:ascii="Comic Sans MS" w:hAnsi="Comic Sans MS"/>
          <w:bCs/>
          <w:sz w:val="18"/>
          <w:szCs w:val="18"/>
        </w:rPr>
        <w:t>, CAREF-</w:t>
      </w:r>
      <w:r w:rsidRPr="00722D0C">
        <w:rPr>
          <w:rFonts w:ascii="Comic Sans MS" w:hAnsi="Comic Sans MS"/>
          <w:sz w:val="18"/>
          <w:szCs w:val="18"/>
          <w:lang w:val="fr-CA"/>
        </w:rPr>
        <w:t xml:space="preserve"> juillet 2008- Janvier 2012</w:t>
      </w:r>
    </w:p>
    <w:p w:rsidR="0084753E" w:rsidRPr="00722D0C" w:rsidRDefault="0084753E" w:rsidP="0084753E">
      <w:pPr>
        <w:pStyle w:val="Corpsdetexte"/>
        <w:rPr>
          <w:rFonts w:ascii="Comic Sans MS" w:hAnsi="Comic Sans MS"/>
          <w:bCs/>
          <w:sz w:val="18"/>
          <w:szCs w:val="18"/>
          <w:lang w:val="fr-CA"/>
        </w:rPr>
      </w:pPr>
    </w:p>
    <w:p w:rsidR="0084753E" w:rsidRPr="00722D0C" w:rsidRDefault="0084753E" w:rsidP="0084753E">
      <w:pPr>
        <w:pStyle w:val="Corpsdetexte"/>
        <w:rPr>
          <w:rFonts w:ascii="Comic Sans MS" w:hAnsi="Comic Sans MS"/>
          <w:bCs/>
          <w:sz w:val="18"/>
          <w:szCs w:val="18"/>
        </w:rPr>
      </w:pPr>
      <w:r w:rsidRPr="00722D0C">
        <w:rPr>
          <w:rFonts w:ascii="Comic Sans MS" w:hAnsi="Comic Sans MS"/>
          <w:sz w:val="18"/>
          <w:szCs w:val="18"/>
          <w:lang w:val="fr-CA"/>
        </w:rPr>
        <w:t xml:space="preserve">Programme de prise en charge a base communautaire du VIH/SIDA dans la région de Koulikoro - </w:t>
      </w:r>
      <w:r w:rsidRPr="00722D0C">
        <w:rPr>
          <w:rFonts w:ascii="Comic Sans MS" w:hAnsi="Comic Sans MS"/>
          <w:bCs/>
          <w:sz w:val="18"/>
          <w:szCs w:val="18"/>
          <w:lang w:val="fr-CA"/>
        </w:rPr>
        <w:t>Évaluation finale -</w:t>
      </w:r>
      <w:r w:rsidRPr="00722D0C">
        <w:rPr>
          <w:rFonts w:ascii="Comic Sans MS" w:hAnsi="Comic Sans MS"/>
          <w:sz w:val="18"/>
          <w:szCs w:val="18"/>
          <w:lang w:val="fr-CA"/>
        </w:rPr>
        <w:t>Analyse quantitative du volet communautaire – Bamako, ARCAD/SIDA, Bristol Myers Squibb (BMS), Juin 2008.</w:t>
      </w:r>
      <w:r w:rsidRPr="00722D0C">
        <w:rPr>
          <w:rFonts w:ascii="Comic Sans MS" w:hAnsi="Comic Sans MS"/>
          <w:bCs/>
          <w:sz w:val="18"/>
          <w:szCs w:val="18"/>
        </w:rPr>
        <w:t xml:space="preserve"> </w:t>
      </w:r>
    </w:p>
    <w:p w:rsidR="0084753E" w:rsidRPr="00722D0C" w:rsidRDefault="0084753E" w:rsidP="0084753E">
      <w:pPr>
        <w:pStyle w:val="Corpsdetexte"/>
        <w:rPr>
          <w:rFonts w:ascii="Comic Sans MS" w:hAnsi="Comic Sans MS"/>
          <w:bCs/>
          <w:sz w:val="18"/>
          <w:szCs w:val="18"/>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Étude de la satisfaction des clients et des utilisateurs de télécoms au Mali, (Orange 2ème  passage), - Orange Mali Novembre, 2007</w:t>
      </w:r>
    </w:p>
    <w:p w:rsidR="0084753E" w:rsidRPr="00722D0C" w:rsidRDefault="0084753E" w:rsidP="0084753E">
      <w:pPr>
        <w:pStyle w:val="Corpsdetexte"/>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Étude de la satisfaction des clients et des utilisateurs de télécoms au Mali - (Orange 1er  passage),  Orange Mali  - Janvier 2007</w:t>
      </w:r>
    </w:p>
    <w:p w:rsidR="0084753E" w:rsidRPr="00722D0C" w:rsidRDefault="0084753E" w:rsidP="0084753E">
      <w:pPr>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Étude sur les sources d’information, de données et sur les recherches disponibles sur la problématique du VIH/SIDA dans le secteur de l’éducation au Bénin; Africa Consultants International (ACI)</w:t>
      </w:r>
    </w:p>
    <w:p w:rsidR="0084753E" w:rsidRPr="00722D0C" w:rsidRDefault="0084753E" w:rsidP="0084753E">
      <w:pPr>
        <w:pStyle w:val="Corpsdetexte"/>
        <w:rPr>
          <w:rFonts w:ascii="Comic Sans MS" w:hAnsi="Comic Sans MS"/>
          <w:sz w:val="18"/>
          <w:szCs w:val="18"/>
          <w:lang w:val="fr-CA"/>
        </w:rPr>
      </w:pPr>
      <w:r w:rsidRPr="00722D0C">
        <w:rPr>
          <w:rFonts w:ascii="Comic Sans MS" w:hAnsi="Comic Sans MS"/>
          <w:sz w:val="18"/>
          <w:szCs w:val="18"/>
          <w:lang w:val="fr-CA"/>
        </w:rPr>
        <w:t>4346 SICAP Amitié III, Dakar - septembre 2006</w:t>
      </w:r>
    </w:p>
    <w:p w:rsidR="0084753E" w:rsidRPr="00722D0C" w:rsidRDefault="0084753E" w:rsidP="0084753E">
      <w:pPr>
        <w:pStyle w:val="Corpsdetexte"/>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Étude qualitative sur les effets de la campagne  nationale en faveur de la planification familiale  de 2006 et les obstacles à la planification familiale au Mali, - Assistance Technique Nationale (ATN) Mali, Johns Hopkins University, Center  for Communication Programs, Baltimore, décembre 2006</w:t>
      </w:r>
    </w:p>
    <w:p w:rsidR="0084753E" w:rsidRPr="00722D0C" w:rsidRDefault="0084753E" w:rsidP="0084753E">
      <w:pPr>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Évaluation à mi-parcours du projet USAID Keneya Ciwara; - Care International Mali - Avril 2006</w:t>
      </w:r>
    </w:p>
    <w:p w:rsidR="0084753E" w:rsidRPr="00722D0C" w:rsidRDefault="0084753E" w:rsidP="0084753E">
      <w:pPr>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Réalisation de la 4ème phase de l’étude de satisfaction des clients et de la notoriété d’IKATEL S.A, IKATEL S.A -Janvier  2006</w:t>
      </w:r>
    </w:p>
    <w:p w:rsidR="0084753E" w:rsidRPr="00722D0C" w:rsidRDefault="0084753E" w:rsidP="0084753E">
      <w:pPr>
        <w:jc w:val="center"/>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Identification des forces et faiblesses des Structures de Surveillance Communautaire existantes en matière de lutte contre le trafic des enfants, -  Save the Children /Aide à l’Enfance CANADA - Novembre 2004</w:t>
      </w:r>
    </w:p>
    <w:p w:rsidR="0084753E" w:rsidRPr="00722D0C" w:rsidRDefault="0084753E" w:rsidP="0084753E">
      <w:pPr>
        <w:jc w:val="center"/>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Étude quantitative et qualitative sur les connaissances,  attitudes et comportements des gens vis-à-vis du Trachome, - ITI,  Août 2004</w:t>
      </w:r>
    </w:p>
    <w:p w:rsidR="0084753E" w:rsidRPr="00722D0C" w:rsidRDefault="0084753E" w:rsidP="0084753E">
      <w:pPr>
        <w:jc w:val="center"/>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Réalisation de la seconde étude sur la satisfaction des clients de Ikatel,  - Ikatel SA, Août 2004</w:t>
      </w:r>
    </w:p>
    <w:p w:rsidR="0084753E" w:rsidRPr="00722D0C" w:rsidRDefault="0084753E" w:rsidP="0084753E">
      <w:pPr>
        <w:jc w:val="center"/>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Étude de base des projets Keneya Ciwara, - Care International Mali Mars 2004</w:t>
      </w:r>
    </w:p>
    <w:p w:rsidR="0084753E" w:rsidRPr="00722D0C" w:rsidRDefault="0084753E" w:rsidP="0084753E">
      <w:pPr>
        <w:jc w:val="center"/>
        <w:rPr>
          <w:rFonts w:ascii="Comic Sans MS" w:hAnsi="Comic Sans MS"/>
          <w:sz w:val="18"/>
          <w:szCs w:val="18"/>
          <w:lang w:val="fr-CA"/>
        </w:rPr>
      </w:pPr>
    </w:p>
    <w:p w:rsidR="0084753E" w:rsidRPr="00722D0C" w:rsidRDefault="0084753E" w:rsidP="0084753E">
      <w:pPr>
        <w:rPr>
          <w:rFonts w:ascii="Comic Sans MS" w:hAnsi="Comic Sans MS"/>
          <w:sz w:val="18"/>
          <w:szCs w:val="18"/>
          <w:lang w:val="en-US"/>
        </w:rPr>
      </w:pPr>
      <w:r w:rsidRPr="00722D0C">
        <w:rPr>
          <w:rFonts w:ascii="Comic Sans MS" w:hAnsi="Comic Sans MS"/>
          <w:sz w:val="18"/>
          <w:szCs w:val="18"/>
          <w:lang w:val="fr-CA"/>
        </w:rPr>
        <w:t xml:space="preserve">Étude sur l’impact de la Voice Of America (VOA) au Mali,– Macro International. </w:t>
      </w:r>
      <w:r w:rsidRPr="00722D0C">
        <w:rPr>
          <w:rFonts w:ascii="Comic Sans MS" w:hAnsi="Comic Sans MS"/>
          <w:sz w:val="18"/>
          <w:szCs w:val="18"/>
          <w:lang w:val="en-US"/>
        </w:rPr>
        <w:t>Inc.  Mars 2004</w:t>
      </w:r>
    </w:p>
    <w:p w:rsidR="0084753E" w:rsidRPr="00722D0C" w:rsidRDefault="0084753E" w:rsidP="0084753E">
      <w:pPr>
        <w:jc w:val="center"/>
        <w:rPr>
          <w:rFonts w:ascii="Comic Sans MS" w:hAnsi="Comic Sans MS"/>
          <w:sz w:val="18"/>
          <w:szCs w:val="18"/>
          <w:lang w:val="en-US"/>
        </w:rPr>
      </w:pPr>
    </w:p>
    <w:p w:rsidR="0084753E" w:rsidRPr="00722D0C" w:rsidRDefault="0084753E" w:rsidP="0084753E">
      <w:pPr>
        <w:rPr>
          <w:rFonts w:ascii="Comic Sans MS" w:hAnsi="Comic Sans MS"/>
          <w:sz w:val="18"/>
          <w:szCs w:val="18"/>
          <w:lang w:val="en-US"/>
        </w:rPr>
      </w:pPr>
      <w:r w:rsidRPr="00722D0C">
        <w:rPr>
          <w:rFonts w:ascii="Comic Sans MS" w:hAnsi="Comic Sans MS"/>
          <w:sz w:val="18"/>
          <w:szCs w:val="18"/>
          <w:lang w:val="en-US"/>
        </w:rPr>
        <w:t>National household survey on impregnated treated nets (ITNS) in Mali - Academy for Educational Development (AED) – NETMARK (2003)</w:t>
      </w:r>
    </w:p>
    <w:p w:rsidR="0084753E" w:rsidRPr="00722D0C" w:rsidRDefault="0084753E" w:rsidP="0084753E">
      <w:pPr>
        <w:jc w:val="center"/>
        <w:rPr>
          <w:rFonts w:ascii="Comic Sans MS" w:hAnsi="Comic Sans MS"/>
          <w:sz w:val="18"/>
          <w:szCs w:val="18"/>
          <w:lang w:val="en-US"/>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 xml:space="preserve">Évaluation d’impact du programme du FENU au Mali –- FENU – ECI Africa - Octobre 2003  </w:t>
      </w:r>
    </w:p>
    <w:p w:rsidR="0084753E" w:rsidRPr="00722D0C" w:rsidRDefault="0084753E" w:rsidP="0084753E">
      <w:pPr>
        <w:jc w:val="center"/>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Étude des soins essentiels aux nouveaux nés -  Save the Children (USA) – SNL, Bamako, Mali</w:t>
      </w:r>
    </w:p>
    <w:p w:rsidR="0084753E" w:rsidRPr="00722D0C" w:rsidRDefault="0084753E" w:rsidP="0084753E">
      <w:pPr>
        <w:jc w:val="center"/>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Évaluation de la stratégie de mobilisation sociale de la campagne de vaccination contre le tétanos maternel et néonatal dans six cercles du Mali- Avril 2003 -  Save the Children (USA) – Saving Newborn Lives – Bamako Mali</w:t>
      </w:r>
    </w:p>
    <w:p w:rsidR="0084753E" w:rsidRPr="00722D0C" w:rsidRDefault="0084753E" w:rsidP="0084753E">
      <w:pPr>
        <w:jc w:val="center"/>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Enquête ménage de base sur les moustiquaires NETMARK dans les régions du Mali - Academy for Educational Development (AED Washington) NETMARK Project.</w:t>
      </w:r>
    </w:p>
    <w:p w:rsidR="0084753E" w:rsidRPr="00722D0C" w:rsidRDefault="0084753E" w:rsidP="0084753E">
      <w:pPr>
        <w:jc w:val="center"/>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Enquête à passages répétés de surveillance des comportements à risque relatifs aux IST/VIH SIDA dans les Forces Armées Maliennes (Volet Quantitatif) -  Programme d'Information Sanitaire PSI / Mali - 2003</w:t>
      </w:r>
    </w:p>
    <w:p w:rsidR="0084753E" w:rsidRPr="00722D0C" w:rsidRDefault="0084753E" w:rsidP="0084753E">
      <w:pPr>
        <w:jc w:val="center"/>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 Étude sur la distribution des moustiquaires au Mali -- Population Services International (PSI/Mali) 2003</w:t>
      </w:r>
    </w:p>
    <w:p w:rsidR="0084753E" w:rsidRPr="00722D0C" w:rsidRDefault="0084753E" w:rsidP="0084753E">
      <w:pPr>
        <w:jc w:val="center"/>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r w:rsidRPr="00722D0C">
        <w:rPr>
          <w:rFonts w:ascii="Comic Sans MS" w:hAnsi="Comic Sans MS"/>
          <w:sz w:val="18"/>
          <w:szCs w:val="18"/>
          <w:lang w:val="fr-CA"/>
        </w:rPr>
        <w:t>Étude d’évaluation du trachome dans les régions de Koulikoro et de Kayes – The Johns Hopkins University (JHU), Center for Communication Programs (CCP) -International Trachoma Institute (ITI), Décembre 2002</w:t>
      </w:r>
    </w:p>
    <w:p w:rsidR="0084753E" w:rsidRPr="00722D0C" w:rsidRDefault="0084753E" w:rsidP="0084753E">
      <w:pPr>
        <w:tabs>
          <w:tab w:val="left" w:pos="-720"/>
        </w:tabs>
        <w:suppressAutoHyphens/>
        <w:rPr>
          <w:rFonts w:ascii="Comic Sans MS" w:hAnsi="Comic Sans MS"/>
          <w:sz w:val="18"/>
          <w:szCs w:val="18"/>
        </w:rPr>
      </w:pPr>
    </w:p>
    <w:p w:rsidR="0084753E" w:rsidRDefault="0084753E" w:rsidP="0084753E">
      <w:pPr>
        <w:tabs>
          <w:tab w:val="left" w:pos="-720"/>
        </w:tabs>
        <w:suppressAutoHyphens/>
        <w:rPr>
          <w:rFonts w:ascii="Comic Sans MS" w:hAnsi="Comic Sans MS"/>
          <w:sz w:val="18"/>
          <w:szCs w:val="18"/>
          <w:lang w:val="fr-CA"/>
        </w:rPr>
      </w:pPr>
    </w:p>
    <w:p w:rsidR="009B1075" w:rsidRDefault="009B1075" w:rsidP="0084753E">
      <w:pPr>
        <w:tabs>
          <w:tab w:val="left" w:pos="-720"/>
        </w:tabs>
        <w:suppressAutoHyphens/>
        <w:rPr>
          <w:rFonts w:ascii="Comic Sans MS" w:hAnsi="Comic Sans MS"/>
          <w:sz w:val="18"/>
          <w:szCs w:val="18"/>
          <w:lang w:val="fr-CA"/>
        </w:rPr>
      </w:pPr>
    </w:p>
    <w:p w:rsidR="009B1075" w:rsidRPr="00722D0C" w:rsidRDefault="009B1075" w:rsidP="0084753E">
      <w:pPr>
        <w:tabs>
          <w:tab w:val="left" w:pos="-720"/>
        </w:tabs>
        <w:suppressAutoHyphens/>
        <w:rPr>
          <w:rFonts w:ascii="Comic Sans MS" w:hAnsi="Comic Sans MS"/>
          <w:sz w:val="18"/>
          <w:szCs w:val="18"/>
          <w:lang w:val="fr-CA"/>
        </w:rPr>
      </w:pPr>
    </w:p>
    <w:p w:rsidR="0084753E" w:rsidRPr="00722D0C" w:rsidRDefault="0084753E" w:rsidP="0084753E">
      <w:pPr>
        <w:tabs>
          <w:tab w:val="left" w:pos="-720"/>
        </w:tabs>
        <w:suppressAutoHyphens/>
        <w:rPr>
          <w:rFonts w:ascii="Comic Sans MS" w:hAnsi="Comic Sans MS"/>
          <w:sz w:val="18"/>
          <w:szCs w:val="18"/>
          <w:lang w:val="fr-CA"/>
        </w:rPr>
      </w:pPr>
    </w:p>
    <w:p w:rsidR="0084753E" w:rsidRPr="00722D0C" w:rsidRDefault="0084753E" w:rsidP="0084753E">
      <w:pPr>
        <w:tabs>
          <w:tab w:val="left" w:pos="-720"/>
        </w:tabs>
        <w:suppressAutoHyphens/>
        <w:rPr>
          <w:rFonts w:ascii="Comic Sans MS" w:hAnsi="Comic Sans MS"/>
          <w:sz w:val="18"/>
          <w:szCs w:val="18"/>
          <w:lang w:val="fr-CA"/>
        </w:rPr>
      </w:pPr>
    </w:p>
    <w:p w:rsidR="0084753E" w:rsidRPr="0084753E" w:rsidRDefault="0084753E" w:rsidP="00D97623">
      <w:pPr>
        <w:pStyle w:val="Titre4"/>
        <w:pBdr>
          <w:top w:val="single" w:sz="4" w:space="1" w:color="auto"/>
          <w:left w:val="single" w:sz="4" w:space="4" w:color="auto"/>
          <w:bottom w:val="single" w:sz="4" w:space="1" w:color="auto"/>
          <w:right w:val="single" w:sz="4" w:space="4" w:color="auto"/>
        </w:pBdr>
        <w:shd w:val="clear" w:color="auto" w:fill="BFBFBF"/>
        <w:jc w:val="center"/>
        <w:rPr>
          <w:rFonts w:ascii="Comic Sans MS" w:hAnsi="Comic Sans MS"/>
          <w:sz w:val="18"/>
          <w:szCs w:val="18"/>
          <w:lang w:val="en-US"/>
        </w:rPr>
      </w:pPr>
      <w:r w:rsidRPr="0084753E">
        <w:rPr>
          <w:rFonts w:ascii="Comic Sans MS" w:hAnsi="Comic Sans MS"/>
          <w:sz w:val="18"/>
          <w:szCs w:val="18"/>
          <w:lang w:val="en-US"/>
        </w:rPr>
        <w:t>PUBLICATIONS</w:t>
      </w:r>
    </w:p>
    <w:p w:rsidR="0084753E" w:rsidRPr="00722D0C" w:rsidRDefault="0084753E" w:rsidP="0084753E">
      <w:pPr>
        <w:tabs>
          <w:tab w:val="left" w:pos="-720"/>
        </w:tabs>
        <w:suppressAutoHyphens/>
        <w:rPr>
          <w:rFonts w:ascii="Comic Sans MS" w:hAnsi="Comic Sans MS"/>
          <w:sz w:val="18"/>
          <w:szCs w:val="18"/>
          <w:lang w:val="en-US"/>
        </w:rPr>
      </w:pPr>
    </w:p>
    <w:p w:rsidR="0084753E" w:rsidRPr="00122078" w:rsidRDefault="0084753E" w:rsidP="00D97623">
      <w:pPr>
        <w:pStyle w:val="Titre4"/>
        <w:pBdr>
          <w:top w:val="single" w:sz="4" w:space="1" w:color="auto"/>
          <w:left w:val="single" w:sz="4" w:space="4" w:color="auto"/>
          <w:bottom w:val="single" w:sz="4" w:space="1" w:color="auto"/>
          <w:right w:val="single" w:sz="4" w:space="4" w:color="auto"/>
        </w:pBdr>
        <w:shd w:val="clear" w:color="auto" w:fill="BFBFBF"/>
        <w:jc w:val="center"/>
        <w:rPr>
          <w:rFonts w:ascii="Comic Sans MS" w:hAnsi="Comic Sans MS"/>
          <w:sz w:val="18"/>
          <w:szCs w:val="18"/>
          <w:lang w:val="en-US"/>
        </w:rPr>
      </w:pPr>
      <w:r w:rsidRPr="00122078">
        <w:rPr>
          <w:rFonts w:ascii="Comic Sans MS" w:hAnsi="Comic Sans MS"/>
          <w:sz w:val="18"/>
          <w:szCs w:val="18"/>
          <w:lang w:val="en-US"/>
        </w:rPr>
        <w:t>Peer reviewed publications</w:t>
      </w:r>
    </w:p>
    <w:p w:rsidR="0084753E" w:rsidRPr="00722D0C" w:rsidRDefault="0084753E" w:rsidP="0084753E">
      <w:pPr>
        <w:tabs>
          <w:tab w:val="left" w:pos="-720"/>
        </w:tabs>
        <w:suppressAutoHyphens/>
        <w:rPr>
          <w:rFonts w:ascii="Comic Sans MS" w:hAnsi="Comic Sans MS"/>
          <w:sz w:val="18"/>
          <w:szCs w:val="18"/>
          <w:lang w:val="en-US"/>
        </w:rPr>
      </w:pPr>
    </w:p>
    <w:p w:rsidR="0084753E" w:rsidRPr="00722D0C" w:rsidRDefault="0084753E" w:rsidP="0084753E">
      <w:pPr>
        <w:tabs>
          <w:tab w:val="left" w:pos="-720"/>
          <w:tab w:val="left" w:pos="0"/>
        </w:tabs>
        <w:suppressAutoHyphens/>
        <w:rPr>
          <w:rFonts w:ascii="Comic Sans MS" w:hAnsi="Comic Sans MS"/>
          <w:spacing w:val="-3"/>
          <w:sz w:val="18"/>
          <w:szCs w:val="18"/>
          <w:lang w:val="en-CA"/>
        </w:rPr>
      </w:pPr>
      <w:r w:rsidRPr="00722D0C">
        <w:rPr>
          <w:rFonts w:ascii="Comic Sans MS" w:hAnsi="Comic Sans MS"/>
          <w:b/>
          <w:sz w:val="18"/>
          <w:szCs w:val="18"/>
          <w:lang w:val="en-US"/>
        </w:rPr>
        <w:t>Guèye, M.;</w:t>
      </w:r>
      <w:r w:rsidRPr="00722D0C">
        <w:rPr>
          <w:rFonts w:ascii="Comic Sans MS" w:hAnsi="Comic Sans MS"/>
          <w:sz w:val="18"/>
          <w:szCs w:val="18"/>
          <w:lang w:val="en-US"/>
        </w:rPr>
        <w:t xml:space="preserve"> S. Castle and M. K. Konaté (2001)  Timing of First Intercourse Among Malian Adolescent: Implications for Contraceptive Use. </w:t>
      </w:r>
      <w:r w:rsidRPr="00722D0C">
        <w:rPr>
          <w:rFonts w:ascii="Comic Sans MS" w:hAnsi="Comic Sans MS"/>
          <w:i/>
          <w:iCs/>
          <w:sz w:val="18"/>
          <w:szCs w:val="18"/>
          <w:lang w:val="en-US"/>
        </w:rPr>
        <w:t>International Family Planning Perspectives</w:t>
      </w:r>
      <w:r w:rsidRPr="00722D0C">
        <w:rPr>
          <w:rFonts w:ascii="Comic Sans MS" w:hAnsi="Comic Sans MS"/>
          <w:sz w:val="18"/>
          <w:szCs w:val="18"/>
          <w:lang w:val="en-US"/>
        </w:rPr>
        <w:t>, vol. 27, No 2</w:t>
      </w:r>
      <w:r w:rsidRPr="00722D0C">
        <w:rPr>
          <w:rFonts w:ascii="Comic Sans MS" w:hAnsi="Comic Sans MS"/>
          <w:spacing w:val="-3"/>
          <w:sz w:val="18"/>
          <w:szCs w:val="18"/>
          <w:lang w:val="en-CA"/>
        </w:rPr>
        <w:t xml:space="preserve"> 56-62</w:t>
      </w:r>
      <w:r w:rsidRPr="00722D0C">
        <w:rPr>
          <w:rFonts w:ascii="Comic Sans MS" w:hAnsi="Comic Sans MS"/>
          <w:i/>
          <w:iCs/>
          <w:spacing w:val="-3"/>
          <w:sz w:val="18"/>
          <w:szCs w:val="18"/>
          <w:lang w:val="en-CA"/>
        </w:rPr>
        <w:t>.</w:t>
      </w:r>
    </w:p>
    <w:p w:rsidR="0084753E" w:rsidRPr="00722D0C" w:rsidRDefault="0084753E" w:rsidP="0084753E">
      <w:pPr>
        <w:tabs>
          <w:tab w:val="left" w:pos="-720"/>
          <w:tab w:val="left" w:pos="540"/>
        </w:tabs>
        <w:suppressAutoHyphens/>
        <w:rPr>
          <w:rFonts w:ascii="Comic Sans MS" w:hAnsi="Comic Sans MS"/>
          <w:sz w:val="18"/>
          <w:szCs w:val="18"/>
          <w:lang w:val="en-US"/>
        </w:rPr>
      </w:pPr>
    </w:p>
    <w:p w:rsidR="0084753E" w:rsidRPr="00722D0C" w:rsidRDefault="0084753E" w:rsidP="0084753E">
      <w:pPr>
        <w:tabs>
          <w:tab w:val="left" w:pos="-720"/>
          <w:tab w:val="left" w:pos="540"/>
        </w:tabs>
        <w:suppressAutoHyphens/>
        <w:rPr>
          <w:rFonts w:ascii="Comic Sans MS" w:hAnsi="Comic Sans MS"/>
          <w:sz w:val="18"/>
          <w:szCs w:val="18"/>
          <w:lang w:val="fr-CA"/>
        </w:rPr>
      </w:pPr>
      <w:r w:rsidRPr="00722D0C">
        <w:rPr>
          <w:rFonts w:ascii="Comic Sans MS" w:hAnsi="Comic Sans MS"/>
          <w:sz w:val="18"/>
          <w:szCs w:val="18"/>
          <w:lang w:val="en-US"/>
        </w:rPr>
        <w:t xml:space="preserve">Kane, T. T.; </w:t>
      </w:r>
      <w:r w:rsidRPr="00722D0C">
        <w:rPr>
          <w:rFonts w:ascii="Comic Sans MS" w:hAnsi="Comic Sans MS"/>
          <w:b/>
          <w:sz w:val="18"/>
          <w:szCs w:val="18"/>
          <w:lang w:val="en-US"/>
        </w:rPr>
        <w:t>M. Guèye</w:t>
      </w:r>
      <w:r w:rsidRPr="00722D0C">
        <w:rPr>
          <w:rFonts w:ascii="Comic Sans MS" w:hAnsi="Comic Sans MS"/>
          <w:sz w:val="18"/>
          <w:szCs w:val="18"/>
          <w:lang w:val="en-US"/>
        </w:rPr>
        <w:t xml:space="preserve">, I. Speizer, S. Pacqué Margolis, and D. Baron (1998) The impact of a Family Planning Multimedia Campaign in Bamako, Mali. </w:t>
      </w:r>
      <w:r w:rsidRPr="00722D0C">
        <w:rPr>
          <w:rFonts w:ascii="Comic Sans MS" w:hAnsi="Comic Sans MS"/>
          <w:i/>
          <w:iCs/>
          <w:sz w:val="18"/>
          <w:szCs w:val="18"/>
          <w:lang w:val="fr-CA"/>
        </w:rPr>
        <w:t>Studies in Family Planning</w:t>
      </w:r>
      <w:r w:rsidRPr="00722D0C">
        <w:rPr>
          <w:rFonts w:ascii="Comic Sans MS" w:hAnsi="Comic Sans MS"/>
          <w:sz w:val="18"/>
          <w:szCs w:val="18"/>
          <w:lang w:val="fr-CA"/>
        </w:rPr>
        <w:t>, vol. 29 No 3, September 1998</w:t>
      </w:r>
    </w:p>
    <w:p w:rsidR="0084753E" w:rsidRPr="00722D0C" w:rsidRDefault="0084753E" w:rsidP="0084753E">
      <w:pPr>
        <w:tabs>
          <w:tab w:val="left" w:pos="-720"/>
          <w:tab w:val="left" w:pos="540"/>
        </w:tabs>
        <w:suppressAutoHyphens/>
        <w:rPr>
          <w:rFonts w:ascii="Comic Sans MS" w:hAnsi="Comic Sans MS"/>
          <w:sz w:val="18"/>
          <w:szCs w:val="18"/>
          <w:lang w:val="fr-CA"/>
        </w:rPr>
      </w:pPr>
    </w:p>
    <w:p w:rsidR="0084753E" w:rsidRPr="00722D0C" w:rsidRDefault="0084753E" w:rsidP="0084753E">
      <w:pPr>
        <w:tabs>
          <w:tab w:val="left" w:pos="-720"/>
          <w:tab w:val="left" w:pos="540"/>
        </w:tabs>
        <w:suppressAutoHyphens/>
        <w:rPr>
          <w:rFonts w:ascii="Comic Sans MS" w:hAnsi="Comic Sans MS"/>
          <w:sz w:val="18"/>
          <w:szCs w:val="18"/>
          <w:lang w:val="fr-CA"/>
        </w:rPr>
      </w:pPr>
      <w:r w:rsidRPr="00722D0C">
        <w:rPr>
          <w:rFonts w:ascii="Comic Sans MS" w:hAnsi="Comic Sans MS"/>
          <w:sz w:val="18"/>
          <w:szCs w:val="18"/>
          <w:lang w:val="fr-CA"/>
        </w:rPr>
        <w:t xml:space="preserve">Konaté, M.; F. Sissoko; </w:t>
      </w:r>
      <w:r w:rsidRPr="00722D0C">
        <w:rPr>
          <w:rFonts w:ascii="Comic Sans MS" w:hAnsi="Comic Sans MS"/>
          <w:b/>
          <w:sz w:val="18"/>
          <w:szCs w:val="18"/>
          <w:lang w:val="fr-CA"/>
        </w:rPr>
        <w:t>M. Guèye;</w:t>
      </w:r>
      <w:r w:rsidRPr="00722D0C">
        <w:rPr>
          <w:rFonts w:ascii="Comic Sans MS" w:hAnsi="Comic Sans MS"/>
          <w:sz w:val="18"/>
          <w:szCs w:val="18"/>
          <w:lang w:val="fr-CA"/>
        </w:rPr>
        <w:t xml:space="preserve"> B. Traoré et D. F. S. Diabaté (1999) Conséquences sanitaires et sociales de l'avortement provoqué à Bamako: Radioscopie d'une pratique contreversée Pop Sahel No 27 CERPOD, Bamako</w:t>
      </w:r>
    </w:p>
    <w:p w:rsidR="0084753E" w:rsidRPr="00722D0C" w:rsidRDefault="0084753E" w:rsidP="0084753E">
      <w:pPr>
        <w:tabs>
          <w:tab w:val="left" w:pos="-720"/>
          <w:tab w:val="left" w:pos="540"/>
        </w:tabs>
        <w:suppressAutoHyphens/>
        <w:rPr>
          <w:rFonts w:ascii="Comic Sans MS" w:hAnsi="Comic Sans MS"/>
          <w:sz w:val="18"/>
          <w:szCs w:val="18"/>
          <w:lang w:val="fr-CA"/>
        </w:rPr>
      </w:pPr>
    </w:p>
    <w:p w:rsidR="0084753E" w:rsidRPr="00722D0C" w:rsidRDefault="0084753E" w:rsidP="0084753E">
      <w:pPr>
        <w:tabs>
          <w:tab w:val="left" w:pos="-720"/>
          <w:tab w:val="left" w:pos="540"/>
        </w:tabs>
        <w:suppressAutoHyphens/>
        <w:rPr>
          <w:rFonts w:ascii="Comic Sans MS" w:hAnsi="Comic Sans MS"/>
          <w:sz w:val="18"/>
          <w:szCs w:val="18"/>
          <w:lang w:val="fr-CA"/>
        </w:rPr>
      </w:pPr>
      <w:r w:rsidRPr="00722D0C">
        <w:rPr>
          <w:rFonts w:ascii="Comic Sans MS" w:hAnsi="Comic Sans MS"/>
          <w:b/>
          <w:sz w:val="18"/>
          <w:szCs w:val="18"/>
          <w:lang w:val="fr-CA"/>
        </w:rPr>
        <w:t>Guèye, M</w:t>
      </w:r>
      <w:r w:rsidRPr="00722D0C">
        <w:rPr>
          <w:rFonts w:ascii="Comic Sans MS" w:hAnsi="Comic Sans MS"/>
          <w:sz w:val="18"/>
          <w:szCs w:val="18"/>
          <w:lang w:val="fr-CA"/>
        </w:rPr>
        <w:t>.; B. Sow; S. Becker et N. Kishimba (1999) Connaissance et utilisation du condom en Afrique au sud du Sahara. Pop Sahel No 27 CERPOD, Bamako</w:t>
      </w:r>
    </w:p>
    <w:p w:rsidR="0084753E" w:rsidRPr="00722D0C" w:rsidRDefault="0084753E" w:rsidP="0084753E">
      <w:pPr>
        <w:tabs>
          <w:tab w:val="left" w:pos="-720"/>
          <w:tab w:val="left" w:pos="540"/>
        </w:tabs>
        <w:suppressAutoHyphens/>
        <w:rPr>
          <w:rFonts w:ascii="Comic Sans MS" w:hAnsi="Comic Sans MS"/>
          <w:sz w:val="18"/>
          <w:szCs w:val="18"/>
          <w:lang w:val="fr-CA"/>
        </w:rPr>
      </w:pPr>
    </w:p>
    <w:p w:rsidR="0084753E" w:rsidRPr="00722D0C" w:rsidRDefault="0084753E" w:rsidP="0084753E">
      <w:pPr>
        <w:tabs>
          <w:tab w:val="left" w:pos="-720"/>
          <w:tab w:val="left" w:pos="540"/>
        </w:tabs>
        <w:suppressAutoHyphens/>
        <w:rPr>
          <w:rFonts w:ascii="Comic Sans MS" w:hAnsi="Comic Sans MS"/>
          <w:sz w:val="18"/>
          <w:szCs w:val="18"/>
          <w:lang w:val="fr-CA"/>
        </w:rPr>
      </w:pPr>
      <w:r w:rsidRPr="00722D0C">
        <w:rPr>
          <w:rFonts w:ascii="Comic Sans MS" w:hAnsi="Comic Sans MS"/>
          <w:b/>
          <w:sz w:val="18"/>
          <w:szCs w:val="18"/>
          <w:lang w:val="fr-CA"/>
        </w:rPr>
        <w:t>Guèye, M</w:t>
      </w:r>
      <w:r w:rsidRPr="00722D0C">
        <w:rPr>
          <w:rFonts w:ascii="Comic Sans MS" w:hAnsi="Comic Sans MS"/>
          <w:sz w:val="18"/>
          <w:szCs w:val="18"/>
          <w:lang w:val="fr-CA"/>
        </w:rPr>
        <w:t>.; S. Pacqué-Margolis; M. Kantiébo et M. Konaté (1999) Quantité ou qualité des enfants en milieu rural malien. Pop Sahel No 27 CERPOD, Bamako</w:t>
      </w:r>
    </w:p>
    <w:p w:rsidR="0084753E" w:rsidRPr="00722D0C" w:rsidRDefault="0084753E" w:rsidP="0084753E">
      <w:pPr>
        <w:tabs>
          <w:tab w:val="left" w:pos="-720"/>
        </w:tabs>
        <w:suppressAutoHyphens/>
        <w:rPr>
          <w:rFonts w:ascii="Comic Sans MS" w:hAnsi="Comic Sans MS"/>
          <w:sz w:val="18"/>
          <w:szCs w:val="18"/>
          <w:lang w:val="fr-CA"/>
        </w:rPr>
      </w:pPr>
    </w:p>
    <w:p w:rsidR="0084753E" w:rsidRPr="00722D0C" w:rsidRDefault="0084753E" w:rsidP="0084753E">
      <w:pPr>
        <w:tabs>
          <w:tab w:val="left" w:pos="-720"/>
          <w:tab w:val="left" w:pos="540"/>
        </w:tabs>
        <w:suppressAutoHyphens/>
        <w:rPr>
          <w:rFonts w:ascii="Comic Sans MS" w:hAnsi="Comic Sans MS"/>
          <w:sz w:val="18"/>
          <w:szCs w:val="18"/>
          <w:lang w:val="fr-CA"/>
        </w:rPr>
      </w:pPr>
      <w:r w:rsidRPr="00722D0C">
        <w:rPr>
          <w:rFonts w:ascii="Comic Sans MS" w:hAnsi="Comic Sans MS"/>
          <w:b/>
          <w:sz w:val="18"/>
          <w:szCs w:val="18"/>
          <w:lang w:val="fr-CA"/>
        </w:rPr>
        <w:t>Guèye, M</w:t>
      </w:r>
      <w:r w:rsidRPr="00722D0C">
        <w:rPr>
          <w:rFonts w:ascii="Comic Sans MS" w:hAnsi="Comic Sans MS"/>
          <w:sz w:val="18"/>
          <w:szCs w:val="18"/>
          <w:lang w:val="fr-CA"/>
        </w:rPr>
        <w:t>. Nuptialité, contraception, fécondité: niveaux et tendances en milieu rural sénégalais. Pop Sahel No 26 – octobre 1997, CERPOD, Bamako</w:t>
      </w:r>
    </w:p>
    <w:p w:rsidR="0084753E" w:rsidRPr="00722D0C" w:rsidRDefault="0084753E" w:rsidP="0084753E">
      <w:pPr>
        <w:tabs>
          <w:tab w:val="left" w:pos="-720"/>
          <w:tab w:val="left" w:pos="720"/>
          <w:tab w:val="left" w:pos="1080"/>
        </w:tabs>
        <w:suppressAutoHyphens/>
        <w:rPr>
          <w:rFonts w:ascii="Comic Sans MS" w:hAnsi="Comic Sans MS"/>
          <w:sz w:val="18"/>
          <w:szCs w:val="18"/>
          <w:lang w:val="fr-CA"/>
        </w:rPr>
      </w:pPr>
    </w:p>
    <w:p w:rsidR="0084753E" w:rsidRPr="00722D0C" w:rsidRDefault="0084753E" w:rsidP="0084753E">
      <w:pPr>
        <w:tabs>
          <w:tab w:val="left" w:pos="-720"/>
          <w:tab w:val="left" w:pos="720"/>
          <w:tab w:val="left" w:pos="1080"/>
        </w:tabs>
        <w:suppressAutoHyphens/>
        <w:rPr>
          <w:rFonts w:ascii="Comic Sans MS" w:hAnsi="Comic Sans MS"/>
          <w:sz w:val="18"/>
          <w:szCs w:val="18"/>
          <w:lang w:val="fr-CA"/>
        </w:rPr>
      </w:pPr>
      <w:r w:rsidRPr="00722D0C">
        <w:rPr>
          <w:rFonts w:ascii="Comic Sans MS" w:hAnsi="Comic Sans MS"/>
          <w:b/>
          <w:sz w:val="18"/>
          <w:szCs w:val="18"/>
          <w:lang w:val="fr-CA"/>
        </w:rPr>
        <w:t>Guèye, M</w:t>
      </w:r>
      <w:r w:rsidRPr="00722D0C">
        <w:rPr>
          <w:rFonts w:ascii="Comic Sans MS" w:hAnsi="Comic Sans MS"/>
          <w:sz w:val="18"/>
          <w:szCs w:val="18"/>
          <w:lang w:val="fr-CA"/>
        </w:rPr>
        <w:t xml:space="preserve">. 1991 "Effets de l'activité des mères sur la durée d'allaitement de leurs enfants" in D. Waltisperger (ed.) </w:t>
      </w:r>
      <w:r w:rsidRPr="00722D0C">
        <w:rPr>
          <w:rFonts w:ascii="Comic Sans MS" w:hAnsi="Comic Sans MS"/>
          <w:sz w:val="18"/>
          <w:szCs w:val="18"/>
          <w:u w:val="single"/>
          <w:lang w:val="fr-CA"/>
        </w:rPr>
        <w:t>Analyse Statistique de la Fécondité</w:t>
      </w:r>
      <w:r w:rsidRPr="00722D0C">
        <w:rPr>
          <w:rFonts w:ascii="Comic Sans MS" w:hAnsi="Comic Sans MS"/>
          <w:sz w:val="18"/>
          <w:szCs w:val="18"/>
          <w:lang w:val="fr-CA"/>
        </w:rPr>
        <w:t>, International Statistical Institute, Proceeding and Monographs Series No 1.</w:t>
      </w:r>
    </w:p>
    <w:p w:rsidR="0084753E" w:rsidRPr="00722D0C" w:rsidRDefault="0084753E" w:rsidP="0084753E">
      <w:pPr>
        <w:tabs>
          <w:tab w:val="left" w:pos="-720"/>
          <w:tab w:val="left" w:pos="720"/>
          <w:tab w:val="left" w:pos="1080"/>
        </w:tabs>
        <w:suppressAutoHyphens/>
        <w:rPr>
          <w:rFonts w:ascii="Comic Sans MS" w:hAnsi="Comic Sans MS"/>
          <w:sz w:val="18"/>
          <w:szCs w:val="18"/>
          <w:lang w:val="fr-CA"/>
        </w:rPr>
      </w:pPr>
    </w:p>
    <w:p w:rsidR="0084753E" w:rsidRPr="00722D0C" w:rsidRDefault="0084753E" w:rsidP="0084753E">
      <w:pPr>
        <w:tabs>
          <w:tab w:val="left" w:pos="-720"/>
          <w:tab w:val="left" w:pos="720"/>
          <w:tab w:val="left" w:pos="1080"/>
        </w:tabs>
        <w:suppressAutoHyphens/>
        <w:rPr>
          <w:rFonts w:ascii="Comic Sans MS" w:hAnsi="Comic Sans MS"/>
          <w:sz w:val="18"/>
          <w:szCs w:val="18"/>
          <w:lang w:val="fr-CA"/>
        </w:rPr>
      </w:pPr>
    </w:p>
    <w:p w:rsidR="0084753E" w:rsidRPr="00087594" w:rsidRDefault="0084753E" w:rsidP="00D97623">
      <w:pPr>
        <w:pStyle w:val="Titre4"/>
        <w:pBdr>
          <w:top w:val="single" w:sz="4" w:space="1" w:color="auto"/>
          <w:left w:val="single" w:sz="4" w:space="4" w:color="auto"/>
          <w:bottom w:val="single" w:sz="4" w:space="1" w:color="auto"/>
          <w:right w:val="single" w:sz="4" w:space="4" w:color="auto"/>
        </w:pBdr>
        <w:shd w:val="clear" w:color="auto" w:fill="BFBFBF"/>
        <w:jc w:val="center"/>
        <w:rPr>
          <w:rFonts w:ascii="Comic Sans MS" w:hAnsi="Comic Sans MS"/>
          <w:sz w:val="18"/>
          <w:szCs w:val="18"/>
        </w:rPr>
      </w:pPr>
      <w:r w:rsidRPr="00087594">
        <w:rPr>
          <w:rFonts w:ascii="Comic Sans MS" w:hAnsi="Comic Sans MS"/>
          <w:sz w:val="18"/>
          <w:szCs w:val="18"/>
        </w:rPr>
        <w:t>Chaptitres dans des livres édités</w:t>
      </w:r>
    </w:p>
    <w:p w:rsidR="0084753E" w:rsidRPr="00722D0C" w:rsidRDefault="0084753E" w:rsidP="0084753E">
      <w:pPr>
        <w:tabs>
          <w:tab w:val="left" w:pos="-720"/>
        </w:tabs>
        <w:suppressAutoHyphens/>
        <w:rPr>
          <w:rFonts w:ascii="Comic Sans MS" w:hAnsi="Comic Sans MS"/>
          <w:sz w:val="18"/>
          <w:szCs w:val="18"/>
          <w:lang w:val="fr-CA"/>
        </w:rPr>
      </w:pPr>
    </w:p>
    <w:p w:rsidR="0084753E" w:rsidRPr="00722D0C" w:rsidRDefault="0084753E" w:rsidP="0084753E">
      <w:pPr>
        <w:tabs>
          <w:tab w:val="left" w:pos="-720"/>
        </w:tabs>
        <w:suppressAutoHyphens/>
        <w:rPr>
          <w:rFonts w:ascii="Comic Sans MS" w:hAnsi="Comic Sans MS"/>
          <w:sz w:val="18"/>
          <w:szCs w:val="18"/>
          <w:lang w:val="fr-CA"/>
        </w:rPr>
      </w:pPr>
      <w:r w:rsidRPr="00722D0C">
        <w:rPr>
          <w:rFonts w:ascii="Comic Sans MS" w:hAnsi="Comic Sans MS"/>
          <w:sz w:val="18"/>
          <w:szCs w:val="18"/>
          <w:lang w:val="fr-CA"/>
        </w:rPr>
        <w:t xml:space="preserve">Piché V. ; E. K. Vignikin;  </w:t>
      </w:r>
      <w:r w:rsidRPr="00722D0C">
        <w:rPr>
          <w:rFonts w:ascii="Comic Sans MS" w:hAnsi="Comic Sans MS"/>
          <w:b/>
          <w:sz w:val="18"/>
          <w:szCs w:val="18"/>
          <w:lang w:val="fr-CA"/>
        </w:rPr>
        <w:t>M. Guèye</w:t>
      </w:r>
      <w:r w:rsidRPr="00722D0C">
        <w:rPr>
          <w:rFonts w:ascii="Comic Sans MS" w:hAnsi="Comic Sans MS"/>
          <w:sz w:val="18"/>
          <w:szCs w:val="18"/>
          <w:lang w:val="fr-CA"/>
        </w:rPr>
        <w:t>; R. Marcoux et M. K. Konaté (2001)  Migration et transition démographique en Afrique, in Francis Gendreau Les Transitions Démographiques des Pays du Sud; Chapitre 4 pp 65-78; Aupelf Uref. Editions Estem</w:t>
      </w:r>
    </w:p>
    <w:p w:rsidR="0084753E" w:rsidRPr="00722D0C" w:rsidRDefault="0084753E" w:rsidP="0084753E">
      <w:pPr>
        <w:tabs>
          <w:tab w:val="left" w:pos="-720"/>
          <w:tab w:val="left" w:pos="540"/>
        </w:tabs>
        <w:suppressAutoHyphens/>
        <w:rPr>
          <w:rFonts w:ascii="Comic Sans MS" w:hAnsi="Comic Sans MS"/>
          <w:sz w:val="18"/>
          <w:szCs w:val="18"/>
          <w:lang w:val="fr-CA"/>
        </w:rPr>
      </w:pPr>
    </w:p>
    <w:p w:rsidR="0084753E" w:rsidRPr="00722D0C" w:rsidRDefault="0084753E" w:rsidP="0084753E">
      <w:pPr>
        <w:tabs>
          <w:tab w:val="left" w:pos="-720"/>
          <w:tab w:val="left" w:pos="540"/>
        </w:tabs>
        <w:suppressAutoHyphens/>
        <w:rPr>
          <w:rFonts w:ascii="Comic Sans MS" w:hAnsi="Comic Sans MS"/>
          <w:sz w:val="18"/>
          <w:szCs w:val="18"/>
          <w:lang w:val="fr-CA"/>
        </w:rPr>
      </w:pPr>
      <w:r w:rsidRPr="00722D0C">
        <w:rPr>
          <w:rFonts w:ascii="Comic Sans MS" w:hAnsi="Comic Sans MS"/>
          <w:sz w:val="18"/>
          <w:szCs w:val="18"/>
          <w:lang w:val="fr-CA"/>
        </w:rPr>
        <w:t xml:space="preserve">Marcoux, R.; </w:t>
      </w:r>
      <w:r w:rsidRPr="00722D0C">
        <w:rPr>
          <w:rFonts w:ascii="Comic Sans MS" w:hAnsi="Comic Sans MS"/>
          <w:b/>
          <w:sz w:val="18"/>
          <w:szCs w:val="18"/>
          <w:lang w:val="fr-CA"/>
        </w:rPr>
        <w:t>M. Guèye</w:t>
      </w:r>
      <w:r w:rsidRPr="00722D0C">
        <w:rPr>
          <w:rFonts w:ascii="Comic Sans MS" w:hAnsi="Comic Sans MS"/>
          <w:sz w:val="18"/>
          <w:szCs w:val="18"/>
          <w:lang w:val="fr-CA"/>
        </w:rPr>
        <w:t xml:space="preserve"> et M. Konaté (1995) La nuptialité : Entrée en union et type de mariage à Bamako, in Dieudonné Ouédraogo L’Insertion Urbaine à Bamako, Chapitre 6, pp 115-144 Editions Karthala, Paris</w:t>
      </w:r>
    </w:p>
    <w:p w:rsidR="0084753E" w:rsidRPr="00722D0C" w:rsidRDefault="0084753E" w:rsidP="0084753E">
      <w:pPr>
        <w:tabs>
          <w:tab w:val="left" w:pos="-720"/>
        </w:tabs>
        <w:suppressAutoHyphens/>
        <w:rPr>
          <w:rFonts w:ascii="Comic Sans MS" w:hAnsi="Comic Sans MS"/>
          <w:sz w:val="18"/>
          <w:szCs w:val="18"/>
          <w:lang w:val="fr-CA"/>
        </w:rPr>
      </w:pPr>
    </w:p>
    <w:p w:rsidR="0084753E" w:rsidRPr="00722D0C" w:rsidRDefault="0084753E" w:rsidP="0084753E">
      <w:pPr>
        <w:tabs>
          <w:tab w:val="left" w:pos="-720"/>
        </w:tabs>
        <w:suppressAutoHyphens/>
        <w:rPr>
          <w:rFonts w:ascii="Comic Sans MS" w:hAnsi="Comic Sans MS"/>
          <w:b/>
          <w:bCs/>
          <w:sz w:val="18"/>
          <w:szCs w:val="18"/>
          <w:lang w:val="fr-CA"/>
        </w:rPr>
      </w:pPr>
    </w:p>
    <w:p w:rsidR="0084753E" w:rsidRPr="00122078" w:rsidRDefault="0084753E" w:rsidP="00122078">
      <w:pPr>
        <w:rPr>
          <w:rFonts w:ascii="Comic Sans MS" w:hAnsi="Comic Sans MS"/>
          <w:b/>
          <w:sz w:val="18"/>
          <w:szCs w:val="18"/>
          <w:lang w:val="fr-CA"/>
        </w:rPr>
      </w:pPr>
      <w:r w:rsidRPr="00122078">
        <w:rPr>
          <w:rFonts w:ascii="Comic Sans MS" w:hAnsi="Comic Sans MS"/>
          <w:b/>
          <w:sz w:val="18"/>
          <w:szCs w:val="18"/>
          <w:lang w:val="fr-CA"/>
        </w:rPr>
        <w:t>Working papers</w:t>
      </w:r>
    </w:p>
    <w:p w:rsidR="0084753E" w:rsidRPr="00722D0C" w:rsidRDefault="0084753E" w:rsidP="0084753E">
      <w:pPr>
        <w:tabs>
          <w:tab w:val="left" w:pos="-720"/>
          <w:tab w:val="left" w:pos="720"/>
          <w:tab w:val="left" w:pos="1080"/>
        </w:tabs>
        <w:suppressAutoHyphens/>
        <w:rPr>
          <w:rFonts w:ascii="Comic Sans MS" w:hAnsi="Comic Sans MS"/>
          <w:sz w:val="18"/>
          <w:szCs w:val="18"/>
          <w:lang w:val="fr-CA"/>
        </w:rPr>
      </w:pPr>
    </w:p>
    <w:p w:rsidR="0084753E" w:rsidRPr="00722D0C" w:rsidRDefault="0084753E" w:rsidP="0084753E">
      <w:pPr>
        <w:tabs>
          <w:tab w:val="left" w:pos="-720"/>
          <w:tab w:val="left" w:pos="720"/>
          <w:tab w:val="left" w:pos="1080"/>
        </w:tabs>
        <w:suppressAutoHyphens/>
        <w:rPr>
          <w:rFonts w:ascii="Comic Sans MS" w:hAnsi="Comic Sans MS"/>
          <w:sz w:val="18"/>
          <w:szCs w:val="18"/>
          <w:lang w:val="fr-CA"/>
        </w:rPr>
      </w:pPr>
      <w:r w:rsidRPr="00722D0C">
        <w:rPr>
          <w:rFonts w:ascii="Comic Sans MS" w:hAnsi="Comic Sans MS"/>
          <w:b/>
          <w:sz w:val="18"/>
          <w:szCs w:val="18"/>
          <w:lang w:val="fr-CA"/>
        </w:rPr>
        <w:t>Guèye, M</w:t>
      </w:r>
      <w:r w:rsidRPr="00722D0C">
        <w:rPr>
          <w:rFonts w:ascii="Comic Sans MS" w:hAnsi="Comic Sans MS"/>
          <w:sz w:val="18"/>
          <w:szCs w:val="18"/>
          <w:lang w:val="fr-CA"/>
        </w:rPr>
        <w:t xml:space="preserve">. et K. Ignégongba (eds.) 1993 "Fécondité et Productive des Femmes Sahéliennes", </w:t>
      </w:r>
      <w:r w:rsidRPr="00722D0C">
        <w:rPr>
          <w:rFonts w:ascii="Comic Sans MS" w:hAnsi="Comic Sans MS"/>
          <w:sz w:val="18"/>
          <w:szCs w:val="18"/>
          <w:u w:val="single"/>
          <w:lang w:val="fr-CA"/>
        </w:rPr>
        <w:t>Études et Travaux du CERPOD No 10</w:t>
      </w:r>
      <w:r w:rsidRPr="00722D0C">
        <w:rPr>
          <w:rFonts w:ascii="Comic Sans MS" w:hAnsi="Comic Sans MS"/>
          <w:sz w:val="18"/>
          <w:szCs w:val="18"/>
          <w:lang w:val="fr-CA"/>
        </w:rPr>
        <w:t>.</w:t>
      </w:r>
    </w:p>
    <w:p w:rsidR="0084753E" w:rsidRPr="00722D0C" w:rsidRDefault="0084753E" w:rsidP="0084753E">
      <w:pPr>
        <w:tabs>
          <w:tab w:val="left" w:pos="-720"/>
          <w:tab w:val="left" w:pos="720"/>
          <w:tab w:val="left" w:pos="1080"/>
        </w:tabs>
        <w:suppressAutoHyphens/>
        <w:rPr>
          <w:rFonts w:ascii="Comic Sans MS" w:hAnsi="Comic Sans MS"/>
          <w:sz w:val="18"/>
          <w:szCs w:val="18"/>
          <w:lang w:val="fr-CA"/>
        </w:rPr>
      </w:pPr>
    </w:p>
    <w:p w:rsidR="0084753E" w:rsidRPr="00722D0C" w:rsidRDefault="0084753E" w:rsidP="0084753E">
      <w:pPr>
        <w:tabs>
          <w:tab w:val="left" w:pos="-720"/>
          <w:tab w:val="left" w:pos="720"/>
          <w:tab w:val="left" w:pos="1080"/>
        </w:tabs>
        <w:suppressAutoHyphens/>
        <w:rPr>
          <w:rFonts w:ascii="Comic Sans MS" w:hAnsi="Comic Sans MS"/>
          <w:sz w:val="18"/>
          <w:szCs w:val="18"/>
          <w:lang w:val="en-US"/>
        </w:rPr>
      </w:pPr>
      <w:r w:rsidRPr="00722D0C">
        <w:rPr>
          <w:rFonts w:ascii="Comic Sans MS" w:hAnsi="Comic Sans MS"/>
          <w:b/>
          <w:sz w:val="18"/>
          <w:szCs w:val="18"/>
          <w:lang w:val="en-US"/>
        </w:rPr>
        <w:t>Guèye, M</w:t>
      </w:r>
      <w:r w:rsidRPr="00722D0C">
        <w:rPr>
          <w:rFonts w:ascii="Comic Sans MS" w:hAnsi="Comic Sans MS"/>
          <w:sz w:val="18"/>
          <w:szCs w:val="18"/>
          <w:lang w:val="en-US"/>
        </w:rPr>
        <w:t xml:space="preserve">., S. </w:t>
      </w:r>
      <w:r w:rsidRPr="00122078">
        <w:rPr>
          <w:rFonts w:ascii="Comic Sans MS" w:hAnsi="Comic Sans MS"/>
          <w:b/>
          <w:sz w:val="18"/>
          <w:szCs w:val="18"/>
          <w:lang w:val="en-US"/>
        </w:rPr>
        <w:t>Pacqué</w:t>
      </w:r>
      <w:r w:rsidRPr="00722D0C">
        <w:rPr>
          <w:rFonts w:ascii="Comic Sans MS" w:hAnsi="Comic Sans MS"/>
          <w:sz w:val="18"/>
          <w:szCs w:val="18"/>
          <w:lang w:val="en-US"/>
        </w:rPr>
        <w:t xml:space="preserve">-Margolis, M. Kantièbo et M. Konaté 1993 "Family Structure, Education, Child Fostering, Children's Work in the Kayes and Yelimane Circles of Mali: Results of "Focus Groups", </w:t>
      </w:r>
      <w:r w:rsidRPr="00722D0C">
        <w:rPr>
          <w:rFonts w:ascii="Comic Sans MS" w:hAnsi="Comic Sans MS"/>
          <w:sz w:val="18"/>
          <w:szCs w:val="18"/>
          <w:u w:val="single"/>
          <w:lang w:val="en-US"/>
        </w:rPr>
        <w:t>Working Papers du CERPOD No  10</w:t>
      </w:r>
      <w:r w:rsidRPr="00722D0C">
        <w:rPr>
          <w:rFonts w:ascii="Comic Sans MS" w:hAnsi="Comic Sans MS"/>
          <w:sz w:val="18"/>
          <w:szCs w:val="18"/>
          <w:lang w:val="en-US"/>
        </w:rPr>
        <w:t>, CERPOD, Bamako, Mali</w:t>
      </w:r>
    </w:p>
    <w:p w:rsidR="0084753E" w:rsidRPr="00722D0C" w:rsidRDefault="0084753E" w:rsidP="0084753E">
      <w:pPr>
        <w:tabs>
          <w:tab w:val="left" w:pos="-720"/>
          <w:tab w:val="left" w:pos="720"/>
          <w:tab w:val="left" w:pos="1080"/>
        </w:tabs>
        <w:suppressAutoHyphens/>
        <w:rPr>
          <w:rFonts w:ascii="Comic Sans MS" w:hAnsi="Comic Sans MS"/>
          <w:sz w:val="18"/>
          <w:szCs w:val="18"/>
          <w:lang w:val="en-US"/>
        </w:rPr>
      </w:pPr>
    </w:p>
    <w:p w:rsidR="0084753E" w:rsidRPr="00722D0C" w:rsidRDefault="0084753E" w:rsidP="0084753E">
      <w:pPr>
        <w:tabs>
          <w:tab w:val="left" w:pos="-720"/>
          <w:tab w:val="left" w:pos="720"/>
          <w:tab w:val="left" w:pos="1080"/>
        </w:tabs>
        <w:suppressAutoHyphens/>
        <w:rPr>
          <w:rFonts w:ascii="Comic Sans MS" w:hAnsi="Comic Sans MS"/>
          <w:sz w:val="18"/>
          <w:szCs w:val="18"/>
          <w:lang w:val="fr-CA"/>
        </w:rPr>
      </w:pPr>
      <w:r w:rsidRPr="00722D0C">
        <w:rPr>
          <w:rFonts w:ascii="Comic Sans MS" w:hAnsi="Comic Sans MS"/>
          <w:b/>
          <w:sz w:val="18"/>
          <w:szCs w:val="18"/>
          <w:lang w:val="fr-CA"/>
        </w:rPr>
        <w:t>Guèye, M</w:t>
      </w:r>
      <w:r w:rsidRPr="00722D0C">
        <w:rPr>
          <w:rFonts w:ascii="Comic Sans MS" w:hAnsi="Comic Sans MS"/>
          <w:sz w:val="18"/>
          <w:szCs w:val="18"/>
          <w:lang w:val="fr-CA"/>
        </w:rPr>
        <w:t>. 1993 "Exploitation et Analyse des Données Issues de Focus Groups: le Cas de l'étude sur les relations entre les caractéristiques de la famille et le bien-être des enfants. W</w:t>
      </w:r>
      <w:r w:rsidRPr="00722D0C">
        <w:rPr>
          <w:rFonts w:ascii="Comic Sans MS" w:hAnsi="Comic Sans MS"/>
          <w:sz w:val="18"/>
          <w:szCs w:val="18"/>
          <w:u w:val="single"/>
          <w:lang w:val="fr-CA"/>
        </w:rPr>
        <w:t>orking Papers du CERPOD</w:t>
      </w:r>
      <w:r w:rsidRPr="00722D0C">
        <w:rPr>
          <w:rFonts w:ascii="Comic Sans MS" w:hAnsi="Comic Sans MS"/>
          <w:sz w:val="18"/>
          <w:szCs w:val="18"/>
          <w:lang w:val="fr-CA"/>
        </w:rPr>
        <w:t>, Bamako, Mali.</w:t>
      </w:r>
    </w:p>
    <w:p w:rsidR="0084753E" w:rsidRPr="00722D0C" w:rsidRDefault="0084753E" w:rsidP="0084753E">
      <w:pPr>
        <w:tabs>
          <w:tab w:val="left" w:pos="-720"/>
        </w:tabs>
        <w:suppressAutoHyphens/>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p>
    <w:p w:rsidR="0084753E" w:rsidRDefault="0084753E" w:rsidP="0084753E">
      <w:pPr>
        <w:rPr>
          <w:rFonts w:ascii="Comic Sans MS" w:hAnsi="Comic Sans MS"/>
          <w:sz w:val="18"/>
          <w:szCs w:val="18"/>
          <w:lang w:val="fr-CA"/>
        </w:rPr>
      </w:pPr>
    </w:p>
    <w:p w:rsidR="005D449E" w:rsidRDefault="005D449E" w:rsidP="0084753E">
      <w:pPr>
        <w:rPr>
          <w:rFonts w:ascii="Comic Sans MS" w:hAnsi="Comic Sans MS"/>
          <w:sz w:val="18"/>
          <w:szCs w:val="18"/>
          <w:lang w:val="fr-CA"/>
        </w:rPr>
      </w:pPr>
    </w:p>
    <w:p w:rsidR="005D449E" w:rsidRDefault="005D449E" w:rsidP="0084753E">
      <w:pPr>
        <w:rPr>
          <w:rFonts w:ascii="Comic Sans MS" w:hAnsi="Comic Sans MS"/>
          <w:sz w:val="18"/>
          <w:szCs w:val="18"/>
          <w:lang w:val="fr-CA"/>
        </w:rPr>
      </w:pPr>
    </w:p>
    <w:p w:rsidR="005D449E" w:rsidRDefault="005D449E" w:rsidP="0084753E">
      <w:pPr>
        <w:rPr>
          <w:rFonts w:ascii="Comic Sans MS" w:hAnsi="Comic Sans MS"/>
          <w:sz w:val="18"/>
          <w:szCs w:val="18"/>
          <w:lang w:val="fr-CA"/>
        </w:rPr>
      </w:pPr>
    </w:p>
    <w:p w:rsidR="005D449E" w:rsidRPr="00722D0C" w:rsidRDefault="005D449E" w:rsidP="0084753E">
      <w:pPr>
        <w:rPr>
          <w:rFonts w:ascii="Comic Sans MS" w:hAnsi="Comic Sans MS"/>
          <w:sz w:val="18"/>
          <w:szCs w:val="18"/>
          <w:lang w:val="fr-CA"/>
        </w:rPr>
      </w:pPr>
    </w:p>
    <w:p w:rsidR="0084753E" w:rsidRPr="00722D0C" w:rsidRDefault="0084753E" w:rsidP="0084753E">
      <w:pPr>
        <w:rPr>
          <w:rFonts w:ascii="Comic Sans MS" w:hAnsi="Comic Sans MS"/>
          <w:sz w:val="18"/>
          <w:szCs w:val="18"/>
          <w:lang w:val="fr-CA"/>
        </w:rPr>
      </w:pPr>
    </w:p>
    <w:p w:rsidR="0084753E" w:rsidRPr="00087594" w:rsidRDefault="0084753E" w:rsidP="00D97623">
      <w:pPr>
        <w:pStyle w:val="Titre4"/>
        <w:pBdr>
          <w:top w:val="single" w:sz="4" w:space="1" w:color="auto"/>
          <w:left w:val="single" w:sz="4" w:space="4" w:color="auto"/>
          <w:bottom w:val="single" w:sz="4" w:space="1" w:color="auto"/>
          <w:right w:val="single" w:sz="4" w:space="4" w:color="auto"/>
        </w:pBdr>
        <w:shd w:val="clear" w:color="auto" w:fill="BFBFBF"/>
        <w:jc w:val="center"/>
        <w:rPr>
          <w:rFonts w:ascii="Comic Sans MS" w:hAnsi="Comic Sans MS"/>
          <w:sz w:val="18"/>
          <w:szCs w:val="18"/>
        </w:rPr>
      </w:pPr>
      <w:r w:rsidRPr="00087594">
        <w:rPr>
          <w:rFonts w:ascii="Comic Sans MS" w:hAnsi="Comic Sans MS"/>
          <w:sz w:val="18"/>
          <w:szCs w:val="18"/>
        </w:rPr>
        <w:t>Rapports</w:t>
      </w:r>
    </w:p>
    <w:p w:rsidR="0084753E" w:rsidRPr="00722D0C" w:rsidRDefault="0084753E" w:rsidP="0084753E">
      <w:pPr>
        <w:rPr>
          <w:rFonts w:ascii="Comic Sans MS" w:hAnsi="Comic Sans MS"/>
          <w:sz w:val="18"/>
          <w:szCs w:val="18"/>
        </w:rPr>
      </w:pPr>
    </w:p>
    <w:p w:rsidR="0084753E" w:rsidRPr="00722D0C" w:rsidRDefault="0084753E" w:rsidP="0084753E">
      <w:pPr>
        <w:rPr>
          <w:rFonts w:ascii="Comic Sans MS" w:hAnsi="Comic Sans MS"/>
          <w:sz w:val="18"/>
          <w:szCs w:val="18"/>
        </w:rPr>
      </w:pPr>
    </w:p>
    <w:p w:rsidR="0084753E" w:rsidRPr="00722D0C" w:rsidRDefault="0084753E" w:rsidP="0084753E">
      <w:pPr>
        <w:pStyle w:val="Corpsdetexte"/>
        <w:shd w:val="clear" w:color="auto" w:fill="FFFFFF"/>
        <w:rPr>
          <w:rFonts w:ascii="Comic Sans MS" w:hAnsi="Comic Sans MS"/>
          <w:sz w:val="18"/>
          <w:szCs w:val="18"/>
        </w:rPr>
      </w:pPr>
      <w:r w:rsidRPr="00722D0C">
        <w:rPr>
          <w:rFonts w:ascii="Comic Sans MS" w:hAnsi="Comic Sans MS"/>
          <w:b/>
          <w:sz w:val="18"/>
          <w:szCs w:val="18"/>
        </w:rPr>
        <w:t>Mouhamadou Guèye</w:t>
      </w:r>
      <w:r w:rsidRPr="00722D0C">
        <w:rPr>
          <w:rFonts w:ascii="Comic Sans MS" w:hAnsi="Comic Sans MS"/>
          <w:sz w:val="18"/>
          <w:szCs w:val="18"/>
        </w:rPr>
        <w:t xml:space="preserve"> L’implantation du réseau Bluestar au mali pour améliorer l’accès à des services de planning familial de qualité dans les régions de Mopti et de Koulikoro au mali rapport préliminaire de l’audit des 50 Cscom et 20 cabinets privés Bamako 24 octobre 2011</w:t>
      </w:r>
    </w:p>
    <w:p w:rsidR="0084753E" w:rsidRPr="00722D0C" w:rsidRDefault="0084753E" w:rsidP="0084753E">
      <w:pPr>
        <w:pStyle w:val="Corpsdetexte"/>
        <w:shd w:val="clear" w:color="auto" w:fill="FFFFFF"/>
        <w:rPr>
          <w:rFonts w:ascii="Comic Sans MS" w:hAnsi="Comic Sans MS"/>
          <w:sz w:val="18"/>
          <w:szCs w:val="18"/>
        </w:rPr>
      </w:pPr>
    </w:p>
    <w:p w:rsidR="0084753E" w:rsidRPr="009B1075" w:rsidRDefault="0084753E" w:rsidP="0084753E">
      <w:pPr>
        <w:pStyle w:val="Corpsdetexte"/>
        <w:shd w:val="clear" w:color="auto" w:fill="FFFFFF"/>
        <w:tabs>
          <w:tab w:val="left" w:pos="0"/>
        </w:tabs>
        <w:rPr>
          <w:rFonts w:ascii="Comic Sans MS" w:hAnsi="Comic Sans MS"/>
          <w:sz w:val="18"/>
          <w:szCs w:val="18"/>
          <w:lang w:val="en-US"/>
        </w:rPr>
      </w:pPr>
      <w:r w:rsidRPr="0084753E">
        <w:rPr>
          <w:rFonts w:ascii="Comic Sans MS" w:hAnsi="Comic Sans MS"/>
          <w:sz w:val="18"/>
          <w:szCs w:val="18"/>
          <w:lang w:val="en-US"/>
        </w:rPr>
        <w:t xml:space="preserve">Yoder, P. Stanley, </w:t>
      </w:r>
      <w:r w:rsidRPr="0084753E">
        <w:rPr>
          <w:rFonts w:ascii="Comic Sans MS" w:hAnsi="Comic Sans MS"/>
          <w:b/>
          <w:sz w:val="18"/>
          <w:szCs w:val="18"/>
          <w:lang w:val="en-US"/>
        </w:rPr>
        <w:t>Mouhamadou Guèye</w:t>
      </w:r>
      <w:r w:rsidRPr="0084753E">
        <w:rPr>
          <w:rFonts w:ascii="Comic Sans MS" w:hAnsi="Comic Sans MS"/>
          <w:sz w:val="18"/>
          <w:szCs w:val="18"/>
          <w:lang w:val="en-US"/>
        </w:rPr>
        <w:t xml:space="preserve"> and Mamadou Konaté. 2011. The Use of Family Planning Methods in Mali. The How and Why of Taking Action. </w:t>
      </w:r>
      <w:r w:rsidR="00C51DF5" w:rsidRPr="009B1075">
        <w:rPr>
          <w:rFonts w:ascii="Comic Sans MS" w:hAnsi="Comic Sans MS"/>
          <w:sz w:val="18"/>
          <w:szCs w:val="18"/>
          <w:lang w:val="en-US"/>
        </w:rPr>
        <w:t>Calverton, Maryland, USA: ICF Macro</w:t>
      </w:r>
    </w:p>
    <w:p w:rsidR="0084753E" w:rsidRPr="009B1075" w:rsidRDefault="0084753E" w:rsidP="0084753E">
      <w:pPr>
        <w:tabs>
          <w:tab w:val="left" w:pos="1080"/>
        </w:tabs>
        <w:rPr>
          <w:rFonts w:ascii="Comic Sans MS" w:hAnsi="Comic Sans MS"/>
          <w:sz w:val="18"/>
          <w:szCs w:val="18"/>
          <w:lang w:val="en-US"/>
        </w:rPr>
      </w:pPr>
    </w:p>
    <w:p w:rsidR="0084753E" w:rsidRPr="00722D0C" w:rsidRDefault="0084753E" w:rsidP="0084753E">
      <w:pPr>
        <w:tabs>
          <w:tab w:val="left" w:pos="1080"/>
        </w:tabs>
        <w:rPr>
          <w:rFonts w:ascii="Comic Sans MS" w:hAnsi="Comic Sans MS"/>
          <w:sz w:val="18"/>
          <w:szCs w:val="18"/>
        </w:rPr>
      </w:pPr>
      <w:r w:rsidRPr="00722D0C">
        <w:rPr>
          <w:rFonts w:ascii="Comic Sans MS" w:hAnsi="Comic Sans MS"/>
          <w:b/>
          <w:sz w:val="18"/>
          <w:szCs w:val="18"/>
        </w:rPr>
        <w:t>Mouhamadou Guèye</w:t>
      </w:r>
      <w:r w:rsidRPr="00722D0C">
        <w:rPr>
          <w:rFonts w:ascii="Comic Sans MS" w:hAnsi="Comic Sans MS"/>
          <w:sz w:val="18"/>
          <w:szCs w:val="18"/>
        </w:rPr>
        <w:t xml:space="preserve"> 2010, Assima Amadou Évaluation de la gratuité de la césarienne au Mali : Enquête auprès des structures sanitaires. Rapport d’analyse. </w:t>
      </w:r>
    </w:p>
    <w:p w:rsidR="0084753E" w:rsidRPr="00722D0C" w:rsidRDefault="0084753E" w:rsidP="0084753E">
      <w:pPr>
        <w:tabs>
          <w:tab w:val="left" w:pos="1080"/>
        </w:tabs>
        <w:rPr>
          <w:rFonts w:ascii="Comic Sans MS" w:hAnsi="Comic Sans MS"/>
          <w:sz w:val="18"/>
          <w:szCs w:val="18"/>
        </w:rPr>
      </w:pPr>
    </w:p>
    <w:p w:rsidR="0084753E" w:rsidRPr="00722D0C" w:rsidRDefault="0084753E" w:rsidP="0084753E">
      <w:pPr>
        <w:tabs>
          <w:tab w:val="left" w:pos="1080"/>
        </w:tabs>
        <w:rPr>
          <w:rFonts w:ascii="Comic Sans MS" w:hAnsi="Comic Sans MS"/>
          <w:sz w:val="18"/>
          <w:szCs w:val="18"/>
        </w:rPr>
      </w:pPr>
      <w:r w:rsidRPr="00722D0C">
        <w:rPr>
          <w:rFonts w:ascii="Comic Sans MS" w:hAnsi="Comic Sans MS"/>
          <w:b/>
          <w:sz w:val="18"/>
          <w:szCs w:val="18"/>
          <w:lang w:val="pt-PT"/>
        </w:rPr>
        <w:t>Mouhamadou Guèye</w:t>
      </w:r>
      <w:r w:rsidRPr="00722D0C">
        <w:rPr>
          <w:rFonts w:ascii="Comic Sans MS" w:hAnsi="Comic Sans MS"/>
          <w:sz w:val="18"/>
          <w:szCs w:val="18"/>
          <w:lang w:val="pt-PT"/>
        </w:rPr>
        <w:t xml:space="preserve">, augustin nikièma (2008) </w:t>
      </w:r>
      <w:r w:rsidRPr="00722D0C">
        <w:rPr>
          <w:rFonts w:ascii="Comic Sans MS" w:hAnsi="Comic Sans MS"/>
          <w:bCs/>
          <w:sz w:val="18"/>
          <w:szCs w:val="18"/>
        </w:rPr>
        <w:t xml:space="preserve">évaluation de l’offre des services de planification familiale au mali. </w:t>
      </w:r>
      <w:r w:rsidRPr="00722D0C">
        <w:rPr>
          <w:rFonts w:ascii="Comic Sans MS" w:hAnsi="Comic Sans MS"/>
          <w:sz w:val="18"/>
          <w:szCs w:val="18"/>
        </w:rPr>
        <w:t>BAMAKO, JUILLET 2008</w:t>
      </w:r>
    </w:p>
    <w:p w:rsidR="0084753E" w:rsidRPr="00722D0C" w:rsidRDefault="0084753E" w:rsidP="0084753E">
      <w:pPr>
        <w:tabs>
          <w:tab w:val="left" w:pos="1080"/>
        </w:tabs>
        <w:rPr>
          <w:rFonts w:ascii="Comic Sans MS" w:hAnsi="Comic Sans MS"/>
          <w:sz w:val="18"/>
          <w:szCs w:val="18"/>
        </w:rPr>
      </w:pPr>
    </w:p>
    <w:p w:rsidR="0084753E" w:rsidRPr="00722D0C" w:rsidRDefault="0084753E" w:rsidP="0084753E">
      <w:pPr>
        <w:rPr>
          <w:rFonts w:ascii="Comic Sans MS" w:hAnsi="Comic Sans MS"/>
          <w:sz w:val="18"/>
          <w:szCs w:val="18"/>
        </w:rPr>
      </w:pPr>
      <w:r w:rsidRPr="00722D0C">
        <w:rPr>
          <w:rFonts w:ascii="Comic Sans MS" w:hAnsi="Comic Sans MS"/>
          <w:sz w:val="18"/>
          <w:szCs w:val="18"/>
        </w:rPr>
        <w:t xml:space="preserve"> </w:t>
      </w:r>
      <w:r w:rsidRPr="00722D0C">
        <w:rPr>
          <w:rFonts w:ascii="Comic Sans MS" w:hAnsi="Comic Sans MS"/>
          <w:b/>
          <w:sz w:val="18"/>
          <w:szCs w:val="18"/>
        </w:rPr>
        <w:t>Mouhamadou Guèye</w:t>
      </w:r>
      <w:r w:rsidRPr="00722D0C">
        <w:rPr>
          <w:rFonts w:ascii="Comic Sans MS" w:hAnsi="Comic Sans MS"/>
          <w:sz w:val="18"/>
          <w:szCs w:val="18"/>
        </w:rPr>
        <w:t>, Mamadou K. Konaté Rapport de la deuxième phase de l’étude sur la satisfaction de la clientèle d'Orange Mali et sur celle de la clientèle de la concurrence ; Bamako novembre 2007</w:t>
      </w:r>
    </w:p>
    <w:p w:rsidR="0084753E" w:rsidRPr="00722D0C" w:rsidRDefault="0084753E" w:rsidP="0084753E">
      <w:pPr>
        <w:tabs>
          <w:tab w:val="left" w:pos="1080"/>
        </w:tabs>
        <w:rPr>
          <w:rFonts w:ascii="Comic Sans MS" w:hAnsi="Comic Sans MS"/>
          <w:sz w:val="18"/>
          <w:szCs w:val="18"/>
        </w:rPr>
      </w:pPr>
    </w:p>
    <w:p w:rsidR="0084753E" w:rsidRPr="00722D0C" w:rsidRDefault="0084753E" w:rsidP="0084753E">
      <w:pPr>
        <w:tabs>
          <w:tab w:val="left" w:pos="-720"/>
          <w:tab w:val="left" w:pos="720"/>
          <w:tab w:val="left" w:pos="1080"/>
        </w:tabs>
        <w:suppressAutoHyphens/>
        <w:rPr>
          <w:rFonts w:ascii="Comic Sans MS" w:hAnsi="Comic Sans MS"/>
          <w:sz w:val="18"/>
          <w:szCs w:val="18"/>
          <w:lang w:val="fr-CA"/>
        </w:rPr>
      </w:pPr>
      <w:r w:rsidRPr="00722D0C">
        <w:rPr>
          <w:rFonts w:ascii="Comic Sans MS" w:hAnsi="Comic Sans MS"/>
          <w:b/>
          <w:sz w:val="18"/>
          <w:szCs w:val="18"/>
          <w:lang w:val="fr-CA"/>
        </w:rPr>
        <w:t>Mouhamadou Guèye</w:t>
      </w:r>
      <w:r w:rsidRPr="00722D0C">
        <w:rPr>
          <w:rFonts w:ascii="Comic Sans MS" w:hAnsi="Comic Sans MS"/>
          <w:sz w:val="18"/>
          <w:szCs w:val="18"/>
          <w:lang w:val="fr-CA"/>
        </w:rPr>
        <w:t>, Mamadou K. Konaté, rapport de la première phase de l’étude sur la satisfaction de la clientèle d'Orange Mali et de celle de la clientèle de la concurrence version finale Bamako, mars 2007</w:t>
      </w:r>
    </w:p>
    <w:p w:rsidR="0084753E" w:rsidRPr="00722D0C" w:rsidRDefault="0084753E" w:rsidP="0084753E">
      <w:pPr>
        <w:tabs>
          <w:tab w:val="left" w:pos="1080"/>
        </w:tabs>
        <w:rPr>
          <w:rFonts w:ascii="Comic Sans MS" w:hAnsi="Comic Sans MS"/>
          <w:sz w:val="18"/>
          <w:szCs w:val="18"/>
        </w:rPr>
      </w:pPr>
    </w:p>
    <w:p w:rsidR="0084753E" w:rsidRPr="00722D0C" w:rsidRDefault="0084753E" w:rsidP="0084753E">
      <w:pPr>
        <w:tabs>
          <w:tab w:val="left" w:pos="1080"/>
        </w:tabs>
        <w:rPr>
          <w:rFonts w:ascii="Comic Sans MS" w:hAnsi="Comic Sans MS"/>
          <w:snapToGrid w:val="0"/>
          <w:sz w:val="18"/>
          <w:szCs w:val="18"/>
        </w:rPr>
      </w:pPr>
      <w:r w:rsidRPr="00722D0C">
        <w:rPr>
          <w:rFonts w:ascii="Comic Sans MS" w:hAnsi="Comic Sans MS"/>
          <w:b/>
          <w:sz w:val="18"/>
          <w:szCs w:val="18"/>
        </w:rPr>
        <w:t>Mouhamadou Guèye</w:t>
      </w:r>
      <w:r w:rsidRPr="00722D0C">
        <w:rPr>
          <w:rFonts w:ascii="Comic Sans MS" w:hAnsi="Comic Sans MS"/>
          <w:sz w:val="18"/>
          <w:szCs w:val="18"/>
        </w:rPr>
        <w:t>, Mamadou Kani Konaté</w:t>
      </w:r>
      <w:r w:rsidRPr="00722D0C">
        <w:rPr>
          <w:rFonts w:ascii="Comic Sans MS" w:hAnsi="Comic Sans MS"/>
          <w:b/>
          <w:bCs/>
          <w:sz w:val="18"/>
          <w:szCs w:val="18"/>
        </w:rPr>
        <w:t> </w:t>
      </w:r>
      <w:r w:rsidRPr="00722D0C">
        <w:rPr>
          <w:rFonts w:ascii="Comic Sans MS" w:hAnsi="Comic Sans MS"/>
          <w:sz w:val="18"/>
          <w:szCs w:val="18"/>
        </w:rPr>
        <w:t>; Évaluation de base – Rapport de l’enquête de base de l’Unité de Programme de Barouéli – CAREF – Plan Mali ; Bamako Août 2006</w:t>
      </w:r>
      <w:r w:rsidRPr="00722D0C">
        <w:rPr>
          <w:rFonts w:ascii="Comic Sans MS" w:hAnsi="Comic Sans MS"/>
          <w:snapToGrid w:val="0"/>
          <w:sz w:val="18"/>
          <w:szCs w:val="18"/>
        </w:rPr>
        <w:t xml:space="preserve"> </w:t>
      </w:r>
    </w:p>
    <w:p w:rsidR="0084753E" w:rsidRPr="00722D0C" w:rsidRDefault="0084753E" w:rsidP="0084753E">
      <w:pPr>
        <w:tabs>
          <w:tab w:val="left" w:pos="1080"/>
        </w:tabs>
        <w:rPr>
          <w:rFonts w:ascii="Comic Sans MS" w:hAnsi="Comic Sans MS"/>
          <w:snapToGrid w:val="0"/>
          <w:sz w:val="18"/>
          <w:szCs w:val="18"/>
        </w:rPr>
      </w:pPr>
    </w:p>
    <w:p w:rsidR="0084753E" w:rsidRPr="00722D0C" w:rsidRDefault="0084753E" w:rsidP="0084753E">
      <w:pPr>
        <w:pStyle w:val="Corpsdetexte"/>
        <w:shd w:val="clear" w:color="auto" w:fill="FFFFFF"/>
        <w:rPr>
          <w:rFonts w:ascii="Comic Sans MS" w:hAnsi="Comic Sans MS"/>
          <w:sz w:val="18"/>
          <w:szCs w:val="18"/>
          <w:lang w:val="fr-CA"/>
        </w:rPr>
      </w:pPr>
      <w:r w:rsidRPr="00722D0C">
        <w:rPr>
          <w:rFonts w:ascii="Comic Sans MS" w:hAnsi="Comic Sans MS"/>
          <w:b/>
          <w:sz w:val="18"/>
          <w:szCs w:val="18"/>
          <w:lang w:val="fr-CA"/>
        </w:rPr>
        <w:t>Mouhamadou Guèy</w:t>
      </w:r>
      <w:r w:rsidRPr="00722D0C">
        <w:rPr>
          <w:rFonts w:ascii="Comic Sans MS" w:hAnsi="Comic Sans MS"/>
          <w:sz w:val="18"/>
          <w:szCs w:val="18"/>
          <w:lang w:val="fr-CA"/>
        </w:rPr>
        <w:t>e, Mamadou Kani Konaté; Evaluation de base ; Analyse quantitative du volet communautaire – Rapport de l’enquête auprès des ménages ; Programme de prise en charge des PVVIH dans les cercles de Koulikoro et Banamba ; Mis en œuvre par ARCAD Sida en partenariat avec le Ministère de la Santé, le Secrétariat Exécutif du Haut Conseil de Lutte contre le Sida, AFAS/AMAS, AMPPF, COFESFA, DONKO, ESAF ; CAREF ; Bamako, Juillet  2006</w:t>
      </w:r>
    </w:p>
    <w:p w:rsidR="0084753E" w:rsidRPr="00722D0C" w:rsidRDefault="0084753E" w:rsidP="0084753E">
      <w:pPr>
        <w:pStyle w:val="Corpsdetexte"/>
        <w:shd w:val="clear" w:color="auto" w:fill="FFFFFF"/>
        <w:rPr>
          <w:rFonts w:ascii="Comic Sans MS" w:hAnsi="Comic Sans MS"/>
          <w:b/>
          <w:bCs/>
          <w:sz w:val="18"/>
          <w:szCs w:val="18"/>
          <w:lang w:val="fr-CA"/>
        </w:rPr>
      </w:pPr>
    </w:p>
    <w:p w:rsidR="0084753E" w:rsidRPr="00722D0C" w:rsidRDefault="0084753E" w:rsidP="0084753E">
      <w:pPr>
        <w:pStyle w:val="Corpsdetexte"/>
        <w:shd w:val="clear" w:color="auto" w:fill="FFFFFF"/>
        <w:rPr>
          <w:rFonts w:ascii="Comic Sans MS" w:hAnsi="Comic Sans MS"/>
          <w:sz w:val="18"/>
          <w:szCs w:val="18"/>
          <w:lang w:val="fr-CA"/>
        </w:rPr>
      </w:pPr>
      <w:r w:rsidRPr="00722D0C">
        <w:rPr>
          <w:rFonts w:ascii="Comic Sans MS" w:hAnsi="Comic Sans MS"/>
          <w:b/>
          <w:sz w:val="18"/>
          <w:szCs w:val="18"/>
          <w:lang w:val="fr-CA"/>
        </w:rPr>
        <w:t xml:space="preserve">Mouhamadou Guèye, </w:t>
      </w:r>
      <w:r w:rsidRPr="00722D0C">
        <w:rPr>
          <w:rFonts w:ascii="Comic Sans MS" w:hAnsi="Comic Sans MS"/>
          <w:sz w:val="18"/>
          <w:szCs w:val="18"/>
          <w:lang w:val="fr-CA"/>
        </w:rPr>
        <w:t>Mamadou Kani Konaté, Étude sur la satisfaction de la clientèle des opérateurs de téléphonie cellulaire (4</w:t>
      </w:r>
      <w:r w:rsidRPr="00722D0C">
        <w:rPr>
          <w:rFonts w:ascii="Comic Sans MS" w:hAnsi="Comic Sans MS"/>
          <w:sz w:val="18"/>
          <w:szCs w:val="18"/>
          <w:vertAlign w:val="superscript"/>
          <w:lang w:val="fr-CA"/>
        </w:rPr>
        <w:t>ème</w:t>
      </w:r>
      <w:r w:rsidRPr="00722D0C">
        <w:rPr>
          <w:rFonts w:ascii="Comic Sans MS" w:hAnsi="Comic Sans MS"/>
          <w:sz w:val="18"/>
          <w:szCs w:val="18"/>
          <w:lang w:val="fr-CA"/>
        </w:rPr>
        <w:t xml:space="preserve"> phase), et la notoriété de la marque IKATEL – CAREF ; Bamako, Mai 2006</w:t>
      </w:r>
    </w:p>
    <w:p w:rsidR="0084753E" w:rsidRPr="00722D0C" w:rsidRDefault="0084753E" w:rsidP="0084753E">
      <w:pPr>
        <w:pStyle w:val="Corpsdetexte"/>
        <w:shd w:val="clear" w:color="auto" w:fill="FFFFFF"/>
        <w:rPr>
          <w:rFonts w:ascii="Comic Sans MS" w:hAnsi="Comic Sans MS"/>
          <w:b/>
          <w:bCs/>
          <w:sz w:val="18"/>
          <w:szCs w:val="18"/>
          <w:lang w:val="fr-CA"/>
        </w:rPr>
      </w:pPr>
    </w:p>
    <w:p w:rsidR="0084753E" w:rsidRPr="00722D0C" w:rsidRDefault="0084753E" w:rsidP="0084753E">
      <w:pPr>
        <w:tabs>
          <w:tab w:val="left" w:pos="1080"/>
        </w:tabs>
        <w:rPr>
          <w:rFonts w:ascii="Comic Sans MS" w:hAnsi="Comic Sans MS"/>
          <w:sz w:val="18"/>
          <w:szCs w:val="18"/>
        </w:rPr>
      </w:pPr>
      <w:r w:rsidRPr="00722D0C">
        <w:rPr>
          <w:rFonts w:ascii="Comic Sans MS" w:hAnsi="Comic Sans MS"/>
          <w:b/>
          <w:sz w:val="18"/>
          <w:szCs w:val="18"/>
        </w:rPr>
        <w:t>Mouhamadou Guèye</w:t>
      </w:r>
      <w:r w:rsidRPr="00722D0C">
        <w:rPr>
          <w:rFonts w:ascii="Comic Sans MS" w:hAnsi="Comic Sans MS"/>
          <w:sz w:val="18"/>
          <w:szCs w:val="18"/>
        </w:rPr>
        <w:t>, Fassassi Raimi, Fadima Bocoum, Mamadou Kani Konaté – Évaluation de l’impact du feuilleton radiophonique Cèsiri Tono – Burkina Faso, Côte d’Ivoire, Mali – Rapport de synthèse – CAREF, Bamako, Février  2006</w:t>
      </w:r>
    </w:p>
    <w:p w:rsidR="0084753E" w:rsidRPr="00722D0C" w:rsidRDefault="0084753E" w:rsidP="0084753E">
      <w:pPr>
        <w:tabs>
          <w:tab w:val="left" w:pos="1080"/>
        </w:tabs>
        <w:rPr>
          <w:rFonts w:ascii="Comic Sans MS" w:hAnsi="Comic Sans MS"/>
          <w:sz w:val="18"/>
          <w:szCs w:val="18"/>
        </w:rPr>
      </w:pPr>
    </w:p>
    <w:p w:rsidR="0084753E" w:rsidRPr="00722D0C" w:rsidRDefault="0084753E" w:rsidP="0084753E">
      <w:pPr>
        <w:pStyle w:val="Corpsdetexte"/>
        <w:shd w:val="clear" w:color="auto" w:fill="FFFFFF"/>
        <w:rPr>
          <w:rFonts w:ascii="Comic Sans MS" w:hAnsi="Comic Sans MS"/>
          <w:sz w:val="18"/>
          <w:szCs w:val="18"/>
          <w:lang w:val="fr-CA"/>
        </w:rPr>
      </w:pPr>
      <w:r w:rsidRPr="00722D0C">
        <w:rPr>
          <w:rFonts w:ascii="Comic Sans MS" w:hAnsi="Comic Sans MS"/>
          <w:b/>
          <w:sz w:val="18"/>
          <w:szCs w:val="18"/>
          <w:lang w:val="fr-CA"/>
        </w:rPr>
        <w:t>Mouhamadou Guèye</w:t>
      </w:r>
      <w:r w:rsidRPr="00722D0C">
        <w:rPr>
          <w:rFonts w:ascii="Comic Sans MS" w:hAnsi="Comic Sans MS"/>
          <w:sz w:val="18"/>
          <w:szCs w:val="18"/>
          <w:lang w:val="fr-CA"/>
        </w:rPr>
        <w:t>, Mamadou Kani Konaté, Mamadou Djiré, Yacouba Yaro</w:t>
      </w:r>
      <w:r w:rsidRPr="00722D0C">
        <w:rPr>
          <w:rFonts w:ascii="Comic Sans MS" w:hAnsi="Comic Sans MS"/>
          <w:b/>
          <w:bCs/>
          <w:sz w:val="18"/>
          <w:szCs w:val="18"/>
          <w:lang w:val="fr-CA"/>
        </w:rPr>
        <w:t> ; É</w:t>
      </w:r>
      <w:r w:rsidRPr="00722D0C">
        <w:rPr>
          <w:rFonts w:ascii="Comic Sans MS" w:hAnsi="Comic Sans MS"/>
          <w:sz w:val="18"/>
          <w:szCs w:val="18"/>
          <w:lang w:val="fr-CA"/>
        </w:rPr>
        <w:t>valuation du volet réponse locale du projet Rail Link à Kayes (Mali), Thiès (Sénégal), Bobo Dioulasso (Burkina Faso) et Bouaké (Côte d’Ivoire) - CAREF ; Bamako, Septembre  2005</w:t>
      </w:r>
    </w:p>
    <w:p w:rsidR="0084753E" w:rsidRPr="00722D0C" w:rsidRDefault="0084753E" w:rsidP="0084753E">
      <w:pPr>
        <w:pStyle w:val="Corpsdetexte"/>
        <w:shd w:val="clear" w:color="auto" w:fill="FFFFFF"/>
        <w:rPr>
          <w:rFonts w:ascii="Comic Sans MS" w:hAnsi="Comic Sans MS"/>
          <w:b/>
          <w:bCs/>
          <w:sz w:val="18"/>
          <w:szCs w:val="18"/>
          <w:lang w:val="fr-CA"/>
        </w:rPr>
      </w:pPr>
    </w:p>
    <w:p w:rsidR="0084753E" w:rsidRPr="00722D0C" w:rsidRDefault="0084753E" w:rsidP="0084753E">
      <w:pPr>
        <w:pStyle w:val="Corpsdetexte"/>
        <w:shd w:val="clear" w:color="auto" w:fill="FFFFFF"/>
        <w:rPr>
          <w:rFonts w:ascii="Comic Sans MS" w:hAnsi="Comic Sans MS"/>
          <w:sz w:val="18"/>
          <w:szCs w:val="18"/>
          <w:lang w:val="fr-CA"/>
        </w:rPr>
      </w:pPr>
      <w:r w:rsidRPr="00722D0C">
        <w:rPr>
          <w:rFonts w:ascii="Comic Sans MS" w:hAnsi="Comic Sans MS"/>
          <w:b/>
          <w:sz w:val="18"/>
          <w:szCs w:val="18"/>
          <w:lang w:val="fr-CA"/>
        </w:rPr>
        <w:t>Mouhamadou Guèye</w:t>
      </w:r>
      <w:r w:rsidRPr="00722D0C">
        <w:rPr>
          <w:rFonts w:ascii="Comic Sans MS" w:hAnsi="Comic Sans MS"/>
          <w:sz w:val="18"/>
          <w:szCs w:val="18"/>
          <w:lang w:val="fr-CA"/>
        </w:rPr>
        <w:t>, Mamadou Kani Konaté, Étude sur la satisfaction de la clientèle des opérateurs de téléphonie cellulaire (3</w:t>
      </w:r>
      <w:r w:rsidRPr="00722D0C">
        <w:rPr>
          <w:rFonts w:ascii="Comic Sans MS" w:hAnsi="Comic Sans MS"/>
          <w:sz w:val="18"/>
          <w:szCs w:val="18"/>
          <w:vertAlign w:val="superscript"/>
          <w:lang w:val="fr-CA"/>
        </w:rPr>
        <w:t>ème</w:t>
      </w:r>
      <w:r w:rsidRPr="00722D0C">
        <w:rPr>
          <w:rFonts w:ascii="Comic Sans MS" w:hAnsi="Comic Sans MS"/>
          <w:sz w:val="18"/>
          <w:szCs w:val="18"/>
          <w:lang w:val="fr-CA"/>
        </w:rPr>
        <w:t xml:space="preserve"> phase), et la notoriété de la marque IKATEL – CAREF ; Bamako, août 2005</w:t>
      </w:r>
    </w:p>
    <w:p w:rsidR="0084753E" w:rsidRPr="00722D0C" w:rsidRDefault="0084753E" w:rsidP="0084753E">
      <w:pPr>
        <w:tabs>
          <w:tab w:val="left" w:pos="1080"/>
        </w:tabs>
        <w:rPr>
          <w:rFonts w:ascii="Comic Sans MS" w:hAnsi="Comic Sans MS"/>
          <w:sz w:val="18"/>
          <w:szCs w:val="18"/>
        </w:rPr>
      </w:pPr>
    </w:p>
    <w:p w:rsidR="0084753E" w:rsidRPr="00722D0C" w:rsidRDefault="0084753E" w:rsidP="0084753E">
      <w:pPr>
        <w:pStyle w:val="Corpsdetexte"/>
        <w:shd w:val="clear" w:color="auto" w:fill="FFFFFF"/>
        <w:rPr>
          <w:rFonts w:ascii="Comic Sans MS" w:hAnsi="Comic Sans MS"/>
          <w:sz w:val="18"/>
          <w:szCs w:val="18"/>
          <w:lang w:val="fr-CA"/>
        </w:rPr>
      </w:pPr>
      <w:r w:rsidRPr="00722D0C">
        <w:rPr>
          <w:rFonts w:ascii="Comic Sans MS" w:hAnsi="Comic Sans MS"/>
          <w:b/>
          <w:sz w:val="18"/>
          <w:szCs w:val="18"/>
          <w:lang w:val="fr-CA"/>
        </w:rPr>
        <w:t>Mouhamadou Guèye</w:t>
      </w:r>
      <w:r w:rsidRPr="00722D0C">
        <w:rPr>
          <w:rFonts w:ascii="Comic Sans MS" w:hAnsi="Comic Sans MS"/>
          <w:sz w:val="18"/>
          <w:szCs w:val="18"/>
          <w:lang w:val="fr-CA"/>
        </w:rPr>
        <w:t>, Mamadou Kani Konaté</w:t>
      </w:r>
      <w:r w:rsidRPr="00722D0C">
        <w:rPr>
          <w:rFonts w:ascii="Comic Sans MS" w:hAnsi="Comic Sans MS"/>
          <w:b/>
          <w:bCs/>
          <w:sz w:val="18"/>
          <w:szCs w:val="18"/>
          <w:lang w:val="fr-CA"/>
        </w:rPr>
        <w:t xml:space="preserve"> ; </w:t>
      </w:r>
      <w:r w:rsidRPr="00722D0C">
        <w:rPr>
          <w:rFonts w:ascii="Comic Sans MS" w:hAnsi="Comic Sans MS"/>
          <w:sz w:val="18"/>
          <w:szCs w:val="18"/>
          <w:lang w:val="fr-CA"/>
        </w:rPr>
        <w:t>Enquête d’évaluation finale du trachome dans les régions de Kayes et Koulikoro  – Rapport final -, CAREF ; Bamako, Juillet  2005</w:t>
      </w:r>
    </w:p>
    <w:p w:rsidR="0084753E" w:rsidRPr="00722D0C" w:rsidRDefault="0084753E" w:rsidP="0084753E">
      <w:pPr>
        <w:pStyle w:val="Corpsdetexte"/>
        <w:shd w:val="clear" w:color="auto" w:fill="FFFFFF"/>
        <w:rPr>
          <w:rFonts w:ascii="Comic Sans MS" w:hAnsi="Comic Sans MS"/>
          <w:b/>
          <w:bCs/>
          <w:sz w:val="18"/>
          <w:szCs w:val="18"/>
          <w:lang w:val="fr-CA"/>
        </w:rPr>
      </w:pPr>
    </w:p>
    <w:p w:rsidR="0084753E" w:rsidRPr="00722D0C" w:rsidRDefault="0084753E" w:rsidP="0084753E">
      <w:pPr>
        <w:tabs>
          <w:tab w:val="left" w:pos="1080"/>
        </w:tabs>
        <w:rPr>
          <w:rFonts w:ascii="Comic Sans MS" w:hAnsi="Comic Sans MS"/>
          <w:snapToGrid w:val="0"/>
          <w:sz w:val="18"/>
          <w:szCs w:val="18"/>
        </w:rPr>
      </w:pPr>
      <w:r w:rsidRPr="00722D0C">
        <w:rPr>
          <w:rFonts w:ascii="Comic Sans MS" w:hAnsi="Comic Sans MS"/>
          <w:b/>
          <w:sz w:val="18"/>
          <w:szCs w:val="18"/>
        </w:rPr>
        <w:t>Mouhamadou Guèye</w:t>
      </w:r>
      <w:r w:rsidRPr="00722D0C">
        <w:rPr>
          <w:rFonts w:ascii="Comic Sans MS" w:hAnsi="Comic Sans MS"/>
          <w:sz w:val="18"/>
          <w:szCs w:val="18"/>
        </w:rPr>
        <w:t>, Mamadou Kani Konaté</w:t>
      </w:r>
      <w:r w:rsidRPr="00722D0C">
        <w:rPr>
          <w:rFonts w:ascii="Comic Sans MS" w:hAnsi="Comic Sans MS"/>
          <w:b/>
          <w:bCs/>
          <w:sz w:val="18"/>
          <w:szCs w:val="18"/>
        </w:rPr>
        <w:t> </w:t>
      </w:r>
      <w:r w:rsidRPr="00722D0C">
        <w:rPr>
          <w:rFonts w:ascii="Comic Sans MS" w:hAnsi="Comic Sans MS"/>
          <w:sz w:val="18"/>
          <w:szCs w:val="18"/>
        </w:rPr>
        <w:t>; Évaluation à mi-parcours du Programme Santé USAID/ Kènèya Ciwara; Rapport d’analyse de l’enquête d’évaluation à mi parcours ; CAREF – CARE Mali ; Bamako Juin 2006</w:t>
      </w:r>
      <w:r w:rsidRPr="00722D0C">
        <w:rPr>
          <w:rFonts w:ascii="Comic Sans MS" w:hAnsi="Comic Sans MS"/>
          <w:snapToGrid w:val="0"/>
          <w:sz w:val="18"/>
          <w:szCs w:val="18"/>
        </w:rPr>
        <w:t xml:space="preserve"> </w:t>
      </w:r>
    </w:p>
    <w:p w:rsidR="0084753E" w:rsidRPr="00722D0C" w:rsidRDefault="0084753E" w:rsidP="0084753E">
      <w:pPr>
        <w:tabs>
          <w:tab w:val="left" w:pos="1080"/>
        </w:tabs>
        <w:rPr>
          <w:rFonts w:ascii="Comic Sans MS" w:hAnsi="Comic Sans MS"/>
          <w:sz w:val="18"/>
          <w:szCs w:val="18"/>
        </w:rPr>
      </w:pPr>
    </w:p>
    <w:p w:rsidR="0084753E" w:rsidRPr="00722D0C" w:rsidRDefault="0084753E" w:rsidP="0084753E">
      <w:pPr>
        <w:tabs>
          <w:tab w:val="left" w:pos="1080"/>
        </w:tabs>
        <w:rPr>
          <w:rFonts w:ascii="Comic Sans MS" w:hAnsi="Comic Sans MS"/>
          <w:sz w:val="18"/>
          <w:szCs w:val="18"/>
        </w:rPr>
      </w:pPr>
      <w:r w:rsidRPr="00722D0C">
        <w:rPr>
          <w:rFonts w:ascii="Comic Sans MS" w:hAnsi="Comic Sans MS"/>
          <w:b/>
          <w:sz w:val="18"/>
          <w:szCs w:val="18"/>
        </w:rPr>
        <w:t>Mouhamadou Guèye</w:t>
      </w:r>
      <w:r w:rsidRPr="00722D0C">
        <w:rPr>
          <w:rFonts w:ascii="Comic Sans MS" w:hAnsi="Comic Sans MS"/>
          <w:b/>
          <w:bCs/>
          <w:sz w:val="18"/>
          <w:szCs w:val="18"/>
        </w:rPr>
        <w:t xml:space="preserve">, </w:t>
      </w:r>
      <w:r w:rsidRPr="00722D0C">
        <w:rPr>
          <w:rFonts w:ascii="Comic Sans MS" w:hAnsi="Comic Sans MS"/>
          <w:sz w:val="18"/>
          <w:szCs w:val="18"/>
        </w:rPr>
        <w:t>Mamadou Kani Konaté</w:t>
      </w:r>
      <w:r w:rsidRPr="00722D0C">
        <w:rPr>
          <w:rFonts w:ascii="Comic Sans MS" w:hAnsi="Comic Sans MS"/>
          <w:b/>
          <w:bCs/>
          <w:sz w:val="18"/>
          <w:szCs w:val="18"/>
        </w:rPr>
        <w:t xml:space="preserve"> –</w:t>
      </w:r>
      <w:r w:rsidRPr="00722D0C">
        <w:rPr>
          <w:rFonts w:ascii="Comic Sans MS" w:hAnsi="Comic Sans MS"/>
          <w:sz w:val="18"/>
          <w:szCs w:val="18"/>
        </w:rPr>
        <w:t>Accès des femmes à la radio au Mali</w:t>
      </w:r>
      <w:r w:rsidRPr="00722D0C">
        <w:rPr>
          <w:rFonts w:ascii="Comic Sans MS" w:hAnsi="Comic Sans MS"/>
          <w:b/>
          <w:bCs/>
          <w:sz w:val="18"/>
          <w:szCs w:val="18"/>
        </w:rPr>
        <w:t xml:space="preserve"> – </w:t>
      </w:r>
      <w:r w:rsidRPr="00722D0C">
        <w:rPr>
          <w:rFonts w:ascii="Comic Sans MS" w:hAnsi="Comic Sans MS"/>
          <w:sz w:val="18"/>
          <w:szCs w:val="18"/>
        </w:rPr>
        <w:t>Rapport d’analyse</w:t>
      </w:r>
      <w:r w:rsidRPr="00722D0C">
        <w:rPr>
          <w:rFonts w:ascii="Comic Sans MS" w:hAnsi="Comic Sans MS"/>
          <w:snapToGrid w:val="0"/>
          <w:sz w:val="18"/>
          <w:szCs w:val="18"/>
        </w:rPr>
        <w:t xml:space="preserve"> de l’enquête auprès des femmes – CAREF, </w:t>
      </w:r>
      <w:r w:rsidRPr="00722D0C">
        <w:rPr>
          <w:rFonts w:ascii="Comic Sans MS" w:hAnsi="Comic Sans MS"/>
          <w:sz w:val="18"/>
          <w:szCs w:val="18"/>
        </w:rPr>
        <w:t>Bamako, Avril  2005</w:t>
      </w:r>
    </w:p>
    <w:p w:rsidR="0084753E" w:rsidRPr="00722D0C" w:rsidRDefault="0084753E" w:rsidP="0084753E">
      <w:pPr>
        <w:pStyle w:val="Corpsdetexte"/>
        <w:shd w:val="clear" w:color="auto" w:fill="FFFFFF"/>
        <w:rPr>
          <w:rFonts w:ascii="Comic Sans MS" w:hAnsi="Comic Sans MS"/>
          <w:b/>
          <w:bCs/>
          <w:sz w:val="18"/>
          <w:szCs w:val="18"/>
          <w:lang w:val="fr-CA"/>
        </w:rPr>
      </w:pPr>
    </w:p>
    <w:p w:rsidR="0084753E" w:rsidRPr="00722D0C" w:rsidRDefault="0084753E" w:rsidP="0084753E">
      <w:pPr>
        <w:tabs>
          <w:tab w:val="left" w:pos="1080"/>
        </w:tabs>
        <w:rPr>
          <w:rFonts w:ascii="Comic Sans MS" w:hAnsi="Comic Sans MS"/>
          <w:sz w:val="18"/>
          <w:szCs w:val="18"/>
        </w:rPr>
      </w:pPr>
      <w:r w:rsidRPr="00722D0C">
        <w:rPr>
          <w:rFonts w:ascii="Comic Sans MS" w:hAnsi="Comic Sans MS"/>
          <w:sz w:val="18"/>
          <w:szCs w:val="18"/>
        </w:rPr>
        <w:t xml:space="preserve">Mamadou Kani Konaté, Dr Fatoumata Djènèpo, </w:t>
      </w:r>
      <w:r w:rsidRPr="00722D0C">
        <w:rPr>
          <w:rFonts w:ascii="Comic Sans MS" w:hAnsi="Comic Sans MS"/>
          <w:b/>
          <w:sz w:val="18"/>
          <w:szCs w:val="18"/>
        </w:rPr>
        <w:t>Mouhamadou Guèye -</w:t>
      </w:r>
      <w:r w:rsidRPr="00722D0C">
        <w:rPr>
          <w:rFonts w:ascii="Comic Sans MS" w:hAnsi="Comic Sans MS"/>
          <w:sz w:val="18"/>
          <w:szCs w:val="18"/>
        </w:rPr>
        <w:t xml:space="preserve"> </w:t>
      </w:r>
      <w:r w:rsidRPr="00722D0C">
        <w:rPr>
          <w:rStyle w:val="lev"/>
          <w:rFonts w:ascii="Comic Sans MS" w:hAnsi="Comic Sans MS"/>
          <w:b w:val="0"/>
          <w:bCs w:val="0"/>
          <w:sz w:val="18"/>
          <w:szCs w:val="18"/>
        </w:rPr>
        <w:t xml:space="preserve">Étude de l’entrée des jeunes filles dans l’offre de services sexuels a Bamako, Ségou et Sikasso au Mali - Rapport de recherche - </w:t>
      </w:r>
      <w:r w:rsidRPr="00722D0C">
        <w:rPr>
          <w:rFonts w:ascii="Comic Sans MS" w:hAnsi="Comic Sans MS"/>
          <w:sz w:val="18"/>
          <w:szCs w:val="18"/>
        </w:rPr>
        <w:t>Bamako, avril 2005</w:t>
      </w:r>
    </w:p>
    <w:p w:rsidR="0084753E" w:rsidRPr="00722D0C" w:rsidRDefault="0084753E" w:rsidP="0084753E">
      <w:pPr>
        <w:tabs>
          <w:tab w:val="left" w:pos="1080"/>
        </w:tabs>
        <w:rPr>
          <w:rFonts w:ascii="Comic Sans MS" w:hAnsi="Comic Sans MS"/>
          <w:sz w:val="18"/>
          <w:szCs w:val="18"/>
        </w:rPr>
      </w:pPr>
    </w:p>
    <w:p w:rsidR="0084753E" w:rsidRPr="00722D0C" w:rsidRDefault="0084753E" w:rsidP="0084753E">
      <w:pPr>
        <w:tabs>
          <w:tab w:val="left" w:pos="1080"/>
        </w:tabs>
        <w:rPr>
          <w:rFonts w:ascii="Comic Sans MS" w:hAnsi="Comic Sans MS"/>
          <w:sz w:val="18"/>
          <w:szCs w:val="18"/>
        </w:rPr>
      </w:pPr>
      <w:r w:rsidRPr="00722D0C">
        <w:rPr>
          <w:rFonts w:ascii="Comic Sans MS" w:hAnsi="Comic Sans MS"/>
          <w:b/>
          <w:sz w:val="18"/>
          <w:szCs w:val="18"/>
        </w:rPr>
        <w:t>Mouhamadou Guèye</w:t>
      </w:r>
      <w:r w:rsidRPr="00722D0C">
        <w:rPr>
          <w:rFonts w:ascii="Comic Sans MS" w:hAnsi="Comic Sans MS"/>
          <w:sz w:val="18"/>
          <w:szCs w:val="18"/>
        </w:rPr>
        <w:t>, Mamadou Kani</w:t>
      </w:r>
      <w:r w:rsidRPr="00722D0C">
        <w:rPr>
          <w:rFonts w:ascii="Comic Sans MS" w:hAnsi="Comic Sans MS"/>
          <w:b/>
          <w:bCs/>
          <w:sz w:val="18"/>
          <w:szCs w:val="18"/>
        </w:rPr>
        <w:t xml:space="preserve"> </w:t>
      </w:r>
      <w:r w:rsidRPr="00722D0C">
        <w:rPr>
          <w:rFonts w:ascii="Comic Sans MS" w:hAnsi="Comic Sans MS"/>
          <w:sz w:val="18"/>
          <w:szCs w:val="18"/>
        </w:rPr>
        <w:t>Konaté, Enquête d’Évaluation du Trachome dans les Régions de Koulikoro et Kayes - Rapport d’Évaluation Finale Volet Quantitatif  - Juillet 2005</w:t>
      </w:r>
    </w:p>
    <w:p w:rsidR="0084753E" w:rsidRPr="00722D0C" w:rsidRDefault="0084753E" w:rsidP="0084753E">
      <w:pPr>
        <w:tabs>
          <w:tab w:val="left" w:pos="1080"/>
        </w:tabs>
        <w:rPr>
          <w:rFonts w:ascii="Comic Sans MS" w:hAnsi="Comic Sans MS"/>
          <w:b/>
          <w:sz w:val="18"/>
          <w:szCs w:val="18"/>
        </w:rPr>
      </w:pPr>
    </w:p>
    <w:p w:rsidR="0084753E" w:rsidRPr="00722D0C" w:rsidRDefault="0084753E" w:rsidP="0084753E">
      <w:pPr>
        <w:pStyle w:val="Corpsdetexte"/>
        <w:shd w:val="clear" w:color="auto" w:fill="FFFFFF"/>
        <w:rPr>
          <w:rFonts w:ascii="Comic Sans MS" w:hAnsi="Comic Sans MS"/>
          <w:b/>
          <w:bCs/>
          <w:sz w:val="18"/>
          <w:szCs w:val="18"/>
          <w:lang w:val="fr-CA"/>
        </w:rPr>
      </w:pPr>
      <w:r w:rsidRPr="00722D0C">
        <w:rPr>
          <w:rFonts w:ascii="Comic Sans MS" w:hAnsi="Comic Sans MS"/>
          <w:b/>
          <w:sz w:val="18"/>
          <w:szCs w:val="18"/>
        </w:rPr>
        <w:t>Mouhamadou Guèye</w:t>
      </w:r>
      <w:r w:rsidRPr="00722D0C">
        <w:rPr>
          <w:rFonts w:ascii="Comic Sans MS" w:hAnsi="Comic Sans MS"/>
          <w:sz w:val="18"/>
          <w:szCs w:val="18"/>
        </w:rPr>
        <w:t xml:space="preserve">, Mamadou Kani Konaté, Mamadou Djiré, Yaro Yacouba - </w:t>
      </w:r>
      <w:r w:rsidRPr="00722D0C">
        <w:rPr>
          <w:rStyle w:val="lev"/>
          <w:rFonts w:ascii="Comic Sans MS" w:hAnsi="Comic Sans MS"/>
          <w:b w:val="0"/>
          <w:bCs w:val="0"/>
          <w:sz w:val="18"/>
          <w:szCs w:val="18"/>
        </w:rPr>
        <w:t xml:space="preserve">Évaluation du projet Rail-Link à Kayes (Mali), Thiès (Sénégal), Bobo Dioulasso (Burkina Faso) et Bouaké (Côte d'Ivoire) - Rapport Final - </w:t>
      </w:r>
      <w:r w:rsidRPr="00722D0C">
        <w:rPr>
          <w:rFonts w:ascii="Comic Sans MS" w:hAnsi="Comic Sans MS"/>
          <w:sz w:val="18"/>
          <w:szCs w:val="18"/>
        </w:rPr>
        <w:t>Bamako, Juillet 2005</w:t>
      </w:r>
    </w:p>
    <w:p w:rsidR="0084753E" w:rsidRPr="00722D0C" w:rsidRDefault="0084753E" w:rsidP="0084753E">
      <w:pPr>
        <w:pStyle w:val="Corpsdetexte"/>
        <w:shd w:val="clear" w:color="auto" w:fill="FFFFFF"/>
        <w:rPr>
          <w:rFonts w:ascii="Comic Sans MS" w:hAnsi="Comic Sans MS"/>
          <w:sz w:val="18"/>
          <w:szCs w:val="18"/>
          <w:lang w:val="fr-CA"/>
        </w:rPr>
      </w:pPr>
    </w:p>
    <w:p w:rsidR="0084753E" w:rsidRPr="00722D0C" w:rsidRDefault="0084753E" w:rsidP="0084753E">
      <w:pPr>
        <w:pStyle w:val="Corpsdetexte"/>
        <w:shd w:val="clear" w:color="auto" w:fill="FFFFFF"/>
        <w:rPr>
          <w:rFonts w:ascii="Comic Sans MS" w:hAnsi="Comic Sans MS"/>
          <w:sz w:val="18"/>
          <w:szCs w:val="18"/>
          <w:lang w:val="fr-CA"/>
        </w:rPr>
      </w:pPr>
      <w:r w:rsidRPr="00722D0C">
        <w:rPr>
          <w:rFonts w:ascii="Comic Sans MS" w:hAnsi="Comic Sans MS"/>
          <w:b/>
          <w:sz w:val="18"/>
          <w:szCs w:val="18"/>
          <w:lang w:val="fr-CA"/>
        </w:rPr>
        <w:t>Mouhamadou Guèye</w:t>
      </w:r>
      <w:r w:rsidRPr="00722D0C">
        <w:rPr>
          <w:rFonts w:ascii="Comic Sans MS" w:hAnsi="Comic Sans MS"/>
          <w:sz w:val="18"/>
          <w:szCs w:val="18"/>
          <w:lang w:val="fr-CA"/>
        </w:rPr>
        <w:t>, Mamadou Kani Konaté, Étude sur la satisfaction de la clientèle d’IKATEL – premier passage – Décembre 2003 – CAREF ; Bamako, janvier 2004</w:t>
      </w:r>
    </w:p>
    <w:p w:rsidR="0084753E" w:rsidRPr="00722D0C" w:rsidRDefault="0084753E" w:rsidP="0084753E">
      <w:pPr>
        <w:pStyle w:val="Corpsdetexte"/>
        <w:shd w:val="clear" w:color="auto" w:fill="FFFFFF"/>
        <w:rPr>
          <w:rFonts w:ascii="Comic Sans MS" w:hAnsi="Comic Sans MS"/>
          <w:sz w:val="18"/>
          <w:szCs w:val="18"/>
          <w:lang w:val="fr-CA"/>
        </w:rPr>
      </w:pPr>
    </w:p>
    <w:p w:rsidR="0084753E" w:rsidRPr="00722D0C" w:rsidRDefault="0084753E" w:rsidP="0084753E">
      <w:pPr>
        <w:pStyle w:val="Corpsdetexte"/>
        <w:shd w:val="clear" w:color="auto" w:fill="FFFFFF"/>
        <w:rPr>
          <w:rFonts w:ascii="Comic Sans MS" w:hAnsi="Comic Sans MS"/>
          <w:sz w:val="18"/>
          <w:szCs w:val="18"/>
          <w:lang w:val="fr-CA"/>
        </w:rPr>
      </w:pPr>
      <w:r w:rsidRPr="00722D0C">
        <w:rPr>
          <w:rFonts w:ascii="Comic Sans MS" w:hAnsi="Comic Sans MS"/>
          <w:sz w:val="18"/>
          <w:szCs w:val="18"/>
          <w:lang w:val="fr-CA"/>
        </w:rPr>
        <w:t xml:space="preserve">Yacouba YARO, </w:t>
      </w:r>
      <w:r w:rsidRPr="00722D0C">
        <w:rPr>
          <w:rFonts w:ascii="Comic Sans MS" w:hAnsi="Comic Sans MS"/>
          <w:b/>
          <w:sz w:val="18"/>
          <w:szCs w:val="18"/>
          <w:lang w:val="fr-CA"/>
        </w:rPr>
        <w:t>Mouhamadou Guèye,</w:t>
      </w:r>
      <w:r w:rsidRPr="00722D0C">
        <w:rPr>
          <w:rFonts w:ascii="Comic Sans MS" w:hAnsi="Comic Sans MS"/>
          <w:sz w:val="18"/>
          <w:szCs w:val="18"/>
          <w:lang w:val="fr-CA"/>
        </w:rPr>
        <w:t xml:space="preserve"> Mamadou Kani Konaté, Résultats de l’enquête de base de Population Media Centre au Burkina Faso et au Mali- CAREF ; Bamako, Juillet 2004</w:t>
      </w:r>
    </w:p>
    <w:p w:rsidR="0084753E" w:rsidRPr="00722D0C" w:rsidRDefault="0084753E" w:rsidP="0084753E">
      <w:pPr>
        <w:pStyle w:val="Corpsdetexte"/>
        <w:shd w:val="clear" w:color="auto" w:fill="FFFFFF"/>
        <w:rPr>
          <w:rFonts w:ascii="Comic Sans MS" w:hAnsi="Comic Sans MS"/>
          <w:sz w:val="18"/>
          <w:szCs w:val="18"/>
          <w:lang w:val="fr-CA"/>
        </w:rPr>
      </w:pPr>
    </w:p>
    <w:p w:rsidR="0084753E" w:rsidRPr="00722D0C" w:rsidRDefault="0084753E" w:rsidP="0084753E">
      <w:pPr>
        <w:pStyle w:val="Corpsdetexte"/>
        <w:shd w:val="clear" w:color="auto" w:fill="FFFFFF"/>
        <w:rPr>
          <w:rFonts w:ascii="Comic Sans MS" w:hAnsi="Comic Sans MS"/>
          <w:sz w:val="18"/>
          <w:szCs w:val="18"/>
          <w:lang w:val="fr-CA"/>
        </w:rPr>
      </w:pPr>
      <w:r w:rsidRPr="00722D0C">
        <w:rPr>
          <w:rFonts w:ascii="Comic Sans MS" w:hAnsi="Comic Sans MS"/>
          <w:sz w:val="18"/>
          <w:szCs w:val="18"/>
          <w:lang w:val="fr-CA"/>
        </w:rPr>
        <w:t xml:space="preserve">Mamadou Kani Konaté, </w:t>
      </w:r>
      <w:r w:rsidRPr="00722D0C">
        <w:rPr>
          <w:rFonts w:ascii="Comic Sans MS" w:hAnsi="Comic Sans MS"/>
          <w:b/>
          <w:sz w:val="18"/>
          <w:szCs w:val="18"/>
          <w:lang w:val="fr-CA"/>
        </w:rPr>
        <w:t>Mouhamadou Guèye</w:t>
      </w:r>
      <w:r w:rsidRPr="00722D0C">
        <w:rPr>
          <w:rFonts w:ascii="Comic Sans MS" w:hAnsi="Comic Sans MS"/>
          <w:sz w:val="18"/>
          <w:szCs w:val="18"/>
          <w:lang w:val="fr-CA"/>
        </w:rPr>
        <w:t xml:space="preserve">  et Youssouf CISSÉ - Recherche formative sur l’éducation par le divertissement – Résultats de la recherche qualitative et revue de la documentation sur le travail, l’exploitation et le trafic des enfants au Mali - Population Media Centre (PMC), CAREF ; Bamako, Septembre 2004</w:t>
      </w:r>
    </w:p>
    <w:p w:rsidR="0084753E" w:rsidRPr="00722D0C" w:rsidRDefault="0084753E" w:rsidP="0084753E">
      <w:pPr>
        <w:pStyle w:val="Corpsdetexte"/>
        <w:shd w:val="clear" w:color="auto" w:fill="FFFFFF"/>
        <w:rPr>
          <w:rFonts w:ascii="Comic Sans MS" w:hAnsi="Comic Sans MS"/>
          <w:sz w:val="18"/>
          <w:szCs w:val="18"/>
          <w:lang w:val="fr-CA"/>
        </w:rPr>
      </w:pPr>
    </w:p>
    <w:p w:rsidR="0084753E" w:rsidRPr="00722D0C" w:rsidRDefault="0084753E" w:rsidP="0084753E">
      <w:pPr>
        <w:pStyle w:val="Corpsdetexte"/>
        <w:shd w:val="clear" w:color="auto" w:fill="FFFFFF"/>
        <w:rPr>
          <w:rFonts w:ascii="Comic Sans MS" w:hAnsi="Comic Sans MS"/>
          <w:sz w:val="18"/>
          <w:szCs w:val="18"/>
          <w:lang w:val="fr-CA"/>
        </w:rPr>
      </w:pPr>
      <w:r w:rsidRPr="00722D0C">
        <w:rPr>
          <w:rFonts w:ascii="Comic Sans MS" w:hAnsi="Comic Sans MS"/>
          <w:b/>
          <w:sz w:val="18"/>
          <w:szCs w:val="18"/>
          <w:lang w:val="fr-CA"/>
        </w:rPr>
        <w:t>Mouhamadou Guèye</w:t>
      </w:r>
      <w:r w:rsidRPr="00722D0C">
        <w:rPr>
          <w:rFonts w:ascii="Comic Sans MS" w:hAnsi="Comic Sans MS"/>
          <w:sz w:val="18"/>
          <w:szCs w:val="18"/>
          <w:lang w:val="fr-CA"/>
        </w:rPr>
        <w:t>, Mamadou Kani Konaté, Étude sur la satisfaction de la clientèle des opérateurs de téléphonie cellulaire (2</w:t>
      </w:r>
      <w:r w:rsidRPr="00722D0C">
        <w:rPr>
          <w:rFonts w:ascii="Comic Sans MS" w:hAnsi="Comic Sans MS"/>
          <w:sz w:val="18"/>
          <w:szCs w:val="18"/>
          <w:vertAlign w:val="superscript"/>
          <w:lang w:val="fr-CA"/>
        </w:rPr>
        <w:t>ème</w:t>
      </w:r>
      <w:r w:rsidRPr="00722D0C">
        <w:rPr>
          <w:rFonts w:ascii="Comic Sans MS" w:hAnsi="Comic Sans MS"/>
          <w:sz w:val="18"/>
          <w:szCs w:val="18"/>
          <w:lang w:val="fr-CA"/>
        </w:rPr>
        <w:t xml:space="preserve"> phase), et la notoriété de la marque IKATEL – CAREF ; Bamako, Novembre 2004</w:t>
      </w:r>
    </w:p>
    <w:p w:rsidR="0084753E" w:rsidRPr="00722D0C" w:rsidRDefault="0084753E" w:rsidP="0084753E">
      <w:pPr>
        <w:pStyle w:val="Corpsdetexte"/>
        <w:shd w:val="clear" w:color="auto" w:fill="FFFFFF"/>
        <w:rPr>
          <w:rFonts w:ascii="Comic Sans MS" w:hAnsi="Comic Sans MS"/>
          <w:sz w:val="18"/>
          <w:szCs w:val="18"/>
          <w:lang w:val="fr-CA"/>
        </w:rPr>
      </w:pPr>
    </w:p>
    <w:p w:rsidR="0084753E" w:rsidRPr="00722D0C" w:rsidRDefault="0084753E" w:rsidP="0084753E">
      <w:pPr>
        <w:pStyle w:val="Corpsdetexte"/>
        <w:shd w:val="clear" w:color="auto" w:fill="FFFFFF"/>
        <w:rPr>
          <w:rFonts w:ascii="Comic Sans MS" w:hAnsi="Comic Sans MS"/>
          <w:sz w:val="18"/>
          <w:szCs w:val="18"/>
          <w:lang w:val="fr-CA"/>
        </w:rPr>
      </w:pPr>
      <w:r w:rsidRPr="00722D0C">
        <w:rPr>
          <w:rFonts w:ascii="Comic Sans MS" w:hAnsi="Comic Sans MS"/>
          <w:b/>
          <w:sz w:val="18"/>
          <w:szCs w:val="18"/>
          <w:lang w:val="fr-CA"/>
        </w:rPr>
        <w:t>Mouhamadou Guèye</w:t>
      </w:r>
      <w:r w:rsidRPr="00722D0C">
        <w:rPr>
          <w:rFonts w:ascii="Comic Sans MS" w:hAnsi="Comic Sans MS"/>
          <w:sz w:val="18"/>
          <w:szCs w:val="18"/>
          <w:lang w:val="fr-CA"/>
        </w:rPr>
        <w:t>, Mamadou Kani Konaté, Programme santé USAID/Keneya Ciwara ; Rapport d’analyse de l’enquête de base - CAREF ; Bamako, Novembre 2004</w:t>
      </w:r>
    </w:p>
    <w:p w:rsidR="0084753E" w:rsidRPr="00722D0C" w:rsidRDefault="0084753E" w:rsidP="0084753E">
      <w:pPr>
        <w:pStyle w:val="Corpsdetexte"/>
        <w:shd w:val="clear" w:color="auto" w:fill="FFFFFF"/>
        <w:rPr>
          <w:rFonts w:ascii="Comic Sans MS" w:hAnsi="Comic Sans MS"/>
          <w:sz w:val="18"/>
          <w:szCs w:val="18"/>
          <w:lang w:val="fr-CA"/>
        </w:rPr>
      </w:pPr>
    </w:p>
    <w:p w:rsidR="0084753E" w:rsidRPr="00722D0C" w:rsidRDefault="0084753E" w:rsidP="0084753E">
      <w:pPr>
        <w:pStyle w:val="Corpsdetexte"/>
        <w:shd w:val="clear" w:color="auto" w:fill="FFFFFF"/>
        <w:rPr>
          <w:rFonts w:ascii="Comic Sans MS" w:hAnsi="Comic Sans MS"/>
          <w:sz w:val="18"/>
          <w:szCs w:val="18"/>
          <w:lang w:val="fr-CA"/>
        </w:rPr>
      </w:pPr>
      <w:r w:rsidRPr="00722D0C">
        <w:rPr>
          <w:rFonts w:ascii="Comic Sans MS" w:hAnsi="Comic Sans MS"/>
          <w:b/>
          <w:sz w:val="18"/>
          <w:szCs w:val="18"/>
        </w:rPr>
        <w:t>Mouhamadou Guèye</w:t>
      </w:r>
      <w:r w:rsidRPr="00722D0C">
        <w:rPr>
          <w:rFonts w:ascii="Comic Sans MS" w:hAnsi="Comic Sans MS"/>
          <w:sz w:val="18"/>
          <w:szCs w:val="18"/>
        </w:rPr>
        <w:t>, Mamadou Kani Konaté, Évaluation d’Impact du Programme du FENU au Mali ; FENU – ECI Africa – Octobre 2003</w:t>
      </w:r>
    </w:p>
    <w:p w:rsidR="0084753E" w:rsidRPr="00722D0C" w:rsidRDefault="0084753E" w:rsidP="0084753E">
      <w:pPr>
        <w:pStyle w:val="Corpsdetexte"/>
        <w:shd w:val="clear" w:color="auto" w:fill="FFFFFF"/>
        <w:rPr>
          <w:rFonts w:ascii="Comic Sans MS" w:hAnsi="Comic Sans MS"/>
          <w:sz w:val="18"/>
          <w:szCs w:val="18"/>
          <w:highlight w:val="yellow"/>
          <w:lang w:val="fr-CA"/>
        </w:rPr>
      </w:pPr>
    </w:p>
    <w:p w:rsidR="0084753E" w:rsidRPr="00722D0C" w:rsidRDefault="0084753E" w:rsidP="0084753E">
      <w:pPr>
        <w:tabs>
          <w:tab w:val="left" w:pos="1080"/>
          <w:tab w:val="left" w:pos="2925"/>
        </w:tabs>
        <w:overflowPunct w:val="0"/>
        <w:autoSpaceDE w:val="0"/>
        <w:autoSpaceDN w:val="0"/>
        <w:adjustRightInd w:val="0"/>
        <w:textAlignment w:val="baseline"/>
        <w:rPr>
          <w:rFonts w:ascii="Comic Sans MS" w:hAnsi="Comic Sans MS"/>
          <w:sz w:val="18"/>
          <w:szCs w:val="18"/>
        </w:rPr>
      </w:pPr>
      <w:r w:rsidRPr="00722D0C">
        <w:rPr>
          <w:rFonts w:ascii="Comic Sans MS" w:hAnsi="Comic Sans MS"/>
          <w:b/>
          <w:sz w:val="18"/>
          <w:szCs w:val="18"/>
        </w:rPr>
        <w:t>Mouhamadou Guèye,</w:t>
      </w:r>
      <w:r w:rsidRPr="00722D0C">
        <w:rPr>
          <w:rFonts w:ascii="Comic Sans MS" w:hAnsi="Comic Sans MS"/>
          <w:sz w:val="18"/>
          <w:szCs w:val="18"/>
        </w:rPr>
        <w:t xml:space="preserve"> Etude Sur le Marketing Social du CONDOM au Niger, Futures Group Europe, mai, juin 2003</w:t>
      </w:r>
    </w:p>
    <w:p w:rsidR="0084753E" w:rsidRPr="00722D0C" w:rsidRDefault="0084753E" w:rsidP="0084753E">
      <w:pPr>
        <w:pStyle w:val="Corpsdetexte"/>
        <w:shd w:val="clear" w:color="auto" w:fill="FFFFFF"/>
        <w:rPr>
          <w:rFonts w:ascii="Comic Sans MS" w:hAnsi="Comic Sans MS"/>
          <w:sz w:val="18"/>
          <w:szCs w:val="18"/>
          <w:highlight w:val="yellow"/>
        </w:rPr>
      </w:pPr>
    </w:p>
    <w:p w:rsidR="0084753E" w:rsidRPr="00722D0C" w:rsidRDefault="0084753E" w:rsidP="0084753E">
      <w:pPr>
        <w:pStyle w:val="Corpsdetexte"/>
        <w:shd w:val="clear" w:color="auto" w:fill="FFFFFF"/>
        <w:rPr>
          <w:rFonts w:ascii="Comic Sans MS" w:hAnsi="Comic Sans MS"/>
          <w:sz w:val="18"/>
          <w:szCs w:val="18"/>
          <w:lang w:val="fr-CA"/>
        </w:rPr>
      </w:pPr>
      <w:r w:rsidRPr="00722D0C">
        <w:rPr>
          <w:rFonts w:ascii="Comic Sans MS" w:hAnsi="Comic Sans MS"/>
          <w:sz w:val="18"/>
          <w:szCs w:val="18"/>
          <w:lang w:val="fr-CA"/>
        </w:rPr>
        <w:t xml:space="preserve">Mamadou Kani Konaté, </w:t>
      </w:r>
      <w:r w:rsidRPr="00722D0C">
        <w:rPr>
          <w:rFonts w:ascii="Comic Sans MS" w:hAnsi="Comic Sans MS"/>
          <w:b/>
          <w:sz w:val="18"/>
          <w:szCs w:val="18"/>
          <w:lang w:val="fr-CA"/>
        </w:rPr>
        <w:t>Mouhamadou Guèye</w:t>
      </w:r>
      <w:r w:rsidRPr="00722D0C">
        <w:rPr>
          <w:rFonts w:ascii="Comic Sans MS" w:hAnsi="Comic Sans MS"/>
          <w:sz w:val="18"/>
          <w:szCs w:val="18"/>
          <w:lang w:val="fr-CA"/>
        </w:rPr>
        <w:t>, Opération Haute Protection – Soldats Garde à vous ! Enquête de surveillance des comportements à risque relatifs aux IST-VIH-SIDA dans les forces armées maliennes, Rapport de Recherche, Volet qualitatif, Centre d’Appui à la Recherche et à la Formation – CAREF; Bamako, Juin 2003</w:t>
      </w:r>
    </w:p>
    <w:p w:rsidR="0084753E" w:rsidRPr="00722D0C" w:rsidRDefault="0084753E" w:rsidP="0084753E">
      <w:pPr>
        <w:tabs>
          <w:tab w:val="left" w:pos="-720"/>
          <w:tab w:val="left" w:pos="1080"/>
        </w:tabs>
        <w:suppressAutoHyphens/>
        <w:rPr>
          <w:rFonts w:ascii="Comic Sans MS" w:hAnsi="Comic Sans MS"/>
          <w:sz w:val="18"/>
          <w:szCs w:val="18"/>
          <w:lang w:val="fr-CA"/>
        </w:rPr>
      </w:pPr>
    </w:p>
    <w:p w:rsidR="0084753E" w:rsidRPr="00722D0C" w:rsidRDefault="0084753E" w:rsidP="0084753E">
      <w:pPr>
        <w:pStyle w:val="Corpsdetexte"/>
        <w:shd w:val="clear" w:color="auto" w:fill="FFFFFF"/>
        <w:rPr>
          <w:rFonts w:ascii="Comic Sans MS" w:hAnsi="Comic Sans MS"/>
          <w:sz w:val="18"/>
          <w:szCs w:val="18"/>
          <w:lang w:val="fr-CA"/>
        </w:rPr>
      </w:pPr>
      <w:r w:rsidRPr="00722D0C">
        <w:rPr>
          <w:rFonts w:ascii="Comic Sans MS" w:hAnsi="Comic Sans MS"/>
          <w:b/>
          <w:sz w:val="18"/>
          <w:szCs w:val="18"/>
          <w:lang w:val="fr-CA"/>
        </w:rPr>
        <w:t>Mouhamadou Guèye,</w:t>
      </w:r>
      <w:r w:rsidRPr="00722D0C">
        <w:rPr>
          <w:rFonts w:ascii="Comic Sans MS" w:hAnsi="Comic Sans MS"/>
          <w:sz w:val="18"/>
          <w:szCs w:val="18"/>
          <w:lang w:val="fr-CA"/>
        </w:rPr>
        <w:t xml:space="preserve"> Dr Boubacar Sidibé, Mamadou Kani Konaté, Évaluation de la stratégie de mobilisation sociale de la campagne de vaccination contre le tétanos maternel et néonatal dans six cercles du Mali, Rapport de Recherche, Centre d’Appui à la Recherche et à la Formation – CAREF; Bamako, Avril 2003</w:t>
      </w:r>
    </w:p>
    <w:p w:rsidR="0084753E" w:rsidRPr="00722D0C" w:rsidRDefault="0084753E" w:rsidP="0084753E">
      <w:pPr>
        <w:pStyle w:val="Corpsdetexte"/>
        <w:shd w:val="clear" w:color="auto" w:fill="FFFFFF"/>
        <w:rPr>
          <w:rFonts w:ascii="Comic Sans MS" w:hAnsi="Comic Sans MS"/>
          <w:sz w:val="18"/>
          <w:szCs w:val="18"/>
          <w:lang w:val="fr-CA"/>
        </w:rPr>
      </w:pPr>
    </w:p>
    <w:p w:rsidR="0084753E" w:rsidRPr="00722D0C" w:rsidRDefault="0084753E" w:rsidP="0084753E">
      <w:pPr>
        <w:pStyle w:val="Corpsdetexte"/>
        <w:shd w:val="clear" w:color="auto" w:fill="FFFFFF"/>
        <w:rPr>
          <w:rFonts w:ascii="Comic Sans MS" w:hAnsi="Comic Sans MS"/>
          <w:sz w:val="18"/>
          <w:szCs w:val="18"/>
        </w:rPr>
      </w:pPr>
      <w:r w:rsidRPr="00722D0C">
        <w:rPr>
          <w:rFonts w:ascii="Comic Sans MS" w:hAnsi="Comic Sans MS"/>
          <w:sz w:val="18"/>
          <w:szCs w:val="18"/>
        </w:rPr>
        <w:t xml:space="preserve">Mamadou Kani Konaté, </w:t>
      </w:r>
      <w:r w:rsidRPr="00722D0C">
        <w:rPr>
          <w:rFonts w:ascii="Comic Sans MS" w:hAnsi="Comic Sans MS"/>
          <w:b/>
          <w:sz w:val="18"/>
          <w:szCs w:val="18"/>
        </w:rPr>
        <w:t>Mouhamadou Guèye</w:t>
      </w:r>
      <w:r w:rsidRPr="00722D0C">
        <w:rPr>
          <w:rFonts w:ascii="Comic Sans MS" w:hAnsi="Comic Sans MS"/>
          <w:sz w:val="18"/>
          <w:szCs w:val="18"/>
        </w:rPr>
        <w:t>, Enquête sur la distribution des Moustiquaires dans les Régions du Mali, Academy for Educational Development (AED Washington) NETMARK Project, mars 2003</w:t>
      </w:r>
    </w:p>
    <w:p w:rsidR="0084753E" w:rsidRPr="00722D0C" w:rsidRDefault="0084753E" w:rsidP="0084753E">
      <w:pPr>
        <w:pStyle w:val="Corpsdetexte"/>
        <w:shd w:val="clear" w:color="auto" w:fill="FFFFFF"/>
        <w:rPr>
          <w:rFonts w:ascii="Comic Sans MS" w:hAnsi="Comic Sans MS"/>
          <w:sz w:val="18"/>
          <w:szCs w:val="18"/>
        </w:rPr>
      </w:pPr>
    </w:p>
    <w:p w:rsidR="0084753E" w:rsidRPr="00722D0C" w:rsidRDefault="0084753E" w:rsidP="0084753E">
      <w:pPr>
        <w:pStyle w:val="Corpsdetexte"/>
        <w:shd w:val="clear" w:color="auto" w:fill="FFFFFF"/>
        <w:rPr>
          <w:rFonts w:ascii="Comic Sans MS" w:hAnsi="Comic Sans MS"/>
          <w:sz w:val="18"/>
          <w:szCs w:val="18"/>
          <w:lang w:val="fr-CA"/>
        </w:rPr>
      </w:pPr>
      <w:r w:rsidRPr="00722D0C">
        <w:rPr>
          <w:rFonts w:ascii="Comic Sans MS" w:hAnsi="Comic Sans MS"/>
          <w:sz w:val="18"/>
          <w:szCs w:val="18"/>
          <w:lang w:val="fr-CA"/>
        </w:rPr>
        <w:t xml:space="preserve">Mamadou Kani Konaté, </w:t>
      </w:r>
      <w:r w:rsidRPr="00722D0C">
        <w:rPr>
          <w:rFonts w:ascii="Comic Sans MS" w:hAnsi="Comic Sans MS"/>
          <w:b/>
          <w:sz w:val="18"/>
          <w:szCs w:val="18"/>
          <w:lang w:val="fr-CA"/>
        </w:rPr>
        <w:t>Mouhamadou Guèye</w:t>
      </w:r>
      <w:r w:rsidRPr="00722D0C">
        <w:rPr>
          <w:rFonts w:ascii="Comic Sans MS" w:hAnsi="Comic Sans MS"/>
          <w:sz w:val="18"/>
          <w:szCs w:val="18"/>
          <w:lang w:val="fr-CA"/>
        </w:rPr>
        <w:t>, Recherche Formative sur la survie du nouveau né dans les régions de Koulikoro et de Sikasso au Mali, Rapport de Recherche, Centre d’Appui à la Recherche et à la Formation – CAREF; Bamako, Janvier 2003</w:t>
      </w:r>
    </w:p>
    <w:p w:rsidR="0084753E" w:rsidRPr="00722D0C" w:rsidRDefault="0084753E" w:rsidP="0084753E">
      <w:pPr>
        <w:tabs>
          <w:tab w:val="left" w:pos="-720"/>
          <w:tab w:val="left" w:pos="1080"/>
        </w:tabs>
        <w:suppressAutoHyphens/>
        <w:rPr>
          <w:rFonts w:ascii="Comic Sans MS" w:hAnsi="Comic Sans MS"/>
          <w:sz w:val="18"/>
          <w:szCs w:val="18"/>
          <w:lang w:val="fr-CA"/>
        </w:rPr>
      </w:pPr>
    </w:p>
    <w:p w:rsidR="0084753E" w:rsidRPr="00722D0C" w:rsidRDefault="0084753E" w:rsidP="0084753E">
      <w:pPr>
        <w:tabs>
          <w:tab w:val="left" w:pos="1080"/>
        </w:tabs>
        <w:rPr>
          <w:rFonts w:ascii="Comic Sans MS" w:hAnsi="Comic Sans MS"/>
          <w:sz w:val="18"/>
          <w:szCs w:val="18"/>
        </w:rPr>
      </w:pPr>
      <w:r w:rsidRPr="00722D0C">
        <w:rPr>
          <w:rFonts w:ascii="Comic Sans MS" w:hAnsi="Comic Sans MS"/>
          <w:b/>
          <w:sz w:val="18"/>
          <w:szCs w:val="18"/>
        </w:rPr>
        <w:t>Mouhamadou Guèye</w:t>
      </w:r>
      <w:r w:rsidRPr="00722D0C">
        <w:rPr>
          <w:rFonts w:ascii="Comic Sans MS" w:hAnsi="Comic Sans MS"/>
          <w:sz w:val="18"/>
          <w:szCs w:val="18"/>
        </w:rPr>
        <w:t xml:space="preserve"> (2002) «Rapport d'analyse des données des enquêtes de base, d'évaluation a mi parcours et d'évaluation finale du projet RHYM du CEDPA/Mali, Cedpa, Bamako</w:t>
      </w:r>
    </w:p>
    <w:p w:rsidR="0084753E" w:rsidRPr="00722D0C" w:rsidRDefault="0084753E" w:rsidP="0084753E">
      <w:pPr>
        <w:tabs>
          <w:tab w:val="left" w:pos="-720"/>
          <w:tab w:val="left" w:pos="1080"/>
        </w:tabs>
        <w:suppressAutoHyphens/>
        <w:rPr>
          <w:rFonts w:ascii="Comic Sans MS" w:hAnsi="Comic Sans MS"/>
          <w:sz w:val="18"/>
          <w:szCs w:val="18"/>
          <w:lang w:val="fr-CA"/>
        </w:rPr>
      </w:pPr>
    </w:p>
    <w:p w:rsidR="0084753E" w:rsidRPr="00722D0C" w:rsidRDefault="0084753E" w:rsidP="0084753E">
      <w:pPr>
        <w:tabs>
          <w:tab w:val="left" w:pos="-720"/>
          <w:tab w:val="left" w:pos="1080"/>
        </w:tabs>
        <w:suppressAutoHyphens/>
        <w:rPr>
          <w:rFonts w:ascii="Comic Sans MS" w:hAnsi="Comic Sans MS"/>
          <w:sz w:val="18"/>
          <w:szCs w:val="18"/>
          <w:lang w:val="fr-CA"/>
        </w:rPr>
      </w:pPr>
      <w:r w:rsidRPr="00722D0C">
        <w:rPr>
          <w:rFonts w:ascii="Comic Sans MS" w:hAnsi="Comic Sans MS"/>
          <w:sz w:val="18"/>
          <w:szCs w:val="18"/>
          <w:lang w:val="fr-CA"/>
        </w:rPr>
        <w:t xml:space="preserve">Traoré, B; </w:t>
      </w:r>
      <w:r w:rsidRPr="00722D0C">
        <w:rPr>
          <w:rFonts w:ascii="Comic Sans MS" w:hAnsi="Comic Sans MS"/>
          <w:b/>
          <w:sz w:val="18"/>
          <w:szCs w:val="18"/>
          <w:lang w:val="fr-CA"/>
        </w:rPr>
        <w:t>M. Guèye</w:t>
      </w:r>
      <w:r w:rsidRPr="00722D0C">
        <w:rPr>
          <w:rFonts w:ascii="Comic Sans MS" w:hAnsi="Comic Sans MS"/>
          <w:sz w:val="18"/>
          <w:szCs w:val="18"/>
          <w:lang w:val="fr-CA"/>
        </w:rPr>
        <w:t>, S. Traoré, I. H. Maga, R. Dala et B. McKinney Sow (2002)  "Observatoire de Population de Kolondièba; Analyse des résultats de l'enquête de base" in Série Rapport de Recherche du CERPOD, Bamako</w:t>
      </w:r>
    </w:p>
    <w:p w:rsidR="0084753E" w:rsidRPr="00722D0C" w:rsidRDefault="0084753E" w:rsidP="0084753E">
      <w:pPr>
        <w:tabs>
          <w:tab w:val="left" w:pos="-720"/>
          <w:tab w:val="left" w:pos="1080"/>
        </w:tabs>
        <w:suppressAutoHyphens/>
        <w:rPr>
          <w:rFonts w:ascii="Comic Sans MS" w:hAnsi="Comic Sans MS"/>
          <w:sz w:val="18"/>
          <w:szCs w:val="18"/>
          <w:lang w:val="fr-CA"/>
        </w:rPr>
      </w:pPr>
    </w:p>
    <w:p w:rsidR="0084753E" w:rsidRPr="00722D0C" w:rsidRDefault="0084753E" w:rsidP="0084753E">
      <w:pPr>
        <w:pStyle w:val="Corpsdetexte"/>
        <w:tabs>
          <w:tab w:val="left" w:pos="540"/>
        </w:tabs>
        <w:rPr>
          <w:rFonts w:ascii="Comic Sans MS" w:hAnsi="Comic Sans MS"/>
          <w:sz w:val="18"/>
          <w:szCs w:val="18"/>
          <w:lang w:val="fr-CA"/>
        </w:rPr>
      </w:pPr>
      <w:r w:rsidRPr="00722D0C">
        <w:rPr>
          <w:rFonts w:ascii="Comic Sans MS" w:hAnsi="Comic Sans MS"/>
          <w:sz w:val="18"/>
          <w:szCs w:val="18"/>
          <w:lang w:val="fr-CA"/>
        </w:rPr>
        <w:t xml:space="preserve">Dingamhoudou, E. B.; M. K. Konaté; </w:t>
      </w:r>
      <w:r w:rsidRPr="00722D0C">
        <w:rPr>
          <w:rFonts w:ascii="Comic Sans MS" w:hAnsi="Comic Sans MS"/>
          <w:b/>
          <w:sz w:val="18"/>
          <w:szCs w:val="18"/>
          <w:lang w:val="fr-CA"/>
        </w:rPr>
        <w:t>M. Guèye</w:t>
      </w:r>
      <w:r w:rsidRPr="00722D0C">
        <w:rPr>
          <w:rFonts w:ascii="Comic Sans MS" w:hAnsi="Comic Sans MS"/>
          <w:sz w:val="18"/>
          <w:szCs w:val="18"/>
          <w:lang w:val="fr-CA"/>
        </w:rPr>
        <w:t>; G. Engelberg; F. Sissoko et B. Traoré (1999) Conséquences Sociales de l'avortement provoqué; Restitution des résultats d'une étude réalisée dans le District de Bamako (Mali), CERPOD, Bamako</w:t>
      </w:r>
    </w:p>
    <w:p w:rsidR="0084753E" w:rsidRPr="00722D0C" w:rsidRDefault="0084753E" w:rsidP="0084753E">
      <w:pPr>
        <w:tabs>
          <w:tab w:val="left" w:pos="-720"/>
          <w:tab w:val="left" w:pos="540"/>
          <w:tab w:val="left" w:pos="1080"/>
        </w:tabs>
        <w:suppressAutoHyphens/>
        <w:rPr>
          <w:rFonts w:ascii="Comic Sans MS" w:hAnsi="Comic Sans MS"/>
          <w:sz w:val="18"/>
          <w:szCs w:val="18"/>
          <w:lang w:val="fr-CA"/>
        </w:rPr>
      </w:pPr>
    </w:p>
    <w:p w:rsidR="0084753E" w:rsidRPr="00722D0C" w:rsidRDefault="0084753E" w:rsidP="0084753E">
      <w:pPr>
        <w:tabs>
          <w:tab w:val="left" w:pos="-720"/>
          <w:tab w:val="left" w:pos="540"/>
          <w:tab w:val="left" w:pos="1080"/>
        </w:tabs>
        <w:suppressAutoHyphens/>
        <w:rPr>
          <w:rFonts w:ascii="Comic Sans MS" w:hAnsi="Comic Sans MS"/>
          <w:sz w:val="18"/>
          <w:szCs w:val="18"/>
          <w:lang w:val="fr-CA"/>
        </w:rPr>
      </w:pPr>
      <w:r w:rsidRPr="00722D0C">
        <w:rPr>
          <w:rFonts w:ascii="Comic Sans MS" w:hAnsi="Comic Sans MS"/>
          <w:sz w:val="18"/>
          <w:szCs w:val="18"/>
          <w:lang w:val="fr-CA"/>
        </w:rPr>
        <w:t xml:space="preserve">Konaté, M.; F. Sissoko; </w:t>
      </w:r>
      <w:r w:rsidRPr="00722D0C">
        <w:rPr>
          <w:rFonts w:ascii="Comic Sans MS" w:hAnsi="Comic Sans MS"/>
          <w:b/>
          <w:sz w:val="18"/>
          <w:szCs w:val="18"/>
          <w:lang w:val="fr-CA"/>
        </w:rPr>
        <w:t>M. Guèye</w:t>
      </w:r>
      <w:r w:rsidRPr="00722D0C">
        <w:rPr>
          <w:rFonts w:ascii="Comic Sans MS" w:hAnsi="Comic Sans MS"/>
          <w:sz w:val="18"/>
          <w:szCs w:val="18"/>
          <w:lang w:val="fr-CA"/>
        </w:rPr>
        <w:t xml:space="preserve">  et B Traoré (1999) Conséquences social de l'avortement provoqué à Bamako in Série Rapport de Recherche du CERPOD, Bamako</w:t>
      </w:r>
    </w:p>
    <w:p w:rsidR="0084753E" w:rsidRPr="00722D0C" w:rsidRDefault="0084753E" w:rsidP="0084753E">
      <w:pPr>
        <w:tabs>
          <w:tab w:val="left" w:pos="-720"/>
          <w:tab w:val="left" w:pos="540"/>
          <w:tab w:val="left" w:pos="1080"/>
        </w:tabs>
        <w:suppressAutoHyphens/>
        <w:rPr>
          <w:rFonts w:ascii="Comic Sans MS" w:hAnsi="Comic Sans MS"/>
          <w:sz w:val="18"/>
          <w:szCs w:val="18"/>
          <w:lang w:val="fr-CA"/>
        </w:rPr>
      </w:pPr>
    </w:p>
    <w:p w:rsidR="0084753E" w:rsidRPr="00722D0C" w:rsidRDefault="0084753E" w:rsidP="0084753E">
      <w:pPr>
        <w:tabs>
          <w:tab w:val="left" w:pos="-720"/>
          <w:tab w:val="left" w:pos="540"/>
          <w:tab w:val="left" w:pos="1080"/>
        </w:tabs>
        <w:suppressAutoHyphens/>
        <w:rPr>
          <w:rFonts w:ascii="Comic Sans MS" w:hAnsi="Comic Sans MS"/>
          <w:sz w:val="18"/>
          <w:szCs w:val="18"/>
          <w:lang w:val="fr-CA"/>
        </w:rPr>
      </w:pPr>
      <w:r w:rsidRPr="00722D0C">
        <w:rPr>
          <w:rFonts w:ascii="Comic Sans MS" w:hAnsi="Comic Sans MS"/>
          <w:sz w:val="18"/>
          <w:szCs w:val="18"/>
          <w:lang w:val="fr-CA"/>
        </w:rPr>
        <w:t xml:space="preserve">Djiré, M.; </w:t>
      </w:r>
      <w:r w:rsidRPr="00722D0C">
        <w:rPr>
          <w:rFonts w:ascii="Comic Sans MS" w:hAnsi="Comic Sans MS"/>
          <w:b/>
          <w:sz w:val="18"/>
          <w:szCs w:val="18"/>
          <w:lang w:val="fr-CA"/>
        </w:rPr>
        <w:t>M. Guèye</w:t>
      </w:r>
      <w:r w:rsidRPr="00722D0C">
        <w:rPr>
          <w:rFonts w:ascii="Comic Sans MS" w:hAnsi="Comic Sans MS"/>
          <w:sz w:val="18"/>
          <w:szCs w:val="18"/>
          <w:lang w:val="fr-CA"/>
        </w:rPr>
        <w:t>; M. K. Konaté, S. O. Somé (1996) Santé de la Reproduction des Adolescents dans le Sahel. Les Jeunes en Danger; Résultats d'une étude régionale dans cinq pays de l'Afrique de l'Ouest. CERPOD; Bamako</w:t>
      </w:r>
    </w:p>
    <w:p w:rsidR="0084753E" w:rsidRPr="00722D0C" w:rsidRDefault="0084753E" w:rsidP="0084753E">
      <w:pPr>
        <w:tabs>
          <w:tab w:val="left" w:pos="-720"/>
          <w:tab w:val="left" w:pos="540"/>
          <w:tab w:val="left" w:pos="1080"/>
        </w:tabs>
        <w:suppressAutoHyphens/>
        <w:rPr>
          <w:rFonts w:ascii="Comic Sans MS" w:hAnsi="Comic Sans MS"/>
          <w:sz w:val="18"/>
          <w:szCs w:val="18"/>
          <w:lang w:val="fr-CA"/>
        </w:rPr>
      </w:pPr>
    </w:p>
    <w:p w:rsidR="0084753E" w:rsidRPr="00722D0C" w:rsidRDefault="0084753E" w:rsidP="0084753E">
      <w:pPr>
        <w:tabs>
          <w:tab w:val="left" w:pos="-720"/>
          <w:tab w:val="left" w:pos="540"/>
          <w:tab w:val="left" w:pos="1080"/>
        </w:tabs>
        <w:suppressAutoHyphens/>
        <w:rPr>
          <w:rFonts w:ascii="Comic Sans MS" w:hAnsi="Comic Sans MS"/>
          <w:sz w:val="18"/>
          <w:szCs w:val="18"/>
          <w:lang w:val="fr-CA"/>
        </w:rPr>
      </w:pPr>
      <w:r w:rsidRPr="00722D0C">
        <w:rPr>
          <w:rFonts w:ascii="Comic Sans MS" w:hAnsi="Comic Sans MS"/>
          <w:b/>
          <w:sz w:val="18"/>
          <w:szCs w:val="18"/>
          <w:lang w:val="fr-CA"/>
        </w:rPr>
        <w:t>Guèye M</w:t>
      </w:r>
      <w:r w:rsidRPr="00722D0C">
        <w:rPr>
          <w:rFonts w:ascii="Comic Sans MS" w:hAnsi="Comic Sans MS"/>
          <w:sz w:val="18"/>
          <w:szCs w:val="18"/>
          <w:lang w:val="fr-CA"/>
        </w:rPr>
        <w:t>., M. Djiré et F. Sidibé Enquête de base sur la connaissance du logo national de planification familiale</w:t>
      </w:r>
    </w:p>
    <w:p w:rsidR="0084753E" w:rsidRPr="00722D0C" w:rsidRDefault="0084753E" w:rsidP="0084753E">
      <w:pPr>
        <w:tabs>
          <w:tab w:val="left" w:pos="-720"/>
          <w:tab w:val="left" w:pos="540"/>
          <w:tab w:val="left" w:pos="720"/>
          <w:tab w:val="left" w:pos="1080"/>
        </w:tabs>
        <w:suppressAutoHyphens/>
        <w:rPr>
          <w:rFonts w:ascii="Comic Sans MS" w:hAnsi="Comic Sans MS"/>
          <w:sz w:val="18"/>
          <w:szCs w:val="18"/>
          <w:lang w:val="fr-CA"/>
        </w:rPr>
      </w:pPr>
    </w:p>
    <w:p w:rsidR="0084753E" w:rsidRPr="00722D0C" w:rsidRDefault="0084753E" w:rsidP="0084753E">
      <w:pPr>
        <w:tabs>
          <w:tab w:val="left" w:pos="-720"/>
          <w:tab w:val="left" w:pos="0"/>
          <w:tab w:val="left" w:pos="540"/>
          <w:tab w:val="left" w:pos="720"/>
          <w:tab w:val="left" w:pos="1080"/>
        </w:tabs>
        <w:suppressAutoHyphens/>
        <w:rPr>
          <w:rFonts w:ascii="Comic Sans MS" w:hAnsi="Comic Sans MS"/>
          <w:sz w:val="18"/>
          <w:szCs w:val="18"/>
          <w:lang w:val="fr-CA"/>
        </w:rPr>
      </w:pPr>
      <w:r w:rsidRPr="00722D0C">
        <w:rPr>
          <w:rFonts w:ascii="Comic Sans MS" w:hAnsi="Comic Sans MS"/>
          <w:b/>
          <w:sz w:val="18"/>
          <w:szCs w:val="18"/>
          <w:lang w:val="fr-CA"/>
        </w:rPr>
        <w:t>Guèye, M;</w:t>
      </w:r>
      <w:r w:rsidRPr="00722D0C">
        <w:rPr>
          <w:rFonts w:ascii="Comic Sans MS" w:hAnsi="Comic Sans MS"/>
          <w:sz w:val="18"/>
          <w:szCs w:val="18"/>
          <w:lang w:val="fr-CA"/>
        </w:rPr>
        <w:t xml:space="preserve"> T. T. Kane, D. Baron et Eli Simpara (1994) "Enquête de suivi en IEC sur la planification familiale à Bamako".</w:t>
      </w:r>
    </w:p>
    <w:p w:rsidR="0084753E" w:rsidRPr="00722D0C" w:rsidRDefault="0084753E" w:rsidP="0084753E">
      <w:pPr>
        <w:tabs>
          <w:tab w:val="left" w:pos="-720"/>
          <w:tab w:val="left" w:pos="0"/>
          <w:tab w:val="left" w:pos="540"/>
          <w:tab w:val="left" w:pos="720"/>
          <w:tab w:val="left" w:pos="1080"/>
        </w:tabs>
        <w:suppressAutoHyphens/>
        <w:rPr>
          <w:rFonts w:ascii="Comic Sans MS" w:hAnsi="Comic Sans MS"/>
          <w:sz w:val="18"/>
          <w:szCs w:val="18"/>
          <w:lang w:val="fr-CA"/>
        </w:rPr>
      </w:pPr>
    </w:p>
    <w:p w:rsidR="0084753E" w:rsidRPr="00722D0C" w:rsidRDefault="0084753E" w:rsidP="0084753E">
      <w:pPr>
        <w:tabs>
          <w:tab w:val="left" w:pos="-720"/>
          <w:tab w:val="left" w:pos="540"/>
          <w:tab w:val="left" w:pos="720"/>
          <w:tab w:val="left" w:pos="1080"/>
        </w:tabs>
        <w:suppressAutoHyphens/>
        <w:rPr>
          <w:rFonts w:ascii="Comic Sans MS" w:hAnsi="Comic Sans MS"/>
          <w:sz w:val="18"/>
          <w:szCs w:val="18"/>
          <w:lang w:val="fr-CA"/>
        </w:rPr>
      </w:pPr>
      <w:r w:rsidRPr="00722D0C">
        <w:rPr>
          <w:rFonts w:ascii="Comic Sans MS" w:hAnsi="Comic Sans MS"/>
          <w:b/>
          <w:sz w:val="18"/>
          <w:szCs w:val="18"/>
          <w:lang w:val="fr-CA"/>
        </w:rPr>
        <w:t>Guèye, M.</w:t>
      </w:r>
      <w:r w:rsidRPr="00722D0C">
        <w:rPr>
          <w:rFonts w:ascii="Comic Sans MS" w:hAnsi="Comic Sans MS"/>
          <w:sz w:val="18"/>
          <w:szCs w:val="18"/>
          <w:lang w:val="fr-CA"/>
        </w:rPr>
        <w:t>; T. Kane; S. Pacqué Margolis; I. Speizer; (1993) Rapport de l'Enquête de base en IEC sur la Planification Familiale à Bamako.Publication of PCS, John Hopkins University.</w:t>
      </w:r>
    </w:p>
    <w:p w:rsidR="0084753E" w:rsidRPr="00722D0C" w:rsidRDefault="0084753E" w:rsidP="0084753E">
      <w:pPr>
        <w:tabs>
          <w:tab w:val="left" w:pos="-720"/>
          <w:tab w:val="left" w:pos="0"/>
          <w:tab w:val="left" w:pos="540"/>
          <w:tab w:val="left" w:pos="720"/>
          <w:tab w:val="left" w:pos="1080"/>
        </w:tabs>
        <w:suppressAutoHyphens/>
        <w:rPr>
          <w:rFonts w:ascii="Comic Sans MS" w:hAnsi="Comic Sans MS"/>
          <w:sz w:val="18"/>
          <w:szCs w:val="18"/>
          <w:lang w:val="fr-CA"/>
        </w:rPr>
      </w:pPr>
      <w:r w:rsidRPr="00722D0C">
        <w:rPr>
          <w:rFonts w:ascii="Comic Sans MS" w:hAnsi="Comic Sans MS"/>
          <w:sz w:val="18"/>
          <w:szCs w:val="18"/>
          <w:lang w:val="fr-CA"/>
        </w:rPr>
        <w:t xml:space="preserve"> </w:t>
      </w:r>
    </w:p>
    <w:p w:rsidR="0084753E" w:rsidRPr="00722D0C" w:rsidRDefault="0084753E" w:rsidP="0084753E">
      <w:pPr>
        <w:tabs>
          <w:tab w:val="left" w:pos="-720"/>
          <w:tab w:val="left" w:pos="720"/>
          <w:tab w:val="left" w:pos="1080"/>
        </w:tabs>
        <w:suppressAutoHyphens/>
        <w:rPr>
          <w:rFonts w:ascii="Comic Sans MS" w:hAnsi="Comic Sans MS"/>
          <w:sz w:val="18"/>
          <w:szCs w:val="18"/>
          <w:lang w:val="en-US"/>
        </w:rPr>
      </w:pPr>
      <w:r w:rsidRPr="00722D0C">
        <w:rPr>
          <w:rFonts w:ascii="Comic Sans MS" w:hAnsi="Comic Sans MS"/>
          <w:sz w:val="18"/>
          <w:szCs w:val="18"/>
          <w:lang w:val="en-US"/>
        </w:rPr>
        <w:t xml:space="preserve">Pacqué-Margolis, </w:t>
      </w:r>
      <w:r w:rsidRPr="00722D0C">
        <w:rPr>
          <w:rFonts w:ascii="Comic Sans MS" w:hAnsi="Comic Sans MS"/>
          <w:b/>
          <w:sz w:val="18"/>
          <w:szCs w:val="18"/>
          <w:lang w:val="en-US"/>
        </w:rPr>
        <w:t>M. Guèye</w:t>
      </w:r>
      <w:r w:rsidRPr="00722D0C">
        <w:rPr>
          <w:rFonts w:ascii="Comic Sans MS" w:hAnsi="Comic Sans MS"/>
          <w:sz w:val="18"/>
          <w:szCs w:val="18"/>
          <w:lang w:val="en-US"/>
        </w:rPr>
        <w:t>, M. George and M. Thomé (1993) "The Gambian Contraceptive Prevalence and Fertility Determinants Survey, 1990", CERPOD, Bamako, Mali</w:t>
      </w:r>
    </w:p>
    <w:p w:rsidR="0084753E" w:rsidRPr="00722D0C" w:rsidRDefault="0084753E" w:rsidP="0084753E">
      <w:pPr>
        <w:tabs>
          <w:tab w:val="left" w:pos="-720"/>
          <w:tab w:val="left" w:pos="720"/>
          <w:tab w:val="left" w:pos="1080"/>
        </w:tabs>
        <w:suppressAutoHyphens/>
        <w:rPr>
          <w:rFonts w:ascii="Comic Sans MS" w:hAnsi="Comic Sans MS"/>
          <w:sz w:val="18"/>
          <w:szCs w:val="18"/>
          <w:lang w:val="en-US"/>
        </w:rPr>
      </w:pPr>
    </w:p>
    <w:p w:rsidR="0084753E" w:rsidRPr="00722D0C" w:rsidRDefault="0084753E" w:rsidP="0084753E">
      <w:pPr>
        <w:tabs>
          <w:tab w:val="left" w:pos="-720"/>
          <w:tab w:val="left" w:pos="540"/>
          <w:tab w:val="left" w:pos="1080"/>
        </w:tabs>
        <w:suppressAutoHyphens/>
        <w:rPr>
          <w:rFonts w:ascii="Comic Sans MS" w:hAnsi="Comic Sans MS"/>
          <w:sz w:val="18"/>
          <w:szCs w:val="18"/>
          <w:lang w:val="fr-CA"/>
        </w:rPr>
      </w:pPr>
      <w:r w:rsidRPr="00722D0C">
        <w:rPr>
          <w:rFonts w:ascii="Comic Sans MS" w:hAnsi="Comic Sans MS"/>
          <w:b/>
          <w:sz w:val="18"/>
          <w:szCs w:val="18"/>
          <w:lang w:val="fr-CA"/>
        </w:rPr>
        <w:t>Guèye, M</w:t>
      </w:r>
      <w:r w:rsidRPr="00722D0C">
        <w:rPr>
          <w:rFonts w:ascii="Comic Sans MS" w:hAnsi="Comic Sans MS"/>
          <w:sz w:val="18"/>
          <w:szCs w:val="18"/>
          <w:lang w:val="fr-CA"/>
        </w:rPr>
        <w:t>., M. K. Konaté et D. Dickerson (1992) "Rapport de Diagnostic; Politiques et Programmes de Population en Guinea Bissau", CERPOD, Bamako Mali.</w:t>
      </w:r>
    </w:p>
    <w:p w:rsidR="0084753E" w:rsidRPr="00722D0C" w:rsidRDefault="0084753E" w:rsidP="0084753E">
      <w:pPr>
        <w:tabs>
          <w:tab w:val="left" w:pos="-720"/>
          <w:tab w:val="left" w:pos="720"/>
          <w:tab w:val="left" w:pos="1080"/>
        </w:tabs>
        <w:suppressAutoHyphens/>
        <w:rPr>
          <w:rFonts w:ascii="Comic Sans MS" w:hAnsi="Comic Sans MS"/>
          <w:sz w:val="18"/>
          <w:szCs w:val="18"/>
          <w:lang w:val="fr-CA"/>
        </w:rPr>
      </w:pPr>
    </w:p>
    <w:p w:rsidR="0084753E" w:rsidRPr="00722D0C" w:rsidRDefault="0084753E" w:rsidP="0084753E">
      <w:pPr>
        <w:tabs>
          <w:tab w:val="left" w:pos="-720"/>
          <w:tab w:val="left" w:pos="1080"/>
        </w:tabs>
        <w:suppressAutoHyphens/>
        <w:rPr>
          <w:rFonts w:ascii="Comic Sans MS" w:hAnsi="Comic Sans MS"/>
          <w:sz w:val="18"/>
          <w:szCs w:val="18"/>
          <w:lang w:val="en-US"/>
        </w:rPr>
      </w:pPr>
      <w:r w:rsidRPr="00722D0C">
        <w:rPr>
          <w:rFonts w:ascii="Comic Sans MS" w:hAnsi="Comic Sans MS"/>
          <w:sz w:val="18"/>
          <w:szCs w:val="18"/>
          <w:lang w:val="en-US"/>
        </w:rPr>
        <w:t xml:space="preserve">Nichols, D., S. Ndiaye, N. Burton, B. Janowitz, L. Guèye and </w:t>
      </w:r>
      <w:r w:rsidRPr="00722D0C">
        <w:rPr>
          <w:rFonts w:ascii="Comic Sans MS" w:hAnsi="Comic Sans MS"/>
          <w:b/>
          <w:sz w:val="18"/>
          <w:szCs w:val="18"/>
          <w:lang w:val="en-US"/>
        </w:rPr>
        <w:t>M. Guèye</w:t>
      </w:r>
      <w:r w:rsidRPr="00722D0C">
        <w:rPr>
          <w:rFonts w:ascii="Comic Sans MS" w:hAnsi="Comic Sans MS"/>
          <w:sz w:val="18"/>
          <w:szCs w:val="18"/>
          <w:lang w:val="en-US"/>
        </w:rPr>
        <w:t>, 1984. Vangaurd Acceptors of Family Planning in Senegal: Dakar 1983. Final Report of Study of Contraceptive Attitudes and Behavior Among Clinic Clients.</w:t>
      </w:r>
    </w:p>
    <w:p w:rsidR="0084753E" w:rsidRPr="00722D0C" w:rsidRDefault="0084753E" w:rsidP="0084753E">
      <w:pPr>
        <w:tabs>
          <w:tab w:val="left" w:pos="-720"/>
          <w:tab w:val="left" w:pos="720"/>
          <w:tab w:val="left" w:pos="1080"/>
        </w:tabs>
        <w:suppressAutoHyphens/>
        <w:rPr>
          <w:rFonts w:ascii="Comic Sans MS" w:hAnsi="Comic Sans MS"/>
          <w:sz w:val="18"/>
          <w:szCs w:val="18"/>
          <w:lang w:val="en-US"/>
        </w:rPr>
      </w:pPr>
    </w:p>
    <w:p w:rsidR="0084753E" w:rsidRPr="00722D0C" w:rsidRDefault="0084753E" w:rsidP="0084753E">
      <w:pPr>
        <w:tabs>
          <w:tab w:val="left" w:pos="-720"/>
          <w:tab w:val="left" w:pos="720"/>
          <w:tab w:val="left" w:pos="1080"/>
        </w:tabs>
        <w:suppressAutoHyphens/>
        <w:rPr>
          <w:rFonts w:ascii="Comic Sans MS" w:hAnsi="Comic Sans MS"/>
          <w:sz w:val="18"/>
          <w:szCs w:val="18"/>
          <w:lang w:val="fr-CA"/>
        </w:rPr>
      </w:pPr>
      <w:r w:rsidRPr="00722D0C">
        <w:rPr>
          <w:rFonts w:ascii="Comic Sans MS" w:hAnsi="Comic Sans MS"/>
          <w:sz w:val="18"/>
          <w:szCs w:val="18"/>
          <w:lang w:val="fr-CA"/>
        </w:rPr>
        <w:t xml:space="preserve">Cantrelle, P., I. L. Diop, </w:t>
      </w:r>
      <w:r w:rsidRPr="00722D0C">
        <w:rPr>
          <w:rFonts w:ascii="Comic Sans MS" w:hAnsi="Comic Sans MS"/>
          <w:b/>
          <w:sz w:val="18"/>
          <w:szCs w:val="18"/>
          <w:lang w:val="fr-CA"/>
        </w:rPr>
        <w:t>M. Guèye</w:t>
      </w:r>
      <w:r w:rsidRPr="00722D0C">
        <w:rPr>
          <w:rFonts w:ascii="Comic Sans MS" w:hAnsi="Comic Sans MS"/>
          <w:sz w:val="18"/>
          <w:szCs w:val="18"/>
          <w:lang w:val="fr-CA"/>
        </w:rPr>
        <w:t>, A. Sadio, M. Garenne (1983). 'Étude de cas sur la Mortalité' Groupe de Travail UNPOP/POP. Dakar</w:t>
      </w:r>
    </w:p>
    <w:p w:rsidR="0084753E" w:rsidRPr="00722D0C" w:rsidRDefault="0084753E" w:rsidP="0084753E">
      <w:pPr>
        <w:tabs>
          <w:tab w:val="left" w:pos="-720"/>
          <w:tab w:val="left" w:pos="720"/>
          <w:tab w:val="left" w:pos="1080"/>
        </w:tabs>
        <w:suppressAutoHyphens/>
        <w:rPr>
          <w:rFonts w:ascii="Comic Sans MS" w:hAnsi="Comic Sans MS"/>
          <w:sz w:val="18"/>
          <w:szCs w:val="18"/>
          <w:lang w:val="fr-CA"/>
        </w:rPr>
      </w:pPr>
    </w:p>
    <w:p w:rsidR="0084753E" w:rsidRPr="00722D0C" w:rsidRDefault="0084753E" w:rsidP="0084753E">
      <w:pPr>
        <w:tabs>
          <w:tab w:val="left" w:pos="-720"/>
          <w:tab w:val="left" w:pos="720"/>
          <w:tab w:val="left" w:pos="1080"/>
        </w:tabs>
        <w:suppressAutoHyphens/>
        <w:rPr>
          <w:rFonts w:ascii="Comic Sans MS" w:hAnsi="Comic Sans MS"/>
          <w:sz w:val="18"/>
          <w:szCs w:val="18"/>
          <w:lang w:val="fr-CA"/>
        </w:rPr>
      </w:pPr>
      <w:r w:rsidRPr="00722D0C">
        <w:rPr>
          <w:rFonts w:ascii="Comic Sans MS" w:hAnsi="Comic Sans MS"/>
          <w:b/>
          <w:sz w:val="18"/>
          <w:szCs w:val="18"/>
          <w:lang w:val="fr-CA"/>
        </w:rPr>
        <w:t>Guèye, M</w:t>
      </w:r>
      <w:r w:rsidRPr="00722D0C">
        <w:rPr>
          <w:rFonts w:ascii="Comic Sans MS" w:hAnsi="Comic Sans MS"/>
          <w:sz w:val="18"/>
          <w:szCs w:val="18"/>
          <w:lang w:val="fr-CA"/>
        </w:rPr>
        <w:t>. "Évaluation des Résultats de l'ESF". In enquête Sénégalaise sur la Fécondité. Rapport du Séminaire de Présentation et Vulgarisation des Résultats, Dakar 13-15 Octobre, 1981.</w:t>
      </w:r>
    </w:p>
    <w:p w:rsidR="0084753E" w:rsidRPr="00722D0C" w:rsidRDefault="0084753E" w:rsidP="0084753E">
      <w:pPr>
        <w:tabs>
          <w:tab w:val="left" w:pos="-720"/>
          <w:tab w:val="left" w:pos="720"/>
          <w:tab w:val="left" w:pos="1080"/>
        </w:tabs>
        <w:suppressAutoHyphens/>
        <w:rPr>
          <w:rFonts w:ascii="Comic Sans MS" w:hAnsi="Comic Sans MS"/>
          <w:sz w:val="18"/>
          <w:szCs w:val="18"/>
          <w:lang w:val="fr-CA"/>
        </w:rPr>
      </w:pPr>
    </w:p>
    <w:p w:rsidR="0084753E" w:rsidRPr="00722D0C" w:rsidRDefault="0084753E" w:rsidP="0084753E">
      <w:pPr>
        <w:tabs>
          <w:tab w:val="left" w:pos="-720"/>
          <w:tab w:val="left" w:pos="0"/>
          <w:tab w:val="left" w:pos="720"/>
          <w:tab w:val="left" w:pos="1080"/>
        </w:tabs>
        <w:suppressAutoHyphens/>
        <w:rPr>
          <w:rFonts w:ascii="Comic Sans MS" w:hAnsi="Comic Sans MS"/>
          <w:sz w:val="18"/>
          <w:szCs w:val="18"/>
          <w:lang w:val="fr-CA"/>
        </w:rPr>
      </w:pPr>
      <w:r w:rsidRPr="00722D0C">
        <w:rPr>
          <w:rFonts w:ascii="Comic Sans MS" w:hAnsi="Comic Sans MS"/>
          <w:sz w:val="18"/>
          <w:szCs w:val="18"/>
          <w:lang w:val="fr-CA"/>
        </w:rPr>
        <w:t xml:space="preserve">Guèye L. et </w:t>
      </w:r>
      <w:r w:rsidRPr="00722D0C">
        <w:rPr>
          <w:rFonts w:ascii="Comic Sans MS" w:hAnsi="Comic Sans MS"/>
          <w:b/>
          <w:sz w:val="18"/>
          <w:szCs w:val="18"/>
          <w:lang w:val="fr-CA"/>
        </w:rPr>
        <w:t>M. Guèye, 1981</w:t>
      </w:r>
      <w:r w:rsidRPr="00722D0C">
        <w:rPr>
          <w:rFonts w:ascii="Comic Sans MS" w:hAnsi="Comic Sans MS"/>
          <w:sz w:val="18"/>
          <w:szCs w:val="18"/>
          <w:lang w:val="fr-CA"/>
        </w:rPr>
        <w:t>. Quelques Propositions de Recherche sur les Données de l'ESF. In Enquête Sénégalaise sur la Fécondité. Rapport du Séminaire de Présentation et de Vulgarisation des Résultats, Dakar 13-15 Octobre 1981.</w:t>
      </w:r>
    </w:p>
    <w:p w:rsidR="0084753E" w:rsidRPr="00722D0C" w:rsidRDefault="0084753E" w:rsidP="0084753E">
      <w:pPr>
        <w:tabs>
          <w:tab w:val="left" w:pos="-720"/>
          <w:tab w:val="left" w:pos="720"/>
          <w:tab w:val="left" w:pos="1080"/>
        </w:tabs>
        <w:suppressAutoHyphens/>
        <w:rPr>
          <w:rFonts w:ascii="Comic Sans MS" w:hAnsi="Comic Sans MS"/>
          <w:sz w:val="18"/>
          <w:szCs w:val="18"/>
          <w:lang w:val="fr-CA"/>
        </w:rPr>
      </w:pPr>
    </w:p>
    <w:p w:rsidR="0084753E" w:rsidRPr="00722D0C" w:rsidRDefault="0084753E" w:rsidP="0084753E">
      <w:pPr>
        <w:pStyle w:val="Retraitcorpsdetexte"/>
        <w:tabs>
          <w:tab w:val="left" w:pos="720"/>
          <w:tab w:val="left" w:pos="1080"/>
        </w:tabs>
        <w:ind w:left="0"/>
        <w:rPr>
          <w:rFonts w:ascii="Comic Sans MS" w:hAnsi="Comic Sans MS"/>
          <w:sz w:val="18"/>
          <w:szCs w:val="18"/>
          <w:lang w:val="fr-CA"/>
        </w:rPr>
      </w:pPr>
      <w:r w:rsidRPr="00722D0C">
        <w:rPr>
          <w:rFonts w:ascii="Comic Sans MS" w:hAnsi="Comic Sans MS"/>
          <w:b/>
          <w:sz w:val="18"/>
          <w:szCs w:val="18"/>
          <w:lang w:val="fr-CA"/>
        </w:rPr>
        <w:t>Guèye, M.</w:t>
      </w:r>
      <w:r w:rsidRPr="00722D0C">
        <w:rPr>
          <w:rFonts w:ascii="Comic Sans MS" w:hAnsi="Comic Sans MS"/>
          <w:sz w:val="18"/>
          <w:szCs w:val="18"/>
          <w:lang w:val="fr-CA"/>
        </w:rPr>
        <w:t>, 1979. Rapport d'analyse des Résultats Provisoires de l'Enquête Sénégalaise sur la Fécondité. Direction de la Statistique Dakar.</w:t>
      </w:r>
    </w:p>
    <w:p w:rsidR="0084753E" w:rsidRPr="00722D0C" w:rsidRDefault="0084753E" w:rsidP="0084753E">
      <w:pPr>
        <w:pStyle w:val="Retraitcorpsdetexte"/>
        <w:tabs>
          <w:tab w:val="left" w:pos="720"/>
          <w:tab w:val="left" w:pos="1080"/>
        </w:tabs>
        <w:ind w:left="0"/>
        <w:rPr>
          <w:rFonts w:ascii="Comic Sans MS" w:hAnsi="Comic Sans MS"/>
          <w:sz w:val="18"/>
          <w:szCs w:val="18"/>
          <w:lang w:val="fr-CA"/>
        </w:rPr>
      </w:pPr>
    </w:p>
    <w:p w:rsidR="0084753E" w:rsidRPr="00722D0C" w:rsidRDefault="0084753E" w:rsidP="0084753E">
      <w:pPr>
        <w:pStyle w:val="Notedefin"/>
        <w:rPr>
          <w:rFonts w:ascii="Comic Sans MS" w:hAnsi="Comic Sans MS" w:cs="Times New Roman"/>
          <w:sz w:val="18"/>
          <w:szCs w:val="18"/>
        </w:rPr>
      </w:pPr>
    </w:p>
    <w:p w:rsidR="0084753E" w:rsidRPr="005810D4" w:rsidRDefault="0084753E" w:rsidP="00D97623">
      <w:pPr>
        <w:pStyle w:val="Titre4"/>
        <w:pBdr>
          <w:top w:val="single" w:sz="4" w:space="1" w:color="auto"/>
          <w:left w:val="single" w:sz="4" w:space="4" w:color="auto"/>
          <w:bottom w:val="single" w:sz="4" w:space="1" w:color="auto"/>
          <w:right w:val="single" w:sz="4" w:space="4" w:color="auto"/>
        </w:pBdr>
        <w:shd w:val="clear" w:color="auto" w:fill="BFBFBF"/>
        <w:jc w:val="center"/>
        <w:rPr>
          <w:rFonts w:ascii="Comic Sans MS" w:hAnsi="Comic Sans MS"/>
          <w:sz w:val="18"/>
          <w:szCs w:val="18"/>
          <w:lang w:val="fr-CA"/>
        </w:rPr>
      </w:pPr>
      <w:r w:rsidRPr="005810D4">
        <w:rPr>
          <w:rFonts w:ascii="Comic Sans MS" w:hAnsi="Comic Sans MS"/>
          <w:sz w:val="18"/>
          <w:szCs w:val="18"/>
          <w:lang w:val="fr-CA"/>
        </w:rPr>
        <w:t>Communications à des conférences</w:t>
      </w:r>
    </w:p>
    <w:p w:rsidR="0084753E" w:rsidRPr="00722D0C" w:rsidRDefault="0084753E" w:rsidP="0084753E">
      <w:pPr>
        <w:rPr>
          <w:rFonts w:ascii="Comic Sans MS" w:hAnsi="Comic Sans MS"/>
          <w:sz w:val="18"/>
          <w:szCs w:val="18"/>
          <w:lang w:val="fr-CA"/>
        </w:rPr>
      </w:pPr>
    </w:p>
    <w:p w:rsidR="0084753E" w:rsidRPr="00722D0C" w:rsidRDefault="0084753E" w:rsidP="0084753E">
      <w:pPr>
        <w:rPr>
          <w:rFonts w:ascii="Comic Sans MS" w:hAnsi="Comic Sans MS"/>
          <w:color w:val="000000"/>
          <w:sz w:val="18"/>
          <w:szCs w:val="18"/>
          <w:lang w:val="fr-CA"/>
        </w:rPr>
      </w:pPr>
      <w:r w:rsidRPr="00722D0C">
        <w:rPr>
          <w:rFonts w:ascii="Comic Sans MS" w:hAnsi="Comic Sans MS"/>
          <w:b/>
          <w:sz w:val="18"/>
          <w:szCs w:val="18"/>
          <w:lang w:val="fr-CA"/>
        </w:rPr>
        <w:t>Guèye, M.,</w:t>
      </w:r>
      <w:r w:rsidRPr="00722D0C">
        <w:rPr>
          <w:rFonts w:ascii="Comic Sans MS" w:hAnsi="Comic Sans MS"/>
          <w:sz w:val="18"/>
          <w:szCs w:val="18"/>
          <w:lang w:val="fr-CA"/>
        </w:rPr>
        <w:t xml:space="preserve"> S.E. Castle and M.K. Konate (2000)</w:t>
      </w:r>
      <w:r w:rsidRPr="00722D0C">
        <w:rPr>
          <w:rFonts w:ascii="Comic Sans MS" w:hAnsi="Comic Sans MS"/>
          <w:b/>
          <w:bCs/>
          <w:color w:val="800000"/>
          <w:sz w:val="18"/>
          <w:szCs w:val="18"/>
          <w:lang w:val="fr-CA" w:eastAsia="en-US"/>
        </w:rPr>
        <w:t xml:space="preserve"> </w:t>
      </w:r>
      <w:r w:rsidRPr="00722D0C">
        <w:rPr>
          <w:rFonts w:ascii="Comic Sans MS" w:hAnsi="Comic Sans MS"/>
          <w:color w:val="000000"/>
          <w:sz w:val="18"/>
          <w:szCs w:val="18"/>
          <w:lang w:val="fr-CA" w:eastAsia="en-US"/>
        </w:rPr>
        <w:t xml:space="preserve">Timing and context of first intercourse among Malian adolescents: implications for subsequent sexual behaviour. </w:t>
      </w:r>
      <w:r w:rsidRPr="00722D0C">
        <w:rPr>
          <w:rFonts w:ascii="Comic Sans MS" w:hAnsi="Comic Sans MS"/>
          <w:color w:val="000000"/>
          <w:sz w:val="18"/>
          <w:szCs w:val="18"/>
          <w:lang w:val="en-GB" w:eastAsia="en-US"/>
        </w:rPr>
        <w:t xml:space="preserve">Paper presented at the Annual meeting of the Population Association of America. </w:t>
      </w:r>
      <w:r w:rsidRPr="00722D0C">
        <w:rPr>
          <w:rFonts w:ascii="Comic Sans MS" w:hAnsi="Comic Sans MS"/>
          <w:color w:val="000000"/>
          <w:sz w:val="18"/>
          <w:szCs w:val="18"/>
          <w:lang w:val="fr-CA" w:eastAsia="en-US"/>
        </w:rPr>
        <w:t>Los Angeles. March 22-26 2000.</w:t>
      </w:r>
    </w:p>
    <w:p w:rsidR="0084753E" w:rsidRPr="00722D0C" w:rsidRDefault="0084753E" w:rsidP="0084753E">
      <w:pPr>
        <w:tabs>
          <w:tab w:val="left" w:pos="-720"/>
          <w:tab w:val="left" w:pos="540"/>
        </w:tabs>
        <w:suppressAutoHyphens/>
        <w:rPr>
          <w:rFonts w:ascii="Comic Sans MS" w:hAnsi="Comic Sans MS"/>
          <w:sz w:val="18"/>
          <w:szCs w:val="18"/>
          <w:lang w:val="fr-CA"/>
        </w:rPr>
      </w:pPr>
    </w:p>
    <w:p w:rsidR="0084753E" w:rsidRPr="00722D0C" w:rsidRDefault="0084753E" w:rsidP="0084753E">
      <w:pPr>
        <w:tabs>
          <w:tab w:val="left" w:pos="-720"/>
          <w:tab w:val="left" w:pos="540"/>
        </w:tabs>
        <w:suppressAutoHyphens/>
        <w:rPr>
          <w:rFonts w:ascii="Comic Sans MS" w:hAnsi="Comic Sans MS"/>
          <w:sz w:val="18"/>
          <w:szCs w:val="18"/>
          <w:lang w:val="en-US"/>
        </w:rPr>
      </w:pPr>
      <w:r w:rsidRPr="00722D0C">
        <w:rPr>
          <w:rFonts w:ascii="Comic Sans MS" w:hAnsi="Comic Sans MS"/>
          <w:sz w:val="18"/>
          <w:szCs w:val="18"/>
          <w:lang w:val="fr-CA"/>
        </w:rPr>
        <w:t xml:space="preserve">Piché V. ; E. K. Vignikin;  </w:t>
      </w:r>
      <w:r w:rsidRPr="00722D0C">
        <w:rPr>
          <w:rFonts w:ascii="Comic Sans MS" w:hAnsi="Comic Sans MS"/>
          <w:b/>
          <w:sz w:val="18"/>
          <w:szCs w:val="18"/>
          <w:lang w:val="fr-CA"/>
        </w:rPr>
        <w:t>M. Guèye</w:t>
      </w:r>
      <w:r w:rsidRPr="00722D0C">
        <w:rPr>
          <w:rFonts w:ascii="Comic Sans MS" w:hAnsi="Comic Sans MS"/>
          <w:sz w:val="18"/>
          <w:szCs w:val="18"/>
          <w:lang w:val="fr-CA"/>
        </w:rPr>
        <w:t xml:space="preserve">; R. Marcoux et M. K. Konaté Migration et transition démographique en Afrique. Paper presented aux Troisièmes Journées Scientifiques du réseau démographie, Rabat. </w:t>
      </w:r>
      <w:r w:rsidRPr="00722D0C">
        <w:rPr>
          <w:rFonts w:ascii="Comic Sans MS" w:hAnsi="Comic Sans MS"/>
          <w:sz w:val="18"/>
          <w:szCs w:val="18"/>
          <w:lang w:val="en-US"/>
        </w:rPr>
        <w:t>Maroc 9-12 décembre 1998</w:t>
      </w:r>
    </w:p>
    <w:p w:rsidR="0084753E" w:rsidRPr="00722D0C" w:rsidRDefault="0084753E" w:rsidP="0084753E">
      <w:pPr>
        <w:tabs>
          <w:tab w:val="left" w:pos="-720"/>
          <w:tab w:val="left" w:pos="540"/>
        </w:tabs>
        <w:suppressAutoHyphens/>
        <w:rPr>
          <w:rFonts w:ascii="Comic Sans MS" w:hAnsi="Comic Sans MS"/>
          <w:sz w:val="18"/>
          <w:szCs w:val="18"/>
          <w:lang w:val="en-US"/>
        </w:rPr>
      </w:pPr>
    </w:p>
    <w:p w:rsidR="0084753E" w:rsidRPr="00722D0C" w:rsidRDefault="0084753E" w:rsidP="0084753E">
      <w:pPr>
        <w:tabs>
          <w:tab w:val="left" w:pos="-720"/>
          <w:tab w:val="left" w:pos="540"/>
          <w:tab w:val="left" w:pos="720"/>
          <w:tab w:val="left" w:pos="1080"/>
        </w:tabs>
        <w:suppressAutoHyphens/>
        <w:rPr>
          <w:rFonts w:ascii="Comic Sans MS" w:hAnsi="Comic Sans MS"/>
          <w:sz w:val="18"/>
          <w:szCs w:val="18"/>
          <w:lang w:val="en-US"/>
        </w:rPr>
      </w:pPr>
      <w:r w:rsidRPr="00722D0C">
        <w:rPr>
          <w:rFonts w:ascii="Comic Sans MS" w:hAnsi="Comic Sans MS"/>
          <w:sz w:val="18"/>
          <w:szCs w:val="18"/>
          <w:lang w:val="en-US"/>
        </w:rPr>
        <w:t xml:space="preserve">Kane, T. T.; </w:t>
      </w:r>
      <w:r w:rsidRPr="00722D0C">
        <w:rPr>
          <w:rFonts w:ascii="Comic Sans MS" w:hAnsi="Comic Sans MS"/>
          <w:b/>
          <w:sz w:val="18"/>
          <w:szCs w:val="18"/>
          <w:lang w:val="en-US"/>
        </w:rPr>
        <w:t>M. Guèye</w:t>
      </w:r>
      <w:r w:rsidRPr="00722D0C">
        <w:rPr>
          <w:rFonts w:ascii="Comic Sans MS" w:hAnsi="Comic Sans MS"/>
          <w:sz w:val="18"/>
          <w:szCs w:val="18"/>
          <w:lang w:val="en-US"/>
        </w:rPr>
        <w:t>; D. Baron, I. Speizer S. Pacque Margolis and E. Simpara (1994) "Use of modern and traditional Media IEC to improve Contraceptive Knowledge, Attitude, and Practice in Bamako Mali" Paper presented at the 1994 Annual Meetings of the Population Association of America, Miami Florida, May 5-7, 1994</w:t>
      </w:r>
    </w:p>
    <w:p w:rsidR="0084753E" w:rsidRPr="00722D0C" w:rsidRDefault="0084753E" w:rsidP="0084753E">
      <w:pPr>
        <w:tabs>
          <w:tab w:val="left" w:pos="-720"/>
          <w:tab w:val="left" w:pos="540"/>
          <w:tab w:val="left" w:pos="720"/>
          <w:tab w:val="left" w:pos="1080"/>
        </w:tabs>
        <w:suppressAutoHyphens/>
        <w:rPr>
          <w:rFonts w:ascii="Comic Sans MS" w:hAnsi="Comic Sans MS"/>
          <w:sz w:val="18"/>
          <w:szCs w:val="18"/>
          <w:lang w:val="en-US"/>
        </w:rPr>
      </w:pPr>
    </w:p>
    <w:p w:rsidR="0084753E" w:rsidRPr="00722D0C" w:rsidRDefault="0084753E" w:rsidP="0084753E">
      <w:pPr>
        <w:tabs>
          <w:tab w:val="left" w:pos="0"/>
        </w:tabs>
        <w:suppressAutoHyphens/>
        <w:rPr>
          <w:rFonts w:ascii="Comic Sans MS" w:hAnsi="Comic Sans MS"/>
          <w:sz w:val="18"/>
          <w:szCs w:val="18"/>
          <w:lang w:val="fr-CA"/>
        </w:rPr>
      </w:pPr>
      <w:r w:rsidRPr="00722D0C">
        <w:rPr>
          <w:rFonts w:ascii="Comic Sans MS" w:hAnsi="Comic Sans MS"/>
          <w:b/>
          <w:sz w:val="18"/>
          <w:szCs w:val="18"/>
          <w:lang w:val="fr-CA"/>
        </w:rPr>
        <w:t>Guèye, M.,</w:t>
      </w:r>
      <w:r w:rsidRPr="00722D0C">
        <w:rPr>
          <w:rFonts w:ascii="Comic Sans MS" w:hAnsi="Comic Sans MS"/>
          <w:sz w:val="18"/>
          <w:szCs w:val="18"/>
          <w:lang w:val="fr-CA"/>
        </w:rPr>
        <w:t xml:space="preserve"> 1989 "Etat de la Situation des Politiques de Population dans le Sahel", paper presented to the Seminar on  "Politiques de Population dans les Pays du Sahéliens", Sélingué 28-30 november 1989</w:t>
      </w:r>
    </w:p>
    <w:p w:rsidR="0084753E" w:rsidRPr="00722D0C" w:rsidRDefault="0084753E" w:rsidP="0084753E">
      <w:pPr>
        <w:tabs>
          <w:tab w:val="left" w:pos="-720"/>
        </w:tabs>
        <w:suppressAutoHyphens/>
        <w:rPr>
          <w:rFonts w:ascii="Comic Sans MS" w:hAnsi="Comic Sans MS"/>
          <w:sz w:val="18"/>
          <w:szCs w:val="18"/>
          <w:lang w:val="fr-CA"/>
        </w:rPr>
      </w:pPr>
    </w:p>
    <w:p w:rsidR="0084753E" w:rsidRPr="00722D0C" w:rsidRDefault="0084753E" w:rsidP="0084753E">
      <w:pPr>
        <w:tabs>
          <w:tab w:val="left" w:pos="-720"/>
        </w:tabs>
        <w:suppressAutoHyphens/>
        <w:rPr>
          <w:rFonts w:ascii="Comic Sans MS" w:hAnsi="Comic Sans MS"/>
          <w:sz w:val="18"/>
          <w:szCs w:val="18"/>
          <w:lang w:val="fr-CA"/>
        </w:rPr>
      </w:pPr>
      <w:r w:rsidRPr="00722D0C">
        <w:rPr>
          <w:rFonts w:ascii="Comic Sans MS" w:hAnsi="Comic Sans MS"/>
          <w:b/>
          <w:sz w:val="18"/>
          <w:szCs w:val="18"/>
          <w:lang w:val="fr-CA"/>
        </w:rPr>
        <w:t>Guèye, M</w:t>
      </w:r>
      <w:r w:rsidRPr="00722D0C">
        <w:rPr>
          <w:rFonts w:ascii="Comic Sans MS" w:hAnsi="Comic Sans MS"/>
          <w:sz w:val="18"/>
          <w:szCs w:val="18"/>
          <w:lang w:val="fr-CA"/>
        </w:rPr>
        <w:t>., 1989 "Perspectives de Recherche", paper presented to the Seminar on "Diffusion des Résultats de l'Enquête Démographique et de Santé au Mali", Bamako 15-17 juin 1989</w:t>
      </w:r>
    </w:p>
    <w:p w:rsidR="0084753E" w:rsidRPr="00722D0C" w:rsidRDefault="0084753E" w:rsidP="0084753E">
      <w:pPr>
        <w:tabs>
          <w:tab w:val="left" w:pos="-720"/>
        </w:tabs>
        <w:suppressAutoHyphens/>
        <w:rPr>
          <w:rFonts w:ascii="Comic Sans MS" w:hAnsi="Comic Sans MS"/>
          <w:sz w:val="18"/>
          <w:szCs w:val="18"/>
          <w:lang w:val="fr-CA"/>
        </w:rPr>
      </w:pPr>
    </w:p>
    <w:p w:rsidR="0084753E" w:rsidRPr="00722D0C" w:rsidRDefault="0084753E" w:rsidP="0084753E">
      <w:pPr>
        <w:tabs>
          <w:tab w:val="left" w:pos="-720"/>
        </w:tabs>
        <w:suppressAutoHyphens/>
        <w:rPr>
          <w:rFonts w:ascii="Comic Sans MS" w:hAnsi="Comic Sans MS"/>
          <w:sz w:val="18"/>
          <w:szCs w:val="18"/>
          <w:lang w:val="en-US"/>
        </w:rPr>
      </w:pPr>
      <w:r w:rsidRPr="00722D0C">
        <w:rPr>
          <w:rFonts w:ascii="Comic Sans MS" w:hAnsi="Comic Sans MS"/>
          <w:b/>
          <w:sz w:val="18"/>
          <w:szCs w:val="18"/>
          <w:lang w:val="en-US"/>
        </w:rPr>
        <w:t>Guèye, M</w:t>
      </w:r>
      <w:r w:rsidRPr="00722D0C">
        <w:rPr>
          <w:rFonts w:ascii="Comic Sans MS" w:hAnsi="Comic Sans MS"/>
          <w:sz w:val="18"/>
          <w:szCs w:val="18"/>
          <w:lang w:val="en-US"/>
        </w:rPr>
        <w:t>. and E. van de Walle, "Some joint determinants of fertility and child mortality in Sub-Saharan Africa". Paper presented to the IUSSP African Conference, Dakar, Senegal, November 7-12, 1988.</w:t>
      </w:r>
    </w:p>
    <w:p w:rsidR="0084753E" w:rsidRPr="00722D0C" w:rsidRDefault="0084753E" w:rsidP="0084753E">
      <w:pPr>
        <w:tabs>
          <w:tab w:val="left" w:pos="-720"/>
        </w:tabs>
        <w:suppressAutoHyphens/>
        <w:rPr>
          <w:rFonts w:ascii="Comic Sans MS" w:hAnsi="Comic Sans MS"/>
          <w:sz w:val="18"/>
          <w:szCs w:val="18"/>
          <w:lang w:val="en-US"/>
        </w:rPr>
      </w:pPr>
    </w:p>
    <w:p w:rsidR="0084753E" w:rsidRPr="00722D0C" w:rsidRDefault="0084753E" w:rsidP="0084753E">
      <w:pPr>
        <w:tabs>
          <w:tab w:val="left" w:pos="0"/>
        </w:tabs>
        <w:suppressAutoHyphens/>
        <w:rPr>
          <w:rFonts w:ascii="Comic Sans MS" w:hAnsi="Comic Sans MS"/>
          <w:sz w:val="18"/>
          <w:szCs w:val="18"/>
          <w:lang w:val="fr-CA"/>
        </w:rPr>
      </w:pPr>
      <w:r w:rsidRPr="00722D0C">
        <w:rPr>
          <w:rFonts w:ascii="Comic Sans MS" w:hAnsi="Comic Sans MS"/>
          <w:sz w:val="18"/>
          <w:szCs w:val="18"/>
          <w:lang w:val="fr-CA"/>
        </w:rPr>
        <w:t xml:space="preserve">Ndiaye, I and </w:t>
      </w:r>
      <w:r w:rsidRPr="00722D0C">
        <w:rPr>
          <w:rFonts w:ascii="Comic Sans MS" w:hAnsi="Comic Sans MS"/>
          <w:b/>
          <w:sz w:val="18"/>
          <w:szCs w:val="18"/>
          <w:lang w:val="fr-CA"/>
        </w:rPr>
        <w:t>M. Guèye</w:t>
      </w:r>
      <w:r w:rsidRPr="00722D0C">
        <w:rPr>
          <w:rFonts w:ascii="Comic Sans MS" w:hAnsi="Comic Sans MS"/>
          <w:sz w:val="18"/>
          <w:szCs w:val="18"/>
          <w:lang w:val="fr-CA"/>
        </w:rPr>
        <w:t>, "Politique sociale et fécondité". Paper presented to the Seminar on "le Point de vue des femmes et Implications Juridiques"; Commission Nationale de la Population, Dakar 15-16 Novembre.</w:t>
      </w:r>
    </w:p>
    <w:p w:rsidR="0084753E" w:rsidRPr="00722D0C" w:rsidRDefault="0084753E" w:rsidP="0084753E">
      <w:pPr>
        <w:tabs>
          <w:tab w:val="left" w:pos="-720"/>
        </w:tabs>
        <w:suppressAutoHyphens/>
        <w:rPr>
          <w:rFonts w:ascii="Comic Sans MS" w:hAnsi="Comic Sans MS"/>
          <w:sz w:val="18"/>
          <w:szCs w:val="18"/>
          <w:lang w:val="fr-CA"/>
        </w:rPr>
      </w:pPr>
    </w:p>
    <w:p w:rsidR="0084753E" w:rsidRPr="00722D0C" w:rsidRDefault="0084753E" w:rsidP="0084753E">
      <w:pPr>
        <w:tabs>
          <w:tab w:val="left" w:pos="-720"/>
        </w:tabs>
        <w:suppressAutoHyphens/>
        <w:rPr>
          <w:rFonts w:ascii="Comic Sans MS" w:hAnsi="Comic Sans MS"/>
          <w:sz w:val="18"/>
          <w:szCs w:val="18"/>
          <w:lang w:val="en-US"/>
        </w:rPr>
      </w:pPr>
      <w:r w:rsidRPr="00722D0C">
        <w:rPr>
          <w:rFonts w:ascii="Comic Sans MS" w:hAnsi="Comic Sans MS"/>
          <w:sz w:val="18"/>
          <w:szCs w:val="18"/>
          <w:lang w:val="fr-CA"/>
        </w:rPr>
        <w:t xml:space="preserve">l'Enquête Sénégalaise sur la Fécondité. </w:t>
      </w:r>
      <w:r w:rsidRPr="00722D0C">
        <w:rPr>
          <w:rFonts w:ascii="Comic Sans MS" w:hAnsi="Comic Sans MS"/>
          <w:sz w:val="18"/>
          <w:szCs w:val="18"/>
          <w:lang w:val="en-US"/>
        </w:rPr>
        <w:t>Paper presented at the IUSSP Seminar on Methodological and Data Collection in Mortality Studies, Dakar, 7-10 July 1981.</w:t>
      </w:r>
    </w:p>
    <w:p w:rsidR="0084753E" w:rsidRPr="00722D0C" w:rsidRDefault="0084753E" w:rsidP="0084753E">
      <w:pPr>
        <w:tabs>
          <w:tab w:val="left" w:pos="-720"/>
        </w:tabs>
        <w:suppressAutoHyphens/>
        <w:ind w:hanging="720"/>
        <w:rPr>
          <w:rFonts w:ascii="Comic Sans MS" w:hAnsi="Comic Sans MS"/>
          <w:sz w:val="18"/>
          <w:szCs w:val="18"/>
          <w:lang w:val="en-US"/>
        </w:rPr>
      </w:pPr>
    </w:p>
    <w:p w:rsidR="0084753E" w:rsidRPr="00722D0C" w:rsidRDefault="0084753E" w:rsidP="0084753E">
      <w:pPr>
        <w:autoSpaceDE w:val="0"/>
        <w:autoSpaceDN w:val="0"/>
        <w:adjustRightInd w:val="0"/>
        <w:rPr>
          <w:rFonts w:ascii="Comic Sans MS" w:hAnsi="Comic Sans MS" w:cs="Sabon-Roman"/>
          <w:sz w:val="18"/>
          <w:szCs w:val="18"/>
          <w:lang w:val="en-US"/>
        </w:rPr>
      </w:pPr>
      <w:r w:rsidRPr="00722D0C">
        <w:rPr>
          <w:rFonts w:ascii="Comic Sans MS" w:hAnsi="Comic Sans MS" w:cs="Myriad-Bold"/>
          <w:bCs/>
          <w:sz w:val="18"/>
          <w:szCs w:val="18"/>
          <w:lang w:val="en-US"/>
        </w:rPr>
        <w:t xml:space="preserve">Anne LaFond, Eckhard Kleinau, Lonna Shafritz, Suzanne Prysor-Jones, Fara Mbodj, Baba Traore, Etienne Dembele, </w:t>
      </w:r>
      <w:r w:rsidRPr="00722D0C">
        <w:rPr>
          <w:rFonts w:ascii="Comic Sans MS" w:hAnsi="Comic Sans MS" w:cs="Myriad-Bold"/>
          <w:b/>
          <w:bCs/>
          <w:sz w:val="18"/>
          <w:szCs w:val="18"/>
          <w:lang w:val="en-US"/>
        </w:rPr>
        <w:t>Mouhamadou Guèye,</w:t>
      </w:r>
      <w:r w:rsidRPr="00722D0C">
        <w:rPr>
          <w:rFonts w:ascii="Comic Sans MS" w:hAnsi="Comic Sans MS" w:cs="Myriad-Bold"/>
          <w:bCs/>
          <w:sz w:val="18"/>
          <w:szCs w:val="18"/>
          <w:lang w:val="en-US"/>
        </w:rPr>
        <w:t xml:space="preserve">  Dr. Mountaga Bouaré et Christine Snow ‘’Using Data to Improve Service Delivery: A Self-Evaluation Approach’’ May 2003</w:t>
      </w:r>
      <w:r w:rsidRPr="00722D0C">
        <w:rPr>
          <w:rFonts w:ascii="Comic Sans MS" w:hAnsi="Comic Sans MS" w:cs="Sabon-Roman"/>
          <w:sz w:val="18"/>
          <w:szCs w:val="18"/>
          <w:lang w:val="en-US"/>
        </w:rPr>
        <w:t xml:space="preserve"> This publication was produced by the Support for Analysis and Research in Africa (SARA) Project, operated by the Academy for Educational Development</w:t>
      </w:r>
    </w:p>
    <w:p w:rsidR="0084753E" w:rsidRPr="00722D0C" w:rsidRDefault="0084753E" w:rsidP="0084753E">
      <w:pPr>
        <w:autoSpaceDE w:val="0"/>
        <w:autoSpaceDN w:val="0"/>
        <w:adjustRightInd w:val="0"/>
        <w:rPr>
          <w:rFonts w:ascii="Comic Sans MS" w:hAnsi="Comic Sans MS" w:cs="Sabon-Roman"/>
          <w:sz w:val="18"/>
          <w:szCs w:val="18"/>
          <w:lang w:val="en-US"/>
        </w:rPr>
      </w:pPr>
      <w:r w:rsidRPr="00722D0C">
        <w:rPr>
          <w:rFonts w:ascii="Comic Sans MS" w:hAnsi="Comic Sans MS" w:cs="Sabon-Roman"/>
          <w:sz w:val="18"/>
          <w:szCs w:val="18"/>
          <w:lang w:val="en-US"/>
        </w:rPr>
        <w:t>with subcontractors Tulane University, JHPIEGO, Morehouse School of Medicine, and Population Reference Bureau. SARA is funded by the U.S. Agency for</w:t>
      </w:r>
      <w:r w:rsidR="00D517DF">
        <w:rPr>
          <w:rFonts w:ascii="Comic Sans MS" w:hAnsi="Comic Sans MS" w:cs="Sabon-Roman"/>
          <w:sz w:val="18"/>
          <w:szCs w:val="18"/>
          <w:lang w:val="en-US"/>
        </w:rPr>
        <w:t xml:space="preserve"> International devlopment</w:t>
      </w:r>
    </w:p>
    <w:p w:rsidR="0084753E" w:rsidRPr="00722D0C" w:rsidRDefault="0084753E" w:rsidP="0084753E">
      <w:pPr>
        <w:autoSpaceDE w:val="0"/>
        <w:autoSpaceDN w:val="0"/>
        <w:adjustRightInd w:val="0"/>
        <w:rPr>
          <w:rFonts w:ascii="Comic Sans MS" w:hAnsi="Comic Sans MS" w:cs="Myriad-Bold"/>
          <w:b/>
          <w:bCs/>
          <w:sz w:val="18"/>
          <w:szCs w:val="18"/>
          <w:lang w:val="en-US"/>
        </w:rPr>
      </w:pPr>
    </w:p>
    <w:p w:rsidR="0084753E" w:rsidRPr="00722D0C" w:rsidRDefault="0084753E" w:rsidP="0084753E">
      <w:pPr>
        <w:tabs>
          <w:tab w:val="left" w:pos="-720"/>
          <w:tab w:val="left" w:pos="0"/>
          <w:tab w:val="left" w:pos="720"/>
          <w:tab w:val="left" w:pos="1080"/>
        </w:tabs>
        <w:suppressAutoHyphens/>
        <w:ind w:hanging="720"/>
        <w:rPr>
          <w:rFonts w:ascii="Comic Sans MS" w:hAnsi="Comic Sans MS"/>
          <w:sz w:val="18"/>
          <w:szCs w:val="18"/>
          <w:lang w:val="en-US"/>
        </w:rPr>
      </w:pPr>
    </w:p>
    <w:p w:rsidR="007C22A8" w:rsidRPr="009B1075" w:rsidRDefault="007C22A8" w:rsidP="009D6A1B">
      <w:pPr>
        <w:jc w:val="both"/>
        <w:rPr>
          <w:rFonts w:ascii="Comic Sans MS" w:hAnsi="Comic Sans MS"/>
          <w:sz w:val="18"/>
          <w:szCs w:val="18"/>
          <w:lang w:val="en-US"/>
        </w:rPr>
      </w:pPr>
      <w:bookmarkStart w:id="1" w:name="_GoBack"/>
      <w:bookmarkEnd w:id="1"/>
    </w:p>
    <w:sectPr w:rsidR="007C22A8" w:rsidRPr="009B1075" w:rsidSect="005E14F0">
      <w:headerReference w:type="default" r:id="rId9"/>
      <w:footerReference w:type="default" r:id="rId10"/>
      <w:pgSz w:w="11906" w:h="16838"/>
      <w:pgMar w:top="1702" w:right="1417" w:bottom="1417" w:left="1417" w:header="142"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FB3" w:rsidRDefault="008C2FB3" w:rsidP="00B35D6E">
      <w:r>
        <w:separator/>
      </w:r>
    </w:p>
  </w:endnote>
  <w:endnote w:type="continuationSeparator" w:id="0">
    <w:p w:rsidR="008C2FB3" w:rsidRDefault="008C2FB3" w:rsidP="00B35D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yriad-Bold">
    <w:panose1 w:val="00000000000000000000"/>
    <w:charset w:val="00"/>
    <w:family w:val="swiss"/>
    <w:notTrueType/>
    <w:pitch w:val="default"/>
    <w:sig w:usb0="00000003" w:usb1="00000000" w:usb2="00000000" w:usb3="00000000" w:csb0="00000001" w:csb1="00000000"/>
  </w:font>
  <w:font w:name="Sabon-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5F7" w:rsidRDefault="00CA75F7" w:rsidP="00890A3C">
    <w:pPr>
      <w:pBdr>
        <w:bottom w:val="single" w:sz="12" w:space="1" w:color="auto"/>
      </w:pBdr>
      <w:jc w:val="center"/>
      <w:rPr>
        <w:rFonts w:ascii="Comic Sans MS" w:hAnsi="Comic Sans MS"/>
        <w:sz w:val="14"/>
        <w:szCs w:val="14"/>
      </w:rPr>
    </w:pPr>
  </w:p>
  <w:p w:rsidR="00CA75F7" w:rsidRPr="00B44847" w:rsidRDefault="00CA75F7" w:rsidP="00890A3C">
    <w:pPr>
      <w:jc w:val="center"/>
      <w:rPr>
        <w:rFonts w:ascii="Comic Sans MS" w:hAnsi="Comic Sans MS"/>
        <w:sz w:val="14"/>
        <w:szCs w:val="14"/>
      </w:rPr>
    </w:pPr>
    <w:r>
      <w:rPr>
        <w:rFonts w:ascii="Comic Sans MS" w:hAnsi="Comic Sans MS"/>
        <w:sz w:val="14"/>
        <w:szCs w:val="14"/>
      </w:rPr>
      <w:t xml:space="preserve">Bureau N° 213 Immeuble ABK2 Avenue Cheik Zayed Bamako  Tel : (223) 64 16 26 77 et  72 02 32 81 </w:t>
    </w:r>
  </w:p>
  <w:p w:rsidR="00CA75F7" w:rsidRDefault="00CA75F7" w:rsidP="00890A3C">
    <w:pPr>
      <w:jc w:val="center"/>
      <w:rPr>
        <w:rFonts w:ascii="Comic Sans MS" w:hAnsi="Comic Sans MS"/>
        <w:sz w:val="14"/>
        <w:szCs w:val="14"/>
      </w:rPr>
    </w:pPr>
    <w:r w:rsidRPr="00265B3E">
      <w:rPr>
        <w:rFonts w:ascii="Comic Sans MS" w:hAnsi="Comic Sans MS"/>
        <w:sz w:val="14"/>
        <w:szCs w:val="14"/>
        <w:lang w:val="en-US"/>
      </w:rPr>
      <w:t>N° RCCM: MA.BKO.2012B.2154 – NIF 086128112K</w:t>
    </w:r>
    <w:r w:rsidRPr="00265B3E">
      <w:rPr>
        <w:rFonts w:ascii="Comic Sans MS" w:hAnsi="Comic Sans MS"/>
        <w:sz w:val="14"/>
        <w:szCs w:val="14"/>
      </w:rPr>
      <w:t xml:space="preserve"> </w:t>
    </w:r>
    <w:r>
      <w:rPr>
        <w:rFonts w:ascii="Comic Sans MS" w:hAnsi="Comic Sans MS"/>
        <w:sz w:val="14"/>
        <w:szCs w:val="14"/>
      </w:rPr>
      <w:t xml:space="preserve">     </w:t>
    </w:r>
    <w:r w:rsidRPr="00AB74F1">
      <w:rPr>
        <w:rFonts w:ascii="Comic Sans MS" w:hAnsi="Comic Sans MS"/>
        <w:sz w:val="14"/>
        <w:szCs w:val="14"/>
      </w:rPr>
      <w:t xml:space="preserve">Email:   </w:t>
    </w:r>
    <w:hyperlink r:id="rId1" w:history="1">
      <w:r w:rsidRPr="00AB74F1">
        <w:rPr>
          <w:rStyle w:val="Lienhypertexte"/>
          <w:rFonts w:ascii="Comic Sans MS" w:hAnsi="Comic Sans MS"/>
          <w:sz w:val="14"/>
          <w:szCs w:val="14"/>
        </w:rPr>
        <w:t>mouhamadou_gueye@yahoo.fr</w:t>
      </w:r>
    </w:hyperlink>
    <w:r w:rsidRPr="00AB74F1">
      <w:rPr>
        <w:rFonts w:ascii="Comic Sans MS" w:hAnsi="Comic Sans MS"/>
        <w:sz w:val="14"/>
        <w:szCs w:val="14"/>
      </w:rPr>
      <w:t xml:space="preserve"> </w:t>
    </w:r>
    <w:r>
      <w:rPr>
        <w:rFonts w:ascii="Comic Sans MS" w:hAnsi="Comic Sans MS"/>
        <w:sz w:val="14"/>
        <w:szCs w:val="14"/>
      </w:rPr>
      <w:t xml:space="preserve"> </w:t>
    </w:r>
    <w:hyperlink r:id="rId2" w:history="1">
      <w:r w:rsidRPr="005F13AA">
        <w:rPr>
          <w:rStyle w:val="Lienhypertexte"/>
          <w:rFonts w:ascii="Comic Sans MS" w:hAnsi="Comic Sans MS"/>
          <w:sz w:val="14"/>
          <w:szCs w:val="14"/>
        </w:rPr>
        <w:t>mgueye@cerips.ml</w:t>
      </w:r>
    </w:hyperlink>
  </w:p>
  <w:p w:rsidR="00CA75F7" w:rsidRPr="00AB74F1" w:rsidRDefault="00CA75F7" w:rsidP="00890A3C">
    <w:pPr>
      <w:jc w:val="center"/>
      <w:rPr>
        <w:rFonts w:ascii="Comic Sans MS" w:hAnsi="Comic Sans MS"/>
        <w:sz w:val="14"/>
        <w:szCs w:val="14"/>
      </w:rPr>
    </w:pPr>
  </w:p>
  <w:p w:rsidR="00CA75F7" w:rsidRDefault="00CA75F7">
    <w:pPr>
      <w:pStyle w:val="Pieddepage"/>
    </w:pPr>
  </w:p>
  <w:p w:rsidR="00CA75F7" w:rsidRDefault="00CA75F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FB3" w:rsidRDefault="008C2FB3" w:rsidP="00B35D6E">
      <w:r>
        <w:separator/>
      </w:r>
    </w:p>
  </w:footnote>
  <w:footnote w:type="continuationSeparator" w:id="0">
    <w:p w:rsidR="008C2FB3" w:rsidRDefault="008C2FB3" w:rsidP="00B35D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5F7" w:rsidRDefault="0078776A" w:rsidP="009C57D1">
    <w:pPr>
      <w:pStyle w:val="En-tte"/>
      <w:jc w:val="center"/>
    </w:pPr>
    <w:sdt>
      <w:sdtPr>
        <w:id w:val="20113244"/>
        <w:docPartObj>
          <w:docPartGallery w:val="Page Numbers (Margins)"/>
          <w:docPartUnique/>
        </w:docPartObj>
      </w:sdtPr>
      <w:sdtContent>
        <w:r>
          <w:rPr>
            <w:noProof/>
          </w:rPr>
          <w:pict>
            <v:group id="Group 2" o:spid="_x0000_s4098" style="position:absolute;left:0;text-align:left;margin-left:0;margin-top:0;width:38.45pt;height:18.7pt;z-index:251660288;mso-top-percent:200;mso-position-horizontal:center;mso-position-horizontal-relative:lef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" o:allowincell="f">
              <v:shapetype id="_x0000_t202" coordsize="21600,21600" o:spt="202" path="m,l,21600r21600,l21600,xe">
                <v:stroke joinstyle="miter"/>
                <v:path gradientshapeok="t" o:connecttype="rect"/>
              </v:shapetype>
              <v:shape id="Text Box 3" o:spid="_x0000_s4102" type="#_x0000_t202" style="position:absolute;left:689;top:3263;width:769;height:3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3mG8MA&#10;AADaAAAADwAAAGRycy9kb3ducmV2LnhtbESP3WrCQBSE7wu+w3KE3hSzUbBIzCr+oPamF1Ef4JA9&#10;JsHs2ZBdk7RP3y0IXg4z8w2TrgdTi45aV1lWMI1iEMS51RUXCq6Xw2QBwnlkjbVlUvBDDtar0VuK&#10;ibY9Z9SdfSEChF2CCkrvm0RKl5dk0EW2IQ7ezbYGfZBtIXWLfYCbWs7i+FMarDgslNjQrqT8fn4Y&#10;BbTJ7O/33R1Ntt3vjreK6UOelHofD5slCE+Df4Wf7S+tYA7/V8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3mG8MAAADaAAAADwAAAAAAAAAAAAAAAACYAgAAZHJzL2Rv&#10;d25yZXYueG1sUEsFBgAAAAAEAAQA9QAAAIgDAAAAAA==&#10;" filled="f" stroked="f">
                <v:textbox inset="0,0,0,0">
                  <w:txbxContent>
                    <w:p w:rsidR="00CA75F7" w:rsidRDefault="0078776A">
                      <w:pPr>
                        <w:pStyle w:val="En-tte"/>
                        <w:jc w:val="center"/>
                      </w:pPr>
                      <w:r w:rsidRPr="0078776A">
                        <w:fldChar w:fldCharType="begin"/>
                      </w:r>
                      <w:r w:rsidR="00CA75F7">
                        <w:instrText xml:space="preserve"> PAGE    \* MERGEFORMAT </w:instrText>
                      </w:r>
                      <w:r w:rsidRPr="0078776A">
                        <w:fldChar w:fldCharType="separate"/>
                      </w:r>
                      <w:r w:rsidR="008C2FB3" w:rsidRPr="008C2FB3">
                        <w:rPr>
                          <w:rStyle w:val="Numrodepage"/>
                          <w:b/>
                          <w:noProof/>
                          <w:color w:val="3F3151" w:themeColor="accent4" w:themeShade="7F"/>
                          <w:sz w:val="16"/>
                          <w:szCs w:val="16"/>
                        </w:rPr>
                        <w:t>1</w:t>
                      </w:r>
                      <w:r>
                        <w:rPr>
                          <w:rStyle w:val="Numrodepage"/>
                          <w:b/>
                          <w:noProof/>
                          <w:color w:val="3F3151" w:themeColor="accent4" w:themeShade="7F"/>
                          <w:sz w:val="16"/>
                          <w:szCs w:val="16"/>
                        </w:rPr>
                        <w:fldChar w:fldCharType="end"/>
                      </w:r>
                    </w:p>
                  </w:txbxContent>
                </v:textbox>
              </v:shape>
              <v:group id="Group 4" o:spid="_x0000_s4099" style="position:absolute;left:886;top:3255;width:374;height:374" coordorigin="1453,14832" coordsize="37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5" o:spid="_x0000_s4101" style="position:absolute;left:1453;top:14832;width:374;height: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KI74A&#10;AADaAAAADwAAAGRycy9kb3ducmV2LnhtbERPTYvCMBC9C/6HMII3Td2DLNUouiKUvVlF2dvQzDZl&#10;m0lJYq3/3hwWPD7e93o72Fb05EPjWMFinoEgrpxuuFZwOR9nnyBCRNbYOiYFTwqw3YxHa8y1e/CJ&#10;+jLWIoVwyFGBibHLpQyVIYth7jrixP06bzEm6GupPT5SuG3lR5YtpcWGU4PBjr4MVX/l3Sq4lt8/&#10;Fz4sr4X1/e12P5hdsd8rNZ0MuxWISEN8i//dhVaQtqYr6Qb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ofyiO+AAAA2gAAAA8AAAAAAAAAAAAAAAAAmAIAAGRycy9kb3ducmV2&#10;LnhtbFBLBQYAAAAABAAEAPUAAACDAwAAAAA=&#10;" filled="f" strokecolor="#7ba0cd [2420]" strokeweight=".5pt"/>
                <v:oval id="Oval 6" o:spid="_x0000_s4100" style="position:absolute;left:1462;top:14835;width:101;height:1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K/MMA&#10;AADaAAAADwAAAGRycy9kb3ducmV2LnhtbESPT2sCMRTE7wW/Q3iCt5q1gujWKNqy4MGD/+j5kbzu&#10;bt28bDdRVz+9EQSPw8z8hpnOW1uJMzW+dKxg0E9AEGtnSs4VHPbZ+xiED8gGK8ek4Eoe5rPO2xRT&#10;4y68pfMu5CJC2KeooAihTqX0uiCLvu9q4uj9usZiiLLJpWnwEuG2kh9JMpIWS44LBdb0VZA+7k5W&#10;wXCN3/nypv/3m+xnnPw5rYeZV6rXbRefIAK14RV+tldGwQQeV+IN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7K/MMAAADaAAAADwAAAAAAAAAAAAAAAACYAgAAZHJzL2Rv&#10;d25yZXYueG1sUEsFBgAAAAAEAAQA9QAAAIgDAAAAAA==&#10;" fillcolor="#7ba0cd [2420]" stroked="f"/>
              </v:group>
              <w10:wrap anchorx="margin" anchory="page"/>
            </v:group>
          </w:pict>
        </w:r>
      </w:sdtContent>
    </w:sdt>
    <w:r w:rsidR="00CA75F7">
      <w:object w:dxaOrig="9838" w:dyaOrig="1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9pt;height:71.15pt" o:ole="">
          <v:imagedata r:id="rId1" o:title=""/>
        </v:shape>
        <o:OLEObject Type="Embed" ProgID="CorelDRAW.Graphic.14" ShapeID="_x0000_i1025" DrawAspect="Content" ObjectID="_1518870186" r:id="rId2"/>
      </w:object>
    </w:r>
  </w:p>
  <w:p w:rsidR="00CA75F7" w:rsidRDefault="00CA75F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891"/>
    <w:multiLevelType w:val="hybridMultilevel"/>
    <w:tmpl w:val="F2CC0D32"/>
    <w:lvl w:ilvl="0" w:tplc="B36CB0D8">
      <w:start w:val="1"/>
      <w:numFmt w:val="bullet"/>
      <w:lvlText w:val=""/>
      <w:lvlJc w:val="left"/>
      <w:pPr>
        <w:ind w:left="774" w:hanging="360"/>
      </w:pPr>
      <w:rPr>
        <w:rFonts w:ascii="Symbol" w:hAnsi="Symbol" w:hint="default"/>
        <w:color w:val="auto"/>
      </w:rPr>
    </w:lvl>
    <w:lvl w:ilvl="1" w:tplc="040C0003">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nsid w:val="0B7F3EF6"/>
    <w:multiLevelType w:val="hybridMultilevel"/>
    <w:tmpl w:val="658E7FB8"/>
    <w:lvl w:ilvl="0" w:tplc="957AF65A">
      <w:numFmt w:val="bullet"/>
      <w:lvlText w:val="-"/>
      <w:lvlJc w:val="left"/>
      <w:pPr>
        <w:ind w:left="720" w:hanging="360"/>
      </w:pPr>
      <w:rPr>
        <w:rFonts w:ascii="Comic Sans MS" w:eastAsia="Times New Roman"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706B9"/>
    <w:multiLevelType w:val="hybridMultilevel"/>
    <w:tmpl w:val="4E06C050"/>
    <w:lvl w:ilvl="0" w:tplc="0C0C000D">
      <w:start w:val="1"/>
      <w:numFmt w:val="bullet"/>
      <w:lvlText w:val=""/>
      <w:lvlJc w:val="left"/>
      <w:pPr>
        <w:tabs>
          <w:tab w:val="num" w:pos="720"/>
        </w:tabs>
        <w:ind w:left="720" w:hanging="360"/>
      </w:pPr>
      <w:rPr>
        <w:rFonts w:ascii="Wingdings" w:hAnsi="Wingdings" w:cs="Wingdings"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cs="Wingdings" w:hint="default"/>
      </w:rPr>
    </w:lvl>
    <w:lvl w:ilvl="3" w:tplc="0C0C0001">
      <w:start w:val="1"/>
      <w:numFmt w:val="bullet"/>
      <w:lvlText w:val=""/>
      <w:lvlJc w:val="left"/>
      <w:pPr>
        <w:tabs>
          <w:tab w:val="num" w:pos="2880"/>
        </w:tabs>
        <w:ind w:left="2880" w:hanging="360"/>
      </w:pPr>
      <w:rPr>
        <w:rFonts w:ascii="Symbol" w:hAnsi="Symbol" w:cs="Symbol" w:hint="default"/>
      </w:rPr>
    </w:lvl>
    <w:lvl w:ilvl="4" w:tplc="0C0C0003">
      <w:start w:val="1"/>
      <w:numFmt w:val="bullet"/>
      <w:lvlText w:val="o"/>
      <w:lvlJc w:val="left"/>
      <w:pPr>
        <w:tabs>
          <w:tab w:val="num" w:pos="3600"/>
        </w:tabs>
        <w:ind w:left="3600" w:hanging="360"/>
      </w:pPr>
      <w:rPr>
        <w:rFonts w:ascii="Courier New" w:hAnsi="Courier New" w:cs="Courier New" w:hint="default"/>
      </w:rPr>
    </w:lvl>
    <w:lvl w:ilvl="5" w:tplc="0C0C0005">
      <w:start w:val="1"/>
      <w:numFmt w:val="bullet"/>
      <w:lvlText w:val=""/>
      <w:lvlJc w:val="left"/>
      <w:pPr>
        <w:tabs>
          <w:tab w:val="num" w:pos="4320"/>
        </w:tabs>
        <w:ind w:left="4320" w:hanging="360"/>
      </w:pPr>
      <w:rPr>
        <w:rFonts w:ascii="Wingdings" w:hAnsi="Wingdings" w:cs="Wingdings" w:hint="default"/>
      </w:rPr>
    </w:lvl>
    <w:lvl w:ilvl="6" w:tplc="0C0C0001">
      <w:start w:val="1"/>
      <w:numFmt w:val="bullet"/>
      <w:lvlText w:val=""/>
      <w:lvlJc w:val="left"/>
      <w:pPr>
        <w:tabs>
          <w:tab w:val="num" w:pos="5040"/>
        </w:tabs>
        <w:ind w:left="5040" w:hanging="360"/>
      </w:pPr>
      <w:rPr>
        <w:rFonts w:ascii="Symbol" w:hAnsi="Symbol" w:cs="Symbol" w:hint="default"/>
      </w:rPr>
    </w:lvl>
    <w:lvl w:ilvl="7" w:tplc="0C0C0003">
      <w:start w:val="1"/>
      <w:numFmt w:val="bullet"/>
      <w:lvlText w:val="o"/>
      <w:lvlJc w:val="left"/>
      <w:pPr>
        <w:tabs>
          <w:tab w:val="num" w:pos="5760"/>
        </w:tabs>
        <w:ind w:left="5760" w:hanging="360"/>
      </w:pPr>
      <w:rPr>
        <w:rFonts w:ascii="Courier New" w:hAnsi="Courier New" w:cs="Courier New" w:hint="default"/>
      </w:rPr>
    </w:lvl>
    <w:lvl w:ilvl="8" w:tplc="0C0C0005">
      <w:start w:val="1"/>
      <w:numFmt w:val="bullet"/>
      <w:lvlText w:val=""/>
      <w:lvlJc w:val="left"/>
      <w:pPr>
        <w:tabs>
          <w:tab w:val="num" w:pos="6480"/>
        </w:tabs>
        <w:ind w:left="6480" w:hanging="360"/>
      </w:pPr>
      <w:rPr>
        <w:rFonts w:ascii="Wingdings" w:hAnsi="Wingdings" w:cs="Wingdings" w:hint="default"/>
      </w:rPr>
    </w:lvl>
  </w:abstractNum>
  <w:abstractNum w:abstractNumId="3">
    <w:nsid w:val="1CDE3232"/>
    <w:multiLevelType w:val="hybridMultilevel"/>
    <w:tmpl w:val="B2D29136"/>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4">
    <w:nsid w:val="3A214F48"/>
    <w:multiLevelType w:val="hybridMultilevel"/>
    <w:tmpl w:val="09148284"/>
    <w:lvl w:ilvl="0" w:tplc="040C0005">
      <w:start w:val="1"/>
      <w:numFmt w:val="bullet"/>
      <w:lvlText w:val=""/>
      <w:lvlJc w:val="left"/>
      <w:pPr>
        <w:tabs>
          <w:tab w:val="num" w:pos="786"/>
        </w:tabs>
        <w:ind w:left="786"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4BDA38EF"/>
    <w:multiLevelType w:val="hybridMultilevel"/>
    <w:tmpl w:val="F1583B7A"/>
    <w:lvl w:ilvl="0" w:tplc="1D385E00">
      <w:start w:val="1"/>
      <w:numFmt w:val="bullet"/>
      <w:lvlText w:val=""/>
      <w:lvlJc w:val="left"/>
      <w:pPr>
        <w:tabs>
          <w:tab w:val="num" w:pos="927"/>
        </w:tabs>
        <w:ind w:left="927" w:hanging="360"/>
      </w:pPr>
      <w:rPr>
        <w:rFonts w:ascii="Symbol" w:hAnsi="Symbol" w:hint="default"/>
        <w:color w:val="auto"/>
      </w:rPr>
    </w:lvl>
    <w:lvl w:ilvl="1" w:tplc="040C0003" w:tentative="1">
      <w:start w:val="1"/>
      <w:numFmt w:val="bullet"/>
      <w:lvlText w:val="o"/>
      <w:lvlJc w:val="left"/>
      <w:pPr>
        <w:tabs>
          <w:tab w:val="num" w:pos="1647"/>
        </w:tabs>
        <w:ind w:left="1647" w:hanging="360"/>
      </w:pPr>
      <w:rPr>
        <w:rFonts w:ascii="Courier New" w:hAnsi="Courier New" w:cs="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cs="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cs="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6">
    <w:nsid w:val="5038338A"/>
    <w:multiLevelType w:val="hybridMultilevel"/>
    <w:tmpl w:val="D5F492F6"/>
    <w:lvl w:ilvl="0" w:tplc="0C0C000D">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D">
      <w:start w:val="1"/>
      <w:numFmt w:val="bullet"/>
      <w:lvlText w:val=""/>
      <w:lvlJc w:val="left"/>
      <w:pPr>
        <w:ind w:left="3600" w:hanging="360"/>
      </w:pPr>
      <w:rPr>
        <w:rFonts w:ascii="Wingdings" w:hAnsi="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6426AD7"/>
    <w:multiLevelType w:val="hybridMultilevel"/>
    <w:tmpl w:val="877890D0"/>
    <w:lvl w:ilvl="0" w:tplc="1BBC7EB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90565EF"/>
    <w:multiLevelType w:val="hybridMultilevel"/>
    <w:tmpl w:val="A9C80DD8"/>
    <w:lvl w:ilvl="0" w:tplc="0809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9">
    <w:nsid w:val="5F82495C"/>
    <w:multiLevelType w:val="hybridMultilevel"/>
    <w:tmpl w:val="2C587B0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76979CC"/>
    <w:multiLevelType w:val="hybridMultilevel"/>
    <w:tmpl w:val="0F3A8202"/>
    <w:lvl w:ilvl="0" w:tplc="93885512">
      <w:start w:val="2"/>
      <w:numFmt w:val="bullet"/>
      <w:lvlText w:val="-"/>
      <w:lvlJc w:val="left"/>
      <w:pPr>
        <w:ind w:left="720" w:hanging="360"/>
      </w:pPr>
      <w:rPr>
        <w:rFonts w:ascii="Comic Sans MS" w:eastAsiaTheme="minorHAnsi" w:hAnsi="Comic Sans M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DA6573C"/>
    <w:multiLevelType w:val="hybridMultilevel"/>
    <w:tmpl w:val="C8760BAA"/>
    <w:lvl w:ilvl="0" w:tplc="0409000F">
      <w:start w:val="3"/>
      <w:numFmt w:val="bullet"/>
      <w:lvlText w:val="-"/>
      <w:lvlJc w:val="left"/>
      <w:pPr>
        <w:ind w:left="720" w:hanging="360"/>
      </w:pPr>
      <w:rPr>
        <w:rFonts w:ascii="Times New Roman" w:eastAsia="Times New Roman" w:hAnsi="Times New Roman"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6F672390"/>
    <w:multiLevelType w:val="hybridMultilevel"/>
    <w:tmpl w:val="FC62CAA6"/>
    <w:lvl w:ilvl="0" w:tplc="8404F1E2">
      <w:numFmt w:val="bullet"/>
      <w:lvlText w:val="-"/>
      <w:lvlJc w:val="left"/>
      <w:pPr>
        <w:tabs>
          <w:tab w:val="num" w:pos="1410"/>
        </w:tabs>
        <w:ind w:left="1410" w:hanging="705"/>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3">
    <w:nsid w:val="70A66BC5"/>
    <w:multiLevelType w:val="hybridMultilevel"/>
    <w:tmpl w:val="80F6D2E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25D3D15"/>
    <w:multiLevelType w:val="multilevel"/>
    <w:tmpl w:val="FC5C01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75384054"/>
    <w:multiLevelType w:val="hybridMultilevel"/>
    <w:tmpl w:val="6C2A1710"/>
    <w:lvl w:ilvl="0" w:tplc="91F84AC2">
      <w:numFmt w:val="bullet"/>
      <w:lvlText w:val="-"/>
      <w:lvlJc w:val="left"/>
      <w:pPr>
        <w:ind w:left="1065" w:hanging="705"/>
      </w:pPr>
      <w:rPr>
        <w:rFonts w:ascii="Comic Sans MS" w:eastAsia="Times New Roman" w:hAnsi="Comic Sans M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6"/>
  </w:num>
  <w:num w:numId="5">
    <w:abstractNumId w:val="4"/>
  </w:num>
  <w:num w:numId="6">
    <w:abstractNumId w:val="13"/>
  </w:num>
  <w:num w:numId="7">
    <w:abstractNumId w:val="9"/>
  </w:num>
  <w:num w:numId="8">
    <w:abstractNumId w:val="0"/>
  </w:num>
  <w:num w:numId="9">
    <w:abstractNumId w:val="15"/>
  </w:num>
  <w:num w:numId="10">
    <w:abstractNumId w:val="5"/>
  </w:num>
  <w:num w:numId="11">
    <w:abstractNumId w:val="3"/>
  </w:num>
  <w:num w:numId="12">
    <w:abstractNumId w:val="8"/>
  </w:num>
  <w:num w:numId="13">
    <w:abstractNumId w:val="11"/>
  </w:num>
  <w:num w:numId="14">
    <w:abstractNumId w:val="14"/>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10"/>
  <w:displayHorizontalDrawingGridEvery w:val="2"/>
  <w:characterSpacingControl w:val="doNotCompress"/>
  <w:savePreviewPicture/>
  <w:hdrShapeDefaults>
    <o:shapedefaults v:ext="edit" spidmax="72706"/>
    <o:shapelayout v:ext="edit">
      <o:idmap v:ext="edit" data="4"/>
    </o:shapelayout>
  </w:hdrShapeDefaults>
  <w:footnotePr>
    <w:footnote w:id="-1"/>
    <w:footnote w:id="0"/>
  </w:footnotePr>
  <w:endnotePr>
    <w:endnote w:id="-1"/>
    <w:endnote w:id="0"/>
  </w:endnotePr>
  <w:compat/>
  <w:rsids>
    <w:rsidRoot w:val="00B35D6E"/>
    <w:rsid w:val="00004025"/>
    <w:rsid w:val="00005B5D"/>
    <w:rsid w:val="00006443"/>
    <w:rsid w:val="0001140E"/>
    <w:rsid w:val="00011AD3"/>
    <w:rsid w:val="0001749D"/>
    <w:rsid w:val="0002113D"/>
    <w:rsid w:val="0002255B"/>
    <w:rsid w:val="00023B40"/>
    <w:rsid w:val="000241B7"/>
    <w:rsid w:val="0003216E"/>
    <w:rsid w:val="00037FF4"/>
    <w:rsid w:val="0004167B"/>
    <w:rsid w:val="00043919"/>
    <w:rsid w:val="000479EE"/>
    <w:rsid w:val="000501E4"/>
    <w:rsid w:val="0006022B"/>
    <w:rsid w:val="0006082E"/>
    <w:rsid w:val="00065F29"/>
    <w:rsid w:val="00066EC6"/>
    <w:rsid w:val="00071ADC"/>
    <w:rsid w:val="00073008"/>
    <w:rsid w:val="00077C62"/>
    <w:rsid w:val="00084F22"/>
    <w:rsid w:val="000859DE"/>
    <w:rsid w:val="000864A2"/>
    <w:rsid w:val="00087594"/>
    <w:rsid w:val="000921C8"/>
    <w:rsid w:val="00094D63"/>
    <w:rsid w:val="00095393"/>
    <w:rsid w:val="00097631"/>
    <w:rsid w:val="000A4F7E"/>
    <w:rsid w:val="000B1280"/>
    <w:rsid w:val="000B2605"/>
    <w:rsid w:val="000B634C"/>
    <w:rsid w:val="000B6E8D"/>
    <w:rsid w:val="000C0D6E"/>
    <w:rsid w:val="000C5F9D"/>
    <w:rsid w:val="000D0215"/>
    <w:rsid w:val="000D03F6"/>
    <w:rsid w:val="000D0CF3"/>
    <w:rsid w:val="000D561C"/>
    <w:rsid w:val="000D5C4D"/>
    <w:rsid w:val="000E0985"/>
    <w:rsid w:val="000E186C"/>
    <w:rsid w:val="000F1376"/>
    <w:rsid w:val="000F2548"/>
    <w:rsid w:val="000F4AF7"/>
    <w:rsid w:val="000F6012"/>
    <w:rsid w:val="0010069B"/>
    <w:rsid w:val="0010271F"/>
    <w:rsid w:val="001065D2"/>
    <w:rsid w:val="00107450"/>
    <w:rsid w:val="001101DF"/>
    <w:rsid w:val="00111427"/>
    <w:rsid w:val="0011466E"/>
    <w:rsid w:val="00121A4F"/>
    <w:rsid w:val="00122078"/>
    <w:rsid w:val="00124447"/>
    <w:rsid w:val="00124C09"/>
    <w:rsid w:val="00124C0E"/>
    <w:rsid w:val="00130A21"/>
    <w:rsid w:val="00131916"/>
    <w:rsid w:val="00132FD5"/>
    <w:rsid w:val="001343A4"/>
    <w:rsid w:val="001357A4"/>
    <w:rsid w:val="00135EFD"/>
    <w:rsid w:val="00137018"/>
    <w:rsid w:val="001423F8"/>
    <w:rsid w:val="00142F3D"/>
    <w:rsid w:val="00151624"/>
    <w:rsid w:val="00154117"/>
    <w:rsid w:val="001546A2"/>
    <w:rsid w:val="001562B9"/>
    <w:rsid w:val="0015687F"/>
    <w:rsid w:val="00160289"/>
    <w:rsid w:val="00161A97"/>
    <w:rsid w:val="00165737"/>
    <w:rsid w:val="00165C69"/>
    <w:rsid w:val="0016715F"/>
    <w:rsid w:val="001677A8"/>
    <w:rsid w:val="0017396D"/>
    <w:rsid w:val="00173A95"/>
    <w:rsid w:val="001748FA"/>
    <w:rsid w:val="00174E3D"/>
    <w:rsid w:val="0017544B"/>
    <w:rsid w:val="00176ACC"/>
    <w:rsid w:val="00177581"/>
    <w:rsid w:val="00177E99"/>
    <w:rsid w:val="00181945"/>
    <w:rsid w:val="00184C19"/>
    <w:rsid w:val="001926A5"/>
    <w:rsid w:val="00196508"/>
    <w:rsid w:val="001A217D"/>
    <w:rsid w:val="001A4848"/>
    <w:rsid w:val="001A5959"/>
    <w:rsid w:val="001B23EF"/>
    <w:rsid w:val="001B2AE5"/>
    <w:rsid w:val="001B3303"/>
    <w:rsid w:val="001B4531"/>
    <w:rsid w:val="001B47F4"/>
    <w:rsid w:val="001B5F14"/>
    <w:rsid w:val="001B6B8B"/>
    <w:rsid w:val="001C1589"/>
    <w:rsid w:val="001C229A"/>
    <w:rsid w:val="001C31C1"/>
    <w:rsid w:val="001C4488"/>
    <w:rsid w:val="001C51F2"/>
    <w:rsid w:val="001C73FA"/>
    <w:rsid w:val="001D07B0"/>
    <w:rsid w:val="001D0CB6"/>
    <w:rsid w:val="001D50B1"/>
    <w:rsid w:val="001D57D5"/>
    <w:rsid w:val="001E32A0"/>
    <w:rsid w:val="001E33EE"/>
    <w:rsid w:val="001E3CB7"/>
    <w:rsid w:val="001E3CCD"/>
    <w:rsid w:val="001E599F"/>
    <w:rsid w:val="001E6EF6"/>
    <w:rsid w:val="001F0F12"/>
    <w:rsid w:val="00203C67"/>
    <w:rsid w:val="00207323"/>
    <w:rsid w:val="002108D3"/>
    <w:rsid w:val="002125C3"/>
    <w:rsid w:val="00212AFE"/>
    <w:rsid w:val="002131AD"/>
    <w:rsid w:val="0021325A"/>
    <w:rsid w:val="002162CD"/>
    <w:rsid w:val="0021751D"/>
    <w:rsid w:val="00217688"/>
    <w:rsid w:val="00220950"/>
    <w:rsid w:val="0022348E"/>
    <w:rsid w:val="00226FF0"/>
    <w:rsid w:val="00227FBB"/>
    <w:rsid w:val="002302B2"/>
    <w:rsid w:val="00231127"/>
    <w:rsid w:val="00233BE6"/>
    <w:rsid w:val="002365DF"/>
    <w:rsid w:val="002366B2"/>
    <w:rsid w:val="00241842"/>
    <w:rsid w:val="00241A4C"/>
    <w:rsid w:val="00242765"/>
    <w:rsid w:val="00245FF1"/>
    <w:rsid w:val="00251437"/>
    <w:rsid w:val="002551DF"/>
    <w:rsid w:val="0025613D"/>
    <w:rsid w:val="00256859"/>
    <w:rsid w:val="00256DBD"/>
    <w:rsid w:val="00257D70"/>
    <w:rsid w:val="002625B2"/>
    <w:rsid w:val="00265847"/>
    <w:rsid w:val="00265A16"/>
    <w:rsid w:val="00266175"/>
    <w:rsid w:val="002675FA"/>
    <w:rsid w:val="002677C0"/>
    <w:rsid w:val="00273BBD"/>
    <w:rsid w:val="002745C8"/>
    <w:rsid w:val="00274823"/>
    <w:rsid w:val="00274E48"/>
    <w:rsid w:val="00276939"/>
    <w:rsid w:val="00280C99"/>
    <w:rsid w:val="00281994"/>
    <w:rsid w:val="00283CB7"/>
    <w:rsid w:val="002847D3"/>
    <w:rsid w:val="00284C68"/>
    <w:rsid w:val="0028506E"/>
    <w:rsid w:val="002860F6"/>
    <w:rsid w:val="00286644"/>
    <w:rsid w:val="00286ADE"/>
    <w:rsid w:val="00292881"/>
    <w:rsid w:val="002951DB"/>
    <w:rsid w:val="00295244"/>
    <w:rsid w:val="002970D3"/>
    <w:rsid w:val="00297ECE"/>
    <w:rsid w:val="002A04BF"/>
    <w:rsid w:val="002A1959"/>
    <w:rsid w:val="002A19DE"/>
    <w:rsid w:val="002A6774"/>
    <w:rsid w:val="002A7373"/>
    <w:rsid w:val="002B0ADF"/>
    <w:rsid w:val="002B2B98"/>
    <w:rsid w:val="002B3353"/>
    <w:rsid w:val="002B68C6"/>
    <w:rsid w:val="002B6AA3"/>
    <w:rsid w:val="002B77FE"/>
    <w:rsid w:val="002B7B5D"/>
    <w:rsid w:val="002C052D"/>
    <w:rsid w:val="002C24DB"/>
    <w:rsid w:val="002C27B5"/>
    <w:rsid w:val="002C3955"/>
    <w:rsid w:val="002C5B34"/>
    <w:rsid w:val="002C6427"/>
    <w:rsid w:val="002C72C3"/>
    <w:rsid w:val="002C7459"/>
    <w:rsid w:val="002C7665"/>
    <w:rsid w:val="002C7860"/>
    <w:rsid w:val="002D0223"/>
    <w:rsid w:val="002D13E5"/>
    <w:rsid w:val="002D26AD"/>
    <w:rsid w:val="002D3506"/>
    <w:rsid w:val="002D5B7A"/>
    <w:rsid w:val="002D6B77"/>
    <w:rsid w:val="002E038A"/>
    <w:rsid w:val="002E04D4"/>
    <w:rsid w:val="002E7148"/>
    <w:rsid w:val="002E7B06"/>
    <w:rsid w:val="002E7BD3"/>
    <w:rsid w:val="002F4056"/>
    <w:rsid w:val="003006D4"/>
    <w:rsid w:val="00300A78"/>
    <w:rsid w:val="00303CB4"/>
    <w:rsid w:val="00304BBC"/>
    <w:rsid w:val="0030511C"/>
    <w:rsid w:val="003061E8"/>
    <w:rsid w:val="00307C92"/>
    <w:rsid w:val="00312E31"/>
    <w:rsid w:val="00314DC4"/>
    <w:rsid w:val="003211AB"/>
    <w:rsid w:val="003334AB"/>
    <w:rsid w:val="00333B5E"/>
    <w:rsid w:val="003361B9"/>
    <w:rsid w:val="00337A54"/>
    <w:rsid w:val="00343ABC"/>
    <w:rsid w:val="00350054"/>
    <w:rsid w:val="0035034E"/>
    <w:rsid w:val="00351A33"/>
    <w:rsid w:val="00352214"/>
    <w:rsid w:val="00352354"/>
    <w:rsid w:val="00360BA9"/>
    <w:rsid w:val="0036502A"/>
    <w:rsid w:val="00370D9C"/>
    <w:rsid w:val="003856AE"/>
    <w:rsid w:val="00387105"/>
    <w:rsid w:val="00387756"/>
    <w:rsid w:val="003903C1"/>
    <w:rsid w:val="00391E21"/>
    <w:rsid w:val="003932C1"/>
    <w:rsid w:val="00394A20"/>
    <w:rsid w:val="003963D8"/>
    <w:rsid w:val="0039746E"/>
    <w:rsid w:val="003A28F8"/>
    <w:rsid w:val="003A4113"/>
    <w:rsid w:val="003A430D"/>
    <w:rsid w:val="003A4E1B"/>
    <w:rsid w:val="003A5211"/>
    <w:rsid w:val="003A65A2"/>
    <w:rsid w:val="003B1BD2"/>
    <w:rsid w:val="003B336B"/>
    <w:rsid w:val="003B3D3A"/>
    <w:rsid w:val="003B42F0"/>
    <w:rsid w:val="003B561D"/>
    <w:rsid w:val="003B56B2"/>
    <w:rsid w:val="003B5FDB"/>
    <w:rsid w:val="003C5094"/>
    <w:rsid w:val="003C6E92"/>
    <w:rsid w:val="003C7FED"/>
    <w:rsid w:val="003D023C"/>
    <w:rsid w:val="003D1622"/>
    <w:rsid w:val="003D1E08"/>
    <w:rsid w:val="003D41C2"/>
    <w:rsid w:val="003E0942"/>
    <w:rsid w:val="003E1050"/>
    <w:rsid w:val="003E2E83"/>
    <w:rsid w:val="003F06AB"/>
    <w:rsid w:val="003F535E"/>
    <w:rsid w:val="0040283D"/>
    <w:rsid w:val="00402ABC"/>
    <w:rsid w:val="004031D8"/>
    <w:rsid w:val="0040340F"/>
    <w:rsid w:val="00403C04"/>
    <w:rsid w:val="004048D4"/>
    <w:rsid w:val="00405982"/>
    <w:rsid w:val="00407701"/>
    <w:rsid w:val="004106C3"/>
    <w:rsid w:val="00410C6D"/>
    <w:rsid w:val="00412C3E"/>
    <w:rsid w:val="00413CE0"/>
    <w:rsid w:val="0042146B"/>
    <w:rsid w:val="00422154"/>
    <w:rsid w:val="004231D9"/>
    <w:rsid w:val="00431093"/>
    <w:rsid w:val="00431AA9"/>
    <w:rsid w:val="00432EF6"/>
    <w:rsid w:val="004350C2"/>
    <w:rsid w:val="004428F7"/>
    <w:rsid w:val="004441F5"/>
    <w:rsid w:val="004468CD"/>
    <w:rsid w:val="0045019A"/>
    <w:rsid w:val="00453624"/>
    <w:rsid w:val="00454EFD"/>
    <w:rsid w:val="00455344"/>
    <w:rsid w:val="00460B35"/>
    <w:rsid w:val="0046134A"/>
    <w:rsid w:val="0046197D"/>
    <w:rsid w:val="0046215E"/>
    <w:rsid w:val="004718BB"/>
    <w:rsid w:val="0047312A"/>
    <w:rsid w:val="004752EF"/>
    <w:rsid w:val="00484EC3"/>
    <w:rsid w:val="0049448C"/>
    <w:rsid w:val="00495432"/>
    <w:rsid w:val="004A0314"/>
    <w:rsid w:val="004A1094"/>
    <w:rsid w:val="004A115F"/>
    <w:rsid w:val="004A3506"/>
    <w:rsid w:val="004A3CC1"/>
    <w:rsid w:val="004A3D19"/>
    <w:rsid w:val="004A3D90"/>
    <w:rsid w:val="004A6909"/>
    <w:rsid w:val="004A7531"/>
    <w:rsid w:val="004B0771"/>
    <w:rsid w:val="004B4FF4"/>
    <w:rsid w:val="004B583A"/>
    <w:rsid w:val="004C11D4"/>
    <w:rsid w:val="004C2269"/>
    <w:rsid w:val="004C2CA9"/>
    <w:rsid w:val="004C4B2C"/>
    <w:rsid w:val="004C7E33"/>
    <w:rsid w:val="004D191E"/>
    <w:rsid w:val="004D51CA"/>
    <w:rsid w:val="004E0CED"/>
    <w:rsid w:val="004E0E40"/>
    <w:rsid w:val="004E669D"/>
    <w:rsid w:val="004F318B"/>
    <w:rsid w:val="004F364C"/>
    <w:rsid w:val="004F4D95"/>
    <w:rsid w:val="004F59F9"/>
    <w:rsid w:val="00501324"/>
    <w:rsid w:val="005021FD"/>
    <w:rsid w:val="005110E1"/>
    <w:rsid w:val="0051133B"/>
    <w:rsid w:val="00523F51"/>
    <w:rsid w:val="00524A4C"/>
    <w:rsid w:val="00525495"/>
    <w:rsid w:val="00526B7B"/>
    <w:rsid w:val="005310AD"/>
    <w:rsid w:val="0053535A"/>
    <w:rsid w:val="005359D3"/>
    <w:rsid w:val="00540FEB"/>
    <w:rsid w:val="00542032"/>
    <w:rsid w:val="005446E3"/>
    <w:rsid w:val="0054578C"/>
    <w:rsid w:val="00546644"/>
    <w:rsid w:val="005473D4"/>
    <w:rsid w:val="00554DDE"/>
    <w:rsid w:val="005577E7"/>
    <w:rsid w:val="005622F7"/>
    <w:rsid w:val="0056370E"/>
    <w:rsid w:val="00564C22"/>
    <w:rsid w:val="00570343"/>
    <w:rsid w:val="00570E48"/>
    <w:rsid w:val="00571FDE"/>
    <w:rsid w:val="005737F2"/>
    <w:rsid w:val="0057396E"/>
    <w:rsid w:val="005750A0"/>
    <w:rsid w:val="00576377"/>
    <w:rsid w:val="00576511"/>
    <w:rsid w:val="00576AC2"/>
    <w:rsid w:val="005810D4"/>
    <w:rsid w:val="00582D98"/>
    <w:rsid w:val="00585E23"/>
    <w:rsid w:val="005861C4"/>
    <w:rsid w:val="005915B0"/>
    <w:rsid w:val="00592782"/>
    <w:rsid w:val="00594ED3"/>
    <w:rsid w:val="005970D0"/>
    <w:rsid w:val="005A04EC"/>
    <w:rsid w:val="005A5BB6"/>
    <w:rsid w:val="005B06C7"/>
    <w:rsid w:val="005B25B1"/>
    <w:rsid w:val="005B2C43"/>
    <w:rsid w:val="005B59AB"/>
    <w:rsid w:val="005B72BB"/>
    <w:rsid w:val="005D449E"/>
    <w:rsid w:val="005D64FB"/>
    <w:rsid w:val="005D6D1E"/>
    <w:rsid w:val="005D7AB4"/>
    <w:rsid w:val="005E14F0"/>
    <w:rsid w:val="005E3EDF"/>
    <w:rsid w:val="005F0043"/>
    <w:rsid w:val="005F0211"/>
    <w:rsid w:val="005F291D"/>
    <w:rsid w:val="005F4E86"/>
    <w:rsid w:val="005F5F54"/>
    <w:rsid w:val="006010FD"/>
    <w:rsid w:val="00602D1E"/>
    <w:rsid w:val="0060310F"/>
    <w:rsid w:val="006043CB"/>
    <w:rsid w:val="0060789F"/>
    <w:rsid w:val="00614BD7"/>
    <w:rsid w:val="00616838"/>
    <w:rsid w:val="0061763E"/>
    <w:rsid w:val="006235B6"/>
    <w:rsid w:val="006235B8"/>
    <w:rsid w:val="00623782"/>
    <w:rsid w:val="00625522"/>
    <w:rsid w:val="0063009B"/>
    <w:rsid w:val="00633F46"/>
    <w:rsid w:val="00634683"/>
    <w:rsid w:val="006349F6"/>
    <w:rsid w:val="00640BFB"/>
    <w:rsid w:val="0064125B"/>
    <w:rsid w:val="0064353A"/>
    <w:rsid w:val="00644799"/>
    <w:rsid w:val="006461B1"/>
    <w:rsid w:val="00647A90"/>
    <w:rsid w:val="0065056B"/>
    <w:rsid w:val="00650C43"/>
    <w:rsid w:val="006518A5"/>
    <w:rsid w:val="00651DC5"/>
    <w:rsid w:val="00653151"/>
    <w:rsid w:val="00654C23"/>
    <w:rsid w:val="00654D1B"/>
    <w:rsid w:val="006609B6"/>
    <w:rsid w:val="00660B09"/>
    <w:rsid w:val="00664472"/>
    <w:rsid w:val="006659AE"/>
    <w:rsid w:val="006665FB"/>
    <w:rsid w:val="0067129E"/>
    <w:rsid w:val="00674E62"/>
    <w:rsid w:val="006750F7"/>
    <w:rsid w:val="0067684B"/>
    <w:rsid w:val="0068170D"/>
    <w:rsid w:val="00686565"/>
    <w:rsid w:val="006906F1"/>
    <w:rsid w:val="00696989"/>
    <w:rsid w:val="006A03A5"/>
    <w:rsid w:val="006A0A28"/>
    <w:rsid w:val="006A594C"/>
    <w:rsid w:val="006B1EA2"/>
    <w:rsid w:val="006B2303"/>
    <w:rsid w:val="006B2A8E"/>
    <w:rsid w:val="006B3DF1"/>
    <w:rsid w:val="006B53FD"/>
    <w:rsid w:val="006C1178"/>
    <w:rsid w:val="006C3EF9"/>
    <w:rsid w:val="006D04A9"/>
    <w:rsid w:val="006D096B"/>
    <w:rsid w:val="006D7455"/>
    <w:rsid w:val="006D79B5"/>
    <w:rsid w:val="006E3CE4"/>
    <w:rsid w:val="006E4089"/>
    <w:rsid w:val="006E690C"/>
    <w:rsid w:val="006E6FF5"/>
    <w:rsid w:val="006E7AA9"/>
    <w:rsid w:val="006F0E03"/>
    <w:rsid w:val="006F0FF4"/>
    <w:rsid w:val="006F1DA3"/>
    <w:rsid w:val="006F2A48"/>
    <w:rsid w:val="006F3433"/>
    <w:rsid w:val="006F3AE5"/>
    <w:rsid w:val="006F540C"/>
    <w:rsid w:val="006F6414"/>
    <w:rsid w:val="0070097E"/>
    <w:rsid w:val="00702179"/>
    <w:rsid w:val="0070318F"/>
    <w:rsid w:val="00703B69"/>
    <w:rsid w:val="00703D05"/>
    <w:rsid w:val="007042E0"/>
    <w:rsid w:val="00711ADA"/>
    <w:rsid w:val="007172CE"/>
    <w:rsid w:val="00721432"/>
    <w:rsid w:val="0072218B"/>
    <w:rsid w:val="007267AA"/>
    <w:rsid w:val="00732B60"/>
    <w:rsid w:val="00736686"/>
    <w:rsid w:val="00743C9B"/>
    <w:rsid w:val="00745023"/>
    <w:rsid w:val="007457E7"/>
    <w:rsid w:val="00747980"/>
    <w:rsid w:val="0075008A"/>
    <w:rsid w:val="00750398"/>
    <w:rsid w:val="007510CA"/>
    <w:rsid w:val="00754290"/>
    <w:rsid w:val="00756BCD"/>
    <w:rsid w:val="0076543E"/>
    <w:rsid w:val="007670F3"/>
    <w:rsid w:val="00767915"/>
    <w:rsid w:val="00767B5E"/>
    <w:rsid w:val="00771F27"/>
    <w:rsid w:val="00772278"/>
    <w:rsid w:val="00772988"/>
    <w:rsid w:val="00777420"/>
    <w:rsid w:val="00777B9D"/>
    <w:rsid w:val="007810A3"/>
    <w:rsid w:val="007819FF"/>
    <w:rsid w:val="00782CE4"/>
    <w:rsid w:val="00785ED1"/>
    <w:rsid w:val="0078776A"/>
    <w:rsid w:val="007906C9"/>
    <w:rsid w:val="00792347"/>
    <w:rsid w:val="0079339C"/>
    <w:rsid w:val="00794A34"/>
    <w:rsid w:val="00796CF6"/>
    <w:rsid w:val="00796DA5"/>
    <w:rsid w:val="007A0BCF"/>
    <w:rsid w:val="007A1251"/>
    <w:rsid w:val="007B1EC4"/>
    <w:rsid w:val="007B371B"/>
    <w:rsid w:val="007B40AB"/>
    <w:rsid w:val="007C0FE3"/>
    <w:rsid w:val="007C119A"/>
    <w:rsid w:val="007C22A8"/>
    <w:rsid w:val="007C33C0"/>
    <w:rsid w:val="007D0C31"/>
    <w:rsid w:val="007D0D1F"/>
    <w:rsid w:val="007D0D5E"/>
    <w:rsid w:val="007D35A5"/>
    <w:rsid w:val="007D7411"/>
    <w:rsid w:val="007E1A76"/>
    <w:rsid w:val="007E6041"/>
    <w:rsid w:val="007F0688"/>
    <w:rsid w:val="007F0B76"/>
    <w:rsid w:val="007F34E3"/>
    <w:rsid w:val="008012E8"/>
    <w:rsid w:val="00802196"/>
    <w:rsid w:val="008066FA"/>
    <w:rsid w:val="00806FF9"/>
    <w:rsid w:val="0081095A"/>
    <w:rsid w:val="00810E05"/>
    <w:rsid w:val="008110C3"/>
    <w:rsid w:val="008148C1"/>
    <w:rsid w:val="008152BF"/>
    <w:rsid w:val="00817B1A"/>
    <w:rsid w:val="00822EEE"/>
    <w:rsid w:val="00826B84"/>
    <w:rsid w:val="00841565"/>
    <w:rsid w:val="008423B2"/>
    <w:rsid w:val="00842B7F"/>
    <w:rsid w:val="00845417"/>
    <w:rsid w:val="00846ECA"/>
    <w:rsid w:val="0084753E"/>
    <w:rsid w:val="00847689"/>
    <w:rsid w:val="0084768E"/>
    <w:rsid w:val="008517CF"/>
    <w:rsid w:val="00853F1A"/>
    <w:rsid w:val="00856CD3"/>
    <w:rsid w:val="008578D5"/>
    <w:rsid w:val="00861551"/>
    <w:rsid w:val="00864885"/>
    <w:rsid w:val="008648DF"/>
    <w:rsid w:val="00867318"/>
    <w:rsid w:val="00871B66"/>
    <w:rsid w:val="008723A8"/>
    <w:rsid w:val="00873FE8"/>
    <w:rsid w:val="00874722"/>
    <w:rsid w:val="00874E29"/>
    <w:rsid w:val="00877B74"/>
    <w:rsid w:val="00882E05"/>
    <w:rsid w:val="00883766"/>
    <w:rsid w:val="00886243"/>
    <w:rsid w:val="00887B9F"/>
    <w:rsid w:val="00887DAB"/>
    <w:rsid w:val="0089003D"/>
    <w:rsid w:val="00890A3C"/>
    <w:rsid w:val="008923CD"/>
    <w:rsid w:val="008935DD"/>
    <w:rsid w:val="0089478A"/>
    <w:rsid w:val="00895765"/>
    <w:rsid w:val="00895D33"/>
    <w:rsid w:val="008A387D"/>
    <w:rsid w:val="008A7046"/>
    <w:rsid w:val="008B04C3"/>
    <w:rsid w:val="008B12CF"/>
    <w:rsid w:val="008B42FD"/>
    <w:rsid w:val="008B4E5E"/>
    <w:rsid w:val="008B5B47"/>
    <w:rsid w:val="008B64E5"/>
    <w:rsid w:val="008B692B"/>
    <w:rsid w:val="008C10C5"/>
    <w:rsid w:val="008C1383"/>
    <w:rsid w:val="008C1815"/>
    <w:rsid w:val="008C2FB3"/>
    <w:rsid w:val="008C3FA1"/>
    <w:rsid w:val="008C6C77"/>
    <w:rsid w:val="008D1B67"/>
    <w:rsid w:val="008D1E5F"/>
    <w:rsid w:val="008D215E"/>
    <w:rsid w:val="008D2E1C"/>
    <w:rsid w:val="008D495A"/>
    <w:rsid w:val="008D4FBD"/>
    <w:rsid w:val="008D5BA3"/>
    <w:rsid w:val="008E0F8A"/>
    <w:rsid w:val="008E7FCD"/>
    <w:rsid w:val="008F17BE"/>
    <w:rsid w:val="008F4C88"/>
    <w:rsid w:val="008F546F"/>
    <w:rsid w:val="008F7505"/>
    <w:rsid w:val="009008AB"/>
    <w:rsid w:val="00900955"/>
    <w:rsid w:val="00902B93"/>
    <w:rsid w:val="00904BD4"/>
    <w:rsid w:val="00905675"/>
    <w:rsid w:val="009058CA"/>
    <w:rsid w:val="00906AEC"/>
    <w:rsid w:val="00906D13"/>
    <w:rsid w:val="00910117"/>
    <w:rsid w:val="009133A7"/>
    <w:rsid w:val="00913A1C"/>
    <w:rsid w:val="009144D1"/>
    <w:rsid w:val="009176B1"/>
    <w:rsid w:val="00920E5C"/>
    <w:rsid w:val="00920E70"/>
    <w:rsid w:val="009213A4"/>
    <w:rsid w:val="00922076"/>
    <w:rsid w:val="009229D5"/>
    <w:rsid w:val="00924034"/>
    <w:rsid w:val="00924429"/>
    <w:rsid w:val="00925E11"/>
    <w:rsid w:val="00931D55"/>
    <w:rsid w:val="0093347E"/>
    <w:rsid w:val="009339E2"/>
    <w:rsid w:val="0093453A"/>
    <w:rsid w:val="009351EA"/>
    <w:rsid w:val="009372B6"/>
    <w:rsid w:val="00942E2B"/>
    <w:rsid w:val="00950AC4"/>
    <w:rsid w:val="00950F9D"/>
    <w:rsid w:val="0095399E"/>
    <w:rsid w:val="00953C80"/>
    <w:rsid w:val="00955B8A"/>
    <w:rsid w:val="00956EA1"/>
    <w:rsid w:val="009572CB"/>
    <w:rsid w:val="009605D2"/>
    <w:rsid w:val="00961A99"/>
    <w:rsid w:val="00965754"/>
    <w:rsid w:val="00971E73"/>
    <w:rsid w:val="00974EAA"/>
    <w:rsid w:val="00974FE9"/>
    <w:rsid w:val="0097739D"/>
    <w:rsid w:val="00977BAF"/>
    <w:rsid w:val="00980047"/>
    <w:rsid w:val="00980D11"/>
    <w:rsid w:val="0098208B"/>
    <w:rsid w:val="00983506"/>
    <w:rsid w:val="00985248"/>
    <w:rsid w:val="00985480"/>
    <w:rsid w:val="0098656F"/>
    <w:rsid w:val="00991B96"/>
    <w:rsid w:val="009922AC"/>
    <w:rsid w:val="0099238C"/>
    <w:rsid w:val="00992BF1"/>
    <w:rsid w:val="00992FB0"/>
    <w:rsid w:val="009966A5"/>
    <w:rsid w:val="00996CFF"/>
    <w:rsid w:val="0099700B"/>
    <w:rsid w:val="009A0168"/>
    <w:rsid w:val="009A0678"/>
    <w:rsid w:val="009A1B6F"/>
    <w:rsid w:val="009A5F5C"/>
    <w:rsid w:val="009A7946"/>
    <w:rsid w:val="009B1075"/>
    <w:rsid w:val="009B310F"/>
    <w:rsid w:val="009B3F25"/>
    <w:rsid w:val="009B556A"/>
    <w:rsid w:val="009B7D06"/>
    <w:rsid w:val="009C54AE"/>
    <w:rsid w:val="009C57D1"/>
    <w:rsid w:val="009C585D"/>
    <w:rsid w:val="009C7781"/>
    <w:rsid w:val="009D3518"/>
    <w:rsid w:val="009D5418"/>
    <w:rsid w:val="009D5C13"/>
    <w:rsid w:val="009D6A1B"/>
    <w:rsid w:val="009D78F8"/>
    <w:rsid w:val="009E1EF9"/>
    <w:rsid w:val="009E3B62"/>
    <w:rsid w:val="009E508D"/>
    <w:rsid w:val="009E6592"/>
    <w:rsid w:val="009E6FA7"/>
    <w:rsid w:val="009E73B6"/>
    <w:rsid w:val="009F0305"/>
    <w:rsid w:val="009F5E0C"/>
    <w:rsid w:val="009F79A8"/>
    <w:rsid w:val="00A02B65"/>
    <w:rsid w:val="00A05229"/>
    <w:rsid w:val="00A13B63"/>
    <w:rsid w:val="00A20C21"/>
    <w:rsid w:val="00A22472"/>
    <w:rsid w:val="00A22745"/>
    <w:rsid w:val="00A23716"/>
    <w:rsid w:val="00A23873"/>
    <w:rsid w:val="00A24087"/>
    <w:rsid w:val="00A24ED1"/>
    <w:rsid w:val="00A255D2"/>
    <w:rsid w:val="00A32FCE"/>
    <w:rsid w:val="00A33661"/>
    <w:rsid w:val="00A3369E"/>
    <w:rsid w:val="00A33BDB"/>
    <w:rsid w:val="00A35F0C"/>
    <w:rsid w:val="00A36DB0"/>
    <w:rsid w:val="00A4238C"/>
    <w:rsid w:val="00A50333"/>
    <w:rsid w:val="00A54D61"/>
    <w:rsid w:val="00A54E9F"/>
    <w:rsid w:val="00A5508D"/>
    <w:rsid w:val="00A61402"/>
    <w:rsid w:val="00A62610"/>
    <w:rsid w:val="00A63B61"/>
    <w:rsid w:val="00A65578"/>
    <w:rsid w:val="00A67270"/>
    <w:rsid w:val="00A67C42"/>
    <w:rsid w:val="00A71585"/>
    <w:rsid w:val="00A737CF"/>
    <w:rsid w:val="00A768B6"/>
    <w:rsid w:val="00A77F34"/>
    <w:rsid w:val="00A810C4"/>
    <w:rsid w:val="00A859FB"/>
    <w:rsid w:val="00A85B2A"/>
    <w:rsid w:val="00A90E0F"/>
    <w:rsid w:val="00A93DA5"/>
    <w:rsid w:val="00A94EF8"/>
    <w:rsid w:val="00A957DA"/>
    <w:rsid w:val="00AA43DD"/>
    <w:rsid w:val="00AA4DC2"/>
    <w:rsid w:val="00AA4E44"/>
    <w:rsid w:val="00AA7082"/>
    <w:rsid w:val="00AB0839"/>
    <w:rsid w:val="00AB1982"/>
    <w:rsid w:val="00AB3B98"/>
    <w:rsid w:val="00AB3DFB"/>
    <w:rsid w:val="00AB3F30"/>
    <w:rsid w:val="00AB56EB"/>
    <w:rsid w:val="00AB67AC"/>
    <w:rsid w:val="00AB6A4E"/>
    <w:rsid w:val="00AC3BBC"/>
    <w:rsid w:val="00AC45C1"/>
    <w:rsid w:val="00AC5F37"/>
    <w:rsid w:val="00AC6D37"/>
    <w:rsid w:val="00AD016C"/>
    <w:rsid w:val="00AD051A"/>
    <w:rsid w:val="00AD74F6"/>
    <w:rsid w:val="00AD7ECA"/>
    <w:rsid w:val="00AE2A64"/>
    <w:rsid w:val="00AE752E"/>
    <w:rsid w:val="00AF141A"/>
    <w:rsid w:val="00AF19B7"/>
    <w:rsid w:val="00AF26B6"/>
    <w:rsid w:val="00AF31AB"/>
    <w:rsid w:val="00AF3AF2"/>
    <w:rsid w:val="00AF5A88"/>
    <w:rsid w:val="00AF6985"/>
    <w:rsid w:val="00B01064"/>
    <w:rsid w:val="00B0717F"/>
    <w:rsid w:val="00B07B50"/>
    <w:rsid w:val="00B12BDD"/>
    <w:rsid w:val="00B17785"/>
    <w:rsid w:val="00B274BF"/>
    <w:rsid w:val="00B30D88"/>
    <w:rsid w:val="00B345BD"/>
    <w:rsid w:val="00B353F7"/>
    <w:rsid w:val="00B35D6E"/>
    <w:rsid w:val="00B4085D"/>
    <w:rsid w:val="00B43D94"/>
    <w:rsid w:val="00B43E32"/>
    <w:rsid w:val="00B446A9"/>
    <w:rsid w:val="00B4488C"/>
    <w:rsid w:val="00B47D02"/>
    <w:rsid w:val="00B51CFE"/>
    <w:rsid w:val="00B522BC"/>
    <w:rsid w:val="00B5465D"/>
    <w:rsid w:val="00B56928"/>
    <w:rsid w:val="00B61FC0"/>
    <w:rsid w:val="00B62346"/>
    <w:rsid w:val="00B62CEC"/>
    <w:rsid w:val="00B64B14"/>
    <w:rsid w:val="00B7387E"/>
    <w:rsid w:val="00B746C9"/>
    <w:rsid w:val="00B825A6"/>
    <w:rsid w:val="00B851FB"/>
    <w:rsid w:val="00B8528C"/>
    <w:rsid w:val="00B92638"/>
    <w:rsid w:val="00B941C0"/>
    <w:rsid w:val="00B9615B"/>
    <w:rsid w:val="00B96875"/>
    <w:rsid w:val="00B96C50"/>
    <w:rsid w:val="00B96C6E"/>
    <w:rsid w:val="00BA181B"/>
    <w:rsid w:val="00BA52AD"/>
    <w:rsid w:val="00BB0880"/>
    <w:rsid w:val="00BB2F7B"/>
    <w:rsid w:val="00BC1108"/>
    <w:rsid w:val="00BC21E2"/>
    <w:rsid w:val="00BC4966"/>
    <w:rsid w:val="00BC60AF"/>
    <w:rsid w:val="00BD00E9"/>
    <w:rsid w:val="00BD34D0"/>
    <w:rsid w:val="00BD36C9"/>
    <w:rsid w:val="00BD628F"/>
    <w:rsid w:val="00BE3F53"/>
    <w:rsid w:val="00BE6F69"/>
    <w:rsid w:val="00BE778E"/>
    <w:rsid w:val="00BF2F12"/>
    <w:rsid w:val="00BF7A40"/>
    <w:rsid w:val="00BF7FDC"/>
    <w:rsid w:val="00C01046"/>
    <w:rsid w:val="00C0114D"/>
    <w:rsid w:val="00C03905"/>
    <w:rsid w:val="00C04F73"/>
    <w:rsid w:val="00C05646"/>
    <w:rsid w:val="00C07303"/>
    <w:rsid w:val="00C07BB7"/>
    <w:rsid w:val="00C119AB"/>
    <w:rsid w:val="00C120ED"/>
    <w:rsid w:val="00C12E1A"/>
    <w:rsid w:val="00C171F1"/>
    <w:rsid w:val="00C1785C"/>
    <w:rsid w:val="00C2369A"/>
    <w:rsid w:val="00C24FD4"/>
    <w:rsid w:val="00C3344B"/>
    <w:rsid w:val="00C336B1"/>
    <w:rsid w:val="00C35DE3"/>
    <w:rsid w:val="00C3788F"/>
    <w:rsid w:val="00C41BAF"/>
    <w:rsid w:val="00C51508"/>
    <w:rsid w:val="00C51AE2"/>
    <w:rsid w:val="00C51DF5"/>
    <w:rsid w:val="00C5211B"/>
    <w:rsid w:val="00C53ACE"/>
    <w:rsid w:val="00C5566D"/>
    <w:rsid w:val="00C611DD"/>
    <w:rsid w:val="00C61F91"/>
    <w:rsid w:val="00C6626D"/>
    <w:rsid w:val="00C665BA"/>
    <w:rsid w:val="00C67806"/>
    <w:rsid w:val="00C72174"/>
    <w:rsid w:val="00C72358"/>
    <w:rsid w:val="00C73A0B"/>
    <w:rsid w:val="00C76489"/>
    <w:rsid w:val="00C77CE8"/>
    <w:rsid w:val="00C80185"/>
    <w:rsid w:val="00C811FC"/>
    <w:rsid w:val="00C823D5"/>
    <w:rsid w:val="00C823E6"/>
    <w:rsid w:val="00C868A9"/>
    <w:rsid w:val="00C86C6E"/>
    <w:rsid w:val="00C8739C"/>
    <w:rsid w:val="00C90FD3"/>
    <w:rsid w:val="00C95757"/>
    <w:rsid w:val="00C95D9A"/>
    <w:rsid w:val="00CA4385"/>
    <w:rsid w:val="00CA535C"/>
    <w:rsid w:val="00CA5D9C"/>
    <w:rsid w:val="00CA734E"/>
    <w:rsid w:val="00CA75F7"/>
    <w:rsid w:val="00CC382E"/>
    <w:rsid w:val="00CC4005"/>
    <w:rsid w:val="00CC6125"/>
    <w:rsid w:val="00CD13C1"/>
    <w:rsid w:val="00CD46C5"/>
    <w:rsid w:val="00CD7121"/>
    <w:rsid w:val="00CD73CD"/>
    <w:rsid w:val="00CE3859"/>
    <w:rsid w:val="00CE4019"/>
    <w:rsid w:val="00CE5024"/>
    <w:rsid w:val="00CF0188"/>
    <w:rsid w:val="00CF5363"/>
    <w:rsid w:val="00CF5C39"/>
    <w:rsid w:val="00CF7C39"/>
    <w:rsid w:val="00D03ED2"/>
    <w:rsid w:val="00D05A14"/>
    <w:rsid w:val="00D069BD"/>
    <w:rsid w:val="00D06BD9"/>
    <w:rsid w:val="00D100BB"/>
    <w:rsid w:val="00D138D8"/>
    <w:rsid w:val="00D1523C"/>
    <w:rsid w:val="00D171A9"/>
    <w:rsid w:val="00D23A83"/>
    <w:rsid w:val="00D24977"/>
    <w:rsid w:val="00D24DF4"/>
    <w:rsid w:val="00D27686"/>
    <w:rsid w:val="00D322C0"/>
    <w:rsid w:val="00D35B1E"/>
    <w:rsid w:val="00D41CEA"/>
    <w:rsid w:val="00D442DB"/>
    <w:rsid w:val="00D44F1A"/>
    <w:rsid w:val="00D4544A"/>
    <w:rsid w:val="00D467AB"/>
    <w:rsid w:val="00D505B1"/>
    <w:rsid w:val="00D50A9D"/>
    <w:rsid w:val="00D517DF"/>
    <w:rsid w:val="00D5640D"/>
    <w:rsid w:val="00D5671C"/>
    <w:rsid w:val="00D57181"/>
    <w:rsid w:val="00D600F7"/>
    <w:rsid w:val="00D779A8"/>
    <w:rsid w:val="00D80127"/>
    <w:rsid w:val="00D80BC3"/>
    <w:rsid w:val="00D81409"/>
    <w:rsid w:val="00D82248"/>
    <w:rsid w:val="00D842D1"/>
    <w:rsid w:val="00D846A4"/>
    <w:rsid w:val="00D871A0"/>
    <w:rsid w:val="00D90AD9"/>
    <w:rsid w:val="00D9167B"/>
    <w:rsid w:val="00D92502"/>
    <w:rsid w:val="00D9485F"/>
    <w:rsid w:val="00D94CC5"/>
    <w:rsid w:val="00D97590"/>
    <w:rsid w:val="00D97623"/>
    <w:rsid w:val="00DA0820"/>
    <w:rsid w:val="00DA0A89"/>
    <w:rsid w:val="00DB0578"/>
    <w:rsid w:val="00DB08BE"/>
    <w:rsid w:val="00DB2101"/>
    <w:rsid w:val="00DB7C2A"/>
    <w:rsid w:val="00DC086B"/>
    <w:rsid w:val="00DC293C"/>
    <w:rsid w:val="00DC56F9"/>
    <w:rsid w:val="00DC712A"/>
    <w:rsid w:val="00DC7758"/>
    <w:rsid w:val="00DD3C8C"/>
    <w:rsid w:val="00DE0CB7"/>
    <w:rsid w:val="00DE1C9B"/>
    <w:rsid w:val="00DE4855"/>
    <w:rsid w:val="00DF13A7"/>
    <w:rsid w:val="00DF1ECF"/>
    <w:rsid w:val="00DF45A5"/>
    <w:rsid w:val="00DF555C"/>
    <w:rsid w:val="00E0368D"/>
    <w:rsid w:val="00E04CA5"/>
    <w:rsid w:val="00E05329"/>
    <w:rsid w:val="00E0561A"/>
    <w:rsid w:val="00E10945"/>
    <w:rsid w:val="00E11907"/>
    <w:rsid w:val="00E127BF"/>
    <w:rsid w:val="00E136BB"/>
    <w:rsid w:val="00E16367"/>
    <w:rsid w:val="00E166B7"/>
    <w:rsid w:val="00E20B41"/>
    <w:rsid w:val="00E2271E"/>
    <w:rsid w:val="00E229CF"/>
    <w:rsid w:val="00E23935"/>
    <w:rsid w:val="00E23AA6"/>
    <w:rsid w:val="00E23BD7"/>
    <w:rsid w:val="00E24712"/>
    <w:rsid w:val="00E33186"/>
    <w:rsid w:val="00E33B97"/>
    <w:rsid w:val="00E37EC4"/>
    <w:rsid w:val="00E401AA"/>
    <w:rsid w:val="00E40DD7"/>
    <w:rsid w:val="00E434EF"/>
    <w:rsid w:val="00E4427D"/>
    <w:rsid w:val="00E47E14"/>
    <w:rsid w:val="00E51326"/>
    <w:rsid w:val="00E522A9"/>
    <w:rsid w:val="00E529DB"/>
    <w:rsid w:val="00E542F4"/>
    <w:rsid w:val="00E54C65"/>
    <w:rsid w:val="00E54CAC"/>
    <w:rsid w:val="00E610B1"/>
    <w:rsid w:val="00E6336B"/>
    <w:rsid w:val="00E6771F"/>
    <w:rsid w:val="00E7042B"/>
    <w:rsid w:val="00E71C7C"/>
    <w:rsid w:val="00E72969"/>
    <w:rsid w:val="00E72D52"/>
    <w:rsid w:val="00E73789"/>
    <w:rsid w:val="00E74763"/>
    <w:rsid w:val="00E81FDA"/>
    <w:rsid w:val="00E83421"/>
    <w:rsid w:val="00E91591"/>
    <w:rsid w:val="00E917F2"/>
    <w:rsid w:val="00E92242"/>
    <w:rsid w:val="00E958A3"/>
    <w:rsid w:val="00EA1051"/>
    <w:rsid w:val="00EA7EAB"/>
    <w:rsid w:val="00EB734A"/>
    <w:rsid w:val="00EC06F4"/>
    <w:rsid w:val="00EC0759"/>
    <w:rsid w:val="00EC19E5"/>
    <w:rsid w:val="00EC402B"/>
    <w:rsid w:val="00EC4532"/>
    <w:rsid w:val="00EC5B96"/>
    <w:rsid w:val="00EC69A5"/>
    <w:rsid w:val="00ED2457"/>
    <w:rsid w:val="00ED2854"/>
    <w:rsid w:val="00ED35B9"/>
    <w:rsid w:val="00EE187B"/>
    <w:rsid w:val="00EF16E0"/>
    <w:rsid w:val="00EF2CB4"/>
    <w:rsid w:val="00EF6455"/>
    <w:rsid w:val="00EF6EC1"/>
    <w:rsid w:val="00F004ED"/>
    <w:rsid w:val="00F01B82"/>
    <w:rsid w:val="00F01D5C"/>
    <w:rsid w:val="00F05A55"/>
    <w:rsid w:val="00F07E08"/>
    <w:rsid w:val="00F15A93"/>
    <w:rsid w:val="00F1743B"/>
    <w:rsid w:val="00F201CC"/>
    <w:rsid w:val="00F220CE"/>
    <w:rsid w:val="00F23DA7"/>
    <w:rsid w:val="00F26A48"/>
    <w:rsid w:val="00F30015"/>
    <w:rsid w:val="00F34303"/>
    <w:rsid w:val="00F34FC4"/>
    <w:rsid w:val="00F351C4"/>
    <w:rsid w:val="00F40124"/>
    <w:rsid w:val="00F424DF"/>
    <w:rsid w:val="00F42EBE"/>
    <w:rsid w:val="00F42FA9"/>
    <w:rsid w:val="00F4471D"/>
    <w:rsid w:val="00F53A32"/>
    <w:rsid w:val="00F54694"/>
    <w:rsid w:val="00F55956"/>
    <w:rsid w:val="00F56D70"/>
    <w:rsid w:val="00F600C8"/>
    <w:rsid w:val="00F60BDF"/>
    <w:rsid w:val="00F60C34"/>
    <w:rsid w:val="00F61432"/>
    <w:rsid w:val="00F62F1F"/>
    <w:rsid w:val="00F70AF3"/>
    <w:rsid w:val="00F72216"/>
    <w:rsid w:val="00F73062"/>
    <w:rsid w:val="00F760FB"/>
    <w:rsid w:val="00F76239"/>
    <w:rsid w:val="00F77A61"/>
    <w:rsid w:val="00F802F4"/>
    <w:rsid w:val="00F80B9F"/>
    <w:rsid w:val="00F84D58"/>
    <w:rsid w:val="00F8693A"/>
    <w:rsid w:val="00F86F9E"/>
    <w:rsid w:val="00F96F08"/>
    <w:rsid w:val="00FA0625"/>
    <w:rsid w:val="00FA084E"/>
    <w:rsid w:val="00FA1DBE"/>
    <w:rsid w:val="00FA265D"/>
    <w:rsid w:val="00FB7567"/>
    <w:rsid w:val="00FC5621"/>
    <w:rsid w:val="00FC79FF"/>
    <w:rsid w:val="00FD3AB3"/>
    <w:rsid w:val="00FD5DA7"/>
    <w:rsid w:val="00FD6BBC"/>
    <w:rsid w:val="00FE1916"/>
    <w:rsid w:val="00FE2158"/>
    <w:rsid w:val="00FE7221"/>
    <w:rsid w:val="00FF1108"/>
    <w:rsid w:val="00FF204F"/>
    <w:rsid w:val="00FF32F3"/>
    <w:rsid w:val="00FF77F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96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E72969"/>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E72969"/>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qFormat/>
    <w:rsid w:val="00E72969"/>
    <w:pPr>
      <w:keepNext/>
      <w:outlineLvl w:val="2"/>
    </w:pPr>
    <w:rPr>
      <w:rFonts w:ascii="Arial" w:hAnsi="Arial" w:cs="Arial"/>
      <w:b/>
      <w:bCs/>
      <w:sz w:val="28"/>
      <w:szCs w:val="28"/>
    </w:rPr>
  </w:style>
  <w:style w:type="paragraph" w:styleId="Titre4">
    <w:name w:val="heading 4"/>
    <w:basedOn w:val="Normal"/>
    <w:next w:val="Normal"/>
    <w:link w:val="Titre4Car"/>
    <w:qFormat/>
    <w:rsid w:val="00E72969"/>
    <w:pPr>
      <w:keepNext/>
      <w:spacing w:before="240" w:after="60"/>
      <w:outlineLvl w:val="3"/>
    </w:pPr>
    <w:rPr>
      <w:b/>
      <w:bCs/>
      <w:sz w:val="28"/>
      <w:szCs w:val="28"/>
    </w:rPr>
  </w:style>
  <w:style w:type="paragraph" w:styleId="Titre5">
    <w:name w:val="heading 5"/>
    <w:basedOn w:val="Normal"/>
    <w:next w:val="Normal"/>
    <w:link w:val="Titre5Car"/>
    <w:qFormat/>
    <w:rsid w:val="00E72969"/>
    <w:pPr>
      <w:spacing w:before="240" w:after="60"/>
      <w:outlineLvl w:val="4"/>
    </w:pPr>
    <w:rPr>
      <w:b/>
      <w:bCs/>
      <w:i/>
      <w:iCs/>
      <w:sz w:val="26"/>
      <w:szCs w:val="26"/>
    </w:rPr>
  </w:style>
  <w:style w:type="paragraph" w:styleId="Titre6">
    <w:name w:val="heading 6"/>
    <w:basedOn w:val="Normal"/>
    <w:next w:val="Normal"/>
    <w:link w:val="Titre6Car"/>
    <w:qFormat/>
    <w:rsid w:val="00E72969"/>
    <w:pPr>
      <w:keepNext/>
      <w:jc w:val="center"/>
      <w:outlineLvl w:val="5"/>
    </w:pPr>
    <w:rPr>
      <w:b/>
      <w:bCs/>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semiHidden/>
    <w:unhideWhenUsed/>
    <w:rsid w:val="00B35D6E"/>
    <w:rPr>
      <w:rFonts w:ascii="Tahoma" w:hAnsi="Tahoma" w:cs="Tahoma"/>
      <w:sz w:val="16"/>
      <w:szCs w:val="16"/>
    </w:rPr>
  </w:style>
  <w:style w:type="character" w:customStyle="1" w:styleId="TextedebullesCar">
    <w:name w:val="Texte de bulles Car"/>
    <w:basedOn w:val="Policepardfaut"/>
    <w:link w:val="Textedebulles"/>
    <w:uiPriority w:val="99"/>
    <w:semiHidden/>
    <w:rsid w:val="00B35D6E"/>
    <w:rPr>
      <w:rFonts w:ascii="Tahoma" w:hAnsi="Tahoma" w:cs="Tahoma"/>
      <w:sz w:val="16"/>
      <w:szCs w:val="16"/>
    </w:rPr>
  </w:style>
  <w:style w:type="paragraph" w:styleId="En-tte">
    <w:name w:val="header"/>
    <w:basedOn w:val="Normal"/>
    <w:link w:val="En-tteCar"/>
    <w:uiPriority w:val="99"/>
    <w:unhideWhenUsed/>
    <w:rsid w:val="00B35D6E"/>
    <w:pPr>
      <w:tabs>
        <w:tab w:val="center" w:pos="4536"/>
        <w:tab w:val="right" w:pos="9072"/>
      </w:tabs>
    </w:pPr>
  </w:style>
  <w:style w:type="character" w:customStyle="1" w:styleId="En-tteCar">
    <w:name w:val="En-tête Car"/>
    <w:basedOn w:val="Policepardfaut"/>
    <w:link w:val="En-tte"/>
    <w:uiPriority w:val="99"/>
    <w:rsid w:val="00B35D6E"/>
  </w:style>
  <w:style w:type="paragraph" w:styleId="Pieddepage">
    <w:name w:val="footer"/>
    <w:basedOn w:val="Normal"/>
    <w:link w:val="PieddepageCar"/>
    <w:unhideWhenUsed/>
    <w:rsid w:val="00B35D6E"/>
    <w:pPr>
      <w:tabs>
        <w:tab w:val="center" w:pos="4536"/>
        <w:tab w:val="right" w:pos="9072"/>
      </w:tabs>
    </w:pPr>
  </w:style>
  <w:style w:type="character" w:customStyle="1" w:styleId="PieddepageCar">
    <w:name w:val="Pied de page Car"/>
    <w:basedOn w:val="Policepardfaut"/>
    <w:link w:val="Pieddepage"/>
    <w:uiPriority w:val="99"/>
    <w:rsid w:val="00B35D6E"/>
  </w:style>
  <w:style w:type="character" w:styleId="Lienhypertexte">
    <w:name w:val="Hyperlink"/>
    <w:basedOn w:val="Policepardfaut"/>
    <w:uiPriority w:val="99"/>
    <w:rsid w:val="00890A3C"/>
    <w:rPr>
      <w:color w:val="0000FF"/>
      <w:u w:val="single"/>
    </w:rPr>
  </w:style>
  <w:style w:type="table" w:styleId="Grilledutableau">
    <w:name w:val="Table Grid"/>
    <w:basedOn w:val="TableauNormal"/>
    <w:uiPriority w:val="39"/>
    <w:rsid w:val="009C5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rsid w:val="00E72969"/>
    <w:rPr>
      <w:rFonts w:ascii="Arial" w:eastAsia="Times New Roman" w:hAnsi="Arial" w:cs="Arial"/>
      <w:b/>
      <w:bCs/>
      <w:kern w:val="32"/>
      <w:sz w:val="32"/>
      <w:szCs w:val="32"/>
      <w:lang w:eastAsia="fr-FR"/>
    </w:rPr>
  </w:style>
  <w:style w:type="character" w:customStyle="1" w:styleId="Titre2Car">
    <w:name w:val="Titre 2 Car"/>
    <w:basedOn w:val="Policepardfaut"/>
    <w:link w:val="Titre2"/>
    <w:rsid w:val="00E72969"/>
    <w:rPr>
      <w:rFonts w:ascii="Arial" w:eastAsia="Times New Roman" w:hAnsi="Arial" w:cs="Arial"/>
      <w:b/>
      <w:bCs/>
      <w:i/>
      <w:iCs/>
      <w:sz w:val="28"/>
      <w:szCs w:val="28"/>
      <w:lang w:eastAsia="fr-FR"/>
    </w:rPr>
  </w:style>
  <w:style w:type="character" w:customStyle="1" w:styleId="Titre3Car">
    <w:name w:val="Titre 3 Car"/>
    <w:basedOn w:val="Policepardfaut"/>
    <w:link w:val="Titre3"/>
    <w:rsid w:val="00E72969"/>
    <w:rPr>
      <w:rFonts w:ascii="Arial" w:eastAsia="Times New Roman" w:hAnsi="Arial" w:cs="Arial"/>
      <w:b/>
      <w:bCs/>
      <w:sz w:val="28"/>
      <w:szCs w:val="28"/>
      <w:lang w:eastAsia="fr-FR"/>
    </w:rPr>
  </w:style>
  <w:style w:type="character" w:customStyle="1" w:styleId="Titre4Car">
    <w:name w:val="Titre 4 Car"/>
    <w:basedOn w:val="Policepardfaut"/>
    <w:link w:val="Titre4"/>
    <w:rsid w:val="00E72969"/>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rsid w:val="00E72969"/>
    <w:rPr>
      <w:rFonts w:ascii="Times New Roman" w:eastAsia="Times New Roman" w:hAnsi="Times New Roman" w:cs="Times New Roman"/>
      <w:b/>
      <w:bCs/>
      <w:i/>
      <w:iCs/>
      <w:sz w:val="26"/>
      <w:szCs w:val="26"/>
      <w:lang w:eastAsia="fr-FR"/>
    </w:rPr>
  </w:style>
  <w:style w:type="character" w:customStyle="1" w:styleId="Titre6Car">
    <w:name w:val="Titre 6 Car"/>
    <w:basedOn w:val="Policepardfaut"/>
    <w:link w:val="Titre6"/>
    <w:rsid w:val="00E72969"/>
    <w:rPr>
      <w:rFonts w:ascii="Times New Roman" w:eastAsia="Times New Roman" w:hAnsi="Times New Roman" w:cs="Times New Roman"/>
      <w:b/>
      <w:bCs/>
      <w:sz w:val="24"/>
      <w:szCs w:val="24"/>
    </w:rPr>
  </w:style>
  <w:style w:type="paragraph" w:customStyle="1" w:styleId="BankNormal">
    <w:name w:val="BankNormal"/>
    <w:basedOn w:val="Normal"/>
    <w:rsid w:val="00E72969"/>
    <w:pPr>
      <w:spacing w:after="240"/>
    </w:pPr>
    <w:rPr>
      <w:szCs w:val="20"/>
      <w:lang w:val="en-US" w:eastAsia="en-US"/>
    </w:rPr>
  </w:style>
  <w:style w:type="paragraph" w:styleId="Corpsdetexte">
    <w:name w:val="Body Text"/>
    <w:aliases w:val=" Char"/>
    <w:basedOn w:val="Normal"/>
    <w:link w:val="CorpsdetexteCar"/>
    <w:rsid w:val="00E72969"/>
    <w:pPr>
      <w:spacing w:after="120"/>
    </w:pPr>
  </w:style>
  <w:style w:type="character" w:customStyle="1" w:styleId="CorpsdetexteCar">
    <w:name w:val="Corps de texte Car"/>
    <w:aliases w:val=" Char Car"/>
    <w:basedOn w:val="Policepardfaut"/>
    <w:link w:val="Corpsdetexte"/>
    <w:rsid w:val="00E72969"/>
    <w:rPr>
      <w:rFonts w:ascii="Times New Roman" w:eastAsia="Times New Roman" w:hAnsi="Times New Roman" w:cs="Times New Roman"/>
      <w:sz w:val="24"/>
      <w:szCs w:val="24"/>
      <w:lang w:eastAsia="fr-FR"/>
    </w:rPr>
  </w:style>
  <w:style w:type="paragraph" w:styleId="Sous-titre">
    <w:name w:val="Subtitle"/>
    <w:basedOn w:val="Normal"/>
    <w:link w:val="Sous-titreCar"/>
    <w:qFormat/>
    <w:rsid w:val="00E72969"/>
    <w:pPr>
      <w:jc w:val="center"/>
    </w:pPr>
    <w:rPr>
      <w:b/>
      <w:bCs/>
      <w:sz w:val="32"/>
      <w:szCs w:val="32"/>
      <w:lang w:eastAsia="en-US"/>
    </w:rPr>
  </w:style>
  <w:style w:type="character" w:customStyle="1" w:styleId="Sous-titreCar">
    <w:name w:val="Sous-titre Car"/>
    <w:basedOn w:val="Policepardfaut"/>
    <w:link w:val="Sous-titre"/>
    <w:rsid w:val="00E72969"/>
    <w:rPr>
      <w:rFonts w:ascii="Times New Roman" w:eastAsia="Times New Roman" w:hAnsi="Times New Roman" w:cs="Times New Roman"/>
      <w:b/>
      <w:bCs/>
      <w:sz w:val="32"/>
      <w:szCs w:val="32"/>
    </w:rPr>
  </w:style>
  <w:style w:type="character" w:styleId="lev">
    <w:name w:val="Strong"/>
    <w:basedOn w:val="Policepardfaut"/>
    <w:uiPriority w:val="22"/>
    <w:qFormat/>
    <w:rsid w:val="00E72969"/>
    <w:rPr>
      <w:b/>
      <w:bCs/>
    </w:rPr>
  </w:style>
  <w:style w:type="paragraph" w:styleId="Corpsdetexte2">
    <w:name w:val="Body Text 2"/>
    <w:basedOn w:val="Normal"/>
    <w:link w:val="Corpsdetexte2Car"/>
    <w:rsid w:val="00E72969"/>
    <w:pPr>
      <w:spacing w:after="120" w:line="480" w:lineRule="auto"/>
    </w:pPr>
  </w:style>
  <w:style w:type="character" w:customStyle="1" w:styleId="Corpsdetexte2Car">
    <w:name w:val="Corps de texte 2 Car"/>
    <w:basedOn w:val="Policepardfaut"/>
    <w:link w:val="Corpsdetexte2"/>
    <w:rsid w:val="00E72969"/>
    <w:rPr>
      <w:rFonts w:ascii="Times New Roman" w:eastAsia="Times New Roman" w:hAnsi="Times New Roman" w:cs="Times New Roman"/>
      <w:sz w:val="24"/>
      <w:szCs w:val="24"/>
      <w:lang w:eastAsia="fr-FR"/>
    </w:rPr>
  </w:style>
  <w:style w:type="character" w:styleId="Numrodepage">
    <w:name w:val="page number"/>
    <w:basedOn w:val="Policepardfaut"/>
    <w:uiPriority w:val="99"/>
    <w:rsid w:val="00E72969"/>
  </w:style>
  <w:style w:type="paragraph" w:styleId="TM1">
    <w:name w:val="toc 1"/>
    <w:basedOn w:val="Normal"/>
    <w:next w:val="Normal"/>
    <w:autoRedefine/>
    <w:uiPriority w:val="39"/>
    <w:rsid w:val="00841565"/>
    <w:rPr>
      <w:rFonts w:ascii="Comic Sans MS" w:hAnsi="Comic Sans MS"/>
      <w:sz w:val="18"/>
    </w:rPr>
  </w:style>
  <w:style w:type="paragraph" w:styleId="TM2">
    <w:name w:val="toc 2"/>
    <w:basedOn w:val="Normal"/>
    <w:next w:val="Normal"/>
    <w:autoRedefine/>
    <w:uiPriority w:val="39"/>
    <w:rsid w:val="00841565"/>
    <w:pPr>
      <w:ind w:left="240"/>
    </w:pPr>
    <w:rPr>
      <w:rFonts w:ascii="Comic Sans MS" w:hAnsi="Comic Sans MS"/>
      <w:sz w:val="18"/>
    </w:rPr>
  </w:style>
  <w:style w:type="paragraph" w:styleId="TM3">
    <w:name w:val="toc 3"/>
    <w:basedOn w:val="Normal"/>
    <w:next w:val="Normal"/>
    <w:autoRedefine/>
    <w:uiPriority w:val="39"/>
    <w:rsid w:val="00841565"/>
    <w:pPr>
      <w:ind w:left="480"/>
    </w:pPr>
    <w:rPr>
      <w:rFonts w:ascii="Comic Sans MS" w:hAnsi="Comic Sans MS"/>
      <w:sz w:val="16"/>
    </w:rPr>
  </w:style>
  <w:style w:type="paragraph" w:styleId="PrformatHTML">
    <w:name w:val="HTML Preformatted"/>
    <w:basedOn w:val="Normal"/>
    <w:link w:val="PrformatHTMLCar"/>
    <w:rsid w:val="00E72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CA" w:eastAsia="fr-CA"/>
    </w:rPr>
  </w:style>
  <w:style w:type="character" w:customStyle="1" w:styleId="PrformatHTMLCar">
    <w:name w:val="Préformaté HTML Car"/>
    <w:basedOn w:val="Policepardfaut"/>
    <w:link w:val="PrformatHTML"/>
    <w:rsid w:val="00E72969"/>
    <w:rPr>
      <w:rFonts w:ascii="Courier New" w:eastAsia="Times New Roman" w:hAnsi="Courier New" w:cs="Courier New"/>
      <w:sz w:val="20"/>
      <w:szCs w:val="20"/>
      <w:lang w:val="fr-CA" w:eastAsia="fr-CA"/>
    </w:rPr>
  </w:style>
  <w:style w:type="paragraph" w:styleId="Titre">
    <w:name w:val="Title"/>
    <w:basedOn w:val="Normal"/>
    <w:link w:val="TitreCar"/>
    <w:qFormat/>
    <w:rsid w:val="00E72969"/>
    <w:pPr>
      <w:widowControl w:val="0"/>
      <w:tabs>
        <w:tab w:val="center" w:pos="5126"/>
      </w:tabs>
      <w:spacing w:before="120"/>
      <w:jc w:val="center"/>
    </w:pPr>
    <w:rPr>
      <w:rFonts w:ascii="Arial" w:hAnsi="Arial" w:cs="Arial"/>
      <w:b/>
      <w:bCs/>
      <w:snapToGrid w:val="0"/>
      <w:sz w:val="20"/>
      <w:szCs w:val="20"/>
      <w:lang w:eastAsia="en-US"/>
    </w:rPr>
  </w:style>
  <w:style w:type="character" w:customStyle="1" w:styleId="TitreCar">
    <w:name w:val="Titre Car"/>
    <w:basedOn w:val="Policepardfaut"/>
    <w:link w:val="Titre"/>
    <w:rsid w:val="00E72969"/>
    <w:rPr>
      <w:rFonts w:ascii="Arial" w:eastAsia="Times New Roman" w:hAnsi="Arial" w:cs="Arial"/>
      <w:b/>
      <w:bCs/>
      <w:snapToGrid w:val="0"/>
      <w:sz w:val="20"/>
      <w:szCs w:val="20"/>
    </w:rPr>
  </w:style>
  <w:style w:type="paragraph" w:styleId="Retraitcorpsdetexte">
    <w:name w:val="Body Text Indent"/>
    <w:basedOn w:val="Normal"/>
    <w:link w:val="RetraitcorpsdetexteCar"/>
    <w:rsid w:val="00E72969"/>
    <w:pPr>
      <w:spacing w:after="120"/>
      <w:ind w:left="283"/>
    </w:pPr>
  </w:style>
  <w:style w:type="character" w:customStyle="1" w:styleId="RetraitcorpsdetexteCar">
    <w:name w:val="Retrait corps de texte Car"/>
    <w:basedOn w:val="Policepardfaut"/>
    <w:link w:val="Retraitcorpsdetexte"/>
    <w:rsid w:val="00E72969"/>
    <w:rPr>
      <w:rFonts w:ascii="Times New Roman" w:eastAsia="Times New Roman" w:hAnsi="Times New Roman" w:cs="Times New Roman"/>
      <w:sz w:val="24"/>
      <w:szCs w:val="24"/>
      <w:lang w:eastAsia="fr-FR"/>
    </w:rPr>
  </w:style>
  <w:style w:type="paragraph" w:styleId="Corpsdetexte3">
    <w:name w:val="Body Text 3"/>
    <w:basedOn w:val="Normal"/>
    <w:link w:val="Corpsdetexte3Car"/>
    <w:rsid w:val="00E72969"/>
    <w:pPr>
      <w:spacing w:after="120"/>
    </w:pPr>
    <w:rPr>
      <w:sz w:val="16"/>
      <w:szCs w:val="16"/>
    </w:rPr>
  </w:style>
  <w:style w:type="character" w:customStyle="1" w:styleId="Corpsdetexte3Car">
    <w:name w:val="Corps de texte 3 Car"/>
    <w:basedOn w:val="Policepardfaut"/>
    <w:link w:val="Corpsdetexte3"/>
    <w:rsid w:val="00E72969"/>
    <w:rPr>
      <w:rFonts w:ascii="Times New Roman" w:eastAsia="Times New Roman" w:hAnsi="Times New Roman" w:cs="Times New Roman"/>
      <w:sz w:val="16"/>
      <w:szCs w:val="16"/>
      <w:lang w:eastAsia="fr-FR"/>
    </w:rPr>
  </w:style>
  <w:style w:type="paragraph" w:styleId="Notedefin">
    <w:name w:val="endnote text"/>
    <w:basedOn w:val="Normal"/>
    <w:link w:val="NotedefinCar"/>
    <w:uiPriority w:val="99"/>
    <w:semiHidden/>
    <w:rsid w:val="00E72969"/>
    <w:pPr>
      <w:widowControl w:val="0"/>
    </w:pPr>
    <w:rPr>
      <w:rFonts w:ascii="Courier" w:hAnsi="Courier" w:cs="Courier"/>
    </w:rPr>
  </w:style>
  <w:style w:type="character" w:customStyle="1" w:styleId="NotedefinCar">
    <w:name w:val="Note de fin Car"/>
    <w:basedOn w:val="Policepardfaut"/>
    <w:link w:val="Notedefin"/>
    <w:uiPriority w:val="99"/>
    <w:semiHidden/>
    <w:rsid w:val="00E72969"/>
    <w:rPr>
      <w:rFonts w:ascii="Courier" w:eastAsia="Times New Roman" w:hAnsi="Courier" w:cs="Courier"/>
      <w:sz w:val="24"/>
      <w:szCs w:val="24"/>
      <w:lang w:eastAsia="fr-FR"/>
    </w:rPr>
  </w:style>
  <w:style w:type="character" w:customStyle="1" w:styleId="CharChar">
    <w:name w:val="Char Char"/>
    <w:basedOn w:val="Policepardfaut"/>
    <w:rsid w:val="00E72969"/>
    <w:rPr>
      <w:rFonts w:ascii="Times" w:hAnsi="Times"/>
      <w:b/>
      <w:i/>
      <w:color w:val="0000FF"/>
      <w:sz w:val="24"/>
      <w:szCs w:val="24"/>
      <w:lang w:val="fr-FR" w:eastAsia="en-US" w:bidi="ar-SA"/>
    </w:rPr>
  </w:style>
  <w:style w:type="paragraph" w:styleId="Paragraphedeliste">
    <w:name w:val="List Paragraph"/>
    <w:basedOn w:val="Normal"/>
    <w:uiPriority w:val="34"/>
    <w:qFormat/>
    <w:rsid w:val="00AF141A"/>
    <w:pPr>
      <w:ind w:left="720"/>
      <w:contextualSpacing/>
    </w:pPr>
  </w:style>
  <w:style w:type="paragraph" w:customStyle="1" w:styleId="ListParagraph1">
    <w:name w:val="List Paragraph1"/>
    <w:basedOn w:val="Normal"/>
    <w:qFormat/>
    <w:rsid w:val="00686565"/>
    <w:pPr>
      <w:spacing w:after="200" w:line="276" w:lineRule="auto"/>
      <w:ind w:left="708"/>
    </w:pPr>
    <w:rPr>
      <w:rFonts w:ascii="Calibri" w:hAnsi="Calibri"/>
      <w:sz w:val="22"/>
      <w:szCs w:val="22"/>
      <w:lang w:eastAsia="en-US"/>
    </w:rPr>
  </w:style>
  <w:style w:type="paragraph" w:styleId="Sansinterligne">
    <w:name w:val="No Spacing"/>
    <w:uiPriority w:val="1"/>
    <w:qFormat/>
    <w:rsid w:val="0065056B"/>
    <w:pPr>
      <w:spacing w:after="0" w:line="240" w:lineRule="auto"/>
    </w:pPr>
    <w:rPr>
      <w:rFonts w:ascii="Calibri" w:eastAsia="Times New Roman" w:hAnsi="Calibri" w:cs="Times New Roman"/>
    </w:rPr>
  </w:style>
  <w:style w:type="paragraph" w:styleId="Commentaire">
    <w:name w:val="annotation text"/>
    <w:basedOn w:val="Normal"/>
    <w:link w:val="CommentaireCar"/>
    <w:uiPriority w:val="99"/>
    <w:semiHidden/>
    <w:unhideWhenUsed/>
    <w:rsid w:val="0065056B"/>
    <w:pPr>
      <w:spacing w:after="200"/>
    </w:pPr>
    <w:rPr>
      <w:rFonts w:asciiTheme="minorHAnsi" w:eastAsiaTheme="minorHAnsi" w:hAnsiTheme="minorHAnsi" w:cstheme="minorBidi"/>
      <w:sz w:val="20"/>
      <w:szCs w:val="20"/>
      <w:lang w:eastAsia="en-US"/>
    </w:rPr>
  </w:style>
  <w:style w:type="character" w:customStyle="1" w:styleId="CommentaireCar">
    <w:name w:val="Commentaire Car"/>
    <w:basedOn w:val="Policepardfaut"/>
    <w:link w:val="Commentaire"/>
    <w:uiPriority w:val="99"/>
    <w:semiHidden/>
    <w:rsid w:val="0065056B"/>
    <w:rPr>
      <w:sz w:val="20"/>
      <w:szCs w:val="20"/>
    </w:rPr>
  </w:style>
  <w:style w:type="paragraph" w:customStyle="1" w:styleId="Default">
    <w:name w:val="Default"/>
    <w:rsid w:val="0015687F"/>
    <w:pPr>
      <w:autoSpaceDE w:val="0"/>
      <w:autoSpaceDN w:val="0"/>
      <w:adjustRightInd w:val="0"/>
      <w:spacing w:after="0" w:line="240" w:lineRule="auto"/>
    </w:pPr>
    <w:rPr>
      <w:rFonts w:ascii="Calibri" w:hAnsi="Calibri" w:cs="Calibri"/>
      <w:color w:val="000000"/>
      <w:sz w:val="24"/>
      <w:szCs w:val="24"/>
    </w:rPr>
  </w:style>
  <w:style w:type="character" w:customStyle="1" w:styleId="cgselectable">
    <w:name w:val="cgselectable"/>
    <w:basedOn w:val="Policepardfaut"/>
    <w:rsid w:val="00886243"/>
  </w:style>
  <w:style w:type="character" w:customStyle="1" w:styleId="fontdarkgray1">
    <w:name w:val="fontdarkgray1"/>
    <w:basedOn w:val="Policepardfaut"/>
    <w:rsid w:val="00886243"/>
    <w:rPr>
      <w:color w:val="222222"/>
    </w:rPr>
  </w:style>
  <w:style w:type="paragraph" w:styleId="Explorateurdedocuments">
    <w:name w:val="Document Map"/>
    <w:basedOn w:val="Normal"/>
    <w:link w:val="ExplorateurdedocumentsCar"/>
    <w:rsid w:val="00886243"/>
    <w:rPr>
      <w:rFonts w:ascii="Tahoma" w:hAnsi="Tahoma" w:cs="Tahoma"/>
      <w:sz w:val="16"/>
      <w:szCs w:val="16"/>
    </w:rPr>
  </w:style>
  <w:style w:type="character" w:customStyle="1" w:styleId="ExplorateurdedocumentsCar">
    <w:name w:val="Explorateur de documents Car"/>
    <w:basedOn w:val="Policepardfaut"/>
    <w:link w:val="Explorateurdedocuments"/>
    <w:rsid w:val="00886243"/>
    <w:rPr>
      <w:rFonts w:ascii="Tahoma" w:eastAsia="Times New Roman" w:hAnsi="Tahoma" w:cs="Tahoma"/>
      <w:sz w:val="16"/>
      <w:szCs w:val="16"/>
      <w:lang w:eastAsia="fr-FR"/>
    </w:rPr>
  </w:style>
  <w:style w:type="character" w:customStyle="1" w:styleId="longtext">
    <w:name w:val="long_text"/>
    <w:basedOn w:val="Policepardfaut"/>
    <w:rsid w:val="00886243"/>
  </w:style>
  <w:style w:type="character" w:customStyle="1" w:styleId="hps">
    <w:name w:val="hps"/>
    <w:basedOn w:val="Policepardfaut"/>
    <w:rsid w:val="00886243"/>
  </w:style>
  <w:style w:type="character" w:customStyle="1" w:styleId="atn">
    <w:name w:val="atn"/>
    <w:basedOn w:val="Policepardfaut"/>
    <w:rsid w:val="00886243"/>
  </w:style>
  <w:style w:type="paragraph" w:styleId="Notedebasdepage">
    <w:name w:val="footnote text"/>
    <w:basedOn w:val="Normal"/>
    <w:link w:val="NotedebasdepageCar"/>
    <w:uiPriority w:val="99"/>
    <w:semiHidden/>
    <w:unhideWhenUsed/>
    <w:rsid w:val="004D191E"/>
    <w:rPr>
      <w:rFonts w:eastAsiaTheme="minorHAnsi" w:cstheme="minorBidi"/>
      <w:sz w:val="20"/>
      <w:szCs w:val="20"/>
      <w:lang w:eastAsia="en-US"/>
    </w:rPr>
  </w:style>
  <w:style w:type="character" w:customStyle="1" w:styleId="NotedebasdepageCar">
    <w:name w:val="Note de bas de page Car"/>
    <w:basedOn w:val="Policepardfaut"/>
    <w:link w:val="Notedebasdepage"/>
    <w:uiPriority w:val="99"/>
    <w:semiHidden/>
    <w:rsid w:val="004D191E"/>
    <w:rPr>
      <w:rFonts w:ascii="Times New Roman" w:hAnsi="Times New Roman"/>
      <w:sz w:val="20"/>
      <w:szCs w:val="20"/>
    </w:rPr>
  </w:style>
  <w:style w:type="character" w:styleId="Appelnotedebasdep">
    <w:name w:val="footnote reference"/>
    <w:basedOn w:val="Policepardfaut"/>
    <w:uiPriority w:val="99"/>
    <w:semiHidden/>
    <w:unhideWhenUsed/>
    <w:rsid w:val="00806FF9"/>
    <w:rPr>
      <w:vertAlign w:val="superscript"/>
    </w:rPr>
  </w:style>
  <w:style w:type="paragraph" w:styleId="En-ttedetabledesmatires">
    <w:name w:val="TOC Heading"/>
    <w:basedOn w:val="Titre1"/>
    <w:next w:val="Normal"/>
    <w:uiPriority w:val="39"/>
    <w:semiHidden/>
    <w:unhideWhenUsed/>
    <w:qFormat/>
    <w:rsid w:val="0084753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TableParagraph">
    <w:name w:val="Table Paragraph"/>
    <w:basedOn w:val="Normal"/>
    <w:uiPriority w:val="1"/>
    <w:qFormat/>
    <w:rsid w:val="007670F3"/>
    <w:pPr>
      <w:widowControl w:val="0"/>
      <w:autoSpaceDE w:val="0"/>
      <w:autoSpaceDN w:val="0"/>
      <w:adjustRightInd w:val="0"/>
    </w:pPr>
    <w:rPr>
      <w:rFonts w:eastAsiaTheme="minorEastAs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96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E72969"/>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E72969"/>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qFormat/>
    <w:rsid w:val="00E72969"/>
    <w:pPr>
      <w:keepNext/>
      <w:outlineLvl w:val="2"/>
    </w:pPr>
    <w:rPr>
      <w:rFonts w:ascii="Arial" w:hAnsi="Arial" w:cs="Arial"/>
      <w:b/>
      <w:bCs/>
      <w:sz w:val="28"/>
      <w:szCs w:val="28"/>
    </w:rPr>
  </w:style>
  <w:style w:type="paragraph" w:styleId="Titre4">
    <w:name w:val="heading 4"/>
    <w:basedOn w:val="Normal"/>
    <w:next w:val="Normal"/>
    <w:link w:val="Titre4Car"/>
    <w:qFormat/>
    <w:rsid w:val="00E72969"/>
    <w:pPr>
      <w:keepNext/>
      <w:spacing w:before="240" w:after="60"/>
      <w:outlineLvl w:val="3"/>
    </w:pPr>
    <w:rPr>
      <w:b/>
      <w:bCs/>
      <w:sz w:val="28"/>
      <w:szCs w:val="28"/>
    </w:rPr>
  </w:style>
  <w:style w:type="paragraph" w:styleId="Titre5">
    <w:name w:val="heading 5"/>
    <w:basedOn w:val="Normal"/>
    <w:next w:val="Normal"/>
    <w:link w:val="Titre5Car"/>
    <w:qFormat/>
    <w:rsid w:val="00E72969"/>
    <w:pPr>
      <w:spacing w:before="240" w:after="60"/>
      <w:outlineLvl w:val="4"/>
    </w:pPr>
    <w:rPr>
      <w:b/>
      <w:bCs/>
      <w:i/>
      <w:iCs/>
      <w:sz w:val="26"/>
      <w:szCs w:val="26"/>
    </w:rPr>
  </w:style>
  <w:style w:type="paragraph" w:styleId="Titre6">
    <w:name w:val="heading 6"/>
    <w:basedOn w:val="Normal"/>
    <w:next w:val="Normal"/>
    <w:link w:val="Titre6Car"/>
    <w:qFormat/>
    <w:rsid w:val="00E72969"/>
    <w:pPr>
      <w:keepNext/>
      <w:jc w:val="center"/>
      <w:outlineLvl w:val="5"/>
    </w:pPr>
    <w:rPr>
      <w:b/>
      <w:bCs/>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semiHidden/>
    <w:unhideWhenUsed/>
    <w:rsid w:val="00B35D6E"/>
    <w:rPr>
      <w:rFonts w:ascii="Tahoma" w:hAnsi="Tahoma" w:cs="Tahoma"/>
      <w:sz w:val="16"/>
      <w:szCs w:val="16"/>
    </w:rPr>
  </w:style>
  <w:style w:type="character" w:customStyle="1" w:styleId="TextedebullesCar">
    <w:name w:val="Texte de bulles Car"/>
    <w:basedOn w:val="Policepardfaut"/>
    <w:link w:val="Textedebulles"/>
    <w:uiPriority w:val="99"/>
    <w:semiHidden/>
    <w:rsid w:val="00B35D6E"/>
    <w:rPr>
      <w:rFonts w:ascii="Tahoma" w:hAnsi="Tahoma" w:cs="Tahoma"/>
      <w:sz w:val="16"/>
      <w:szCs w:val="16"/>
    </w:rPr>
  </w:style>
  <w:style w:type="paragraph" w:styleId="En-tte">
    <w:name w:val="header"/>
    <w:basedOn w:val="Normal"/>
    <w:link w:val="En-tteCar"/>
    <w:uiPriority w:val="99"/>
    <w:unhideWhenUsed/>
    <w:rsid w:val="00B35D6E"/>
    <w:pPr>
      <w:tabs>
        <w:tab w:val="center" w:pos="4536"/>
        <w:tab w:val="right" w:pos="9072"/>
      </w:tabs>
    </w:pPr>
  </w:style>
  <w:style w:type="character" w:customStyle="1" w:styleId="En-tteCar">
    <w:name w:val="En-tête Car"/>
    <w:basedOn w:val="Policepardfaut"/>
    <w:link w:val="En-tte"/>
    <w:uiPriority w:val="99"/>
    <w:rsid w:val="00B35D6E"/>
  </w:style>
  <w:style w:type="paragraph" w:styleId="Pieddepage">
    <w:name w:val="footer"/>
    <w:basedOn w:val="Normal"/>
    <w:link w:val="PieddepageCar"/>
    <w:unhideWhenUsed/>
    <w:rsid w:val="00B35D6E"/>
    <w:pPr>
      <w:tabs>
        <w:tab w:val="center" w:pos="4536"/>
        <w:tab w:val="right" w:pos="9072"/>
      </w:tabs>
    </w:pPr>
  </w:style>
  <w:style w:type="character" w:customStyle="1" w:styleId="PieddepageCar">
    <w:name w:val="Pied de page Car"/>
    <w:basedOn w:val="Policepardfaut"/>
    <w:link w:val="Pieddepage"/>
    <w:uiPriority w:val="99"/>
    <w:rsid w:val="00B35D6E"/>
  </w:style>
  <w:style w:type="character" w:styleId="Lienhypertexte">
    <w:name w:val="Hyperlink"/>
    <w:basedOn w:val="Policepardfaut"/>
    <w:uiPriority w:val="99"/>
    <w:rsid w:val="00890A3C"/>
    <w:rPr>
      <w:color w:val="0000FF"/>
      <w:u w:val="single"/>
    </w:rPr>
  </w:style>
  <w:style w:type="table" w:styleId="Grilledutableau">
    <w:name w:val="Table Grid"/>
    <w:basedOn w:val="TableauNormal"/>
    <w:uiPriority w:val="59"/>
    <w:rsid w:val="009C5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rsid w:val="00E72969"/>
    <w:rPr>
      <w:rFonts w:ascii="Arial" w:eastAsia="Times New Roman" w:hAnsi="Arial" w:cs="Arial"/>
      <w:b/>
      <w:bCs/>
      <w:kern w:val="32"/>
      <w:sz w:val="32"/>
      <w:szCs w:val="32"/>
      <w:lang w:eastAsia="fr-FR"/>
    </w:rPr>
  </w:style>
  <w:style w:type="character" w:customStyle="1" w:styleId="Titre2Car">
    <w:name w:val="Titre 2 Car"/>
    <w:basedOn w:val="Policepardfaut"/>
    <w:link w:val="Titre2"/>
    <w:rsid w:val="00E72969"/>
    <w:rPr>
      <w:rFonts w:ascii="Arial" w:eastAsia="Times New Roman" w:hAnsi="Arial" w:cs="Arial"/>
      <w:b/>
      <w:bCs/>
      <w:i/>
      <w:iCs/>
      <w:sz w:val="28"/>
      <w:szCs w:val="28"/>
      <w:lang w:eastAsia="fr-FR"/>
    </w:rPr>
  </w:style>
  <w:style w:type="character" w:customStyle="1" w:styleId="Titre3Car">
    <w:name w:val="Titre 3 Car"/>
    <w:basedOn w:val="Policepardfaut"/>
    <w:link w:val="Titre3"/>
    <w:rsid w:val="00E72969"/>
    <w:rPr>
      <w:rFonts w:ascii="Arial" w:eastAsia="Times New Roman" w:hAnsi="Arial" w:cs="Arial"/>
      <w:b/>
      <w:bCs/>
      <w:sz w:val="28"/>
      <w:szCs w:val="28"/>
      <w:lang w:eastAsia="fr-FR"/>
    </w:rPr>
  </w:style>
  <w:style w:type="character" w:customStyle="1" w:styleId="Titre4Car">
    <w:name w:val="Titre 4 Car"/>
    <w:basedOn w:val="Policepardfaut"/>
    <w:link w:val="Titre4"/>
    <w:rsid w:val="00E72969"/>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rsid w:val="00E72969"/>
    <w:rPr>
      <w:rFonts w:ascii="Times New Roman" w:eastAsia="Times New Roman" w:hAnsi="Times New Roman" w:cs="Times New Roman"/>
      <w:b/>
      <w:bCs/>
      <w:i/>
      <w:iCs/>
      <w:sz w:val="26"/>
      <w:szCs w:val="26"/>
      <w:lang w:eastAsia="fr-FR"/>
    </w:rPr>
  </w:style>
  <w:style w:type="character" w:customStyle="1" w:styleId="Titre6Car">
    <w:name w:val="Titre 6 Car"/>
    <w:basedOn w:val="Policepardfaut"/>
    <w:link w:val="Titre6"/>
    <w:rsid w:val="00E72969"/>
    <w:rPr>
      <w:rFonts w:ascii="Times New Roman" w:eastAsia="Times New Roman" w:hAnsi="Times New Roman" w:cs="Times New Roman"/>
      <w:b/>
      <w:bCs/>
      <w:sz w:val="24"/>
      <w:szCs w:val="24"/>
    </w:rPr>
  </w:style>
  <w:style w:type="paragraph" w:customStyle="1" w:styleId="BankNormal">
    <w:name w:val="BankNormal"/>
    <w:basedOn w:val="Normal"/>
    <w:rsid w:val="00E72969"/>
    <w:pPr>
      <w:spacing w:after="240"/>
    </w:pPr>
    <w:rPr>
      <w:szCs w:val="20"/>
      <w:lang w:val="en-US" w:eastAsia="en-US"/>
    </w:rPr>
  </w:style>
  <w:style w:type="paragraph" w:styleId="Corpsdetexte">
    <w:name w:val="Body Text"/>
    <w:aliases w:val=" Char"/>
    <w:basedOn w:val="Normal"/>
    <w:link w:val="CorpsdetexteCar"/>
    <w:rsid w:val="00E72969"/>
    <w:pPr>
      <w:spacing w:after="120"/>
    </w:pPr>
  </w:style>
  <w:style w:type="character" w:customStyle="1" w:styleId="CorpsdetexteCar">
    <w:name w:val="Corps de texte Car"/>
    <w:aliases w:val=" Char Car"/>
    <w:basedOn w:val="Policepardfaut"/>
    <w:link w:val="Corpsdetexte"/>
    <w:rsid w:val="00E72969"/>
    <w:rPr>
      <w:rFonts w:ascii="Times New Roman" w:eastAsia="Times New Roman" w:hAnsi="Times New Roman" w:cs="Times New Roman"/>
      <w:sz w:val="24"/>
      <w:szCs w:val="24"/>
      <w:lang w:eastAsia="fr-FR"/>
    </w:rPr>
  </w:style>
  <w:style w:type="paragraph" w:styleId="Sous-titre">
    <w:name w:val="Subtitle"/>
    <w:basedOn w:val="Normal"/>
    <w:link w:val="Sous-titreCar"/>
    <w:qFormat/>
    <w:rsid w:val="00E72969"/>
    <w:pPr>
      <w:jc w:val="center"/>
    </w:pPr>
    <w:rPr>
      <w:b/>
      <w:bCs/>
      <w:sz w:val="32"/>
      <w:szCs w:val="32"/>
      <w:lang w:eastAsia="en-US"/>
    </w:rPr>
  </w:style>
  <w:style w:type="character" w:customStyle="1" w:styleId="Sous-titreCar">
    <w:name w:val="Sous-titre Car"/>
    <w:basedOn w:val="Policepardfaut"/>
    <w:link w:val="Sous-titre"/>
    <w:rsid w:val="00E72969"/>
    <w:rPr>
      <w:rFonts w:ascii="Times New Roman" w:eastAsia="Times New Roman" w:hAnsi="Times New Roman" w:cs="Times New Roman"/>
      <w:b/>
      <w:bCs/>
      <w:sz w:val="32"/>
      <w:szCs w:val="32"/>
    </w:rPr>
  </w:style>
  <w:style w:type="character" w:styleId="lev">
    <w:name w:val="Strong"/>
    <w:basedOn w:val="Policepardfaut"/>
    <w:uiPriority w:val="22"/>
    <w:qFormat/>
    <w:rsid w:val="00E72969"/>
    <w:rPr>
      <w:b/>
      <w:bCs/>
    </w:rPr>
  </w:style>
  <w:style w:type="paragraph" w:styleId="Corpsdetexte2">
    <w:name w:val="Body Text 2"/>
    <w:basedOn w:val="Normal"/>
    <w:link w:val="Corpsdetexte2Car"/>
    <w:rsid w:val="00E72969"/>
    <w:pPr>
      <w:spacing w:after="120" w:line="480" w:lineRule="auto"/>
    </w:pPr>
  </w:style>
  <w:style w:type="character" w:customStyle="1" w:styleId="Corpsdetexte2Car">
    <w:name w:val="Corps de texte 2 Car"/>
    <w:basedOn w:val="Policepardfaut"/>
    <w:link w:val="Corpsdetexte2"/>
    <w:rsid w:val="00E72969"/>
    <w:rPr>
      <w:rFonts w:ascii="Times New Roman" w:eastAsia="Times New Roman" w:hAnsi="Times New Roman" w:cs="Times New Roman"/>
      <w:sz w:val="24"/>
      <w:szCs w:val="24"/>
      <w:lang w:eastAsia="fr-FR"/>
    </w:rPr>
  </w:style>
  <w:style w:type="character" w:styleId="Numrodepage">
    <w:name w:val="page number"/>
    <w:basedOn w:val="Policepardfaut"/>
    <w:uiPriority w:val="99"/>
    <w:rsid w:val="00E72969"/>
  </w:style>
  <w:style w:type="paragraph" w:styleId="TM1">
    <w:name w:val="toc 1"/>
    <w:basedOn w:val="Normal"/>
    <w:next w:val="Normal"/>
    <w:autoRedefine/>
    <w:uiPriority w:val="39"/>
    <w:rsid w:val="00841565"/>
    <w:rPr>
      <w:rFonts w:ascii="Comic Sans MS" w:hAnsi="Comic Sans MS"/>
      <w:sz w:val="18"/>
    </w:rPr>
  </w:style>
  <w:style w:type="paragraph" w:styleId="TM2">
    <w:name w:val="toc 2"/>
    <w:basedOn w:val="Normal"/>
    <w:next w:val="Normal"/>
    <w:autoRedefine/>
    <w:uiPriority w:val="39"/>
    <w:rsid w:val="00841565"/>
    <w:pPr>
      <w:ind w:left="240"/>
    </w:pPr>
    <w:rPr>
      <w:rFonts w:ascii="Comic Sans MS" w:hAnsi="Comic Sans MS"/>
      <w:sz w:val="18"/>
    </w:rPr>
  </w:style>
  <w:style w:type="paragraph" w:styleId="TM3">
    <w:name w:val="toc 3"/>
    <w:basedOn w:val="Normal"/>
    <w:next w:val="Normal"/>
    <w:autoRedefine/>
    <w:uiPriority w:val="39"/>
    <w:rsid w:val="00841565"/>
    <w:pPr>
      <w:ind w:left="480"/>
    </w:pPr>
    <w:rPr>
      <w:rFonts w:ascii="Comic Sans MS" w:hAnsi="Comic Sans MS"/>
      <w:sz w:val="16"/>
    </w:rPr>
  </w:style>
  <w:style w:type="paragraph" w:styleId="PrformatHTML">
    <w:name w:val="HTML Preformatted"/>
    <w:basedOn w:val="Normal"/>
    <w:link w:val="PrformatHTMLCar"/>
    <w:rsid w:val="00E72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CA" w:eastAsia="fr-CA"/>
    </w:rPr>
  </w:style>
  <w:style w:type="character" w:customStyle="1" w:styleId="PrformatHTMLCar">
    <w:name w:val="Préformaté HTML Car"/>
    <w:basedOn w:val="Policepardfaut"/>
    <w:link w:val="PrformatHTML"/>
    <w:rsid w:val="00E72969"/>
    <w:rPr>
      <w:rFonts w:ascii="Courier New" w:eastAsia="Times New Roman" w:hAnsi="Courier New" w:cs="Courier New"/>
      <w:sz w:val="20"/>
      <w:szCs w:val="20"/>
      <w:lang w:val="fr-CA" w:eastAsia="fr-CA"/>
    </w:rPr>
  </w:style>
  <w:style w:type="paragraph" w:styleId="Titre">
    <w:name w:val="Title"/>
    <w:basedOn w:val="Normal"/>
    <w:link w:val="TitreCar"/>
    <w:qFormat/>
    <w:rsid w:val="00E72969"/>
    <w:pPr>
      <w:widowControl w:val="0"/>
      <w:tabs>
        <w:tab w:val="center" w:pos="5126"/>
      </w:tabs>
      <w:spacing w:before="120"/>
      <w:jc w:val="center"/>
    </w:pPr>
    <w:rPr>
      <w:rFonts w:ascii="Arial" w:hAnsi="Arial" w:cs="Arial"/>
      <w:b/>
      <w:bCs/>
      <w:snapToGrid w:val="0"/>
      <w:sz w:val="20"/>
      <w:szCs w:val="20"/>
      <w:lang w:eastAsia="en-US"/>
    </w:rPr>
  </w:style>
  <w:style w:type="character" w:customStyle="1" w:styleId="TitreCar">
    <w:name w:val="Titre Car"/>
    <w:basedOn w:val="Policepardfaut"/>
    <w:link w:val="Titre"/>
    <w:rsid w:val="00E72969"/>
    <w:rPr>
      <w:rFonts w:ascii="Arial" w:eastAsia="Times New Roman" w:hAnsi="Arial" w:cs="Arial"/>
      <w:b/>
      <w:bCs/>
      <w:snapToGrid w:val="0"/>
      <w:sz w:val="20"/>
      <w:szCs w:val="20"/>
    </w:rPr>
  </w:style>
  <w:style w:type="paragraph" w:styleId="Retraitcorpsdetexte">
    <w:name w:val="Body Text Indent"/>
    <w:basedOn w:val="Normal"/>
    <w:link w:val="RetraitcorpsdetexteCar"/>
    <w:rsid w:val="00E72969"/>
    <w:pPr>
      <w:spacing w:after="120"/>
      <w:ind w:left="283"/>
    </w:pPr>
  </w:style>
  <w:style w:type="character" w:customStyle="1" w:styleId="RetraitcorpsdetexteCar">
    <w:name w:val="Retrait corps de texte Car"/>
    <w:basedOn w:val="Policepardfaut"/>
    <w:link w:val="Retraitcorpsdetexte"/>
    <w:rsid w:val="00E72969"/>
    <w:rPr>
      <w:rFonts w:ascii="Times New Roman" w:eastAsia="Times New Roman" w:hAnsi="Times New Roman" w:cs="Times New Roman"/>
      <w:sz w:val="24"/>
      <w:szCs w:val="24"/>
      <w:lang w:eastAsia="fr-FR"/>
    </w:rPr>
  </w:style>
  <w:style w:type="paragraph" w:styleId="Corpsdetexte3">
    <w:name w:val="Body Text 3"/>
    <w:basedOn w:val="Normal"/>
    <w:link w:val="Corpsdetexte3Car"/>
    <w:rsid w:val="00E72969"/>
    <w:pPr>
      <w:spacing w:after="120"/>
    </w:pPr>
    <w:rPr>
      <w:sz w:val="16"/>
      <w:szCs w:val="16"/>
    </w:rPr>
  </w:style>
  <w:style w:type="character" w:customStyle="1" w:styleId="Corpsdetexte3Car">
    <w:name w:val="Corps de texte 3 Car"/>
    <w:basedOn w:val="Policepardfaut"/>
    <w:link w:val="Corpsdetexte3"/>
    <w:rsid w:val="00E72969"/>
    <w:rPr>
      <w:rFonts w:ascii="Times New Roman" w:eastAsia="Times New Roman" w:hAnsi="Times New Roman" w:cs="Times New Roman"/>
      <w:sz w:val="16"/>
      <w:szCs w:val="16"/>
      <w:lang w:eastAsia="fr-FR"/>
    </w:rPr>
  </w:style>
  <w:style w:type="paragraph" w:styleId="Notedefin">
    <w:name w:val="endnote text"/>
    <w:basedOn w:val="Normal"/>
    <w:link w:val="NotedefinCar"/>
    <w:uiPriority w:val="99"/>
    <w:semiHidden/>
    <w:rsid w:val="00E72969"/>
    <w:pPr>
      <w:widowControl w:val="0"/>
    </w:pPr>
    <w:rPr>
      <w:rFonts w:ascii="Courier" w:hAnsi="Courier" w:cs="Courier"/>
    </w:rPr>
  </w:style>
  <w:style w:type="character" w:customStyle="1" w:styleId="NotedefinCar">
    <w:name w:val="Note de fin Car"/>
    <w:basedOn w:val="Policepardfaut"/>
    <w:link w:val="Notedefin"/>
    <w:uiPriority w:val="99"/>
    <w:semiHidden/>
    <w:rsid w:val="00E72969"/>
    <w:rPr>
      <w:rFonts w:ascii="Courier" w:eastAsia="Times New Roman" w:hAnsi="Courier" w:cs="Courier"/>
      <w:sz w:val="24"/>
      <w:szCs w:val="24"/>
      <w:lang w:eastAsia="fr-FR"/>
    </w:rPr>
  </w:style>
  <w:style w:type="character" w:customStyle="1" w:styleId="CharChar">
    <w:name w:val="Char Char"/>
    <w:basedOn w:val="Policepardfaut"/>
    <w:rsid w:val="00E72969"/>
    <w:rPr>
      <w:rFonts w:ascii="Times" w:hAnsi="Times"/>
      <w:b/>
      <w:i/>
      <w:color w:val="0000FF"/>
      <w:sz w:val="24"/>
      <w:szCs w:val="24"/>
      <w:lang w:val="fr-FR" w:eastAsia="en-US" w:bidi="ar-SA"/>
    </w:rPr>
  </w:style>
  <w:style w:type="paragraph" w:styleId="Paragraphedeliste">
    <w:name w:val="List Paragraph"/>
    <w:basedOn w:val="Normal"/>
    <w:uiPriority w:val="34"/>
    <w:qFormat/>
    <w:rsid w:val="00AF141A"/>
    <w:pPr>
      <w:ind w:left="720"/>
      <w:contextualSpacing/>
    </w:pPr>
  </w:style>
  <w:style w:type="paragraph" w:customStyle="1" w:styleId="ListParagraph1">
    <w:name w:val="List Paragraph1"/>
    <w:basedOn w:val="Normal"/>
    <w:qFormat/>
    <w:rsid w:val="00686565"/>
    <w:pPr>
      <w:spacing w:after="200" w:line="276" w:lineRule="auto"/>
      <w:ind w:left="708"/>
    </w:pPr>
    <w:rPr>
      <w:rFonts w:ascii="Calibri" w:hAnsi="Calibri"/>
      <w:sz w:val="22"/>
      <w:szCs w:val="22"/>
      <w:lang w:eastAsia="en-US"/>
    </w:rPr>
  </w:style>
  <w:style w:type="paragraph" w:styleId="Sansinterligne">
    <w:name w:val="No Spacing"/>
    <w:uiPriority w:val="1"/>
    <w:qFormat/>
    <w:rsid w:val="0065056B"/>
    <w:pPr>
      <w:spacing w:after="0" w:line="240" w:lineRule="auto"/>
    </w:pPr>
    <w:rPr>
      <w:rFonts w:ascii="Calibri" w:eastAsia="Times New Roman" w:hAnsi="Calibri" w:cs="Times New Roman"/>
    </w:rPr>
  </w:style>
  <w:style w:type="paragraph" w:styleId="Commentaire">
    <w:name w:val="annotation text"/>
    <w:basedOn w:val="Normal"/>
    <w:link w:val="CommentaireCar"/>
    <w:uiPriority w:val="99"/>
    <w:semiHidden/>
    <w:unhideWhenUsed/>
    <w:rsid w:val="0065056B"/>
    <w:pPr>
      <w:spacing w:after="200"/>
    </w:pPr>
    <w:rPr>
      <w:rFonts w:asciiTheme="minorHAnsi" w:eastAsiaTheme="minorHAnsi" w:hAnsiTheme="minorHAnsi" w:cstheme="minorBidi"/>
      <w:sz w:val="20"/>
      <w:szCs w:val="20"/>
      <w:lang w:eastAsia="en-US"/>
    </w:rPr>
  </w:style>
  <w:style w:type="character" w:customStyle="1" w:styleId="CommentaireCar">
    <w:name w:val="Commentaire Car"/>
    <w:basedOn w:val="Policepardfaut"/>
    <w:link w:val="Commentaire"/>
    <w:uiPriority w:val="99"/>
    <w:semiHidden/>
    <w:rsid w:val="0065056B"/>
    <w:rPr>
      <w:sz w:val="20"/>
      <w:szCs w:val="20"/>
    </w:rPr>
  </w:style>
  <w:style w:type="paragraph" w:customStyle="1" w:styleId="Default">
    <w:name w:val="Default"/>
    <w:rsid w:val="0015687F"/>
    <w:pPr>
      <w:autoSpaceDE w:val="0"/>
      <w:autoSpaceDN w:val="0"/>
      <w:adjustRightInd w:val="0"/>
      <w:spacing w:after="0" w:line="240" w:lineRule="auto"/>
    </w:pPr>
    <w:rPr>
      <w:rFonts w:ascii="Calibri" w:hAnsi="Calibri" w:cs="Calibri"/>
      <w:color w:val="000000"/>
      <w:sz w:val="24"/>
      <w:szCs w:val="24"/>
    </w:rPr>
  </w:style>
  <w:style w:type="character" w:customStyle="1" w:styleId="cgselectable">
    <w:name w:val="cgselectable"/>
    <w:basedOn w:val="Policepardfaut"/>
    <w:rsid w:val="00886243"/>
  </w:style>
  <w:style w:type="character" w:customStyle="1" w:styleId="fontdarkgray1">
    <w:name w:val="fontdarkgray1"/>
    <w:basedOn w:val="Policepardfaut"/>
    <w:rsid w:val="00886243"/>
    <w:rPr>
      <w:color w:val="222222"/>
    </w:rPr>
  </w:style>
  <w:style w:type="paragraph" w:styleId="Explorateurdedocuments">
    <w:name w:val="Document Map"/>
    <w:basedOn w:val="Normal"/>
    <w:link w:val="ExplorateurdedocumentsCar"/>
    <w:rsid w:val="00886243"/>
    <w:rPr>
      <w:rFonts w:ascii="Tahoma" w:hAnsi="Tahoma" w:cs="Tahoma"/>
      <w:sz w:val="16"/>
      <w:szCs w:val="16"/>
    </w:rPr>
  </w:style>
  <w:style w:type="character" w:customStyle="1" w:styleId="ExplorateurdedocumentsCar">
    <w:name w:val="Explorateur de documents Car"/>
    <w:basedOn w:val="Policepardfaut"/>
    <w:link w:val="Explorateurdedocuments"/>
    <w:rsid w:val="00886243"/>
    <w:rPr>
      <w:rFonts w:ascii="Tahoma" w:eastAsia="Times New Roman" w:hAnsi="Tahoma" w:cs="Tahoma"/>
      <w:sz w:val="16"/>
      <w:szCs w:val="16"/>
      <w:lang w:eastAsia="fr-FR"/>
    </w:rPr>
  </w:style>
  <w:style w:type="character" w:customStyle="1" w:styleId="longtext">
    <w:name w:val="long_text"/>
    <w:basedOn w:val="Policepardfaut"/>
    <w:rsid w:val="00886243"/>
  </w:style>
  <w:style w:type="character" w:customStyle="1" w:styleId="hps">
    <w:name w:val="hps"/>
    <w:basedOn w:val="Policepardfaut"/>
    <w:rsid w:val="00886243"/>
  </w:style>
  <w:style w:type="character" w:customStyle="1" w:styleId="atn">
    <w:name w:val="atn"/>
    <w:basedOn w:val="Policepardfaut"/>
    <w:rsid w:val="00886243"/>
  </w:style>
  <w:style w:type="paragraph" w:styleId="Notedebasdepage">
    <w:name w:val="footnote text"/>
    <w:basedOn w:val="Normal"/>
    <w:link w:val="NotedebasdepageCar"/>
    <w:uiPriority w:val="99"/>
    <w:semiHidden/>
    <w:unhideWhenUsed/>
    <w:rsid w:val="004D191E"/>
    <w:rPr>
      <w:rFonts w:eastAsiaTheme="minorHAnsi" w:cstheme="minorBidi"/>
      <w:sz w:val="20"/>
      <w:szCs w:val="20"/>
      <w:lang w:eastAsia="en-US"/>
    </w:rPr>
  </w:style>
  <w:style w:type="character" w:customStyle="1" w:styleId="NotedebasdepageCar">
    <w:name w:val="Note de bas de page Car"/>
    <w:basedOn w:val="Policepardfaut"/>
    <w:link w:val="Notedebasdepage"/>
    <w:uiPriority w:val="99"/>
    <w:semiHidden/>
    <w:rsid w:val="004D191E"/>
    <w:rPr>
      <w:rFonts w:ascii="Times New Roman" w:hAnsi="Times New Roman"/>
      <w:sz w:val="20"/>
      <w:szCs w:val="20"/>
    </w:rPr>
  </w:style>
  <w:style w:type="character" w:styleId="Appelnotedebasdep">
    <w:name w:val="footnote reference"/>
    <w:basedOn w:val="Policepardfaut"/>
    <w:uiPriority w:val="99"/>
    <w:semiHidden/>
    <w:unhideWhenUsed/>
    <w:rsid w:val="00806FF9"/>
    <w:rPr>
      <w:vertAlign w:val="superscript"/>
    </w:rPr>
  </w:style>
</w:styles>
</file>

<file path=word/webSettings.xml><?xml version="1.0" encoding="utf-8"?>
<w:webSettings xmlns:r="http://schemas.openxmlformats.org/officeDocument/2006/relationships" xmlns:w="http://schemas.openxmlformats.org/wordprocessingml/2006/main">
  <w:divs>
    <w:div w:id="30956627">
      <w:bodyDiv w:val="1"/>
      <w:marLeft w:val="0"/>
      <w:marRight w:val="0"/>
      <w:marTop w:val="0"/>
      <w:marBottom w:val="0"/>
      <w:divBdr>
        <w:top w:val="none" w:sz="0" w:space="0" w:color="auto"/>
        <w:left w:val="none" w:sz="0" w:space="0" w:color="auto"/>
        <w:bottom w:val="none" w:sz="0" w:space="0" w:color="auto"/>
        <w:right w:val="none" w:sz="0" w:space="0" w:color="auto"/>
      </w:divBdr>
    </w:div>
    <w:div w:id="67002033">
      <w:bodyDiv w:val="1"/>
      <w:marLeft w:val="0"/>
      <w:marRight w:val="0"/>
      <w:marTop w:val="0"/>
      <w:marBottom w:val="0"/>
      <w:divBdr>
        <w:top w:val="none" w:sz="0" w:space="0" w:color="auto"/>
        <w:left w:val="none" w:sz="0" w:space="0" w:color="auto"/>
        <w:bottom w:val="none" w:sz="0" w:space="0" w:color="auto"/>
        <w:right w:val="none" w:sz="0" w:space="0" w:color="auto"/>
      </w:divBdr>
    </w:div>
    <w:div w:id="249320255">
      <w:bodyDiv w:val="1"/>
      <w:marLeft w:val="0"/>
      <w:marRight w:val="0"/>
      <w:marTop w:val="0"/>
      <w:marBottom w:val="0"/>
      <w:divBdr>
        <w:top w:val="none" w:sz="0" w:space="0" w:color="auto"/>
        <w:left w:val="none" w:sz="0" w:space="0" w:color="auto"/>
        <w:bottom w:val="none" w:sz="0" w:space="0" w:color="auto"/>
        <w:right w:val="none" w:sz="0" w:space="0" w:color="auto"/>
      </w:divBdr>
    </w:div>
    <w:div w:id="440880334">
      <w:bodyDiv w:val="1"/>
      <w:marLeft w:val="0"/>
      <w:marRight w:val="0"/>
      <w:marTop w:val="0"/>
      <w:marBottom w:val="0"/>
      <w:divBdr>
        <w:top w:val="none" w:sz="0" w:space="0" w:color="auto"/>
        <w:left w:val="none" w:sz="0" w:space="0" w:color="auto"/>
        <w:bottom w:val="none" w:sz="0" w:space="0" w:color="auto"/>
        <w:right w:val="none" w:sz="0" w:space="0" w:color="auto"/>
      </w:divBdr>
    </w:div>
    <w:div w:id="580720068">
      <w:bodyDiv w:val="1"/>
      <w:marLeft w:val="0"/>
      <w:marRight w:val="0"/>
      <w:marTop w:val="0"/>
      <w:marBottom w:val="0"/>
      <w:divBdr>
        <w:top w:val="none" w:sz="0" w:space="0" w:color="auto"/>
        <w:left w:val="none" w:sz="0" w:space="0" w:color="auto"/>
        <w:bottom w:val="none" w:sz="0" w:space="0" w:color="auto"/>
        <w:right w:val="none" w:sz="0" w:space="0" w:color="auto"/>
      </w:divBdr>
    </w:div>
    <w:div w:id="629283342">
      <w:bodyDiv w:val="1"/>
      <w:marLeft w:val="0"/>
      <w:marRight w:val="0"/>
      <w:marTop w:val="0"/>
      <w:marBottom w:val="0"/>
      <w:divBdr>
        <w:top w:val="none" w:sz="0" w:space="0" w:color="auto"/>
        <w:left w:val="none" w:sz="0" w:space="0" w:color="auto"/>
        <w:bottom w:val="none" w:sz="0" w:space="0" w:color="auto"/>
        <w:right w:val="none" w:sz="0" w:space="0" w:color="auto"/>
      </w:divBdr>
    </w:div>
    <w:div w:id="670597031">
      <w:bodyDiv w:val="1"/>
      <w:marLeft w:val="0"/>
      <w:marRight w:val="0"/>
      <w:marTop w:val="0"/>
      <w:marBottom w:val="0"/>
      <w:divBdr>
        <w:top w:val="none" w:sz="0" w:space="0" w:color="auto"/>
        <w:left w:val="none" w:sz="0" w:space="0" w:color="auto"/>
        <w:bottom w:val="none" w:sz="0" w:space="0" w:color="auto"/>
        <w:right w:val="none" w:sz="0" w:space="0" w:color="auto"/>
      </w:divBdr>
    </w:div>
    <w:div w:id="813371908">
      <w:bodyDiv w:val="1"/>
      <w:marLeft w:val="0"/>
      <w:marRight w:val="0"/>
      <w:marTop w:val="0"/>
      <w:marBottom w:val="0"/>
      <w:divBdr>
        <w:top w:val="none" w:sz="0" w:space="0" w:color="auto"/>
        <w:left w:val="none" w:sz="0" w:space="0" w:color="auto"/>
        <w:bottom w:val="none" w:sz="0" w:space="0" w:color="auto"/>
        <w:right w:val="none" w:sz="0" w:space="0" w:color="auto"/>
      </w:divBdr>
    </w:div>
    <w:div w:id="852376075">
      <w:bodyDiv w:val="1"/>
      <w:marLeft w:val="0"/>
      <w:marRight w:val="0"/>
      <w:marTop w:val="0"/>
      <w:marBottom w:val="0"/>
      <w:divBdr>
        <w:top w:val="none" w:sz="0" w:space="0" w:color="auto"/>
        <w:left w:val="none" w:sz="0" w:space="0" w:color="auto"/>
        <w:bottom w:val="none" w:sz="0" w:space="0" w:color="auto"/>
        <w:right w:val="none" w:sz="0" w:space="0" w:color="auto"/>
      </w:divBdr>
    </w:div>
    <w:div w:id="947931226">
      <w:bodyDiv w:val="1"/>
      <w:marLeft w:val="0"/>
      <w:marRight w:val="0"/>
      <w:marTop w:val="0"/>
      <w:marBottom w:val="0"/>
      <w:divBdr>
        <w:top w:val="none" w:sz="0" w:space="0" w:color="auto"/>
        <w:left w:val="none" w:sz="0" w:space="0" w:color="auto"/>
        <w:bottom w:val="none" w:sz="0" w:space="0" w:color="auto"/>
        <w:right w:val="none" w:sz="0" w:space="0" w:color="auto"/>
      </w:divBdr>
    </w:div>
    <w:div w:id="960305264">
      <w:bodyDiv w:val="1"/>
      <w:marLeft w:val="0"/>
      <w:marRight w:val="0"/>
      <w:marTop w:val="0"/>
      <w:marBottom w:val="0"/>
      <w:divBdr>
        <w:top w:val="none" w:sz="0" w:space="0" w:color="auto"/>
        <w:left w:val="none" w:sz="0" w:space="0" w:color="auto"/>
        <w:bottom w:val="none" w:sz="0" w:space="0" w:color="auto"/>
        <w:right w:val="none" w:sz="0" w:space="0" w:color="auto"/>
      </w:divBdr>
    </w:div>
    <w:div w:id="1067338195">
      <w:bodyDiv w:val="1"/>
      <w:marLeft w:val="0"/>
      <w:marRight w:val="0"/>
      <w:marTop w:val="0"/>
      <w:marBottom w:val="0"/>
      <w:divBdr>
        <w:top w:val="none" w:sz="0" w:space="0" w:color="auto"/>
        <w:left w:val="none" w:sz="0" w:space="0" w:color="auto"/>
        <w:bottom w:val="none" w:sz="0" w:space="0" w:color="auto"/>
        <w:right w:val="none" w:sz="0" w:space="0" w:color="auto"/>
      </w:divBdr>
    </w:div>
    <w:div w:id="1081608637">
      <w:bodyDiv w:val="1"/>
      <w:marLeft w:val="0"/>
      <w:marRight w:val="0"/>
      <w:marTop w:val="0"/>
      <w:marBottom w:val="0"/>
      <w:divBdr>
        <w:top w:val="none" w:sz="0" w:space="0" w:color="auto"/>
        <w:left w:val="none" w:sz="0" w:space="0" w:color="auto"/>
        <w:bottom w:val="none" w:sz="0" w:space="0" w:color="auto"/>
        <w:right w:val="none" w:sz="0" w:space="0" w:color="auto"/>
      </w:divBdr>
    </w:div>
    <w:div w:id="1132598565">
      <w:bodyDiv w:val="1"/>
      <w:marLeft w:val="0"/>
      <w:marRight w:val="0"/>
      <w:marTop w:val="0"/>
      <w:marBottom w:val="0"/>
      <w:divBdr>
        <w:top w:val="none" w:sz="0" w:space="0" w:color="auto"/>
        <w:left w:val="none" w:sz="0" w:space="0" w:color="auto"/>
        <w:bottom w:val="none" w:sz="0" w:space="0" w:color="auto"/>
        <w:right w:val="none" w:sz="0" w:space="0" w:color="auto"/>
      </w:divBdr>
    </w:div>
    <w:div w:id="1219826855">
      <w:bodyDiv w:val="1"/>
      <w:marLeft w:val="0"/>
      <w:marRight w:val="0"/>
      <w:marTop w:val="0"/>
      <w:marBottom w:val="0"/>
      <w:divBdr>
        <w:top w:val="none" w:sz="0" w:space="0" w:color="auto"/>
        <w:left w:val="none" w:sz="0" w:space="0" w:color="auto"/>
        <w:bottom w:val="none" w:sz="0" w:space="0" w:color="auto"/>
        <w:right w:val="none" w:sz="0" w:space="0" w:color="auto"/>
      </w:divBdr>
    </w:div>
    <w:div w:id="1412435910">
      <w:bodyDiv w:val="1"/>
      <w:marLeft w:val="0"/>
      <w:marRight w:val="0"/>
      <w:marTop w:val="0"/>
      <w:marBottom w:val="0"/>
      <w:divBdr>
        <w:top w:val="none" w:sz="0" w:space="0" w:color="auto"/>
        <w:left w:val="none" w:sz="0" w:space="0" w:color="auto"/>
        <w:bottom w:val="none" w:sz="0" w:space="0" w:color="auto"/>
        <w:right w:val="none" w:sz="0" w:space="0" w:color="auto"/>
      </w:divBdr>
    </w:div>
    <w:div w:id="1596791112">
      <w:bodyDiv w:val="1"/>
      <w:marLeft w:val="0"/>
      <w:marRight w:val="0"/>
      <w:marTop w:val="0"/>
      <w:marBottom w:val="0"/>
      <w:divBdr>
        <w:top w:val="none" w:sz="0" w:space="0" w:color="auto"/>
        <w:left w:val="none" w:sz="0" w:space="0" w:color="auto"/>
        <w:bottom w:val="none" w:sz="0" w:space="0" w:color="auto"/>
        <w:right w:val="none" w:sz="0" w:space="0" w:color="auto"/>
      </w:divBdr>
    </w:div>
    <w:div w:id="1611205448">
      <w:bodyDiv w:val="1"/>
      <w:marLeft w:val="0"/>
      <w:marRight w:val="0"/>
      <w:marTop w:val="0"/>
      <w:marBottom w:val="0"/>
      <w:divBdr>
        <w:top w:val="none" w:sz="0" w:space="0" w:color="auto"/>
        <w:left w:val="none" w:sz="0" w:space="0" w:color="auto"/>
        <w:bottom w:val="none" w:sz="0" w:space="0" w:color="auto"/>
        <w:right w:val="none" w:sz="0" w:space="0" w:color="auto"/>
      </w:divBdr>
    </w:div>
    <w:div w:id="1669164484">
      <w:bodyDiv w:val="1"/>
      <w:marLeft w:val="0"/>
      <w:marRight w:val="0"/>
      <w:marTop w:val="0"/>
      <w:marBottom w:val="0"/>
      <w:divBdr>
        <w:top w:val="none" w:sz="0" w:space="0" w:color="auto"/>
        <w:left w:val="none" w:sz="0" w:space="0" w:color="auto"/>
        <w:bottom w:val="none" w:sz="0" w:space="0" w:color="auto"/>
        <w:right w:val="none" w:sz="0" w:space="0" w:color="auto"/>
      </w:divBdr>
    </w:div>
    <w:div w:id="1681202836">
      <w:bodyDiv w:val="1"/>
      <w:marLeft w:val="0"/>
      <w:marRight w:val="0"/>
      <w:marTop w:val="0"/>
      <w:marBottom w:val="0"/>
      <w:divBdr>
        <w:top w:val="none" w:sz="0" w:space="0" w:color="auto"/>
        <w:left w:val="none" w:sz="0" w:space="0" w:color="auto"/>
        <w:bottom w:val="none" w:sz="0" w:space="0" w:color="auto"/>
        <w:right w:val="none" w:sz="0" w:space="0" w:color="auto"/>
      </w:divBdr>
    </w:div>
    <w:div w:id="1694190759">
      <w:bodyDiv w:val="1"/>
      <w:marLeft w:val="0"/>
      <w:marRight w:val="0"/>
      <w:marTop w:val="0"/>
      <w:marBottom w:val="0"/>
      <w:divBdr>
        <w:top w:val="none" w:sz="0" w:space="0" w:color="auto"/>
        <w:left w:val="none" w:sz="0" w:space="0" w:color="auto"/>
        <w:bottom w:val="none" w:sz="0" w:space="0" w:color="auto"/>
        <w:right w:val="none" w:sz="0" w:space="0" w:color="auto"/>
      </w:divBdr>
    </w:div>
    <w:div w:id="1774091171">
      <w:bodyDiv w:val="1"/>
      <w:marLeft w:val="0"/>
      <w:marRight w:val="0"/>
      <w:marTop w:val="0"/>
      <w:marBottom w:val="0"/>
      <w:divBdr>
        <w:top w:val="none" w:sz="0" w:space="0" w:color="auto"/>
        <w:left w:val="none" w:sz="0" w:space="0" w:color="auto"/>
        <w:bottom w:val="none" w:sz="0" w:space="0" w:color="auto"/>
        <w:right w:val="none" w:sz="0" w:space="0" w:color="auto"/>
      </w:divBdr>
    </w:div>
    <w:div w:id="184434681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2005236879">
      <w:bodyDiv w:val="1"/>
      <w:marLeft w:val="0"/>
      <w:marRight w:val="0"/>
      <w:marTop w:val="0"/>
      <w:marBottom w:val="0"/>
      <w:divBdr>
        <w:top w:val="none" w:sz="0" w:space="0" w:color="auto"/>
        <w:left w:val="none" w:sz="0" w:space="0" w:color="auto"/>
        <w:bottom w:val="none" w:sz="0" w:space="0" w:color="auto"/>
        <w:right w:val="none" w:sz="0" w:space="0" w:color="auto"/>
      </w:divBdr>
    </w:div>
    <w:div w:id="2017733372">
      <w:bodyDiv w:val="1"/>
      <w:marLeft w:val="0"/>
      <w:marRight w:val="0"/>
      <w:marTop w:val="0"/>
      <w:marBottom w:val="0"/>
      <w:divBdr>
        <w:top w:val="none" w:sz="0" w:space="0" w:color="auto"/>
        <w:left w:val="none" w:sz="0" w:space="0" w:color="auto"/>
        <w:bottom w:val="none" w:sz="0" w:space="0" w:color="auto"/>
        <w:right w:val="none" w:sz="0" w:space="0" w:color="auto"/>
      </w:divBdr>
    </w:div>
    <w:div w:id="2121415400">
      <w:bodyDiv w:val="1"/>
      <w:marLeft w:val="0"/>
      <w:marRight w:val="0"/>
      <w:marTop w:val="0"/>
      <w:marBottom w:val="0"/>
      <w:divBdr>
        <w:top w:val="none" w:sz="0" w:space="0" w:color="auto"/>
        <w:left w:val="none" w:sz="0" w:space="0" w:color="auto"/>
        <w:bottom w:val="none" w:sz="0" w:space="0" w:color="auto"/>
        <w:right w:val="none" w:sz="0" w:space="0" w:color="auto"/>
      </w:divBdr>
    </w:div>
    <w:div w:id="212252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uhamadou_gueye@yahoo.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mgueye@cerips.ml" TargetMode="External"/><Relationship Id="rId1" Type="http://schemas.openxmlformats.org/officeDocument/2006/relationships/hyperlink" Target="mailto:mouhamadou_gueye@yahoo.fr"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323AC-0962-45E7-BC3C-F2A5C4409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5497</Words>
  <Characters>30235</Characters>
  <Application>Microsoft Office Word</Application>
  <DocSecurity>0</DocSecurity>
  <Lines>251</Lines>
  <Paragraphs>71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35661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Niaré</dc:creator>
  <cp:lastModifiedBy>GUEYE</cp:lastModifiedBy>
  <cp:revision>2</cp:revision>
  <cp:lastPrinted>2015-11-10T08:05:00Z</cp:lastPrinted>
  <dcterms:created xsi:type="dcterms:W3CDTF">2016-03-07T15:37:00Z</dcterms:created>
  <dcterms:modified xsi:type="dcterms:W3CDTF">2016-03-07T15:37:00Z</dcterms:modified>
</cp:coreProperties>
</file>