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n5ztx3099l5" w:id="0"/>
      <w:bookmarkEnd w:id="0"/>
      <w:r w:rsidDel="00000000" w:rsidR="00000000" w:rsidRPr="00000000">
        <w:rPr>
          <w:rtl w:val="0"/>
        </w:rPr>
        <w:t xml:space="preserve">Орчин үеийн эдийн засгийн дүр төрх</w:t>
      </w:r>
    </w:p>
    <w:p w:rsidR="00000000" w:rsidDel="00000000" w:rsidP="00000000" w:rsidRDefault="00000000" w:rsidRPr="00000000" w14:paraId="00000002">
      <w:pPr>
        <w:rPr/>
      </w:pPr>
      <w:r w:rsidDel="00000000" w:rsidR="00000000" w:rsidRPr="00000000">
        <w:rPr>
          <w:rtl w:val="0"/>
        </w:rPr>
        <w:t xml:space="preserve">Орчин үеийн эрин үед дэлхийн эдийн засаг урьд өмнө байгаагүй өөрчлөлтийг туулж байна. Технологийн дэвшил, хэрэглэгчийн зан төлөвийн өөрчлөлт, геополитикийн өөрчлөлтүүд нь эдийн засгийн шинэ дүр төрхийг бүрдүүлж байна. Өнөө үед эдийн засаг нь хурдацтай инноваци, харилцан уялдаатай, тогтвортой байдалд ихээхэн анхаарал хандуулдаг гэдгээрээ онцлог юм.</w:t>
      </w:r>
    </w:p>
    <w:p w:rsidR="00000000" w:rsidDel="00000000" w:rsidP="00000000" w:rsidRDefault="00000000" w:rsidRPr="00000000" w14:paraId="00000003">
      <w:pPr>
        <w:rPr/>
      </w:pPr>
      <w:r w:rsidDel="00000000" w:rsidR="00000000" w:rsidRPr="00000000">
        <w:rPr>
          <w:rtl w:val="0"/>
        </w:rPr>
        <w:t xml:space="preserve">Технологи нь орчин үеийн эдийн засгийн тулгын чулуу болсон. Дижитал хувьсгал нь шинэ боломжуудыг нээж, хиймэл оюун ухаан, блокчэйн, эд зүйлсийн интернет зэрэг эвдэрсэн салбаруудын өсөлтөд хүргэсэн. Автоматжуулалт, машин сургалт нь уламжлалт хөдөлмөрийн зах зээлийг өөрчилж, дасан зохицох чадвартай ажиллах хүчийг шаардаж байна. Түүнчлэн цахим худалдааны платформууд нь бизнесийн үйл ажиллагаа явуулах арга барилд хувьсгал хийж, хэрэглэгчдэд тав тухтай байдал, өргөн хүрээний сонголтыг санал болгож байна.</w:t>
      </w:r>
    </w:p>
    <w:p w:rsidR="00000000" w:rsidDel="00000000" w:rsidP="00000000" w:rsidRDefault="00000000" w:rsidRPr="00000000" w14:paraId="00000004">
      <w:pPr>
        <w:rPr/>
      </w:pPr>
      <w:r w:rsidDel="00000000" w:rsidR="00000000" w:rsidRPr="00000000">
        <w:rPr>
          <w:rtl w:val="0"/>
        </w:rPr>
        <w:t xml:space="preserve">Хэрэглэгчийн зан байдал нь өнөөгийн эдийн засгийг бүрдүүлдэг бас нэг чухал хүчин зүйл юм. Олон нийтийн мэдээллийн хэрэгсэл олширч, мэдээлэлд шуурхай хандахын хэрээр үйлчлүүлэгчид илүү мэдээлэлтэй, эрэлт хэрэгцээтэй болж байна. Хувийн тохиргоо болон тохируулга нь хувь хүний хүсэл сонирхолд нийцэхийг эрэлхийлж буй бизнесүүдийн гол хөшүүрэг болсон. Компаниуд одоо үйлчлүүлэгчдийг татах, хадгалахын тулд бүх сувгийн тасралтгүй туршлагыг бий болгоход анхаарлаа хандуулж байна. Нэмж дурдахад, хэрэглэгчид байгальд ээлтэй, нийгэмд ээлтэй брэндүүд рүү тэмүүлж, тогтвортой практикт илүү их анхаарал хандуулж байна.</w:t>
      </w:r>
    </w:p>
    <w:p w:rsidR="00000000" w:rsidDel="00000000" w:rsidP="00000000" w:rsidRDefault="00000000" w:rsidRPr="00000000" w14:paraId="00000005">
      <w:pPr>
        <w:rPr/>
      </w:pPr>
      <w:r w:rsidDel="00000000" w:rsidR="00000000" w:rsidRPr="00000000">
        <w:rPr>
          <w:rtl w:val="0"/>
        </w:rPr>
        <w:t xml:space="preserve">Дэлхийн эдийн засаг урьд өмнө хэзээ ч байгаагүйгээр нягт холбоотой. Худалдааны саад тотгорыг арилгаж, даяаршил нэмэгдэж, зах зээлийг нэгтгэхэд хүргэж байна. Нийлүүлэлтийн сүлжээ нь олон улсыг хамардаг бөгөөд компаниуд дэлхийн хэмжээнд нөөцийг оновчтой болгодог. Худалдааны хэлэлцээрийг дэмжих, эдийн засгийн тогтвортой байдлыг хангахын чухлыг улс орнууд хүлээн зөвшөөрч байгаа тул олон улсын хамтын ажиллагаа хамгийн чухал юм. Нэмж дурдахад хөгжиж буй эдийн засаг нь дэлхийн эдийн засгийн дүр төрхийг бүрдүүлэх, хөрөнгө оруулалтын шинэ боломж, зах зээлийг бий болгоход чухал үүрэг гүйцэтгэж байна.</w:t>
      </w:r>
    </w:p>
    <w:p w:rsidR="00000000" w:rsidDel="00000000" w:rsidP="00000000" w:rsidRDefault="00000000" w:rsidRPr="00000000" w14:paraId="00000006">
      <w:pPr>
        <w:rPr/>
      </w:pPr>
      <w:r w:rsidDel="00000000" w:rsidR="00000000" w:rsidRPr="00000000">
        <w:rPr>
          <w:rtl w:val="0"/>
        </w:rPr>
        <w:t xml:space="preserve">Дүгнэж хэлэхэд орчин үеийн эдийн засаг бол эрч хүчтэй, байнга өөрчлөгдөж байдаг байгууллага юм. Технологийн дэвшил нь салбаруудыг дахин тодорхойлохын зэрэгцээ хэрэглэгчийн зан төлөв, харилцан уялдаа холбоотой байдал нь бизнесүүдэд шинэ сорилт, боломжуудыг бий болгож байна. Дасан зохицох чадвар, инноваци нь энэ ландшафтыг цэцэглэн хөгжүүлэх түлхүүр юм. Биднийг урагшлах тусам тогтвортой байдал, ёс суртахууны асуудал илүү чухал байх болно. Эдгээр өөрчлөлтүүдийг хүлээн зөвшөөрч, шинэлэг шийдлүүдийг олох нь хувь хүмүүс, бизнесүүд, улс орнууд орчин үеийн эдийн засагт амжилттай явж, амжилтанд хүрэхэд зайлшгүй шаардлагатай болно.</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highlight w:val="white"/>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highlight w:val="yellow"/>
    </w:rPr>
  </w:style>
  <w:style w:type="paragraph" w:styleId="Heading2">
    <w:name w:val="heading 2"/>
    <w:basedOn w:val="Normal"/>
    <w:next w:val="Normal"/>
    <w:pPr>
      <w:keepNext w:val="1"/>
      <w:keepLines w:val="1"/>
    </w:pPr>
    <w:rPr>
      <w:highlight w:val="magenta"/>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b w:val="1"/>
      <w:sz w:val="28"/>
      <w:szCs w:val="28"/>
    </w:rPr>
  </w:style>
  <w:style w:type="paragraph" w:styleId="Subtitle">
    <w:name w:val="Subtitle"/>
    <w:basedOn w:val="Normal"/>
    <w:next w:val="Normal"/>
    <w:pPr>
      <w:keepNext w:val="1"/>
      <w:keepLines w:val="1"/>
      <w:spacing w:before="120" w:lineRule="auto"/>
    </w:pPr>
    <w:rPr>
      <w:color w:val="039be5"/>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