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bookmarkStart w:id="0" w:name="_GoBack"/>
      <w:bookmarkEnd w:id="0"/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t>DNS Based Commands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How do I perform 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dns</w:t>
      </w:r>
      <w:proofErr w:type="spell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lookup under Linux or UNIX or Apple OS X operating systems without using 3rd party web sites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for troubleshooting DNS usage?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You can use any one of the following 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dns</w:t>
      </w:r>
      <w:proofErr w:type="spell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lookup utility under Linux / UNIX. You can skip all 3rd party websites and use the following to debug your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dns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servers and lookup issues: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[a] hos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t command – DNS lookup utility.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[b] di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g command – DNS lookup utility.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Both commands will allow you to get answer to various 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dns</w:t>
      </w:r>
      <w:proofErr w:type="spell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queries such as the IP address (A), mail exchanges (MX), name servers (NS), text annota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tions (TXT), or ANY (all) type.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t>host DNS Lookup Examples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host command is a simple utility for performing DNS lookups. It is normally used to convert names to IP addresses and vice versa. When no arguments or options are given, host command displays a short summary of its command line arguments and opt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ions. The syntax is as follows: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host example.com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host -t TYPE example.com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host -t a example.com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t>Task: Find Out the Domain IP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$ host -t a cyberciti.biz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t>Sample outputs: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 has address 75.126.153.206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Task: Find Out the Domain Mail Server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$ host -t mx cyberciti.biz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Sample outputs: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 mail is handled by 2 CYBERCITI.BIZ.S9A2.PSMTP.com.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 mail is handled by 3 CYBERCITI.BIZ.S9B1.PSMTP.com.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 mail is handled by 4 CYBERCITI.BIZ.S9B2.PSMTP.com.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 mail is handled by 1 CYBERCITI.BIZ.S9A1.PSMTP.com.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t>Task: Find Out the Domain Name Servers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$ host -t ns cyberciti.biz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t>Sample outputs: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 name server ns2.nixcraft.net.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 name server ns1.nixcraft.net.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 name server ns5.nixcraft.net.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 name server ns4.nixcraft.net.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Task: Find Out the Domain TXT </w:t>
      </w:r>
      <w:proofErr w:type="spellStart"/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t>Recored</w:t>
      </w:r>
      <w:proofErr w:type="spellEnd"/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(e.g. SPF)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t>$ host -t txt cyberciti.biz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Sample outputs: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 descriptive text "v=spf1 a mx ip4:74.86.48.99 ip4:74.86.48.98 ip4:74.86.48.102 ip4:74.86.48.101 ip4:74.86.48.100 ip4:72.26.218.170 ip4:93.89.92.12 ip4:180.92.186.178 include:_spf.google.com ~all"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Task: Find Out the Domain CNAME Record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$ host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-t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cname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files.cyberciti.biz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Sample outputs: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files.cyberciti.biz is an alias for files.cyberciti.biz.edgesuite.net.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Task: Find Out the Domain SOA Record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$ host -t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soa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cyberciti.biz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Sample outputs: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 has SOA record ns1.nixcraft.net. vivek.nixcraft.com. 2008072353 10800 3600 604800 3600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t>Task: Query Particular Name Server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Query ns2.nixcraft.net for the domain called cyberciti.biz: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$ host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cyberciti.biz ns2.nixcraft.net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t>Sample outputs: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Using domain server: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Name: ns2.nixcraft.net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Address: 75.126.168.152#53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Aliases: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 has address 75.126.153.206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cyberciti.biz has IPv6 address </w:t>
      </w:r>
      <w:proofErr w:type="gram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2607:f</w:t>
      </w:r>
      <w:proofErr w:type="gram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0d0:1002:51::4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 mail is handled by 3 CYBERCITI.BIZ.S9B1.PSMTP.com.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 mail is handled by 4 CYBERCITI.BIZ.S9B2.PSMTP.com.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 mail is handled by 1 CYBERCITI.BIZ.S9A1.PSMTP.com.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 mail is handled by 2 CYBERCITI.BIZ.S9A2.PSMTP.com.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Task: Display All Information About Domain Records and Zone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You need to pass the -a (all) option and asking host command to make a query of type ANY: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$ host -a cyberciti.biz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OR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$ host -t any cyberciti.biz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Sample outputs: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Trying "cyberciti.biz"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;;</w:t>
      </w:r>
      <w:proofErr w:type="gram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Truncated, retrying in TCP mode.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Trying "cyberciti.biz"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;;</w:t>
      </w:r>
      <w:proofErr w:type="gram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-&gt;&gt;HEADER&lt;&lt;- opcode: QUERY, status: NOERROR, id: 34079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;;</w:t>
      </w:r>
      <w:proofErr w:type="gram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flags: 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qr</w:t>
      </w:r>
      <w:proofErr w:type="spell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rd</w:t>
      </w:r>
      <w:proofErr w:type="spell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ra</w:t>
      </w:r>
      <w:proofErr w:type="spell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; QUERY: 1, ANSWER: 14, AUTHORITY: 0, ADDITIONAL: 0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;;</w:t>
      </w:r>
      <w:proofErr w:type="gram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QUESTION SECTION: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;cyberciti.biz</w:t>
      </w:r>
      <w:proofErr w:type="gram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ANY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;;</w:t>
      </w:r>
      <w:proofErr w:type="gram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ANSWER SECTION: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3423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AAAA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proofErr w:type="gram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2607:f</w:t>
      </w:r>
      <w:proofErr w:type="gram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0d0:1002:51::4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3600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SOA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ns1.nixcraft.net. vivek.nixcraft.com. 2008072353 10800 3600 604800 3600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3600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TXT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"v=spf1 a mx ip4:74.86.48.99 ip4:74.86.48.98 ip4:74.86.48.102 ip4:74.86.48.101 ip4:74.86.48.100 ip4:72.26.218.170 ip4:93.89.92.12 ip4:180.92.186.178 include:_spf.google.com ~all"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3600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MX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2 CYBERCITI.BIZ.S9A2.PSMTP.com.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3600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MX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3 CYBERCITI.BIZ.S9B1.PSMTP.com.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3600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MX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4 CYBERCITI.BIZ.S9B2.PSMTP.com.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3600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MX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1 CYBERCITI.BIZ.S9A1.PSMTP.com.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2805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A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75.126.153.206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3423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ns2.nixcraft.net.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3423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ns5.nixcraft.net.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3423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ns1.nixcraft.net.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3423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ns4.nixcraft.net.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84092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RRSIG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NSEC 8 2 86400 20101125013720 20101026010313 50568 biz. OjDv09mccTZR2bYCl4D57QcnNEkBq6bNEa20ExsI6NC2sI9pmiKLnq+w UnCYxWMnkMi7WNXwIhhUWtNhV48X3wJGj1Mufrhq8MnO25JIcRE6UJF2 y12TTZHHE0UJV6HSkw1sac3XlZKXLi/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oSvE</w:t>
      </w:r>
      <w:proofErr w:type="spell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/IXTsdj2SckPh+pMlaieQ 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jAA</w:t>
      </w:r>
      <w:proofErr w:type="spell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=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84092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NSEC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CYBERCITIZEN.biz. NS RRSIG NSEC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Received 749 bytes from 192.168.1.254#53 in 0.1 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ms</w:t>
      </w:r>
      <w:proofErr w:type="spellEnd"/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t>Task: Use IPv6 Query Transport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Test your 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dns</w:t>
      </w:r>
      <w:proofErr w:type="spell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lookup using IPv6 query transport (you must have IPV6 based connectivity including IPv6 ena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bled resolving name servers):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$ host -6 cyberciti.biz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$ host -6 -a cyberciti.biz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$ host -6 cyberciti.biz ns1.nixcraft.net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$ host -6 -t ns cyberciti.biz ns3.nixcraft.net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t>Sample outputs: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Using domain server: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Name: ns3.nixcraft.net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Address: 2001:48c8:10:1::2#53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Aliases: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cyberciti.biz name server ns2.nixcraft.net.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 name server ns4.nixcraft.net.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 name server ns5.nixcraft.net.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 name server ns1.nixcraft.net.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t>Task: Reverse IP Lookup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Type the command: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$ host {IP-Address-Here}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$ host 75.126.153.206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t>Sample outputs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206.153.126.75.in-</w:t>
      </w:r>
      <w:proofErr w:type="gram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addr.arpa</w:t>
      </w:r>
      <w:proofErr w:type="gram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domain name pointer www.cyberciti.biz.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t>Task: Get TTL Information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Type the command as follows: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$ host -v -t {TYPE} {example.com}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$ host -v -t a cyberciti.biz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$ host -v -t a i.hexindia.net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t>Sample outputs: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Trying "cyberciti.biz"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;;</w:t>
      </w:r>
      <w:proofErr w:type="gram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-&gt;&gt;HEADER&lt;&lt;- opcode: QUERY, status: NOERROR, id: 17431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;;</w:t>
      </w:r>
      <w:proofErr w:type="gram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flags: 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qr</w:t>
      </w:r>
      <w:proofErr w:type="spell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rd</w:t>
      </w:r>
      <w:proofErr w:type="spell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ra</w:t>
      </w:r>
      <w:proofErr w:type="spell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; QUERY: 1, ANSWER: 1, AUTHORITY: 4, ADDITIONAL: 7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;;</w:t>
      </w:r>
      <w:proofErr w:type="gram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QUESTION SECTION: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;cyberciti.biz</w:t>
      </w:r>
      <w:proofErr w:type="gram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A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;;</w:t>
      </w:r>
      <w:proofErr w:type="gram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ANSWER SECTION: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1866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A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75.126.153.206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;;</w:t>
      </w:r>
      <w:proofErr w:type="gram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AUTHORITY SECTION: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3850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NS1.NIXCRAFT.NET.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3850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NS4.NIXCRAFT.NET.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3850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NS5.NIXCRAFT.NET.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3850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NS2.NIXCRAFT.NET.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;;</w:t>
      </w:r>
      <w:proofErr w:type="gram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ADDITIONAL SECTION: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NS1.NIXCRAFT.NET.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85669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A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72.26.218.170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NS1.NIXCRAFT.NET.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85689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AAAA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2001:48c8:7::2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NS2.NIXCRAFT.NET.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85669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A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75.126.168.152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NS2.NIXCRAFT.NET.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85669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AAAA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proofErr w:type="gram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2607:f</w:t>
      </w:r>
      <w:proofErr w:type="gram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0d0:1002:51::3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NS4.NIXCRAFT.NET.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85669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A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93.89.92.12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NS4.NIXCRAFT.NET.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85669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AAAA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2a</w:t>
      </w:r>
      <w:proofErr w:type="gram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01:348:0:15:5</w:t>
      </w:r>
      <w:proofErr w:type="gram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d59:50c:0:1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NS5.NIXCRAFT.NET.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85669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AAAA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2001:48c8:10:1::2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Received 291 bytes from 10.0.80.11#53 in 2 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ms</w:t>
      </w:r>
      <w:proofErr w:type="spellEnd"/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If you run the same command again, 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youâ</w:t>
      </w:r>
      <w:proofErr w:type="spell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€™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ll</w:t>
      </w:r>
      <w:proofErr w:type="spell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notice that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the TTL number (1866) reduced.</w:t>
      </w:r>
    </w:p>
    <w:p w:rsid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lastRenderedPageBreak/>
        <w:t>dig DNS Lookup Examples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trace cyberciti.biz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>Sample outputs: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&lt;&lt;&gt;&gt; 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DiG</w:t>
      </w:r>
      <w:proofErr w:type="spell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9.3.6-P1-RedHat-9.3.6-4.P1.el5_4.2 &lt;&lt;&gt;&gt; +trace cyberciti.biz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;;</w:t>
      </w:r>
      <w:proofErr w:type="gram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global options:  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printcmd</w:t>
      </w:r>
      <w:proofErr w:type="spellEnd"/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41219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b.root-servers.net.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41219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e.root-servers.net.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41219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i.root-servers.net.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41219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d.root-servers.net.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41219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g.root-servers.net.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41219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k.root-servers.net.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41219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l.root-servers.net.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41219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c.root-servers.net.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41219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m.root-servers.net.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41219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a.root-servers.net.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41219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h.root-servers.net.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41219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j.root-servers.net.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41219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f.root-servers.net.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;;</w:t>
      </w:r>
      <w:proofErr w:type="gram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Received 436 bytes from 10.0.80.11#53(10.0.80.11) in 2 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ms</w:t>
      </w:r>
      <w:proofErr w:type="spellEnd"/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172800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h.gtld.biz.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172800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c.gtld.biz.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172800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e.gtld.biz.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172800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b.gtld.biz.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172800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g.gtld.biz.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172800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a.gtld.biz.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172800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f.gtld.biz.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;;</w:t>
      </w:r>
      <w:proofErr w:type="gram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Received 316 bytes from 192.228.79.201#53(b.root-servers.net) in 34 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ms</w:t>
      </w:r>
      <w:proofErr w:type="spellEnd"/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7200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NS5.NIXCRAFT.NET.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7200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NS1.NIXCRAFT.NET.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7200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NS2.NIXCRAFT.NET.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7200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NS4.NIXCRAFT.NET.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;;</w:t>
      </w:r>
      <w:proofErr w:type="gram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Received 115 bytes from 2001:503:8028:ffff:ffff:ffff:ffff:ff7e#53(h.gtld.biz) in 23 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ms</w:t>
      </w:r>
      <w:proofErr w:type="spellEnd"/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3600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A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75.126.153.206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3600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ns4.nixcraft.net.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3600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ns5.nixcraft.net.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3600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ns1.nixcraft.net.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3600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ns2.nixcraft.net.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;;</w:t>
      </w:r>
      <w:proofErr w:type="gram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Received 307 bytes from 2001:48c8:10:1::2#53(NS5.NIXCRAFT.NET) in 222 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ms</w:t>
      </w:r>
      <w:proofErr w:type="spellEnd"/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t>Task: Get Only Short Answer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A quick way to just get the answer is to type the following command: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$ dig +short cyberciti.biz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lastRenderedPageBreak/>
        <w:t>Sample outputs: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75.126.153.206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t>Task: Display All Records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$ dig +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noall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+answer cyberciti.biz any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Sample outputs: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3490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A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75.126.153.206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2733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NS2.NIXCRAFT.NET.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2733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NS1.NIXCRAFT.NET.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2733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NS4.NIXCRAFT.NET.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2733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NS5.NIXCRAFT.NET.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85668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RRSIG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NSEC 8 2 86400 20101125013720 20101026010313 50568 biz. OjDv09mccTZR2bYCl4D57QcnNEkBq6bNEa20ExsI6NC2sI9pmiKLnq+w UnCYxWMnkMi7WNXwIhhUWtNhV48X3wJGj1Mufrhq8MnO25JIcRE6UJF2 y12TTZHHE0UJV6HSkw1sac3XlZKXLi/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oSvE</w:t>
      </w:r>
      <w:proofErr w:type="spell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/IXTsdj2SckPh+pMlaieQ 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jAA</w:t>
      </w:r>
      <w:proofErr w:type="spell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=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85668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NSEC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CYBERCITIZEN.biz. NS RRSIG NSEC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t>Task: Reverse IP Lookup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Type the following command: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$ dig -x +short {IP-Address-here}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$ dig -x 75.126.153.206 +short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>Sample outputs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www.cyberciti.biz.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Task: Find Domain SOA Record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lastRenderedPageBreak/>
        <w:t>$ dig</w:t>
      </w: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+</w:t>
      </w:r>
      <w:proofErr w:type="spellStart"/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>nssearch</w:t>
      </w:r>
      <w:proofErr w:type="spellEnd"/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cyberciti.biz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Sample outputs: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SOA ns1.nixcraft.net. vivek.nixcraft.com. 2008072353 10800 3600 604800 3600 from server ns5.nixcraft.net in 81 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ms.</w:t>
      </w:r>
      <w:proofErr w:type="spellEnd"/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SOA ns1.nixcraft.net. vivek.nixcraft.com. 2008072353 10800 3600 604800 3600 from server ns4.nixcraft.net in 216 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ms.</w:t>
      </w:r>
      <w:proofErr w:type="spellEnd"/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SOA ns1.nixcraft.net. vivek.nixcraft.com. 2008072353 10800 3600 604800 3600 from server ns1.nixcraft.net in 347 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ms.</w:t>
      </w:r>
      <w:proofErr w:type="spellEnd"/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SOA ns1.nixcraft.net. vivek.nixcraft.com. 2008072353 10800 3600 604800 3600 from server ns2.nixcraft.net in 316 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ms.</w:t>
      </w:r>
      <w:proofErr w:type="spellEnd"/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t>Task: Find Out TTL Value Using dig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$ dig +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nocmd</w:t>
      </w:r>
      <w:proofErr w:type="spell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+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noall</w:t>
      </w:r>
      <w:proofErr w:type="spellEnd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 xml:space="preserve"> +answer {TYPE} {example.com}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$ dig +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nocmd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+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noall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+answer a cyberciti.biz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t>Sample outputs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1642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A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75.126.153.206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Run again, enter: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$ dig +</w:t>
      </w:r>
      <w:proofErr w:type="spellStart"/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nocmd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+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noall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+answer a cyberciti.biz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b/>
          <w:color w:val="000000"/>
          <w:sz w:val="24"/>
          <w:szCs w:val="24"/>
        </w:rPr>
        <w:t>Sample outputs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CC126E" w:rsidRPr="00CC126E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cyberciti.biz.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1629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IN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A</w:t>
      </w: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ab/>
        <w:t>75.126.153.206</w:t>
      </w:r>
    </w:p>
    <w:p w:rsidR="00CC126E" w:rsidRPr="00566FD1" w:rsidRDefault="00CC126E" w:rsidP="00CC126E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126E">
        <w:rPr>
          <w:rFonts w:ascii="Verdana" w:eastAsia="Times New Roman" w:hAnsi="Verdana" w:cs="Times New Roman"/>
          <w:color w:val="000000"/>
          <w:sz w:val="24"/>
          <w:szCs w:val="24"/>
        </w:rPr>
        <w:t>See also:</w:t>
      </w:r>
    </w:p>
    <w:p w:rsidR="005E4CD8" w:rsidRDefault="005E4CD8"/>
    <w:sectPr w:rsidR="005E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517F"/>
    <w:multiLevelType w:val="multilevel"/>
    <w:tmpl w:val="894C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F5EE5"/>
    <w:multiLevelType w:val="multilevel"/>
    <w:tmpl w:val="8C76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26ABD"/>
    <w:multiLevelType w:val="multilevel"/>
    <w:tmpl w:val="4EA0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B0A0F"/>
    <w:multiLevelType w:val="multilevel"/>
    <w:tmpl w:val="31B41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D15A2"/>
    <w:multiLevelType w:val="multilevel"/>
    <w:tmpl w:val="447E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076464"/>
    <w:multiLevelType w:val="multilevel"/>
    <w:tmpl w:val="2FCCE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7E0E9B"/>
    <w:multiLevelType w:val="multilevel"/>
    <w:tmpl w:val="E1CAA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E1E53"/>
    <w:multiLevelType w:val="multilevel"/>
    <w:tmpl w:val="04B0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824C13"/>
    <w:multiLevelType w:val="multilevel"/>
    <w:tmpl w:val="5E7C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82803"/>
    <w:multiLevelType w:val="multilevel"/>
    <w:tmpl w:val="6890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6D3A36"/>
    <w:multiLevelType w:val="multilevel"/>
    <w:tmpl w:val="CC0A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223B2D"/>
    <w:multiLevelType w:val="multilevel"/>
    <w:tmpl w:val="F076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40316D"/>
    <w:multiLevelType w:val="multilevel"/>
    <w:tmpl w:val="D994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C37E27"/>
    <w:multiLevelType w:val="multilevel"/>
    <w:tmpl w:val="0A38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9"/>
  </w:num>
  <w:num w:numId="5">
    <w:abstractNumId w:val="13"/>
  </w:num>
  <w:num w:numId="6">
    <w:abstractNumId w:val="6"/>
  </w:num>
  <w:num w:numId="7">
    <w:abstractNumId w:val="2"/>
  </w:num>
  <w:num w:numId="8">
    <w:abstractNumId w:val="4"/>
  </w:num>
  <w:num w:numId="9">
    <w:abstractNumId w:val="3"/>
  </w:num>
  <w:num w:numId="10">
    <w:abstractNumId w:val="11"/>
  </w:num>
  <w:num w:numId="11">
    <w:abstractNumId w:val="1"/>
  </w:num>
  <w:num w:numId="12">
    <w:abstractNumId w:val="7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D1"/>
    <w:rsid w:val="00194FEC"/>
    <w:rsid w:val="00566FD1"/>
    <w:rsid w:val="005E4CD8"/>
    <w:rsid w:val="00CC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C110"/>
  <w15:chartTrackingRefBased/>
  <w15:docId w15:val="{CB64D4FA-EBDA-4E89-A3D1-64215623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66F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6F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66F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2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F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6F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66FD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566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6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66FD1"/>
  </w:style>
  <w:style w:type="character" w:styleId="Hyperlink">
    <w:name w:val="Hyperlink"/>
    <w:basedOn w:val="DefaultParagraphFont"/>
    <w:uiPriority w:val="99"/>
    <w:semiHidden/>
    <w:unhideWhenUsed/>
    <w:rsid w:val="00566F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6FD1"/>
    <w:rPr>
      <w:color w:val="800080"/>
      <w:u w:val="single"/>
    </w:rPr>
  </w:style>
  <w:style w:type="paragraph" w:customStyle="1" w:styleId="t-c">
    <w:name w:val="t-c"/>
    <w:basedOn w:val="Normal"/>
    <w:rsid w:val="00566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-c-n">
    <w:name w:val="g-c-n"/>
    <w:basedOn w:val="Normal"/>
    <w:rsid w:val="00566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FD1"/>
    <w:rPr>
      <w:rFonts w:ascii="Courier New" w:eastAsia="Times New Roman" w:hAnsi="Courier New" w:cs="Courier New"/>
      <w:sz w:val="20"/>
      <w:szCs w:val="20"/>
    </w:rPr>
  </w:style>
  <w:style w:type="paragraph" w:customStyle="1" w:styleId="p-m-s">
    <w:name w:val="p-m-s"/>
    <w:basedOn w:val="Normal"/>
    <w:rsid w:val="00566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12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26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5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9560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4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772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551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kiran n</dc:creator>
  <cp:keywords/>
  <dc:description/>
  <cp:lastModifiedBy>raj kiran n</cp:lastModifiedBy>
  <cp:revision>3</cp:revision>
  <dcterms:created xsi:type="dcterms:W3CDTF">2016-08-17T22:23:00Z</dcterms:created>
  <dcterms:modified xsi:type="dcterms:W3CDTF">2016-08-17T22:56:00Z</dcterms:modified>
</cp:coreProperties>
</file>