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CB0E" w14:textId="1C247D06" w:rsidR="00B75FE9" w:rsidRDefault="00B75FE9">
      <w:pPr>
        <w:rPr>
          <w:rFonts w:ascii="PT Sans" w:hAnsi="PT Sans"/>
          <w:color w:val="444444"/>
          <w:shd w:val="clear" w:color="auto" w:fill="FFFFFF"/>
        </w:rPr>
      </w:pPr>
      <w:r w:rsidRPr="00B75FE9">
        <w:rPr>
          <w:rFonts w:ascii="PT Sans" w:hAnsi="PT Sans"/>
          <w:color w:val="444444"/>
          <w:shd w:val="clear" w:color="auto" w:fill="FFFFFF"/>
        </w:rPr>
        <w:t>Bridge</w:t>
      </w:r>
      <w:r>
        <w:rPr>
          <w:rFonts w:ascii="PT Sans" w:hAnsi="PT Sans"/>
          <w:color w:val="444444"/>
          <w:shd w:val="clear" w:color="auto" w:fill="FFFFFF"/>
        </w:rPr>
        <w:t> is a structural design pattern that lets you split a large class or a set of closely related classes into two separate hierarchies—abstraction and implementation—which can be developed independently of each other.</w:t>
      </w:r>
    </w:p>
    <w:p w14:paraId="365989DB" w14:textId="2FE42666" w:rsidR="00B75FE9" w:rsidRDefault="00B75FE9">
      <w:pPr>
        <w:rPr>
          <w:rFonts w:ascii="PT Sans" w:hAnsi="PT Sans"/>
          <w:color w:val="444444"/>
          <w:shd w:val="clear" w:color="auto" w:fill="FFFFFF"/>
        </w:rPr>
      </w:pPr>
    </w:p>
    <w:p w14:paraId="17061507" w14:textId="18BC912B" w:rsidR="00C33702" w:rsidRDefault="00EB6890">
      <w:r>
        <w:rPr>
          <w:noProof/>
        </w:rPr>
        <w:drawing>
          <wp:inline distT="0" distB="0" distL="0" distR="0" wp14:anchorId="601233E2" wp14:editId="4E8E3203">
            <wp:extent cx="2727888" cy="628505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8856" cy="631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AB"/>
    <w:rsid w:val="006035AB"/>
    <w:rsid w:val="007440A1"/>
    <w:rsid w:val="00B75FE9"/>
    <w:rsid w:val="00C33702"/>
    <w:rsid w:val="00CB4BD2"/>
    <w:rsid w:val="00EB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5BC9"/>
  <w15:chartTrackingRefBased/>
  <w15:docId w15:val="{D71301C1-3A0D-483B-B4CC-6D3478A4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5F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Meher</dc:creator>
  <cp:keywords/>
  <dc:description/>
  <cp:lastModifiedBy>Neha</cp:lastModifiedBy>
  <cp:revision>5</cp:revision>
  <dcterms:created xsi:type="dcterms:W3CDTF">2021-06-13T18:34:00Z</dcterms:created>
  <dcterms:modified xsi:type="dcterms:W3CDTF">2024-01-18T22:09:00Z</dcterms:modified>
</cp:coreProperties>
</file>