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23EE0" w14:textId="77777777" w:rsidR="001145AF" w:rsidRDefault="001145AF" w:rsidP="001145AF">
      <w:r>
        <w:t>Certainly! While I didn't specify exact image sizes in the code, I can recommend some optimal sizes for the different image elements in your website:</w:t>
      </w:r>
    </w:p>
    <w:p w14:paraId="7292DC28" w14:textId="77777777" w:rsidR="001145AF" w:rsidRDefault="001145AF" w:rsidP="001145AF"/>
    <w:p w14:paraId="0714E0FF" w14:textId="77777777" w:rsidR="001145AF" w:rsidRDefault="001145AF" w:rsidP="001145AF">
      <w:r>
        <w:t>1. Hero Images:</w:t>
      </w:r>
    </w:p>
    <w:p w14:paraId="470850DB" w14:textId="77777777" w:rsidR="001145AF" w:rsidRDefault="001145AF" w:rsidP="001145AF">
      <w:r>
        <w:t xml:space="preserve">   - Size: 1920px x 1080px (16:9 aspect ratio)</w:t>
      </w:r>
    </w:p>
    <w:p w14:paraId="2512C092" w14:textId="77777777" w:rsidR="001145AF" w:rsidRDefault="001145AF" w:rsidP="001145AF">
      <w:r>
        <w:t xml:space="preserve">   - This size works well for full-width hero images on most modern displays.</w:t>
      </w:r>
    </w:p>
    <w:p w14:paraId="5B7260CD" w14:textId="77777777" w:rsidR="001145AF" w:rsidRDefault="001145AF" w:rsidP="001145AF"/>
    <w:p w14:paraId="4DF8886A" w14:textId="77777777" w:rsidR="001145AF" w:rsidRDefault="001145AF" w:rsidP="001145AF">
      <w:r>
        <w:t>2. Experience and Consultancy Slideshow Images:</w:t>
      </w:r>
    </w:p>
    <w:p w14:paraId="52963295" w14:textId="77777777" w:rsidR="001145AF" w:rsidRDefault="001145AF" w:rsidP="001145AF">
      <w:r>
        <w:t xml:space="preserve">   - Size: 1000px x 600px (5:3 aspect ratio)</w:t>
      </w:r>
    </w:p>
    <w:p w14:paraId="671F636E" w14:textId="77777777" w:rsidR="001145AF" w:rsidRDefault="001145AF" w:rsidP="001145AF">
      <w:r>
        <w:t xml:space="preserve">   - This size should work well with the max-width of 1000px set for the slideshow container.</w:t>
      </w:r>
    </w:p>
    <w:p w14:paraId="3A3662FB" w14:textId="77777777" w:rsidR="001145AF" w:rsidRDefault="001145AF" w:rsidP="001145AF"/>
    <w:p w14:paraId="537FFFDD" w14:textId="77777777" w:rsidR="001145AF" w:rsidRDefault="001145AF" w:rsidP="001145AF">
      <w:r>
        <w:t>3. Research and Education Item Images (if any):</w:t>
      </w:r>
    </w:p>
    <w:p w14:paraId="7087A277" w14:textId="77777777" w:rsidR="001145AF" w:rsidRDefault="001145AF" w:rsidP="001145AF">
      <w:r>
        <w:t xml:space="preserve">   - Size: 600px x 400px (3:2 aspect ratio)</w:t>
      </w:r>
    </w:p>
    <w:p w14:paraId="1E709FA0" w14:textId="77777777" w:rsidR="001145AF" w:rsidRDefault="001145AF" w:rsidP="001145AF">
      <w:r>
        <w:t xml:space="preserve">   - This size should fit well within the grid items.</w:t>
      </w:r>
    </w:p>
    <w:p w14:paraId="61A88248" w14:textId="77777777" w:rsidR="001145AF" w:rsidRDefault="001145AF" w:rsidP="001145AF"/>
    <w:p w14:paraId="189AF719" w14:textId="77777777" w:rsidR="001145AF" w:rsidRDefault="001145AF" w:rsidP="001145AF">
      <w:r>
        <w:t>4. Publication Images (if any):</w:t>
      </w:r>
    </w:p>
    <w:p w14:paraId="0C0645FD" w14:textId="77777777" w:rsidR="001145AF" w:rsidRDefault="001145AF" w:rsidP="001145AF">
      <w:r>
        <w:t xml:space="preserve">   - Size: 300px x 200px (3:2 aspect ratio)</w:t>
      </w:r>
    </w:p>
    <w:p w14:paraId="67B7AE75" w14:textId="77777777" w:rsidR="001145AF" w:rsidRDefault="001145AF" w:rsidP="001145AF">
      <w:r>
        <w:t xml:space="preserve">   - A smaller size works well for publication thumbnails.</w:t>
      </w:r>
    </w:p>
    <w:p w14:paraId="0CACBD83" w14:textId="77777777" w:rsidR="001145AF" w:rsidRDefault="001145AF" w:rsidP="001145AF"/>
    <w:p w14:paraId="59EEF97E" w14:textId="77777777" w:rsidR="001145AF" w:rsidRDefault="001145AF" w:rsidP="001145AF">
      <w:r>
        <w:t>General tips:</w:t>
      </w:r>
    </w:p>
    <w:p w14:paraId="3FE64BBD" w14:textId="77777777" w:rsidR="001145AF" w:rsidRDefault="001145AF" w:rsidP="001145AF"/>
    <w:p w14:paraId="00F459E5" w14:textId="77777777" w:rsidR="001145AF" w:rsidRDefault="001145AF" w:rsidP="001145AF">
      <w:r>
        <w:t>1. Use JPEG format for photographs and complex images with many colors.</w:t>
      </w:r>
    </w:p>
    <w:p w14:paraId="39295D90" w14:textId="77777777" w:rsidR="001145AF" w:rsidRDefault="001145AF" w:rsidP="001145AF">
      <w:r>
        <w:t>2. Use PNG format for images with transparency or graphics with fewer colors.</w:t>
      </w:r>
    </w:p>
    <w:p w14:paraId="02F74013" w14:textId="77777777" w:rsidR="001145AF" w:rsidRDefault="001145AF" w:rsidP="001145AF">
      <w:r>
        <w:t>3. Optimize your images for web to keep file sizes small and improve loading times.</w:t>
      </w:r>
    </w:p>
    <w:p w14:paraId="6261C0EA" w14:textId="77777777" w:rsidR="001145AF" w:rsidRDefault="001145AF" w:rsidP="001145AF">
      <w:r>
        <w:t>4. Consider using responsive images with multiple sizes for different screen sizes.</w:t>
      </w:r>
    </w:p>
    <w:p w14:paraId="5B32AAB3" w14:textId="77777777" w:rsidR="001145AF" w:rsidRDefault="001145AF" w:rsidP="001145AF"/>
    <w:p w14:paraId="6C6CD620" w14:textId="41CB6FC4" w:rsidR="00053D7D" w:rsidRDefault="001145AF" w:rsidP="001145AF">
      <w:r>
        <w:t>Remember, these are recommendations. You may need to adjust based on your specific design needs and the actual content of your images. Always test your website on various devices and screen sizes to ensure the images look good across different displays.</w:t>
      </w:r>
    </w:p>
    <w:sectPr w:rsidR="0005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81A"/>
    <w:rsid w:val="00033C11"/>
    <w:rsid w:val="00053D7D"/>
    <w:rsid w:val="001145AF"/>
    <w:rsid w:val="001912B3"/>
    <w:rsid w:val="00221FA4"/>
    <w:rsid w:val="00257366"/>
    <w:rsid w:val="002E3F49"/>
    <w:rsid w:val="004F49CB"/>
    <w:rsid w:val="00586578"/>
    <w:rsid w:val="005F0ECA"/>
    <w:rsid w:val="005F381A"/>
    <w:rsid w:val="006010F7"/>
    <w:rsid w:val="0074133C"/>
    <w:rsid w:val="00A866A4"/>
    <w:rsid w:val="00B362DE"/>
    <w:rsid w:val="00D11EA7"/>
    <w:rsid w:val="00D413A1"/>
    <w:rsid w:val="00E61CB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EFFACD-FC1F-4650-BFD8-9591E8195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81A"/>
    <w:rPr>
      <w:rFonts w:eastAsiaTheme="majorEastAsia" w:cstheme="majorBidi"/>
      <w:color w:val="272727" w:themeColor="text1" w:themeTint="D8"/>
    </w:rPr>
  </w:style>
  <w:style w:type="paragraph" w:styleId="Title">
    <w:name w:val="Title"/>
    <w:basedOn w:val="Normal"/>
    <w:next w:val="Normal"/>
    <w:link w:val="TitleChar"/>
    <w:uiPriority w:val="10"/>
    <w:qFormat/>
    <w:rsid w:val="005F3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81A"/>
    <w:pPr>
      <w:spacing w:before="160"/>
      <w:jc w:val="center"/>
    </w:pPr>
    <w:rPr>
      <w:i/>
      <w:iCs/>
      <w:color w:val="404040" w:themeColor="text1" w:themeTint="BF"/>
    </w:rPr>
  </w:style>
  <w:style w:type="character" w:customStyle="1" w:styleId="QuoteChar">
    <w:name w:val="Quote Char"/>
    <w:basedOn w:val="DefaultParagraphFont"/>
    <w:link w:val="Quote"/>
    <w:uiPriority w:val="29"/>
    <w:rsid w:val="005F381A"/>
    <w:rPr>
      <w:i/>
      <w:iCs/>
      <w:color w:val="404040" w:themeColor="text1" w:themeTint="BF"/>
    </w:rPr>
  </w:style>
  <w:style w:type="paragraph" w:styleId="ListParagraph">
    <w:name w:val="List Paragraph"/>
    <w:basedOn w:val="Normal"/>
    <w:uiPriority w:val="34"/>
    <w:qFormat/>
    <w:rsid w:val="005F381A"/>
    <w:pPr>
      <w:ind w:left="720"/>
      <w:contextualSpacing/>
    </w:pPr>
  </w:style>
  <w:style w:type="character" w:styleId="IntenseEmphasis">
    <w:name w:val="Intense Emphasis"/>
    <w:basedOn w:val="DefaultParagraphFont"/>
    <w:uiPriority w:val="21"/>
    <w:qFormat/>
    <w:rsid w:val="005F381A"/>
    <w:rPr>
      <w:i/>
      <w:iCs/>
      <w:color w:val="0F4761" w:themeColor="accent1" w:themeShade="BF"/>
    </w:rPr>
  </w:style>
  <w:style w:type="paragraph" w:styleId="IntenseQuote">
    <w:name w:val="Intense Quote"/>
    <w:basedOn w:val="Normal"/>
    <w:next w:val="Normal"/>
    <w:link w:val="IntenseQuoteChar"/>
    <w:uiPriority w:val="30"/>
    <w:qFormat/>
    <w:rsid w:val="005F3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81A"/>
    <w:rPr>
      <w:i/>
      <w:iCs/>
      <w:color w:val="0F4761" w:themeColor="accent1" w:themeShade="BF"/>
    </w:rPr>
  </w:style>
  <w:style w:type="character" w:styleId="IntenseReference">
    <w:name w:val="Intense Reference"/>
    <w:basedOn w:val="DefaultParagraphFont"/>
    <w:uiPriority w:val="32"/>
    <w:qFormat/>
    <w:rsid w:val="005F38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KAVINDU MUNUGODA</dc:creator>
  <cp:keywords/>
  <dc:description/>
  <cp:lastModifiedBy>KAVINDU MUNUGODA</cp:lastModifiedBy>
  <cp:revision>3</cp:revision>
  <dcterms:created xsi:type="dcterms:W3CDTF">2024-07-14T01:20:00Z</dcterms:created>
  <dcterms:modified xsi:type="dcterms:W3CDTF">2024-07-14T05:02:00Z</dcterms:modified>
</cp:coreProperties>
</file>