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1B5BC">
      <w:pPr>
        <w:spacing w:after="60"/>
        <w:jc w:val="center"/>
      </w:pPr>
      <w:r>
        <w:rPr>
          <w:sz w:val="22"/>
          <w:szCs w:val="22"/>
        </w:rPr>
        <w:t>Trường Đại học Việt Nhật (VJU) – ĐHQGHN</w:t>
      </w:r>
    </w:p>
    <w:p w14:paraId="2153EB4A">
      <w:pPr>
        <w:pBdr>
          <w:bottom w:val="single" w:color="2E75B6" w:sz="6" w:space="1"/>
        </w:pBdr>
        <w:spacing w:after="120"/>
        <w:rPr>
          <w:rFonts w:hint="default"/>
          <w:lang w:val="vi-VN"/>
        </w:rPr>
      </w:pPr>
      <w:r>
        <w:rPr>
          <w:rFonts w:hint="default" w:ascii="Times New Roman"/>
          <w:lang w:val="vi-VN"/>
        </w:rPr>
        <w:t>Trần Ngô Tiến Đạt - MSV: 25112231</w:t>
      </w:r>
    </w:p>
    <w:p w14:paraId="4E4B5697">
      <w:pPr>
        <w:pStyle w:val="2"/>
      </w:pPr>
      <w:r>
        <w:t>BÀI 3 — Công cụ hợp tác trực tuyến (báo cáo cá nhân)</w:t>
      </w:r>
    </w:p>
    <w:p w14:paraId="554B3F47">
      <w:pPr>
        <w:pStyle w:val="3"/>
      </w:pPr>
      <w:r>
        <w:t>I. Bối cảnh &amp; công cụ (≥3 nhóm)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80"/>
        <w:gridCol w:w="3380"/>
      </w:tblGrid>
      <w:tr w14:paraId="3FAE3241">
        <w:trPr>
          <w:tblHeader/>
        </w:trPr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0225B">
            <w:r>
              <w:rPr>
                <w:b/>
                <w:bCs/>
              </w:rPr>
              <w:t>Nhóm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363B4">
            <w:r>
              <w:rPr>
                <w:b/>
                <w:bCs/>
              </w:rPr>
              <w:t>Công cụ đề xuất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762B0">
            <w:r>
              <w:rPr>
                <w:b/>
                <w:bCs/>
              </w:rPr>
              <w:t>Vai trò cá nhân</w:t>
            </w:r>
          </w:p>
        </w:tc>
      </w:tr>
      <w:tr w14:paraId="4D0D2FCF"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C95A0">
            <w:r>
              <w:rPr>
                <w:b w:val="0"/>
                <w:bCs w:val="0"/>
              </w:rPr>
              <w:t>Quản lý dự án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298C1">
            <w:r>
              <w:rPr>
                <w:b w:val="0"/>
                <w:bCs w:val="0"/>
              </w:rPr>
              <w:t>Trello / ClickUp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CA8C1">
            <w:r>
              <w:rPr>
                <w:b w:val="0"/>
                <w:bCs w:val="0"/>
              </w:rPr>
              <w:t>Tạo &amp; cập nhật thẻ nhiệm vụ, đặt deadline.</w:t>
            </w:r>
          </w:p>
        </w:tc>
      </w:tr>
      <w:tr w14:paraId="3B739DF8"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892E3">
            <w:r>
              <w:rPr>
                <w:b w:val="0"/>
                <w:bCs w:val="0"/>
              </w:rPr>
              <w:t>Soạn thảo cộng tác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E648F">
            <w:r>
              <w:rPr>
                <w:b w:val="0"/>
                <w:bCs w:val="0"/>
              </w:rPr>
              <w:t>Google Docs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CAFA5">
            <w:r>
              <w:rPr>
                <w:b w:val="0"/>
                <w:bCs w:val="0"/>
              </w:rPr>
              <w:t>Viết &amp; chỉnh sửa phần được phân công.</w:t>
            </w:r>
          </w:p>
        </w:tc>
      </w:tr>
      <w:tr w14:paraId="5E80DCEC"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DF9BE">
            <w:r>
              <w:rPr>
                <w:b w:val="0"/>
                <w:bCs w:val="0"/>
              </w:rPr>
              <w:t>Lưu trữ &amp; chia sẻ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96A78">
            <w:r>
              <w:rPr>
                <w:b w:val="0"/>
                <w:bCs w:val="0"/>
              </w:rPr>
              <w:t>Google Drive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EE688">
            <w:r>
              <w:rPr>
                <w:b w:val="0"/>
                <w:bCs w:val="0"/>
              </w:rPr>
              <w:t>Tổ chức thư mục, đặt tên tệp theo quy ước.</w:t>
            </w:r>
          </w:p>
        </w:tc>
      </w:tr>
      <w:tr w14:paraId="64EBC96C"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9957E">
            <w:r>
              <w:rPr>
                <w:b w:val="0"/>
                <w:bCs w:val="0"/>
              </w:rPr>
              <w:t>Giao tiếp nhóm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B8EA9">
            <w:r>
              <w:rPr>
                <w:b w:val="0"/>
                <w:bCs w:val="0"/>
              </w:rPr>
              <w:t>Discord / Slack</w:t>
            </w:r>
          </w:p>
        </w:tc>
        <w:tc>
          <w:tcPr>
            <w:tcW w:w="33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5990A">
            <w:r>
              <w:rPr>
                <w:b w:val="0"/>
                <w:bCs w:val="0"/>
              </w:rPr>
              <w:t>Thảo luận, hỗ trợ thành viên.</w:t>
            </w:r>
          </w:p>
        </w:tc>
      </w:tr>
    </w:tbl>
    <w:p w14:paraId="55964264">
      <w:pPr>
        <w:pStyle w:val="3"/>
      </w:pPr>
      <w:r>
        <w:t>II. Minh chứng hoạt động cá nhân trong 1 tuần</w:t>
      </w:r>
    </w:p>
    <w:p w14:paraId="7C2A665D">
      <w:pPr>
        <w:pStyle w:val="16"/>
        <w:numPr>
          <w:ilvl w:val="0"/>
          <w:numId w:val="1"/>
        </w:numPr>
        <w:spacing w:after="60"/>
      </w:pPr>
      <w:r>
        <w:t>Tự quản lý nhiệm vụ (ảnh Trello có tên bạn).</w:t>
      </w:r>
    </w:p>
    <w:p w14:paraId="0B59FEC5">
      <w:pPr>
        <w:pStyle w:val="16"/>
        <w:numPr>
          <w:ilvl w:val="0"/>
          <w:numId w:val="1"/>
        </w:numPr>
        <w:spacing w:after="60"/>
      </w:pPr>
      <w:r>
        <w:t>Lịch sử chỉnh sửa tài liệu (ảnh version history Google Docs).</w:t>
      </w:r>
    </w:p>
    <w:p w14:paraId="1D229B04">
      <w:pPr>
        <w:pStyle w:val="16"/>
        <w:numPr>
          <w:ilvl w:val="0"/>
          <w:numId w:val="1"/>
        </w:numPr>
        <w:spacing w:after="60"/>
      </w:pPr>
      <w:r>
        <w:t xml:space="preserve">Tương tác/thảo luận chủ động (ảnh </w:t>
      </w:r>
      <w:r>
        <w:drawing>
          <wp:inline distT="0" distB="0" distL="114300" distR="114300">
            <wp:extent cx="4389120" cy="2840990"/>
            <wp:effectExtent l="0" t="0" r="5080" b="3810"/>
            <wp:docPr id="1" name="Picture 1" descr="Ảnh màn hình 2026-06-06 lúc 21.02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6-06 lúc 21.02.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Discord/Slack).</w:t>
      </w:r>
      <w:r>
        <w:drawing>
          <wp:inline distT="0" distB="0" distL="114300" distR="114300">
            <wp:extent cx="4163695" cy="2694940"/>
            <wp:effectExtent l="0" t="0" r="1905" b="22860"/>
            <wp:docPr id="2" name="Picture 2" descr="Ảnh màn hình 2026-06-06 lúc 21.0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6-06 lúc 21.03.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40430" cy="2211705"/>
            <wp:effectExtent l="0" t="0" r="13970" b="23495"/>
            <wp:docPr id="3" name="Picture 3" descr="Ảnh màn hình 2026-06-06 lúc 21.06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06-06 lúc 21.06.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710" cy="2665730"/>
            <wp:effectExtent l="0" t="0" r="8890" b="1270"/>
            <wp:docPr id="4" name="Picture 4" descr="Ảnh màn hình 2026-06-06 lúc 21.07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6-06-06 lúc 21.07.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15FF">
      <w:pPr>
        <w:pStyle w:val="16"/>
        <w:numPr>
          <w:ilvl w:val="0"/>
          <w:numId w:val="1"/>
        </w:numPr>
        <w:spacing w:after="60"/>
      </w:pPr>
      <w:r>
        <w:t>Tổ chức &amp; lưu trữ tệp khoa học (ảnh cây thư mục Drive).III. Báo cáo cá nhân (4–5 trang) — khung viết</w:t>
      </w:r>
    </w:p>
    <w:p w14:paraId="68137246">
      <w:pPr>
        <w:spacing w:after="120"/>
      </w:pPr>
      <w:r>
        <w:t>Với mỗi công cụ: (a) bạn làm gì cụ thể, (b) công cụ giúp ích ra sao, (c) thách thức khi tương tác nhóm, (d) cách bạn giải quyết.</w:t>
      </w:r>
    </w:p>
    <w:p w14:paraId="21ACE2F2">
      <w:pPr>
        <w:shd w:val="clear" w:fill="FFF2CC"/>
        <w:spacing w:after="12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a, Với, mọi công cụ giúp tôi cụ thể hoá được việc cần làm, phần nhiệm vụ của bản thân </w:t>
      </w:r>
    </w:p>
    <w:p w14:paraId="0770BE0C">
      <w:pPr>
        <w:shd w:val="clear" w:fill="FFF2CC"/>
        <w:spacing w:after="12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b, các công cụ tạo môi trường phù hợp để thực thi các nhiệm vụ</w:t>
      </w:r>
    </w:p>
    <w:p w14:paraId="1799EB03">
      <w:pPr>
        <w:shd w:val="clear" w:fill="FFF2CC"/>
        <w:spacing w:after="12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c, nhờ có các công cụ nên không có thách thức gì </w:t>
      </w:r>
      <w:r>
        <w:rPr>
          <w:rFonts w:hint="default" w:ascii="Times New Roman"/>
          <w:u w:val="single"/>
          <w:lang w:val="vi-VN"/>
        </w:rPr>
        <w:t>cả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B3829"/>
    <w:multiLevelType w:val="singleLevel"/>
    <w:tmpl w:val="FCFB3829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FFC49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6" w:space="4"/>
      </w:pBdr>
      <w:spacing w:before="28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8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WPS_1761718593</cp:lastModifiedBy>
  <dcterms:modified xsi:type="dcterms:W3CDTF">2026-06-06T21:09:04Z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E4FBD625DA329F5E002A246AF3EB8020_42</vt:lpwstr>
  </property>
</Properties>
</file>