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79394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91CD7" w:rsidRDefault="00191CD7">
          <w:pPr>
            <w:pStyle w:val="TOCHeading"/>
          </w:pPr>
          <w:r>
            <w:t>Contents</w:t>
          </w:r>
        </w:p>
        <w:p w:rsidR="000363BC" w:rsidRDefault="00191C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00636" w:history="1">
            <w:r w:rsidR="000363BC" w:rsidRPr="00660A77">
              <w:rPr>
                <w:rStyle w:val="Hyperlink"/>
                <w:noProof/>
              </w:rPr>
              <w:t>ABSTRACT</w:t>
            </w:r>
            <w:r w:rsidR="000363BC">
              <w:rPr>
                <w:noProof/>
                <w:webHidden/>
              </w:rPr>
              <w:tab/>
            </w:r>
            <w:r w:rsidR="000363BC">
              <w:rPr>
                <w:noProof/>
                <w:webHidden/>
              </w:rPr>
              <w:fldChar w:fldCharType="begin"/>
            </w:r>
            <w:r w:rsidR="000363BC">
              <w:rPr>
                <w:noProof/>
                <w:webHidden/>
              </w:rPr>
              <w:instrText xml:space="preserve"> PAGEREF _Toc101800636 \h </w:instrText>
            </w:r>
            <w:r w:rsidR="000363BC">
              <w:rPr>
                <w:noProof/>
                <w:webHidden/>
              </w:rPr>
            </w:r>
            <w:r w:rsidR="000363BC">
              <w:rPr>
                <w:noProof/>
                <w:webHidden/>
              </w:rPr>
              <w:fldChar w:fldCharType="separate"/>
            </w:r>
            <w:r w:rsidR="000363BC">
              <w:rPr>
                <w:noProof/>
                <w:webHidden/>
              </w:rPr>
              <w:t>2</w:t>
            </w:r>
            <w:r w:rsidR="000363BC"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37" w:history="1">
            <w:r w:rsidRPr="00660A7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38" w:history="1">
            <w:r w:rsidRPr="00660A77">
              <w:rPr>
                <w:rStyle w:val="Hyperlink"/>
                <w:noProof/>
              </w:rPr>
              <w:t>HOW THE INTERFACE OF RFID TO ARDUINO UNO IS DONE?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39" w:history="1">
            <w:r w:rsidRPr="00660A77">
              <w:rPr>
                <w:rStyle w:val="Hyperlink"/>
                <w:noProof/>
              </w:rPr>
              <w:t>Circuit diagram in 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40" w:history="1">
            <w:r w:rsidRPr="00660A77">
              <w:rPr>
                <w:rStyle w:val="Hyperlink"/>
                <w:noProof/>
              </w:rPr>
              <w:t>CIRCUIT DIGRAM DRAWN IN FRITZING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41" w:history="1">
            <w:r w:rsidRPr="00660A77">
              <w:rPr>
                <w:rStyle w:val="Hyperlink"/>
                <w:noProof/>
              </w:rPr>
              <w:t>CIRCUIT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42" w:history="1">
            <w:r w:rsidRPr="00660A77">
              <w:rPr>
                <w:rStyle w:val="Hyperlink"/>
                <w:noProof/>
              </w:rPr>
              <w:t>The source Code of RFID controlling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43" w:history="1">
            <w:r w:rsidRPr="00660A7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3BC" w:rsidRDefault="000363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800644" w:history="1">
            <w:r w:rsidRPr="00660A7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569" w:rsidRDefault="00191CD7" w:rsidP="000805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080569" w:rsidRDefault="00080569" w:rsidP="00080569">
          <w:pPr>
            <w:rPr>
              <w:b/>
              <w:bCs/>
              <w:noProof/>
            </w:rPr>
          </w:pPr>
        </w:p>
        <w:p w:rsidR="00080569" w:rsidRDefault="00191CD7" w:rsidP="00080569">
          <w:pPr>
            <w:rPr>
              <w:b/>
              <w:bCs/>
              <w:noProof/>
            </w:rPr>
          </w:pPr>
        </w:p>
      </w:sdtContent>
    </w:sdt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080569" w:rsidRDefault="00080569" w:rsidP="00080569"/>
    <w:p w:rsidR="00997C9C" w:rsidRPr="000363BC" w:rsidRDefault="0012628A" w:rsidP="000363BC">
      <w:pPr>
        <w:pStyle w:val="Heading1"/>
      </w:pPr>
      <w:bookmarkStart w:id="0" w:name="_Toc101800636"/>
      <w:r w:rsidRPr="000363BC">
        <w:lastRenderedPageBreak/>
        <w:t>ABSTRACT</w:t>
      </w:r>
      <w:bookmarkEnd w:id="0"/>
    </w:p>
    <w:p w:rsidR="005109AF" w:rsidRDefault="00A8570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sz w:val="28"/>
          <w:szCs w:val="28"/>
        </w:rPr>
      </w:pPr>
      <w:r>
        <w:rPr>
          <w:sz w:val="28"/>
          <w:szCs w:val="28"/>
        </w:rPr>
        <w:t>Radio Frequency Identification</w:t>
      </w:r>
      <w:r w:rsidR="00E54585">
        <w:rPr>
          <w:sz w:val="28"/>
          <w:szCs w:val="28"/>
        </w:rPr>
        <w:t xml:space="preserve"> (</w:t>
      </w:r>
      <w:r w:rsidR="00292ECA">
        <w:rPr>
          <w:sz w:val="28"/>
          <w:szCs w:val="28"/>
        </w:rPr>
        <w:t>RFID</w:t>
      </w:r>
      <w:r w:rsidR="00E54585">
        <w:rPr>
          <w:sz w:val="28"/>
          <w:szCs w:val="28"/>
        </w:rPr>
        <w:t>)</w:t>
      </w:r>
      <w:r>
        <w:rPr>
          <w:sz w:val="28"/>
          <w:szCs w:val="28"/>
        </w:rPr>
        <w:t xml:space="preserve"> is</w:t>
      </w:r>
      <w:r w:rsidR="00E54585">
        <w:rPr>
          <w:sz w:val="28"/>
          <w:szCs w:val="28"/>
        </w:rPr>
        <w:t xml:space="preserve"> low cost sensor</w:t>
      </w:r>
      <w:r w:rsidR="00F74AC2">
        <w:rPr>
          <w:sz w:val="28"/>
          <w:szCs w:val="28"/>
        </w:rPr>
        <w:t>, begun</w:t>
      </w:r>
      <w:r w:rsidR="00292ECA">
        <w:rPr>
          <w:sz w:val="28"/>
          <w:szCs w:val="28"/>
        </w:rPr>
        <w:t xml:space="preserve"> to be used since 1945</w:t>
      </w:r>
      <w:r w:rsidR="00292ECA">
        <w:rPr>
          <w:sz w:val="28"/>
          <w:szCs w:val="28"/>
          <w:vertAlign w:val="subscript"/>
        </w:rPr>
        <w:t>s</w:t>
      </w:r>
      <w:r w:rsidR="00292ECA">
        <w:rPr>
          <w:sz w:val="28"/>
          <w:szCs w:val="28"/>
        </w:rPr>
        <w:t xml:space="preserve"> in WW II</w:t>
      </w:r>
      <w:r w:rsidR="00F74AC2">
        <w:rPr>
          <w:sz w:val="28"/>
          <w:szCs w:val="28"/>
        </w:rPr>
        <w:t xml:space="preserve"> by</w:t>
      </w:r>
      <w:r w:rsidR="00292ECA">
        <w:rPr>
          <w:sz w:val="28"/>
          <w:szCs w:val="28"/>
        </w:rPr>
        <w:t xml:space="preserve"> </w:t>
      </w:r>
      <w:r w:rsidR="00AD46F1">
        <w:rPr>
          <w:sz w:val="28"/>
          <w:szCs w:val="28"/>
        </w:rPr>
        <w:t>the organization of pioneers</w:t>
      </w:r>
      <w:r w:rsidR="00F74AC2">
        <w:rPr>
          <w:sz w:val="28"/>
          <w:szCs w:val="28"/>
        </w:rPr>
        <w:t xml:space="preserve"> of</w:t>
      </w:r>
      <w:r w:rsidR="00AD46F1">
        <w:rPr>
          <w:sz w:val="28"/>
          <w:szCs w:val="28"/>
        </w:rPr>
        <w:t xml:space="preserve"> USSR (Soviet Union) trapped the USA ambassador by activating a radio waves that could give signals of private information directly from US embassy to Soviet.</w:t>
      </w:r>
      <w:r w:rsidR="001C5468">
        <w:rPr>
          <w:sz w:val="28"/>
          <w:szCs w:val="28"/>
        </w:rPr>
        <w:fldChar w:fldCharType="begin" w:fldLock="1"/>
      </w:r>
      <w:r w:rsidR="001C5468">
        <w:rPr>
          <w:sz w:val="28"/>
          <w:szCs w:val="28"/>
        </w:rPr>
        <w:instrText>ADDIN CSL_CITATION {"citationItems":[{"id":"ITEM-1","itemData":{"author":[{"dropping-particle":"","family":"Identification","given":"Radio Frequency","non-dropping-particle":"","parse-names":false,"suffix":""}],"id":"ITEM-1","issued":{"date-parts":[["2005"]]},"title":"RFID Privacy : An Overview","type":"article-journal"},"uris":["http://www.mendeley.com/documents/?uuid=942b8ac0-9bfb-451a-9c17-97cf0e60bd14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1C5468">
        <w:rPr>
          <w:sz w:val="28"/>
          <w:szCs w:val="28"/>
        </w:rPr>
        <w:fldChar w:fldCharType="separate"/>
      </w:r>
      <w:r w:rsidR="001C5468" w:rsidRPr="001C5468">
        <w:rPr>
          <w:noProof/>
          <w:sz w:val="28"/>
          <w:szCs w:val="28"/>
        </w:rPr>
        <w:t>[1]</w:t>
      </w:r>
      <w:r w:rsidR="001C5468">
        <w:rPr>
          <w:sz w:val="28"/>
          <w:szCs w:val="28"/>
        </w:rPr>
        <w:fldChar w:fldCharType="end"/>
      </w:r>
      <w:r w:rsidR="00AD46F1">
        <w:rPr>
          <w:sz w:val="28"/>
          <w:szCs w:val="28"/>
        </w:rPr>
        <w:t xml:space="preserve"> I</w:t>
      </w:r>
      <w:r w:rsidR="00426978">
        <w:rPr>
          <w:sz w:val="28"/>
          <w:szCs w:val="28"/>
        </w:rPr>
        <w:t>t continued to be used until 1970</w:t>
      </w:r>
      <w:r w:rsidR="00426978">
        <w:rPr>
          <w:sz w:val="28"/>
          <w:szCs w:val="28"/>
          <w:vertAlign w:val="subscript"/>
        </w:rPr>
        <w:t>s</w:t>
      </w:r>
      <w:r w:rsidR="00426978">
        <w:rPr>
          <w:sz w:val="28"/>
          <w:szCs w:val="28"/>
        </w:rPr>
        <w:t xml:space="preserve">, where the </w:t>
      </w:r>
      <w:r w:rsidR="00D16EDD">
        <w:rPr>
          <w:sz w:val="28"/>
          <w:szCs w:val="28"/>
        </w:rPr>
        <w:t xml:space="preserve">RFID </w:t>
      </w:r>
      <w:r w:rsidR="00426978">
        <w:rPr>
          <w:sz w:val="28"/>
          <w:szCs w:val="28"/>
        </w:rPr>
        <w:t xml:space="preserve">tags started to be used in </w:t>
      </w:r>
      <w:r w:rsidR="00D16EDD">
        <w:rPr>
          <w:sz w:val="28"/>
          <w:szCs w:val="28"/>
        </w:rPr>
        <w:t>rail ways monitori</w:t>
      </w:r>
      <w:r w:rsidR="007E0671">
        <w:rPr>
          <w:sz w:val="28"/>
          <w:szCs w:val="28"/>
        </w:rPr>
        <w:t>ng carriages but conventionally</w:t>
      </w:r>
      <w:r w:rsidR="00D16EDD">
        <w:rPr>
          <w:sz w:val="28"/>
          <w:szCs w:val="28"/>
        </w:rPr>
        <w:t xml:space="preserve"> was invented in 1983</w:t>
      </w:r>
      <w:r w:rsidR="00D16EDD">
        <w:rPr>
          <w:sz w:val="28"/>
          <w:szCs w:val="28"/>
          <w:vertAlign w:val="subscript"/>
        </w:rPr>
        <w:t>s</w:t>
      </w:r>
      <w:r w:rsidR="00080569">
        <w:rPr>
          <w:sz w:val="28"/>
          <w:szCs w:val="28"/>
        </w:rPr>
        <w:t xml:space="preserve"> by Charles Wal</w:t>
      </w:r>
      <w:r w:rsidR="00D16EDD">
        <w:rPr>
          <w:sz w:val="28"/>
          <w:szCs w:val="28"/>
        </w:rPr>
        <w:t>ton</w:t>
      </w:r>
      <w:r w:rsidR="00E54585">
        <w:rPr>
          <w:sz w:val="28"/>
          <w:szCs w:val="28"/>
        </w:rPr>
        <w:t xml:space="preserve"> to be </w:t>
      </w:r>
      <w:r w:rsidR="007E0671">
        <w:rPr>
          <w:sz w:val="28"/>
          <w:szCs w:val="28"/>
        </w:rPr>
        <w:t>used in different sector including</w:t>
      </w:r>
      <w:r w:rsidR="00E54585">
        <w:rPr>
          <w:sz w:val="28"/>
          <w:szCs w:val="28"/>
        </w:rPr>
        <w:t xml:space="preserve"> bulb lighting</w:t>
      </w:r>
      <w:r w:rsidR="001C5468">
        <w:rPr>
          <w:sz w:val="28"/>
          <w:szCs w:val="28"/>
        </w:rPr>
        <w:fldChar w:fldCharType="begin" w:fldLock="1"/>
      </w:r>
      <w:r w:rsidR="00012DBF">
        <w:rPr>
          <w:sz w:val="28"/>
          <w:szCs w:val="28"/>
        </w:rPr>
        <w:instrText>ADDIN CSL_CITATION {"citationItems":[{"id":"ITEM-1","itemData":{"author":[{"dropping-particle":"","family":"Identification","given":"Radio Frequency","non-dropping-particle":"","parse-names":false,"suffix":""}],"id":"ITEM-1","issued":{"date-parts":[["2005"]]},"title":"RFID Privacy : An Overview","type":"article-journal"},"uris":["http://www.mendeley.com/documents/?uuid=942b8ac0-9bfb-451a-9c17-97cf0e60bd14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1C5468">
        <w:rPr>
          <w:sz w:val="28"/>
          <w:szCs w:val="28"/>
        </w:rPr>
        <w:fldChar w:fldCharType="separate"/>
      </w:r>
      <w:r w:rsidR="001C5468" w:rsidRPr="001C5468">
        <w:rPr>
          <w:noProof/>
          <w:sz w:val="28"/>
          <w:szCs w:val="28"/>
        </w:rPr>
        <w:t>[1]</w:t>
      </w:r>
      <w:r w:rsidR="001C5468">
        <w:rPr>
          <w:sz w:val="28"/>
          <w:szCs w:val="28"/>
        </w:rPr>
        <w:fldChar w:fldCharType="end"/>
      </w:r>
      <w:r w:rsidR="00E54585">
        <w:rPr>
          <w:sz w:val="28"/>
          <w:szCs w:val="28"/>
        </w:rPr>
        <w:t>.</w:t>
      </w:r>
      <w:r w:rsidR="007E0671">
        <w:rPr>
          <w:sz w:val="28"/>
          <w:szCs w:val="28"/>
        </w:rPr>
        <w:t xml:space="preserve"> </w:t>
      </w:r>
    </w:p>
    <w:p w:rsidR="00A6355F" w:rsidRDefault="00A85709">
      <w:pPr>
        <w:rPr>
          <w:sz w:val="28"/>
          <w:szCs w:val="28"/>
        </w:rPr>
      </w:pPr>
      <w:r>
        <w:rPr>
          <w:sz w:val="28"/>
          <w:szCs w:val="28"/>
        </w:rPr>
        <w:t>RFID enables many Human-computer interaction (HCI)</w:t>
      </w:r>
      <w:r w:rsidR="00BD4896">
        <w:rPr>
          <w:sz w:val="28"/>
          <w:szCs w:val="28"/>
        </w:rPr>
        <w:t xml:space="preserve"> applications include control lighting </w:t>
      </w:r>
      <w:r w:rsidR="00917C48">
        <w:rPr>
          <w:sz w:val="28"/>
          <w:szCs w:val="28"/>
        </w:rPr>
        <w:t>system;</w:t>
      </w:r>
      <w:r w:rsidR="00BD4896">
        <w:rPr>
          <w:sz w:val="28"/>
          <w:szCs w:val="28"/>
        </w:rPr>
        <w:t xml:space="preserve"> the control of lighting system is made normally with famous way of showing rfid tag or rfid card to an rfid reader</w:t>
      </w:r>
      <w:r w:rsidR="00C25451">
        <w:rPr>
          <w:sz w:val="28"/>
          <w:szCs w:val="28"/>
        </w:rPr>
        <w:t xml:space="preserve"> (module)</w:t>
      </w:r>
      <w:r w:rsidR="00BD4896">
        <w:rPr>
          <w:sz w:val="28"/>
          <w:szCs w:val="28"/>
        </w:rPr>
        <w:t>.</w:t>
      </w:r>
      <w:r w:rsidR="00012DBF">
        <w:rPr>
          <w:sz w:val="28"/>
          <w:szCs w:val="28"/>
        </w:rPr>
        <w:fldChar w:fldCharType="begin" w:fldLock="1"/>
      </w:r>
      <w:r w:rsidR="00012DBF">
        <w:rPr>
          <w:sz w:val="28"/>
          <w:szCs w:val="28"/>
        </w:rPr>
        <w:instrText>ADDIN CSL_CITATION {"citationItems":[{"id":"ITEM-1","itemData":{"author":[{"dropping-particle":"","family":"Gummeson","given":"Jeremy","non-dropping-particle":"","parse-names":false,"suffix":""},{"dropping-particle":"","family":"Mccann","given":"James","non-dropping-particle":"","parse-names":false,"suffix":""},{"dropping-particle":"","family":"Yang","given":"Chouchang Jack","non-dropping-particle":"","parse-names":false,"suffix":""},{"dropping-particle":"","family":"Ranasinghe","given":"Damith","non-dropping-particle":"","parse-names":false,"suffix":""},{"dropping-particle":"","family":"Hudson","given":"Scott","non-dropping-particle":"","parse-names":false,"suffix":""},{"dropping-particle":"","family":"Sample","given":"Alanson","non-dropping-particle":"","parse-names":false,"suffix":""}],"id":"ITEM-1","issue":"2","issued":{"date-parts":[["2017"]]},"title":"RFID Light Bulb : Enabling Ubiquitous Deployment of Interactive RFID Systems","type":"article-journal","volume":"1"},"uris":["http://www.mendeley.com/documents/?uuid=cf5d5b92-3ccb-44f3-8e71-ca6c838aac24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12DBF">
        <w:rPr>
          <w:sz w:val="28"/>
          <w:szCs w:val="28"/>
        </w:rPr>
        <w:fldChar w:fldCharType="separate"/>
      </w:r>
      <w:r w:rsidR="00012DBF" w:rsidRPr="00012DBF">
        <w:rPr>
          <w:noProof/>
          <w:sz w:val="28"/>
          <w:szCs w:val="28"/>
        </w:rPr>
        <w:t>[2]</w:t>
      </w:r>
      <w:r w:rsidR="00012DBF">
        <w:rPr>
          <w:sz w:val="28"/>
          <w:szCs w:val="28"/>
        </w:rPr>
        <w:fldChar w:fldCharType="end"/>
      </w:r>
      <w:r w:rsidR="00C25451">
        <w:rPr>
          <w:sz w:val="28"/>
          <w:szCs w:val="28"/>
        </w:rPr>
        <w:t xml:space="preserve">  The rfid module</w:t>
      </w:r>
      <w:r w:rsidR="00917C48">
        <w:rPr>
          <w:sz w:val="28"/>
          <w:szCs w:val="28"/>
        </w:rPr>
        <w:t xml:space="preserve"> </w:t>
      </w:r>
      <w:r w:rsidR="000501D8">
        <w:rPr>
          <w:sz w:val="28"/>
          <w:szCs w:val="28"/>
        </w:rPr>
        <w:t>hold information related to rfid tags and rfid cards, only authorized tags and cards</w:t>
      </w:r>
      <w:r w:rsidR="009321DD">
        <w:rPr>
          <w:sz w:val="28"/>
          <w:szCs w:val="28"/>
        </w:rPr>
        <w:t xml:space="preserve"> would be able to access </w:t>
      </w:r>
      <w:r w:rsidR="00CC28FE">
        <w:rPr>
          <w:sz w:val="28"/>
          <w:szCs w:val="28"/>
        </w:rPr>
        <w:t>to the system wirelessly</w:t>
      </w:r>
      <w:r w:rsidR="00691997">
        <w:rPr>
          <w:sz w:val="28"/>
          <w:szCs w:val="28"/>
        </w:rPr>
        <w:t xml:space="preserve"> by putting</w:t>
      </w:r>
      <w:r w:rsidR="00CC28FE">
        <w:rPr>
          <w:sz w:val="28"/>
          <w:szCs w:val="28"/>
        </w:rPr>
        <w:t xml:space="preserve"> the rfid tag or card near to rfid reader</w:t>
      </w:r>
      <w:r w:rsidR="00255B45">
        <w:rPr>
          <w:sz w:val="28"/>
          <w:szCs w:val="28"/>
        </w:rPr>
        <w:t xml:space="preserve"> to avoid disturbance or unwanted switching </w:t>
      </w:r>
      <w:r w:rsidR="00770D58">
        <w:rPr>
          <w:sz w:val="28"/>
          <w:szCs w:val="28"/>
        </w:rPr>
        <w:t>and</w:t>
      </w:r>
      <w:r w:rsidR="00691997">
        <w:rPr>
          <w:sz w:val="28"/>
          <w:szCs w:val="28"/>
        </w:rPr>
        <w:t xml:space="preserve"> It need</w:t>
      </w:r>
      <w:r w:rsidR="00770D58">
        <w:rPr>
          <w:sz w:val="28"/>
          <w:szCs w:val="28"/>
        </w:rPr>
        <w:t>s</w:t>
      </w:r>
      <w:r w:rsidR="00691997">
        <w:rPr>
          <w:sz w:val="28"/>
          <w:szCs w:val="28"/>
        </w:rPr>
        <w:t xml:space="preserve"> the Arduino </w:t>
      </w:r>
      <w:r w:rsidR="00770D58">
        <w:rPr>
          <w:sz w:val="28"/>
          <w:szCs w:val="28"/>
        </w:rPr>
        <w:t>to be programmed.</w:t>
      </w:r>
      <w:r w:rsidR="00012DBF">
        <w:rPr>
          <w:sz w:val="28"/>
          <w:szCs w:val="28"/>
        </w:rPr>
        <w:fldChar w:fldCharType="begin" w:fldLock="1"/>
      </w:r>
      <w:r w:rsidR="00012DBF">
        <w:rPr>
          <w:sz w:val="28"/>
          <w:szCs w:val="28"/>
        </w:rPr>
        <w:instrText>ADDIN CSL_CITATION {"citationItems":[{"id":"ITEM-1","itemData":{"author":[{"dropping-particle":"","family":"Gummeson","given":"Jeremy","non-dropping-particle":"","parse-names":false,"suffix":""},{"dropping-particle":"","family":"Mccann","given":"James","non-dropping-particle":"","parse-names":false,"suffix":""},{"dropping-particle":"","family":"Yang","given":"Chouchang Jack","non-dropping-particle":"","parse-names":false,"suffix":""},{"dropping-particle":"","family":"Ranasinghe","given":"Damith","non-dropping-particle":"","parse-names":false,"suffix":""},{"dropping-particle":"","family":"Hudson","given":"Scott","non-dropping-particle":"","parse-names":false,"suffix":""},{"dropping-particle":"","family":"Sample","given":"Alanson","non-dropping-particle":"","parse-names":false,"suffix":""}],"id":"ITEM-1","issue":"2","issued":{"date-parts":[["2017"]]},"title":"RFID Light Bulb : Enabling Ubiquitous Deployment of Interactive RFID Systems","type":"article-journal","volume":"1"},"uris":["http://www.mendeley.com/documents/?uuid=cf5d5b92-3ccb-44f3-8e71-ca6c838aac24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012DBF">
        <w:rPr>
          <w:sz w:val="28"/>
          <w:szCs w:val="28"/>
        </w:rPr>
        <w:fldChar w:fldCharType="separate"/>
      </w:r>
      <w:r w:rsidR="00012DBF" w:rsidRPr="00012DBF">
        <w:rPr>
          <w:noProof/>
          <w:sz w:val="28"/>
          <w:szCs w:val="28"/>
        </w:rPr>
        <w:t>[2]</w:t>
      </w:r>
      <w:r w:rsidR="00012DBF">
        <w:rPr>
          <w:sz w:val="28"/>
          <w:szCs w:val="28"/>
        </w:rPr>
        <w:fldChar w:fldCharType="end"/>
      </w:r>
      <w:r w:rsidR="00770D58">
        <w:rPr>
          <w:sz w:val="28"/>
          <w:szCs w:val="28"/>
        </w:rPr>
        <w:t xml:space="preserve"> Lighting bulb lamp require high voltage than one used by Arduino that’s why we include the relay to switch ON or OFF the bulb lamp.</w:t>
      </w:r>
    </w:p>
    <w:p w:rsidR="00770D58" w:rsidRDefault="00770D58">
      <w:pPr>
        <w:rPr>
          <w:sz w:val="28"/>
          <w:szCs w:val="28"/>
        </w:rPr>
      </w:pPr>
      <w:r>
        <w:rPr>
          <w:sz w:val="28"/>
          <w:szCs w:val="28"/>
        </w:rPr>
        <w:t xml:space="preserve">This project has both electrical and electronics </w:t>
      </w:r>
      <w:r w:rsidR="00326EC7">
        <w:rPr>
          <w:sz w:val="28"/>
          <w:szCs w:val="28"/>
        </w:rPr>
        <w:t>purpose and lighting is one of the most used resources take place in human infrastructures.</w:t>
      </w:r>
      <w:r w:rsidR="00012DBF">
        <w:rPr>
          <w:sz w:val="28"/>
          <w:szCs w:val="28"/>
        </w:rPr>
        <w:fldChar w:fldCharType="begin" w:fldLock="1"/>
      </w:r>
      <w:r w:rsidR="003343DC">
        <w:rPr>
          <w:sz w:val="28"/>
          <w:szCs w:val="28"/>
        </w:rPr>
        <w:instrText>ADDIN CSL_CITATION {"citationItems":[{"id":"ITEM-1","itemData":{"author":[{"dropping-particle":"","family":"Identification","given":"Radio Frequency","non-dropping-particle":"","parse-names":false,"suffix":""}],"id":"ITEM-1","issued":{"date-parts":[["2005"]]},"title":"RFID Privacy : An Overview","type":"article-journal"},"uris":["http://www.mendeley.com/documents/?uuid=942b8ac0-9bfb-451a-9c17-97cf0e60bd14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012DBF">
        <w:rPr>
          <w:sz w:val="28"/>
          <w:szCs w:val="28"/>
        </w:rPr>
        <w:fldChar w:fldCharType="separate"/>
      </w:r>
      <w:r w:rsidR="00012DBF" w:rsidRPr="00012DBF">
        <w:rPr>
          <w:noProof/>
          <w:sz w:val="28"/>
          <w:szCs w:val="28"/>
        </w:rPr>
        <w:t>[1]</w:t>
      </w:r>
      <w:r w:rsidR="00012DBF">
        <w:rPr>
          <w:sz w:val="28"/>
          <w:szCs w:val="28"/>
        </w:rPr>
        <w:fldChar w:fldCharType="end"/>
      </w:r>
      <w:r w:rsidR="00326EC7">
        <w:rPr>
          <w:sz w:val="28"/>
          <w:szCs w:val="28"/>
        </w:rPr>
        <w:t xml:space="preserve"> In this work we tried to </w:t>
      </w:r>
      <w:r w:rsidR="00060C0F">
        <w:rPr>
          <w:sz w:val="28"/>
          <w:szCs w:val="28"/>
        </w:rPr>
        <w:t xml:space="preserve">make the source code and </w:t>
      </w:r>
      <w:r w:rsidR="00326EC7">
        <w:rPr>
          <w:sz w:val="28"/>
          <w:szCs w:val="28"/>
        </w:rPr>
        <w:t>use some soft</w:t>
      </w:r>
      <w:r w:rsidR="00642F18">
        <w:rPr>
          <w:sz w:val="28"/>
          <w:szCs w:val="28"/>
        </w:rPr>
        <w:t xml:space="preserve">ware like Proteus and Fritzing </w:t>
      </w:r>
      <w:r w:rsidR="000308AD">
        <w:rPr>
          <w:sz w:val="28"/>
          <w:szCs w:val="28"/>
        </w:rPr>
        <w:t>to run the system before implementation.</w:t>
      </w:r>
    </w:p>
    <w:p w:rsidR="00944FFF" w:rsidRDefault="00944F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91997" w:rsidRDefault="00944FFF" w:rsidP="00012DBF">
      <w:pPr>
        <w:pStyle w:val="Heading1"/>
      </w:pPr>
      <w:bookmarkStart w:id="1" w:name="_Toc101800637"/>
      <w:r w:rsidRPr="00944FFF">
        <w:lastRenderedPageBreak/>
        <w:t>Problem statement</w:t>
      </w:r>
      <w:bookmarkEnd w:id="1"/>
    </w:p>
    <w:p w:rsidR="00944FFF" w:rsidRDefault="00854ECB" w:rsidP="00944FFF">
      <w:pPr>
        <w:rPr>
          <w:sz w:val="24"/>
          <w:szCs w:val="24"/>
        </w:rPr>
      </w:pPr>
      <w:r>
        <w:rPr>
          <w:sz w:val="24"/>
          <w:szCs w:val="24"/>
        </w:rPr>
        <w:t>Actually,</w:t>
      </w:r>
      <w:r w:rsidR="00944FFF">
        <w:rPr>
          <w:sz w:val="24"/>
          <w:szCs w:val="24"/>
        </w:rPr>
        <w:t xml:space="preserve"> the lighting is good thing in our daily</w:t>
      </w:r>
      <w:r w:rsidR="00114735">
        <w:rPr>
          <w:sz w:val="24"/>
          <w:szCs w:val="24"/>
        </w:rPr>
        <w:t xml:space="preserve"> life but when it comes on </w:t>
      </w:r>
      <w:r w:rsidR="00944FFF">
        <w:rPr>
          <w:sz w:val="24"/>
          <w:szCs w:val="24"/>
        </w:rPr>
        <w:t xml:space="preserve">switching </w:t>
      </w:r>
      <w:r w:rsidR="00114735">
        <w:rPr>
          <w:sz w:val="24"/>
          <w:szCs w:val="24"/>
        </w:rPr>
        <w:t xml:space="preserve">in unwanted </w:t>
      </w:r>
      <w:r>
        <w:rPr>
          <w:sz w:val="24"/>
          <w:szCs w:val="24"/>
        </w:rPr>
        <w:t>condition, which</w:t>
      </w:r>
      <w:r w:rsidR="00114735">
        <w:rPr>
          <w:sz w:val="24"/>
          <w:szCs w:val="24"/>
        </w:rPr>
        <w:t xml:space="preserve"> leads </w:t>
      </w:r>
      <w:r>
        <w:rPr>
          <w:sz w:val="24"/>
          <w:szCs w:val="24"/>
        </w:rPr>
        <w:t>to high paying electricity bills.</w:t>
      </w:r>
      <w:r w:rsidR="00114735">
        <w:rPr>
          <w:sz w:val="24"/>
          <w:szCs w:val="24"/>
        </w:rPr>
        <w:t xml:space="preserve"> </w:t>
      </w:r>
    </w:p>
    <w:p w:rsidR="000F48F6" w:rsidRDefault="000F48F6" w:rsidP="00114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 security </w:t>
      </w:r>
    </w:p>
    <w:p w:rsidR="000F48F6" w:rsidRDefault="000F48F6" w:rsidP="00114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Reduction of power consumption by avoiding unwanted lighting </w:t>
      </w:r>
    </w:p>
    <w:p w:rsidR="00114735" w:rsidRPr="00114735" w:rsidRDefault="000F48F6" w:rsidP="00114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Low electricity paying bill due to reduction of power </w:t>
      </w:r>
      <w:r w:rsidR="00A372B7">
        <w:rPr>
          <w:sz w:val="24"/>
          <w:szCs w:val="24"/>
        </w:rPr>
        <w:t>consumption</w:t>
      </w:r>
      <w:r>
        <w:rPr>
          <w:sz w:val="24"/>
          <w:szCs w:val="24"/>
        </w:rPr>
        <w:t xml:space="preserve"> </w:t>
      </w:r>
    </w:p>
    <w:p w:rsidR="00AB0954" w:rsidRDefault="00854ECB" w:rsidP="00490EBB">
      <w:pPr>
        <w:tabs>
          <w:tab w:val="left" w:pos="1350"/>
        </w:tabs>
        <w:rPr>
          <w:b/>
          <w:sz w:val="28"/>
          <w:szCs w:val="28"/>
        </w:rPr>
      </w:pPr>
      <w:r>
        <w:rPr>
          <w:sz w:val="24"/>
          <w:szCs w:val="24"/>
        </w:rPr>
        <w:t>These</w:t>
      </w:r>
      <w:r w:rsidR="00012DBF">
        <w:rPr>
          <w:sz w:val="24"/>
          <w:szCs w:val="24"/>
        </w:rPr>
        <w:t xml:space="preserve"> are the some of problem statement we have tried to focus on during implementation of this circuit.</w:t>
      </w:r>
      <w:r w:rsidR="00490EBB">
        <w:rPr>
          <w:b/>
          <w:sz w:val="44"/>
          <w:szCs w:val="44"/>
        </w:rPr>
        <w:tab/>
      </w:r>
    </w:p>
    <w:p w:rsidR="00AB0954" w:rsidRPr="00AB0954" w:rsidRDefault="00AB0954" w:rsidP="00AB0954">
      <w:pPr>
        <w:rPr>
          <w:sz w:val="28"/>
          <w:szCs w:val="28"/>
        </w:rPr>
      </w:pPr>
    </w:p>
    <w:p w:rsidR="00AB0954" w:rsidRPr="00AB0954" w:rsidRDefault="00AB0954" w:rsidP="00AB0954">
      <w:pPr>
        <w:rPr>
          <w:sz w:val="28"/>
          <w:szCs w:val="28"/>
        </w:rPr>
      </w:pPr>
    </w:p>
    <w:p w:rsidR="00AB0954" w:rsidRPr="00AB0954" w:rsidRDefault="00AB0954" w:rsidP="00AB0954">
      <w:pPr>
        <w:rPr>
          <w:sz w:val="28"/>
          <w:szCs w:val="28"/>
        </w:rPr>
      </w:pPr>
    </w:p>
    <w:p w:rsidR="00AB0954" w:rsidRPr="00AB0954" w:rsidRDefault="00AB0954" w:rsidP="00AB0954">
      <w:pPr>
        <w:rPr>
          <w:sz w:val="28"/>
          <w:szCs w:val="28"/>
        </w:rPr>
      </w:pPr>
    </w:p>
    <w:p w:rsidR="00AB0954" w:rsidRPr="00AB0954" w:rsidRDefault="00AB0954" w:rsidP="00AB0954">
      <w:pPr>
        <w:rPr>
          <w:sz w:val="28"/>
          <w:szCs w:val="28"/>
        </w:rPr>
      </w:pPr>
    </w:p>
    <w:p w:rsidR="00AB0954" w:rsidRPr="00AB0954" w:rsidRDefault="00AB0954" w:rsidP="00AB0954">
      <w:pPr>
        <w:rPr>
          <w:sz w:val="28"/>
          <w:szCs w:val="28"/>
        </w:rPr>
      </w:pPr>
    </w:p>
    <w:p w:rsidR="00AB0954" w:rsidRDefault="00AB0954" w:rsidP="00AB0954">
      <w:pPr>
        <w:rPr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AB0954" w:rsidRDefault="00AB0954" w:rsidP="00AB0954">
      <w:pPr>
        <w:ind w:firstLine="720"/>
        <w:rPr>
          <w:b/>
          <w:sz w:val="28"/>
          <w:szCs w:val="28"/>
        </w:rPr>
      </w:pPr>
    </w:p>
    <w:p w:rsidR="00012DBF" w:rsidRDefault="00012DBF" w:rsidP="00AB0954">
      <w:pPr>
        <w:ind w:firstLine="720"/>
        <w:rPr>
          <w:b/>
          <w:sz w:val="28"/>
          <w:szCs w:val="28"/>
        </w:rPr>
      </w:pPr>
    </w:p>
    <w:p w:rsidR="00A372B7" w:rsidRPr="00AB0954" w:rsidRDefault="00AB0954" w:rsidP="00012DBF">
      <w:pPr>
        <w:pStyle w:val="Heading2"/>
      </w:pPr>
      <w:bookmarkStart w:id="2" w:name="_Toc101800638"/>
      <w:r w:rsidRPr="00B527A2">
        <w:lastRenderedPageBreak/>
        <w:t>HOW THE INTERFACE OF RFID TO ARDUINO UNO IS DONE?</w:t>
      </w:r>
      <w:bookmarkEnd w:id="2"/>
    </w:p>
    <w:p w:rsidR="00C822B5" w:rsidRDefault="00490EBB">
      <w:pPr>
        <w:rPr>
          <w:b/>
          <w:sz w:val="24"/>
          <w:szCs w:val="2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038600" cy="2990850"/>
            <wp:effectExtent l="0" t="0" r="0" b="0"/>
            <wp:docPr id="2" name="Picture 2" descr="D:\rfid connection to 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fid connection to ardui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2B5">
        <w:rPr>
          <w:b/>
          <w:sz w:val="24"/>
          <w:szCs w:val="24"/>
        </w:rPr>
        <w:t xml:space="preserve">                                                       Fig. </w:t>
      </w:r>
      <w:r w:rsidR="00FB4669">
        <w:rPr>
          <w:b/>
          <w:sz w:val="24"/>
          <w:szCs w:val="24"/>
        </w:rPr>
        <w:t>1</w:t>
      </w:r>
      <w:r w:rsidR="00C822B5">
        <w:rPr>
          <w:b/>
          <w:sz w:val="24"/>
          <w:szCs w:val="24"/>
        </w:rPr>
        <w:t xml:space="preserve"> Interface of rfid to Arduino UNO board  </w:t>
      </w:r>
    </w:p>
    <w:p w:rsidR="00A372B7" w:rsidRDefault="00C822B5">
      <w:pPr>
        <w:rPr>
          <w:b/>
          <w:sz w:val="44"/>
          <w:szCs w:val="44"/>
        </w:rPr>
      </w:pPr>
      <w:r>
        <w:rPr>
          <w:b/>
          <w:sz w:val="24"/>
          <w:szCs w:val="24"/>
        </w:rPr>
        <w:t xml:space="preserve">                                                                                </w:t>
      </w:r>
      <w:r w:rsidR="00AB0954">
        <w:rPr>
          <w:b/>
          <w:noProof/>
          <w:sz w:val="44"/>
          <w:szCs w:val="44"/>
        </w:rPr>
        <w:drawing>
          <wp:inline distT="0" distB="0" distL="0" distR="0">
            <wp:extent cx="3048000" cy="2828925"/>
            <wp:effectExtent l="0" t="0" r="0" b="9525"/>
            <wp:docPr id="3" name="Picture 3" descr="C:\Users\Fiston\Desktop\Screenshot_20220420-183711_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ton\Desktop\Screenshot_20220420-183711_YouTub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BB" w:rsidRDefault="00490EBB">
      <w:pPr>
        <w:rPr>
          <w:b/>
          <w:sz w:val="44"/>
          <w:szCs w:val="44"/>
        </w:rPr>
      </w:pPr>
    </w:p>
    <w:p w:rsidR="00490EBB" w:rsidRDefault="00490EBB">
      <w:pPr>
        <w:rPr>
          <w:b/>
          <w:sz w:val="44"/>
          <w:szCs w:val="44"/>
        </w:rPr>
      </w:pPr>
    </w:p>
    <w:p w:rsidR="007A6A2A" w:rsidRDefault="007A6A2A">
      <w:pPr>
        <w:rPr>
          <w:b/>
          <w:sz w:val="44"/>
          <w:szCs w:val="44"/>
        </w:rPr>
      </w:pPr>
    </w:p>
    <w:p w:rsidR="00CB032F" w:rsidRDefault="00A372B7" w:rsidP="00012DBF">
      <w:pPr>
        <w:pStyle w:val="Heading1"/>
      </w:pPr>
      <w:bookmarkStart w:id="3" w:name="_Toc101800639"/>
      <w:r w:rsidRPr="00A372B7">
        <w:lastRenderedPageBreak/>
        <w:t>Circuit diagram in proteus</w:t>
      </w:r>
      <w:bookmarkEnd w:id="3"/>
      <w:r w:rsidRPr="00A372B7">
        <w:t xml:space="preserve"> </w:t>
      </w:r>
    </w:p>
    <w:p w:rsidR="00E15DE0" w:rsidRDefault="00E15DE0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03D3B69" wp14:editId="43689EAB">
            <wp:extent cx="6515100" cy="4417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417" cy="441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2F" w:rsidRPr="00C822B5" w:rsidRDefault="00C822B5" w:rsidP="00CB0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Fig.2 Simulation Image in proteus</w:t>
      </w:r>
    </w:p>
    <w:p w:rsidR="00CB032F" w:rsidRPr="00C822B5" w:rsidRDefault="00C822B5" w:rsidP="00CB032F">
      <w:pPr>
        <w:rPr>
          <w:sz w:val="24"/>
          <w:szCs w:val="24"/>
        </w:rPr>
      </w:pPr>
      <w:r>
        <w:rPr>
          <w:sz w:val="24"/>
          <w:szCs w:val="24"/>
        </w:rPr>
        <w:t xml:space="preserve">While using proteus software the virtual terminals will act as an rfid reader, where their connection made oppositely; I.e. RXD of virtual terminal will be connected to TXD of Arduino UNO board and vice versa.   </w:t>
      </w:r>
    </w:p>
    <w:p w:rsidR="00CB032F" w:rsidRPr="00CB032F" w:rsidRDefault="00CB032F" w:rsidP="00CB032F">
      <w:pPr>
        <w:rPr>
          <w:sz w:val="44"/>
          <w:szCs w:val="44"/>
        </w:rPr>
      </w:pPr>
    </w:p>
    <w:p w:rsidR="00CB032F" w:rsidRPr="00CB032F" w:rsidRDefault="00CB032F" w:rsidP="00CB032F">
      <w:pPr>
        <w:rPr>
          <w:sz w:val="44"/>
          <w:szCs w:val="44"/>
        </w:rPr>
      </w:pPr>
    </w:p>
    <w:p w:rsidR="00CB032F" w:rsidRPr="00CB032F" w:rsidRDefault="00CB032F" w:rsidP="00CB032F">
      <w:pPr>
        <w:rPr>
          <w:sz w:val="44"/>
          <w:szCs w:val="44"/>
        </w:rPr>
      </w:pPr>
    </w:p>
    <w:p w:rsidR="00CB032F" w:rsidRDefault="00CB032F" w:rsidP="00CB032F">
      <w:pPr>
        <w:rPr>
          <w:sz w:val="44"/>
          <w:szCs w:val="44"/>
        </w:rPr>
      </w:pPr>
    </w:p>
    <w:p w:rsidR="00E54585" w:rsidRPr="00FB4669" w:rsidRDefault="00CB032F" w:rsidP="00012DBF">
      <w:pPr>
        <w:pStyle w:val="Heading2"/>
      </w:pPr>
      <w:bookmarkStart w:id="4" w:name="_Toc101800640"/>
      <w:r w:rsidRPr="00CB032F">
        <w:lastRenderedPageBreak/>
        <w:t>CIRCUIT DIGRAM DRAWN IN FRITZING</w:t>
      </w:r>
      <w:bookmarkEnd w:id="4"/>
    </w:p>
    <w:p w:rsidR="001A466C" w:rsidRDefault="001A466C" w:rsidP="00CB032F">
      <w:pPr>
        <w:tabs>
          <w:tab w:val="left" w:pos="2310"/>
        </w:tabs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181350"/>
            <wp:effectExtent l="0" t="0" r="0" b="0"/>
            <wp:docPr id="1" name="Picture 1" descr="C:\Users\Fiston\Desktop\jonathan circuit_frit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ton\Desktop\jonathan circuit_fritz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2F" w:rsidRDefault="001A466C" w:rsidP="00012DBF">
      <w:pPr>
        <w:pStyle w:val="Heading2"/>
      </w:pPr>
      <w:bookmarkStart w:id="5" w:name="_Toc101800641"/>
      <w:r>
        <w:t>CIRC</w:t>
      </w:r>
      <w:r w:rsidR="00012DBF">
        <w:t>UIT DESCRIPTION</w:t>
      </w:r>
      <w:bookmarkEnd w:id="5"/>
    </w:p>
    <w:p w:rsidR="001A466C" w:rsidRDefault="001A466C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A466C">
        <w:rPr>
          <w:sz w:val="24"/>
          <w:szCs w:val="24"/>
        </w:rPr>
        <w:t>ARDUINO UNO BOARD</w:t>
      </w:r>
      <w:r w:rsidR="00F2161F">
        <w:rPr>
          <w:sz w:val="24"/>
          <w:szCs w:val="24"/>
        </w:rPr>
        <w:t xml:space="preserve">  and A to B USB cable</w:t>
      </w:r>
      <w:r>
        <w:rPr>
          <w:sz w:val="24"/>
          <w:szCs w:val="24"/>
        </w:rPr>
        <w:t xml:space="preserve">: </w:t>
      </w:r>
      <w:r w:rsidR="00AC0515">
        <w:rPr>
          <w:sz w:val="24"/>
          <w:szCs w:val="24"/>
        </w:rPr>
        <w:t xml:space="preserve"> 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BREADBORD : 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RELAY: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DIODE:</w:t>
      </w:r>
    </w:p>
    <w:p w:rsidR="00451F52" w:rsidRPr="00451F52" w:rsidRDefault="00F2161F" w:rsidP="00451F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TRANSISTOR: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RESISTOR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LAMPS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 Source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RFID Module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RFID tag</w:t>
      </w:r>
    </w:p>
    <w:p w:rsidR="00F2161F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RFID card</w:t>
      </w:r>
    </w:p>
    <w:p w:rsidR="00451F52" w:rsidRDefault="00F2161F" w:rsidP="001A46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Connection wires</w:t>
      </w:r>
    </w:p>
    <w:p w:rsidR="00451F52" w:rsidRDefault="00451F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161F" w:rsidRDefault="00451F52" w:rsidP="00012DBF">
      <w:pPr>
        <w:pStyle w:val="Heading1"/>
      </w:pPr>
      <w:bookmarkStart w:id="6" w:name="_Toc101800642"/>
      <w:r>
        <w:lastRenderedPageBreak/>
        <w:t>The source Code of RFID controlling lamp</w:t>
      </w:r>
      <w:bookmarkEnd w:id="6"/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#include &lt;SPI.h&gt;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#include &lt;MFRC522.h&gt;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#define SS_PIN 10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#define RST_PIN 9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#define RELAY 4 </w:t>
      </w:r>
    </w:p>
    <w:p w:rsidR="00451F52" w:rsidRPr="00451F52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51F52" w:rsidRPr="00451F52">
        <w:rPr>
          <w:sz w:val="24"/>
          <w:szCs w:val="24"/>
        </w:rPr>
        <w:t xml:space="preserve">MFRC522 mfrc522(SS_PIN, RST_PIN);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void setup()  </w:t>
      </w:r>
    </w:p>
    <w:p w:rsidR="00451F52" w:rsidRPr="00451F52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{  Serial.begin(9600); </w:t>
      </w:r>
    </w:p>
    <w:p w:rsidR="00524CD0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SPI.b</w:t>
      </w:r>
      <w:r w:rsidR="00524CD0">
        <w:rPr>
          <w:sz w:val="24"/>
          <w:szCs w:val="24"/>
        </w:rPr>
        <w:t xml:space="preserve">egin();  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mfrc522.PC</w:t>
      </w:r>
      <w:r w:rsidR="00524CD0">
        <w:rPr>
          <w:sz w:val="24"/>
          <w:szCs w:val="24"/>
        </w:rPr>
        <w:t xml:space="preserve">D_Init();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pinMode(4, OUTPUT);  </w:t>
      </w:r>
    </w:p>
    <w:p w:rsidR="00451F52" w:rsidRPr="00451F52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1F52" w:rsidRPr="00451F52">
        <w:rPr>
          <w:sz w:val="24"/>
          <w:szCs w:val="24"/>
        </w:rPr>
        <w:t xml:space="preserve">Serial.println("put your to the reader ...");  </w:t>
      </w:r>
    </w:p>
    <w:p w:rsidR="00524CD0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Serial.println(); }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void </w:t>
      </w:r>
      <w:r w:rsidR="00524CD0">
        <w:rPr>
          <w:sz w:val="24"/>
          <w:szCs w:val="24"/>
        </w:rPr>
        <w:t xml:space="preserve">loop()   {  </w:t>
      </w:r>
    </w:p>
    <w:p w:rsidR="00524CD0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if ( ! mfr</w:t>
      </w:r>
      <w:r w:rsidR="00524CD0">
        <w:rPr>
          <w:sz w:val="24"/>
          <w:szCs w:val="24"/>
        </w:rPr>
        <w:t xml:space="preserve">c522.PICC_IsNewCardPresent())  </w:t>
      </w:r>
    </w:p>
    <w:p w:rsidR="00524CD0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{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return;  </w:t>
      </w:r>
    </w:p>
    <w:p w:rsidR="00451F52" w:rsidRPr="00451F52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 }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if ( ! mfrc522.PICC_ReadCardSerial())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{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return;  </w:t>
      </w:r>
    </w:p>
    <w:p w:rsidR="00451F52" w:rsidRPr="00451F52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 }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Serial.print("UID tag :");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lastRenderedPageBreak/>
        <w:t xml:space="preserve">  String content = "";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byte letter;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for (byte i = 0; i &lt; mfrc522.uid.size; i++)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{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Serial.print(mfrc522.uid.uidByte[i] &lt; 0x10 ? " 0" : " ");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Serial.print(mfrc522.uid.uidByte[i], HEX);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content.concat(String(mfrc522.uid.uidByte[i] &lt; 0x10 ? " 0" : " "));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content.concat(String(mfrc522.uid.uidByte[i], HEX));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}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Serial.println();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Serial.print("Message : ");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content.toUpperCase();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if (content.substring(1) == "54 0D 70 23") //change here the UID of the card/cards that you want to give access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{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Serial.println("VALID UID");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Serial.println();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delay(500);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digitalWrite(4, HIGH);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delay(2000);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digitalWrite(4, LOW);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delay(2000);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}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else if (content.substring(1) == "E9 49 FD B9") //change here the UID of the card/cards that you want to give access  </w:t>
      </w:r>
      <w:bookmarkStart w:id="7" w:name="_GoBack"/>
      <w:bookmarkEnd w:id="7"/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lastRenderedPageBreak/>
        <w:t xml:space="preserve">  {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Serial.println("VALID UID");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Serial.println();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delay(500);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digitalWrite(4, HIGH);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delay(2000);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digitalWrite(4, LOW);  </w:t>
      </w:r>
    </w:p>
    <w:p w:rsidR="00451F52" w:rsidRPr="00451F52" w:rsidRDefault="00451F52" w:rsidP="00451F52">
      <w:pPr>
        <w:rPr>
          <w:sz w:val="24"/>
          <w:szCs w:val="24"/>
        </w:rPr>
      </w:pPr>
      <w:r w:rsidRPr="00451F52">
        <w:rPr>
          <w:sz w:val="24"/>
          <w:szCs w:val="24"/>
        </w:rPr>
        <w:t xml:space="preserve">   delay(2000); }</w:t>
      </w:r>
    </w:p>
    <w:p w:rsidR="00451F52" w:rsidRDefault="00451F52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 else  </w:t>
      </w:r>
    </w:p>
    <w:p w:rsidR="00451F52" w:rsidRPr="00451F52" w:rsidRDefault="00524CD0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51F52">
        <w:rPr>
          <w:sz w:val="24"/>
          <w:szCs w:val="24"/>
        </w:rPr>
        <w:t xml:space="preserve"> {  </w:t>
      </w:r>
      <w:r w:rsidR="00451F52" w:rsidRPr="00451F52">
        <w:rPr>
          <w:sz w:val="24"/>
          <w:szCs w:val="24"/>
        </w:rPr>
        <w:t xml:space="preserve">Serial.println(" INVALID UID");  </w:t>
      </w:r>
    </w:p>
    <w:p w:rsidR="00524CD0" w:rsidRDefault="00451F52" w:rsidP="00451F52">
      <w:pPr>
        <w:rPr>
          <w:sz w:val="24"/>
          <w:szCs w:val="24"/>
        </w:rPr>
      </w:pPr>
      <w:r>
        <w:rPr>
          <w:sz w:val="24"/>
          <w:szCs w:val="24"/>
        </w:rPr>
        <w:t xml:space="preserve">   digitalWrite(4, LOW);   }  </w:t>
      </w:r>
      <w:r w:rsidRPr="00451F52">
        <w:rPr>
          <w:sz w:val="24"/>
          <w:szCs w:val="24"/>
        </w:rPr>
        <w:t xml:space="preserve">}  </w:t>
      </w:r>
    </w:p>
    <w:p w:rsidR="00524CD0" w:rsidRDefault="00524CD0" w:rsidP="00524CD0">
      <w:pPr>
        <w:rPr>
          <w:sz w:val="24"/>
          <w:szCs w:val="24"/>
        </w:rPr>
      </w:pPr>
    </w:p>
    <w:p w:rsidR="00080569" w:rsidRDefault="00080569" w:rsidP="00012DBF">
      <w:pPr>
        <w:pStyle w:val="Heading1"/>
      </w:pPr>
    </w:p>
    <w:p w:rsidR="00451F52" w:rsidRDefault="00524CD0" w:rsidP="00012DBF">
      <w:pPr>
        <w:pStyle w:val="Heading1"/>
      </w:pPr>
      <w:bookmarkStart w:id="8" w:name="_Toc101800643"/>
      <w:r>
        <w:t>CONCLUSION</w:t>
      </w:r>
      <w:bookmarkEnd w:id="8"/>
      <w:r>
        <w:t xml:space="preserve"> </w:t>
      </w:r>
    </w:p>
    <w:p w:rsidR="00D86E59" w:rsidRDefault="00D86E59" w:rsidP="00524CD0">
      <w:pPr>
        <w:rPr>
          <w:sz w:val="24"/>
          <w:szCs w:val="24"/>
        </w:rPr>
      </w:pPr>
      <w:r>
        <w:rPr>
          <w:sz w:val="24"/>
          <w:szCs w:val="24"/>
        </w:rPr>
        <w:t xml:space="preserve">RFID gives reliable track and trace in any environmental condition. </w:t>
      </w:r>
      <w:r w:rsidR="000859D5">
        <w:rPr>
          <w:sz w:val="24"/>
          <w:szCs w:val="24"/>
        </w:rPr>
        <w:t>This technology provides</w:t>
      </w:r>
      <w:r>
        <w:rPr>
          <w:sz w:val="24"/>
          <w:szCs w:val="24"/>
        </w:rPr>
        <w:t xml:space="preserve"> real time data collection about the card or tag by giving quick response automatically after sensing the UID. We have focused only to the lighting but the rfid system </w:t>
      </w:r>
      <w:r w:rsidR="000859D5">
        <w:rPr>
          <w:sz w:val="24"/>
          <w:szCs w:val="24"/>
        </w:rPr>
        <w:t>applied in many sectors like i</w:t>
      </w:r>
      <w:r w:rsidR="00197E5B">
        <w:rPr>
          <w:sz w:val="24"/>
          <w:szCs w:val="24"/>
        </w:rPr>
        <w:t>n business of all size, voting and other sectrors.</w:t>
      </w:r>
    </w:p>
    <w:p w:rsidR="00080569" w:rsidRDefault="00080569" w:rsidP="00012DBF">
      <w:pPr>
        <w:pStyle w:val="Heading1"/>
      </w:pPr>
    </w:p>
    <w:p w:rsidR="00524CD0" w:rsidRDefault="00012DBF" w:rsidP="00012DBF">
      <w:pPr>
        <w:pStyle w:val="Heading1"/>
      </w:pPr>
      <w:bookmarkStart w:id="9" w:name="_Toc101800644"/>
      <w:r w:rsidRPr="00012DBF">
        <w:t>REFERENCES</w:t>
      </w:r>
      <w:bookmarkEnd w:id="9"/>
    </w:p>
    <w:p w:rsidR="00080569" w:rsidRPr="00080569" w:rsidRDefault="0008056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080569">
        <w:rPr>
          <w:rFonts w:ascii="Calibri" w:hAnsi="Calibri" w:cs="Calibri"/>
          <w:noProof/>
          <w:szCs w:val="24"/>
        </w:rPr>
        <w:t>[1]</w:t>
      </w:r>
      <w:r w:rsidRPr="00080569">
        <w:rPr>
          <w:rFonts w:ascii="Calibri" w:hAnsi="Calibri" w:cs="Calibri"/>
          <w:noProof/>
          <w:szCs w:val="24"/>
        </w:rPr>
        <w:tab/>
        <w:t>R. F. Identification, “RFID Privacy : An Overview,” 2005.</w:t>
      </w:r>
    </w:p>
    <w:p w:rsidR="00080569" w:rsidRPr="00080569" w:rsidRDefault="0008056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080569">
        <w:rPr>
          <w:rFonts w:ascii="Calibri" w:hAnsi="Calibri" w:cs="Calibri"/>
          <w:noProof/>
          <w:szCs w:val="24"/>
        </w:rPr>
        <w:lastRenderedPageBreak/>
        <w:t>[2]</w:t>
      </w:r>
      <w:r w:rsidRPr="00080569">
        <w:rPr>
          <w:rFonts w:ascii="Calibri" w:hAnsi="Calibri" w:cs="Calibri"/>
          <w:noProof/>
          <w:szCs w:val="24"/>
        </w:rPr>
        <w:tab/>
        <w:t>J. Gummeson, J. Mccann, C. J. Yang, D. Ranasinghe, S. Hudson, and A. Sample, “RFID Light Bulb : Enabling Ubiquitous Deployment of Interactive RFID Systems,” vol. 1, no. 2, 2017.</w:t>
      </w:r>
    </w:p>
    <w:p w:rsidR="00080569" w:rsidRPr="00080569" w:rsidRDefault="0008056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end"/>
      </w: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080569">
        <w:rPr>
          <w:rFonts w:ascii="Calibri" w:hAnsi="Calibri" w:cs="Calibri"/>
          <w:noProof/>
          <w:szCs w:val="24"/>
        </w:rPr>
        <w:t>[1]</w:t>
      </w:r>
      <w:r w:rsidRPr="00080569">
        <w:rPr>
          <w:rFonts w:ascii="Calibri" w:hAnsi="Calibri" w:cs="Calibri"/>
          <w:noProof/>
          <w:szCs w:val="24"/>
        </w:rPr>
        <w:tab/>
        <w:t>R. F. Identification, “RFID Privacy : An Overview,” 2005.</w:t>
      </w:r>
    </w:p>
    <w:p w:rsidR="00080569" w:rsidRPr="00080569" w:rsidRDefault="0008056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080569">
        <w:rPr>
          <w:rFonts w:ascii="Calibri" w:hAnsi="Calibri" w:cs="Calibri"/>
          <w:noProof/>
          <w:szCs w:val="24"/>
        </w:rPr>
        <w:t>[2]</w:t>
      </w:r>
      <w:r w:rsidRPr="00080569">
        <w:rPr>
          <w:rFonts w:ascii="Calibri" w:hAnsi="Calibri" w:cs="Calibri"/>
          <w:noProof/>
          <w:szCs w:val="24"/>
        </w:rPr>
        <w:tab/>
        <w:t>J. Gummeson, J. Mccann, C. J. Yang, D. Ranasinghe, S. Hudson, and A. Sample, “RFID Light Bulb : Enabling Ubiquitous Deployment of Interactive RFID Systems,” vol. 1, no. 2, 2017.</w:t>
      </w:r>
    </w:p>
    <w:p w:rsidR="00080569" w:rsidRPr="00080569" w:rsidRDefault="0008056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end"/>
      </w: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080569">
        <w:rPr>
          <w:rFonts w:ascii="Calibri" w:hAnsi="Calibri" w:cs="Calibri"/>
          <w:noProof/>
          <w:szCs w:val="24"/>
        </w:rPr>
        <w:t>[1]</w:t>
      </w:r>
      <w:r w:rsidRPr="00080569">
        <w:rPr>
          <w:rFonts w:ascii="Calibri" w:hAnsi="Calibri" w:cs="Calibri"/>
          <w:noProof/>
          <w:szCs w:val="24"/>
        </w:rPr>
        <w:tab/>
        <w:t>R. F. Identification, “RFID Privacy : An Overview,” 2005.</w:t>
      </w:r>
    </w:p>
    <w:p w:rsidR="00080569" w:rsidRPr="00080569" w:rsidRDefault="00080569" w:rsidP="0008056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080569">
        <w:rPr>
          <w:rFonts w:ascii="Calibri" w:hAnsi="Calibri" w:cs="Calibri"/>
          <w:noProof/>
          <w:szCs w:val="24"/>
        </w:rPr>
        <w:t>[2]</w:t>
      </w:r>
      <w:r w:rsidRPr="00080569">
        <w:rPr>
          <w:rFonts w:ascii="Calibri" w:hAnsi="Calibri" w:cs="Calibri"/>
          <w:noProof/>
          <w:szCs w:val="24"/>
        </w:rPr>
        <w:tab/>
        <w:t>J. Gummeson, J. Mccann, C. J. Yang, D. Ranasinghe, S. Hudson, and A. Sample, “RFID Light Bulb : Enabling Ubiquitous Deployment of Interactive RFID Systems,” vol. 1, no. 2, 2017.</w:t>
      </w:r>
    </w:p>
    <w:p w:rsidR="00080569" w:rsidRPr="00080569" w:rsidRDefault="00080569" w:rsidP="00080569">
      <w:r>
        <w:fldChar w:fldCharType="end"/>
      </w:r>
    </w:p>
    <w:p w:rsidR="00012DBF" w:rsidRPr="00012DBF" w:rsidRDefault="00012DBF" w:rsidP="00012DBF"/>
    <w:sectPr w:rsidR="00012DBF" w:rsidRPr="00012DBF" w:rsidSect="00B7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34" w:rsidRDefault="002D2234" w:rsidP="00AB0954">
      <w:pPr>
        <w:spacing w:after="0" w:line="240" w:lineRule="auto"/>
      </w:pPr>
      <w:r>
        <w:separator/>
      </w:r>
    </w:p>
  </w:endnote>
  <w:endnote w:type="continuationSeparator" w:id="0">
    <w:p w:rsidR="002D2234" w:rsidRDefault="002D2234" w:rsidP="00AB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34" w:rsidRDefault="002D2234" w:rsidP="00AB0954">
      <w:pPr>
        <w:spacing w:after="0" w:line="240" w:lineRule="auto"/>
      </w:pPr>
      <w:r>
        <w:separator/>
      </w:r>
    </w:p>
  </w:footnote>
  <w:footnote w:type="continuationSeparator" w:id="0">
    <w:p w:rsidR="002D2234" w:rsidRDefault="002D2234" w:rsidP="00AB0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2A61"/>
    <w:multiLevelType w:val="hybridMultilevel"/>
    <w:tmpl w:val="30C2F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D39ED"/>
    <w:multiLevelType w:val="hybridMultilevel"/>
    <w:tmpl w:val="EBC0D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8A"/>
    <w:rsid w:val="00012DBF"/>
    <w:rsid w:val="000308AD"/>
    <w:rsid w:val="00034F04"/>
    <w:rsid w:val="000363BC"/>
    <w:rsid w:val="000501D8"/>
    <w:rsid w:val="00060C0F"/>
    <w:rsid w:val="00080569"/>
    <w:rsid w:val="000859D5"/>
    <w:rsid w:val="000E01CC"/>
    <w:rsid w:val="000F48F6"/>
    <w:rsid w:val="00114735"/>
    <w:rsid w:val="0012628A"/>
    <w:rsid w:val="00191CD7"/>
    <w:rsid w:val="00197E5B"/>
    <w:rsid w:val="001A466C"/>
    <w:rsid w:val="001C5468"/>
    <w:rsid w:val="002475FD"/>
    <w:rsid w:val="00255B45"/>
    <w:rsid w:val="00287B72"/>
    <w:rsid w:val="00292ECA"/>
    <w:rsid w:val="002D2234"/>
    <w:rsid w:val="00326EC7"/>
    <w:rsid w:val="003343DC"/>
    <w:rsid w:val="003C2464"/>
    <w:rsid w:val="00426978"/>
    <w:rsid w:val="00451F52"/>
    <w:rsid w:val="00490EBB"/>
    <w:rsid w:val="004D7725"/>
    <w:rsid w:val="005109AF"/>
    <w:rsid w:val="00524CD0"/>
    <w:rsid w:val="00642F18"/>
    <w:rsid w:val="00691997"/>
    <w:rsid w:val="00730150"/>
    <w:rsid w:val="00770D58"/>
    <w:rsid w:val="007810B6"/>
    <w:rsid w:val="007A6A2A"/>
    <w:rsid w:val="007C013B"/>
    <w:rsid w:val="007E0671"/>
    <w:rsid w:val="00854ECB"/>
    <w:rsid w:val="008B2A44"/>
    <w:rsid w:val="00917C48"/>
    <w:rsid w:val="009321DD"/>
    <w:rsid w:val="00944FFF"/>
    <w:rsid w:val="009E5B5C"/>
    <w:rsid w:val="00A14311"/>
    <w:rsid w:val="00A372B7"/>
    <w:rsid w:val="00A6355F"/>
    <w:rsid w:val="00A85709"/>
    <w:rsid w:val="00AB0954"/>
    <w:rsid w:val="00AB5857"/>
    <w:rsid w:val="00AC0515"/>
    <w:rsid w:val="00AD46F1"/>
    <w:rsid w:val="00B527A2"/>
    <w:rsid w:val="00B73E4F"/>
    <w:rsid w:val="00BD4896"/>
    <w:rsid w:val="00C25451"/>
    <w:rsid w:val="00C822B5"/>
    <w:rsid w:val="00CB032F"/>
    <w:rsid w:val="00CC28FE"/>
    <w:rsid w:val="00D16EDD"/>
    <w:rsid w:val="00D86E59"/>
    <w:rsid w:val="00DF7AE8"/>
    <w:rsid w:val="00E15DE0"/>
    <w:rsid w:val="00E54585"/>
    <w:rsid w:val="00E812FD"/>
    <w:rsid w:val="00F2161F"/>
    <w:rsid w:val="00F74AC2"/>
    <w:rsid w:val="00F96C5B"/>
    <w:rsid w:val="00FB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A58F"/>
  <w15:docId w15:val="{B548660F-782D-476B-B621-B47C144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54"/>
  </w:style>
  <w:style w:type="paragraph" w:styleId="Footer">
    <w:name w:val="footer"/>
    <w:basedOn w:val="Normal"/>
    <w:link w:val="FooterChar"/>
    <w:uiPriority w:val="99"/>
    <w:unhideWhenUsed/>
    <w:rsid w:val="00AB0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54"/>
  </w:style>
  <w:style w:type="character" w:customStyle="1" w:styleId="Heading1Char">
    <w:name w:val="Heading 1 Char"/>
    <w:basedOn w:val="DefaultParagraphFont"/>
    <w:link w:val="Heading1"/>
    <w:uiPriority w:val="9"/>
    <w:rsid w:val="00012D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D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1C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1C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1C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1C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E5DCFF-BDBD-4C7A-A674-2E4BE34C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Fiston</dc:creator>
  <cp:lastModifiedBy>BISAMAZA Elie</cp:lastModifiedBy>
  <cp:revision>29</cp:revision>
  <dcterms:created xsi:type="dcterms:W3CDTF">2022-04-19T23:57:00Z</dcterms:created>
  <dcterms:modified xsi:type="dcterms:W3CDTF">2022-04-25T15:37:00Z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f4bfeb96-f74d-3565-8ba8-a3730bf26b10</vt:lpwstr>
  </property>
  <property fmtid="{D5CDD505-2E9C-101B-9397-08002B2CF9AE}" pid="24" name="Mendeley Citation Style_1">
    <vt:lpwstr>http://www.zotero.org/styles/ieee</vt:lpwstr>
  </property>
</Properties>
</file>