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7D4F1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SCENARIOS</w:t>
      </w:r>
    </w:p>
    <w:p w14:paraId="714A1C9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Project:</w:t>
      </w:r>
      <w:r>
        <w:rPr>
          <w:rFonts w:hint="default" w:ascii="Times New Roman" w:hAnsi="Times New Roman" w:cs="Times New Roman"/>
          <w:sz w:val="24"/>
          <w:szCs w:val="24"/>
        </w:rPr>
        <w:t xml:space="preserve"> TechMart Online Shopping System</w:t>
      </w:r>
    </w:p>
    <w:p w14:paraId="2AAD3BA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Document Version:</w:t>
      </w:r>
      <w:r>
        <w:rPr>
          <w:rFonts w:hint="default" w:ascii="Times New Roman" w:hAnsi="Times New Roman" w:cs="Times New Roman"/>
          <w:sz w:val="24"/>
          <w:szCs w:val="24"/>
        </w:rPr>
        <w:t xml:space="preserve"> 1.0</w:t>
      </w:r>
    </w:p>
    <w:p w14:paraId="7DE0989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Prepared By: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cs="Times New Roman"/>
          <w:sz w:val="24"/>
          <w:szCs w:val="24"/>
          <w:lang w:val="en-US"/>
        </w:rPr>
        <w:t>Muqaddas</w:t>
      </w:r>
      <w:r>
        <w:rPr>
          <w:rFonts w:hint="default" w:ascii="Times New Roman" w:hAnsi="Times New Roman" w:cs="Times New Roman"/>
          <w:sz w:val="24"/>
          <w:szCs w:val="24"/>
        </w:rPr>
        <w:t xml:space="preserve"> Rasheed</w:t>
      </w:r>
    </w:p>
    <w:p w14:paraId="011B2E8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Total Test Scenarios:</w:t>
      </w:r>
      <w:r>
        <w:rPr>
          <w:rFonts w:hint="default" w:ascii="Times New Roman" w:hAnsi="Times New Roman" w:cs="Times New Roman"/>
          <w:sz w:val="24"/>
          <w:szCs w:val="24"/>
        </w:rPr>
        <w:t xml:space="preserve"> 55</w:t>
      </w:r>
    </w:p>
    <w:p w14:paraId="30BC103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6F436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Scenario Template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6"/>
        <w:gridCol w:w="1734"/>
        <w:gridCol w:w="847"/>
        <w:gridCol w:w="1454"/>
        <w:gridCol w:w="888"/>
      </w:tblGrid>
      <w:tr w14:paraId="7C8F12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4DF6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TS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E443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BB57B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38B7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Scenario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B2A7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</w:tbl>
    <w:p w14:paraId="62F3687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1AE93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1 – Login (TS-001 to TS-010)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3"/>
        <w:gridCol w:w="1641"/>
        <w:gridCol w:w="847"/>
        <w:gridCol w:w="4326"/>
        <w:gridCol w:w="889"/>
      </w:tblGrid>
      <w:tr w14:paraId="0D1BA7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22752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TS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2286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D732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47CF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Scenario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CA480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44852E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F89F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D00E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REQ-AUTH-001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CE76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DDBF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with valid username and valid password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6832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B8D5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3DD5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A4F2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REQ-AUTH-002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1326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E7A5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with invalid username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ED4F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5EF694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2AA6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3DB2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REQ-AUTH-003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6D1A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DED3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with invalid password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126D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9845B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C570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8F20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REQ-AUTH-002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8B57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10F5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with empty username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F03B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5E3F4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B426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5F24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REQ-AUTH-003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C31E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62F1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with empty password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C0AA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5DC563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792B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4E9F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REQ-AUTH-001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2A7B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90EB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with both fields empty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406A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065F2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6F2A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EAEC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REQ-AUTH-005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C35D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1691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locked user cannot log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E1B5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2F989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7ECB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A8F8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REQ-AUTH-001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EEB5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19D8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successful redirection after 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B152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F94A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2FF5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335E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REQ-AUTH-006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F71E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9787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user session is created after 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2FCB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68A5C1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22CD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986E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REQ-AUTH-007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067C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6418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authenticated user cannot access login page again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0FED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610A465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C36B2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2 – Product Catalog (TS-011 to TS-022)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2"/>
        <w:gridCol w:w="1713"/>
        <w:gridCol w:w="900"/>
        <w:gridCol w:w="4122"/>
        <w:gridCol w:w="889"/>
      </w:tblGrid>
      <w:tr w14:paraId="5A1BE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F9F95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TS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F1EB4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3CF3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BA425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Scenario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93540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1AE1D2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BC15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D803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46FC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8FC0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product list is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C9C0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836FF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6F5B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4DB0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01B3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00BC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product image is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BDC1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616321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10D8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5DDB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69DE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E7D1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product name is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D713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CD03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C9BC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8EDB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98B4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F8FC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product description is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445F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66A8F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AE30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E2E5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FDC8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69B8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product price is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A9DA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31C85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5ADF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1AF4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8F90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92AA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sorting by Name (A–Z)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B56F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3D54B9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8189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80C6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8D9F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8D35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sorting by Name (Z–A)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BCD5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6F048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CBDF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CF29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D505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AB1E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sorting by Price (Low–High)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0039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2ABCC5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E3D6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87C4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562D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C663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sorting by Price (High–Low)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1C6F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70DB3F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12F7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3AD7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4C15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9730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only available products are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A600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5C72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5766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639D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A62C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B10D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product count is correct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B09F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629A5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0783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22D6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E345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D1A4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responsive product layout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07AF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5255C2C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E963A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3 – Product Details (TS-023 to TS-028)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2"/>
        <w:gridCol w:w="1792"/>
        <w:gridCol w:w="1365"/>
        <w:gridCol w:w="3648"/>
        <w:gridCol w:w="889"/>
      </w:tblGrid>
      <w:tr w14:paraId="1C4262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FAB7B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TS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CC86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9A67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9075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Scenario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1083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33F07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8686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AA23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REQ-DETAIL-001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5158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Details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60B1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product details page opens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25F0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720A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3A17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729B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REQ-DETAIL-002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6164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Details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2E3E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correct product image is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04E6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7BAB99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00AE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41D3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REQ-DETAIL-003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2BD4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Details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42FD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correct product description is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D7A0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6ABCBF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8F2F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FACD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REQ-DETAIL-004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4BA5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Details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3B5F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correct product price is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6C29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51446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98B7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B288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REQ-DETAIL-005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092A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Details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F595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Add to Cart button is available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E331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241E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1143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285C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REQ-DETAIL-006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F500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Details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C085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Back button returns to product list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0705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4993AE5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334DD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4 – Shopping Cart (TS-029 to TS-038)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0"/>
        <w:gridCol w:w="1729"/>
        <w:gridCol w:w="847"/>
        <w:gridCol w:w="4141"/>
        <w:gridCol w:w="889"/>
      </w:tblGrid>
      <w:tr w14:paraId="3D049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48F4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TS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6EBE3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DCB69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9F010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Scenario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1BFE1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403F85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900E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D637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7D5D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8220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product can be added to cart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2941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D748B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F82E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1ED6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B9D6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231E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multiple products can be added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BBBA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1EDC3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5137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F39F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307B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575C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cart badge updates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2858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4219FC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86CA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ADC2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A052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C286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cart page displays selected products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8F6A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CFE30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B9D7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6A52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2100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6EF1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product can be removed from cart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3113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2B236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D6E4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8580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E26D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A764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total price calculation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AA64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A79B5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3D9D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4F85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AB93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81FE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Continue Shopping button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2263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29725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AB28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AC24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8C21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13C5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Checkout button availability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E6D6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77CA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C920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TS-037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784C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198A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E77F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empty cart message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1669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1C80E9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16D9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TS-038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B0FD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D929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7684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cart persists during session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C1E6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7D18C59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80467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5 – Checkout (TS-039 to TS-050)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0"/>
        <w:gridCol w:w="1684"/>
        <w:gridCol w:w="980"/>
        <w:gridCol w:w="4103"/>
        <w:gridCol w:w="889"/>
      </w:tblGrid>
      <w:tr w14:paraId="764F12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A9D6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TS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1BAC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00729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F275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Scenario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53B4A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47E36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F641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TS-039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A0E0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3744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96D1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checkout page opens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9766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0498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8683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73FC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91D8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CAC3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First Name is mandatory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C4FC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7347E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24C3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2556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728F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922A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Last Name is mandatory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3F6B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3F092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B3E2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908F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6E26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DAEE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Postal Code is mandatory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DC88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CEF47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0403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TS-043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A40F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BF9E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9992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valid customer information is accepted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7DEB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51409D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BEEA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2D39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D0F9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FE94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Continue button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842B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B2A2D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8C05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1357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12ED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D7FD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order overview displays correctly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F3D1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242B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757E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61B1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B3FD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8532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subtotal calculation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8EA6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76008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42CA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TS-047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8FD0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081C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7838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tax calculation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559D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5F7239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0BFB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EB33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BB70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7E09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total amount calculation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2289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C646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1703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E2FD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D58E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5F17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Finish button completes order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3EC4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05B12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B0AC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587B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F3C2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07CE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confirmation page after successful order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3B28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15559B1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02B96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6 – Logout (TS-051 to TS-055)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7"/>
        <w:gridCol w:w="1909"/>
        <w:gridCol w:w="847"/>
        <w:gridCol w:w="4035"/>
        <w:gridCol w:w="888"/>
      </w:tblGrid>
      <w:tr w14:paraId="0764F4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4702A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TS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5E69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F20F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5AD9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Scenario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793DC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27C53E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4509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E73C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REQ-LOGOUT-001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4F96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42F4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Logout option is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7CDA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9186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9B9D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7C76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REQ-LOGOUT-002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2776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57CB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successful logout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1B47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E625B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438F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TS-053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864C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REQ-LOGOUT-003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6C30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8733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redirect to Login page after logout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53BD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2B458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C466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2D87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REQ-LOGOUT-004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4F6E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8830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Back button cannot access protected pages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02A0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4722A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BBE0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1A2B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REQ-LOGOUT-005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C192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B331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session is terminated after logout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35FD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7073BBB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01BC6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Scenario Summary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9"/>
        <w:gridCol w:w="1735"/>
      </w:tblGrid>
      <w:tr w14:paraId="790560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05F0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A334F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No. of Scenarios</w:t>
            </w:r>
          </w:p>
        </w:tc>
      </w:tr>
      <w:tr w14:paraId="1F4C47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6C4E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DC095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58D06D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1428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Catalog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42C1E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</w:tr>
      <w:tr w14:paraId="19971E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9025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Details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881AD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</w:tr>
      <w:tr w14:paraId="283385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9674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Shopping Cart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516D2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74CB05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6770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69CDB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</w:tr>
      <w:tr w14:paraId="6D4F72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2C3D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BADE7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47379D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53D9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Total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ABF2C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55</w:t>
            </w:r>
          </w:p>
        </w:tc>
      </w:tr>
    </w:tbl>
    <w:p w14:paraId="0CA9092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1740D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QA Review Checklist</w:t>
      </w:r>
    </w:p>
    <w:p w14:paraId="088A316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Before these scenarios are approved, verify that:</w:t>
      </w:r>
    </w:p>
    <w:p w14:paraId="5EC264E9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Every scenario maps to at least one SRS requirement.</w:t>
      </w:r>
    </w:p>
    <w:p w14:paraId="2423CF36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Scenario descriptions are clear and testable.</w:t>
      </w:r>
    </w:p>
    <w:p w14:paraId="0E590CF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Priorities reflect business impact.</w:t>
      </w:r>
    </w:p>
    <w:p w14:paraId="450F2F2D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No duplicate scenario</w:t>
      </w:r>
      <w:r>
        <w:rPr>
          <w:rFonts w:hint="default" w:cs="Times New Roman"/>
          <w:sz w:val="24"/>
          <w:szCs w:val="24"/>
          <w:lang w:val="en-US"/>
        </w:rPr>
        <w:t xml:space="preserve"> exist.</w:t>
      </w:r>
    </w:p>
    <w:p w14:paraId="40F024D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Critical user journeys (login → browse → cart → checkout → logout) are fully covered.</w:t>
      </w:r>
    </w:p>
    <w:p w14:paraId="6BBDE6F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4"/>
          <w:szCs w:val="24"/>
        </w:rPr>
      </w:pPr>
    </w:p>
    <w:p w14:paraId="3DE0CCE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99A3CC"/>
    <w:multiLevelType w:val="singleLevel"/>
    <w:tmpl w:val="6899A3C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6A1CE6"/>
    <w:rsid w:val="220528F3"/>
    <w:rsid w:val="4B12441E"/>
    <w:rsid w:val="546A1CE6"/>
    <w:rsid w:val="75B63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378</Words>
  <Characters>2329</Characters>
  <Lines>0</Lines>
  <Paragraphs>0</Paragraphs>
  <TotalTime>7</TotalTime>
  <ScaleCrop>false</ScaleCrop>
  <LinksUpToDate>false</LinksUpToDate>
  <CharactersWithSpaces>2527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2026-07-15T04:26:00Z</dcterms:created>
  <dc:creator>Muqaddas Rasheed</dc:creator>
  <cp:lastModifiedBy>Muqaddas Rasheed</cp:lastModifiedBy>
  <dcterms:modified xsi:type="dcterms:W3CDTF">2026-07-17T04:12:50Z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A19FB31640EA495AA7F17BA551572F2E_11</vt:lpwstr>
  </property>
  <property fmtid="{D5CDD505-2E9C-101B-9397-08002B2CF9AE}" pid="4" name="KSOTemplateDocerSaveRecord">
    <vt:lpwstr>eyJoZGlkIjoiNTE3MDg5OGUxZjYwYTBmYjQyZWE2ZDcxNzdiMDRiOGEiLCJ1c2VySWQiOiI4ODEzNjAwMTcwNzM3In0=</vt:lpwstr>
  </property>
</Properties>
</file>