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7C7" w:rsidRPr="007817C7" w:rsidRDefault="007817C7" w:rsidP="007817C7">
      <w:pPr>
        <w:jc w:val="center"/>
        <w:rPr>
          <w:b/>
          <w:sz w:val="32"/>
          <w:szCs w:val="32"/>
          <w:lang w:val="en-US"/>
        </w:rPr>
      </w:pPr>
      <w:r>
        <w:rPr>
          <w:b/>
          <w:sz w:val="32"/>
          <w:szCs w:val="32"/>
          <w:lang w:val="en-US"/>
        </w:rPr>
        <w:t>LAB 8</w:t>
      </w:r>
      <w:r>
        <w:rPr>
          <w:b/>
          <w:sz w:val="32"/>
          <w:szCs w:val="32"/>
          <w:lang w:val="en-US"/>
        </w:rPr>
        <w:br/>
        <w:t>Chat Bots Report</w:t>
      </w:r>
    </w:p>
    <w:p w:rsidR="007817C7" w:rsidRDefault="007817C7" w:rsidP="00CF191F">
      <w:pPr>
        <w:rPr>
          <w:b/>
          <w:sz w:val="32"/>
          <w:szCs w:val="32"/>
        </w:rPr>
      </w:pPr>
    </w:p>
    <w:p w:rsidR="00CF191F" w:rsidRPr="007817C7" w:rsidRDefault="00CF191F" w:rsidP="007817C7">
      <w:pPr>
        <w:pStyle w:val="ListParagraph"/>
        <w:numPr>
          <w:ilvl w:val="0"/>
          <w:numId w:val="9"/>
        </w:numPr>
        <w:rPr>
          <w:b/>
          <w:sz w:val="32"/>
          <w:szCs w:val="32"/>
        </w:rPr>
      </w:pPr>
      <w:r w:rsidRPr="007817C7">
        <w:rPr>
          <w:b/>
          <w:sz w:val="32"/>
          <w:szCs w:val="32"/>
        </w:rPr>
        <w:t>ELIZA</w:t>
      </w:r>
    </w:p>
    <w:p w:rsidR="00CF191F" w:rsidRDefault="00CF191F" w:rsidP="00CF191F">
      <w:r>
        <w:tab/>
        <w:t>* I’m feeling really stressed about my work. Can you help?</w:t>
      </w:r>
    </w:p>
    <w:p w:rsidR="00CF191F" w:rsidRDefault="00CF191F" w:rsidP="00CF191F">
      <w:r>
        <w:tab/>
        <w:t xml:space="preserve">&gt; Is it that you would like to be able to help? </w:t>
      </w:r>
    </w:p>
    <w:p w:rsidR="00CF191F" w:rsidRDefault="00CF191F" w:rsidP="00CF191F">
      <w:r>
        <w:tab/>
        <w:t>* “What do you think the future of AI will look like?”</w:t>
      </w:r>
    </w:p>
    <w:p w:rsidR="00CF191F" w:rsidRDefault="00CF191F" w:rsidP="00CF191F">
      <w:r>
        <w:tab/>
        <w:t xml:space="preserve">&gt; Oh... Let's move on to something else for a bit.  think the future of AI will look like? ”? </w:t>
      </w:r>
    </w:p>
    <w:p w:rsidR="00CF191F" w:rsidRDefault="00CF191F" w:rsidP="00CF191F">
      <w:r>
        <w:tab/>
        <w:t>* I keep failing to stick to my goals. Do you have any advice?”</w:t>
      </w:r>
    </w:p>
    <w:p w:rsidR="00CF191F" w:rsidRDefault="00CF191F" w:rsidP="00CF191F">
      <w:r>
        <w:tab/>
        <w:t xml:space="preserve">&gt; You're not really talking about me, are you? </w:t>
      </w:r>
    </w:p>
    <w:p w:rsidR="00CF191F" w:rsidRDefault="00CF191F" w:rsidP="00CF191F">
      <w:r>
        <w:tab/>
        <w:t>* Can you tell me a bit about yourself?</w:t>
      </w:r>
    </w:p>
    <w:p w:rsidR="00CF191F" w:rsidRDefault="00CF191F" w:rsidP="00CF191F">
      <w:r>
        <w:tab/>
        <w:t>&gt; Do I hear you saying that you want me to be able to tell you a bit about myself?</w:t>
      </w:r>
    </w:p>
    <w:p w:rsidR="00CF191F" w:rsidRDefault="00CF191F" w:rsidP="00CF191F">
      <w:r>
        <w:tab/>
      </w:r>
    </w:p>
    <w:p w:rsidR="00CF191F" w:rsidRPr="00CF191F" w:rsidRDefault="00CF191F" w:rsidP="00CF191F">
      <w:pPr>
        <w:rPr>
          <w:b/>
        </w:rPr>
      </w:pPr>
      <w:r w:rsidRPr="00CF191F">
        <w:rPr>
          <w:b/>
        </w:rPr>
        <w:tab/>
        <w:t>Turing Test</w:t>
      </w:r>
    </w:p>
    <w:p w:rsidR="00CF191F" w:rsidRDefault="00CF191F" w:rsidP="00CF191F"/>
    <w:p w:rsidR="00CF191F" w:rsidRDefault="00CF191F" w:rsidP="00CF191F">
      <w:r>
        <w:tab/>
      </w:r>
      <w:r w:rsidRPr="00CF191F">
        <w:rPr>
          <w:b/>
        </w:rPr>
        <w:t>Goal</w:t>
      </w:r>
      <w:r>
        <w:t>: Determine if the chatbot’s responses are indistinguishable from a human’s.</w:t>
      </w:r>
    </w:p>
    <w:p w:rsidR="00CF191F" w:rsidRDefault="00CF191F" w:rsidP="00CF191F">
      <w:r>
        <w:tab/>
        <w:t>ELIZA’s Performance:</w:t>
      </w:r>
    </w:p>
    <w:p w:rsidR="00CF191F" w:rsidRDefault="00CF191F" w:rsidP="00CF191F">
      <w:r>
        <w:tab/>
      </w:r>
      <w:r w:rsidRPr="00CF191F">
        <w:rPr>
          <w:b/>
        </w:rPr>
        <w:t>Lacks Empathy:</w:t>
      </w:r>
      <w:r>
        <w:t xml:space="preserve"> Responses like “Is it that you would like to be able to help?” </w:t>
      </w:r>
    </w:p>
    <w:p w:rsidR="00CF191F" w:rsidRDefault="00CF191F" w:rsidP="00CF191F">
      <w:r>
        <w:tab/>
        <w:t>when the user expresses stress feel robotic, missing human warmth and understanding.</w:t>
      </w:r>
    </w:p>
    <w:p w:rsidR="00CF191F" w:rsidRDefault="00CF191F" w:rsidP="00CF191F">
      <w:r>
        <w:tab/>
      </w:r>
      <w:r w:rsidRPr="00CF191F">
        <w:rPr>
          <w:b/>
        </w:rPr>
        <w:t>Awkward Rephrasing:</w:t>
      </w:r>
      <w:r>
        <w:t xml:space="preserve"> Replies often repeat or deflect questions (e.g., “Let’s move on </w:t>
      </w:r>
    </w:p>
    <w:p w:rsidR="00CF191F" w:rsidRDefault="00CF191F" w:rsidP="00CF191F">
      <w:r>
        <w:tab/>
        <w:t>to something else…”), making it clear that ELIZA is a program rather than a person.</w:t>
      </w:r>
    </w:p>
    <w:p w:rsidR="00CF191F" w:rsidRDefault="00CF191F" w:rsidP="00CF191F">
      <w:r>
        <w:tab/>
      </w:r>
      <w:r w:rsidRPr="00CF191F">
        <w:rPr>
          <w:b/>
        </w:rPr>
        <w:t>Conclusion:</w:t>
      </w:r>
      <w:r>
        <w:t xml:space="preserve"> ELIZA fails the Turing Test because it doesn’t respond naturally or empathetically.</w:t>
      </w:r>
    </w:p>
    <w:p w:rsidR="00CF191F" w:rsidRPr="00CF191F" w:rsidRDefault="00CF191F" w:rsidP="00CF191F">
      <w:pPr>
        <w:rPr>
          <w:b/>
        </w:rPr>
      </w:pPr>
      <w:r>
        <w:tab/>
      </w:r>
      <w:r w:rsidRPr="00CF191F">
        <w:rPr>
          <w:b/>
        </w:rPr>
        <w:t>Winograd Schema Challenge</w:t>
      </w:r>
    </w:p>
    <w:p w:rsidR="00CF191F" w:rsidRDefault="00CF191F" w:rsidP="00CF191F"/>
    <w:p w:rsidR="00CF191F" w:rsidRDefault="00CF191F" w:rsidP="00CF191F">
      <w:r>
        <w:tab/>
      </w:r>
      <w:r w:rsidRPr="00CF191F">
        <w:rPr>
          <w:b/>
        </w:rPr>
        <w:t>Goal</w:t>
      </w:r>
      <w:r>
        <w:t>: Test if the chatbot can understand context and resolve ambiguous references.</w:t>
      </w:r>
    </w:p>
    <w:p w:rsidR="00CF191F" w:rsidRPr="00CF191F" w:rsidRDefault="00CF191F" w:rsidP="00CF191F">
      <w:pPr>
        <w:rPr>
          <w:b/>
        </w:rPr>
      </w:pPr>
      <w:r>
        <w:tab/>
      </w:r>
      <w:r w:rsidRPr="00CF191F">
        <w:rPr>
          <w:b/>
        </w:rPr>
        <w:t>ELIZA’s Performance:</w:t>
      </w:r>
    </w:p>
    <w:p w:rsidR="00CF191F" w:rsidRDefault="00CF191F" w:rsidP="00CF191F">
      <w:r>
        <w:tab/>
        <w:t xml:space="preserve">No Contextual Understanding: ELIZA doesn’t interpret the meaning behind user statements. </w:t>
      </w:r>
    </w:p>
    <w:p w:rsidR="00CF191F" w:rsidRDefault="00CF191F" w:rsidP="00CF191F">
      <w:r>
        <w:tab/>
        <w:t xml:space="preserve">For instance, it responds to goal-setting struggles with “You’re not really talking about me, are you?” </w:t>
      </w:r>
    </w:p>
    <w:p w:rsidR="00CF191F" w:rsidRDefault="00CF191F" w:rsidP="00CF191F">
      <w:r>
        <w:tab/>
        <w:t>showing it doesn’t grasp the user’s intent.</w:t>
      </w:r>
    </w:p>
    <w:p w:rsidR="00CF191F" w:rsidRDefault="00CF191F" w:rsidP="00CF191F">
      <w:r>
        <w:lastRenderedPageBreak/>
        <w:tab/>
      </w:r>
      <w:r w:rsidRPr="00520867">
        <w:rPr>
          <w:b/>
        </w:rPr>
        <w:t>Limited Common Sense:</w:t>
      </w:r>
      <w:r>
        <w:t xml:space="preserve"> ELIZA doesn’t show reasoning skills, which would likely make it</w:t>
      </w:r>
    </w:p>
    <w:p w:rsidR="00CF191F" w:rsidRDefault="00CF191F" w:rsidP="00CF191F">
      <w:r>
        <w:tab/>
        <w:t>struggle with ambiguous statements, a core part of the Winograd Schema Challenge.</w:t>
      </w:r>
    </w:p>
    <w:p w:rsidR="00CF191F" w:rsidRDefault="00CF191F" w:rsidP="00CF191F">
      <w:r>
        <w:tab/>
      </w:r>
      <w:r w:rsidRPr="00520867">
        <w:rPr>
          <w:b/>
        </w:rPr>
        <w:t>Conclusion</w:t>
      </w:r>
      <w:r>
        <w:t>: ELIZA would fail this challenge due to i</w:t>
      </w:r>
    </w:p>
    <w:p w:rsidR="00CF191F" w:rsidRPr="007817C7" w:rsidRDefault="00CF191F" w:rsidP="007817C7">
      <w:pPr>
        <w:pStyle w:val="ListParagraph"/>
        <w:numPr>
          <w:ilvl w:val="0"/>
          <w:numId w:val="9"/>
        </w:numPr>
        <w:rPr>
          <w:b/>
          <w:sz w:val="32"/>
          <w:szCs w:val="32"/>
        </w:rPr>
      </w:pPr>
      <w:r w:rsidRPr="007817C7">
        <w:rPr>
          <w:b/>
          <w:sz w:val="32"/>
          <w:szCs w:val="32"/>
          <w:lang w:val="en-US"/>
        </w:rPr>
        <w:t>KUKI</w:t>
      </w:r>
    </w:p>
    <w:p w:rsidR="00CF191F" w:rsidRDefault="00CF191F">
      <w:pPr>
        <w:rPr>
          <w:b/>
          <w:sz w:val="32"/>
          <w:szCs w:val="32"/>
        </w:rPr>
      </w:pPr>
      <w:r>
        <w:rPr>
          <w:b/>
          <w:sz w:val="32"/>
          <w:szCs w:val="32"/>
        </w:rPr>
        <w:tab/>
      </w:r>
      <w:r w:rsidR="00520867">
        <w:rPr>
          <w:b/>
          <w:noProof/>
          <w:sz w:val="32"/>
          <w:szCs w:val="32"/>
          <w:lang w:val="en-US"/>
        </w:rPr>
        <w:drawing>
          <wp:inline distT="0" distB="0" distL="0" distR="0">
            <wp:extent cx="5731510" cy="24352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435225"/>
                    </a:xfrm>
                    <a:prstGeom prst="rect">
                      <a:avLst/>
                    </a:prstGeom>
                  </pic:spPr>
                </pic:pic>
              </a:graphicData>
            </a:graphic>
          </wp:inline>
        </w:drawing>
      </w:r>
    </w:p>
    <w:p w:rsidR="00520867" w:rsidRDefault="00520867">
      <w:pPr>
        <w:rPr>
          <w:b/>
          <w:sz w:val="32"/>
          <w:szCs w:val="32"/>
        </w:rPr>
      </w:pPr>
      <w:r>
        <w:rPr>
          <w:b/>
          <w:noProof/>
          <w:sz w:val="32"/>
          <w:szCs w:val="32"/>
          <w:lang w:val="en-US"/>
        </w:rPr>
        <w:drawing>
          <wp:inline distT="0" distB="0" distL="0" distR="0">
            <wp:extent cx="5731510" cy="3486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86150"/>
                    </a:xfrm>
                    <a:prstGeom prst="rect">
                      <a:avLst/>
                    </a:prstGeom>
                  </pic:spPr>
                </pic:pic>
              </a:graphicData>
            </a:graphic>
          </wp:inline>
        </w:drawing>
      </w:r>
    </w:p>
    <w:p w:rsidR="00520867" w:rsidRDefault="00520867">
      <w:pPr>
        <w:rPr>
          <w:b/>
          <w:sz w:val="32"/>
          <w:szCs w:val="32"/>
        </w:rPr>
      </w:pPr>
      <w:r>
        <w:rPr>
          <w:b/>
          <w:noProof/>
          <w:sz w:val="32"/>
          <w:szCs w:val="32"/>
          <w:lang w:val="en-US"/>
        </w:rPr>
        <w:lastRenderedPageBreak/>
        <w:drawing>
          <wp:inline distT="0" distB="0" distL="0" distR="0">
            <wp:extent cx="5731510" cy="21793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79320"/>
                    </a:xfrm>
                    <a:prstGeom prst="rect">
                      <a:avLst/>
                    </a:prstGeom>
                  </pic:spPr>
                </pic:pic>
              </a:graphicData>
            </a:graphic>
          </wp:inline>
        </w:drawing>
      </w:r>
    </w:p>
    <w:p w:rsidR="00CF191F" w:rsidRPr="00CF191F" w:rsidRDefault="00CF191F">
      <w:pPr>
        <w:rPr>
          <w:b/>
          <w:sz w:val="32"/>
          <w:szCs w:val="32"/>
          <w:lang w:val="en-US"/>
        </w:rPr>
      </w:pPr>
      <w:r>
        <w:rPr>
          <w:b/>
          <w:sz w:val="32"/>
          <w:szCs w:val="32"/>
          <w:lang w:val="en-US"/>
        </w:rPr>
        <w:t xml:space="preserve">Tuning Test: </w:t>
      </w:r>
    </w:p>
    <w:p w:rsidR="00CF191F" w:rsidRPr="00520867" w:rsidRDefault="00CF191F" w:rsidP="00CF191F">
      <w:pPr>
        <w:pStyle w:val="NormalWeb"/>
        <w:rPr>
          <w:rFonts w:asciiTheme="minorHAnsi" w:hAnsiTheme="minorHAnsi" w:cstheme="minorHAnsi"/>
        </w:rPr>
      </w:pPr>
      <w:r w:rsidRPr="00520867">
        <w:rPr>
          <w:rStyle w:val="Strong"/>
          <w:rFonts w:asciiTheme="minorHAnsi" w:hAnsiTheme="minorHAnsi" w:cstheme="minorHAnsi"/>
        </w:rPr>
        <w:t>Kuki's Performance:</w:t>
      </w:r>
    </w:p>
    <w:p w:rsidR="00CF191F" w:rsidRPr="00520867" w:rsidRDefault="00CF191F" w:rsidP="00CF191F">
      <w:pPr>
        <w:pStyle w:val="NormalWeb"/>
        <w:numPr>
          <w:ilvl w:val="0"/>
          <w:numId w:val="5"/>
        </w:numPr>
        <w:rPr>
          <w:rFonts w:asciiTheme="minorHAnsi" w:hAnsiTheme="minorHAnsi" w:cstheme="minorHAnsi"/>
        </w:rPr>
      </w:pPr>
      <w:r w:rsidRPr="00520867">
        <w:rPr>
          <w:rStyle w:val="Strong"/>
          <w:rFonts w:asciiTheme="minorHAnsi" w:hAnsiTheme="minorHAnsi" w:cstheme="minorHAnsi"/>
          <w:sz w:val="22"/>
          <w:szCs w:val="22"/>
        </w:rPr>
        <w:t>Shows Empathy</w:t>
      </w:r>
      <w:r w:rsidRPr="00520867">
        <w:rPr>
          <w:rStyle w:val="Strong"/>
          <w:rFonts w:asciiTheme="minorHAnsi" w:hAnsiTheme="minorHAnsi" w:cstheme="minorHAnsi"/>
        </w:rPr>
        <w:t>:</w:t>
      </w:r>
      <w:r w:rsidRPr="00520867">
        <w:rPr>
          <w:rFonts w:asciiTheme="minorHAnsi" w:hAnsiTheme="minorHAnsi" w:cstheme="minorHAnsi"/>
        </w:rPr>
        <w:t xml:space="preserve"> Responses like “Try to relax and not worry about your work. Maybe take a walk or rest for a while,” provide comforting advice, showing an understanding of user emotions.</w:t>
      </w:r>
    </w:p>
    <w:p w:rsidR="00CF191F" w:rsidRPr="00520867" w:rsidRDefault="00CF191F" w:rsidP="00CF191F">
      <w:pPr>
        <w:pStyle w:val="NormalWeb"/>
        <w:numPr>
          <w:ilvl w:val="0"/>
          <w:numId w:val="5"/>
        </w:numPr>
        <w:rPr>
          <w:rFonts w:asciiTheme="minorHAnsi" w:hAnsiTheme="minorHAnsi" w:cstheme="minorHAnsi"/>
        </w:rPr>
      </w:pPr>
      <w:r w:rsidRPr="00520867">
        <w:rPr>
          <w:rStyle w:val="Strong"/>
          <w:rFonts w:asciiTheme="minorHAnsi" w:hAnsiTheme="minorHAnsi" w:cstheme="minorHAnsi"/>
          <w:sz w:val="22"/>
          <w:szCs w:val="22"/>
        </w:rPr>
        <w:t>Engages in Relevant Conversation</w:t>
      </w:r>
      <w:r w:rsidRPr="00520867">
        <w:rPr>
          <w:rStyle w:val="Strong"/>
          <w:rFonts w:asciiTheme="minorHAnsi" w:hAnsiTheme="minorHAnsi" w:cstheme="minorHAnsi"/>
        </w:rPr>
        <w:t>:</w:t>
      </w:r>
      <w:r w:rsidRPr="00520867">
        <w:rPr>
          <w:rFonts w:asciiTheme="minorHAnsi" w:hAnsiTheme="minorHAnsi" w:cstheme="minorHAnsi"/>
        </w:rPr>
        <w:t xml:space="preserve"> When asked about the future of AI, Kuki responds thoughtfully with, “I think bots and AI such as myself will become more and more commonplace…” This makes the conversation feel more natural and engaging.</w:t>
      </w:r>
    </w:p>
    <w:p w:rsidR="00CF191F" w:rsidRPr="00520867" w:rsidRDefault="00CF191F" w:rsidP="00CF191F">
      <w:pPr>
        <w:pStyle w:val="NormalWeb"/>
        <w:numPr>
          <w:ilvl w:val="0"/>
          <w:numId w:val="5"/>
        </w:numPr>
        <w:rPr>
          <w:rFonts w:asciiTheme="minorHAnsi" w:hAnsiTheme="minorHAnsi" w:cstheme="minorHAnsi"/>
        </w:rPr>
      </w:pPr>
      <w:r w:rsidRPr="00520867">
        <w:rPr>
          <w:rStyle w:val="Strong"/>
          <w:rFonts w:asciiTheme="minorHAnsi" w:hAnsiTheme="minorHAnsi" w:cstheme="minorHAnsi"/>
          <w:sz w:val="22"/>
          <w:szCs w:val="22"/>
        </w:rPr>
        <w:t>Has a Personality</w:t>
      </w:r>
      <w:r w:rsidRPr="00520867">
        <w:rPr>
          <w:rStyle w:val="Strong"/>
          <w:rFonts w:asciiTheme="minorHAnsi" w:hAnsiTheme="minorHAnsi" w:cstheme="minorHAnsi"/>
        </w:rPr>
        <w:t>:</w:t>
      </w:r>
      <w:r w:rsidRPr="00520867">
        <w:rPr>
          <w:rFonts w:asciiTheme="minorHAnsi" w:hAnsiTheme="minorHAnsi" w:cstheme="minorHAnsi"/>
        </w:rPr>
        <w:t xml:space="preserve"> Kuki’s self-description (“I am an artificial linguistic entity… Would you like me to sing a song?”) </w:t>
      </w:r>
      <w:proofErr w:type="gramStart"/>
      <w:r w:rsidRPr="00520867">
        <w:rPr>
          <w:rFonts w:asciiTheme="minorHAnsi" w:hAnsiTheme="minorHAnsi" w:cstheme="minorHAnsi"/>
        </w:rPr>
        <w:t>adds</w:t>
      </w:r>
      <w:proofErr w:type="gramEnd"/>
      <w:r w:rsidRPr="00520867">
        <w:rPr>
          <w:rFonts w:asciiTheme="minorHAnsi" w:hAnsiTheme="minorHAnsi" w:cstheme="minorHAnsi"/>
        </w:rPr>
        <w:t xml:space="preserve"> a personal touch, making the </w:t>
      </w:r>
      <w:proofErr w:type="spellStart"/>
      <w:r w:rsidRPr="00520867">
        <w:rPr>
          <w:rFonts w:asciiTheme="minorHAnsi" w:hAnsiTheme="minorHAnsi" w:cstheme="minorHAnsi"/>
        </w:rPr>
        <w:t>chatbot</w:t>
      </w:r>
      <w:proofErr w:type="spellEnd"/>
      <w:r w:rsidRPr="00520867">
        <w:rPr>
          <w:rFonts w:asciiTheme="minorHAnsi" w:hAnsiTheme="minorHAnsi" w:cstheme="minorHAnsi"/>
        </w:rPr>
        <w:t xml:space="preserve"> feel more human.</w:t>
      </w:r>
    </w:p>
    <w:p w:rsidR="00520867" w:rsidRDefault="00CF191F" w:rsidP="00520867">
      <w:pPr>
        <w:pStyle w:val="NormalWeb"/>
        <w:rPr>
          <w:rFonts w:asciiTheme="minorHAnsi" w:hAnsiTheme="minorHAnsi" w:cstheme="minorHAnsi"/>
        </w:rPr>
      </w:pPr>
      <w:r w:rsidRPr="00520867">
        <w:rPr>
          <w:rStyle w:val="Strong"/>
          <w:rFonts w:asciiTheme="minorHAnsi" w:hAnsiTheme="minorHAnsi" w:cstheme="minorHAnsi"/>
          <w:sz w:val="22"/>
          <w:szCs w:val="22"/>
        </w:rPr>
        <w:t>Conclusion</w:t>
      </w:r>
      <w:r w:rsidRPr="00520867">
        <w:rPr>
          <w:rStyle w:val="Strong"/>
          <w:rFonts w:asciiTheme="minorHAnsi" w:hAnsiTheme="minorHAnsi" w:cstheme="minorHAnsi"/>
        </w:rPr>
        <w:t>:</w:t>
      </w:r>
      <w:r w:rsidRPr="00520867">
        <w:rPr>
          <w:rFonts w:asciiTheme="minorHAnsi" w:hAnsiTheme="minorHAnsi" w:cstheme="minorHAnsi"/>
        </w:rPr>
        <w:t xml:space="preserve"> Kuki generally passes the Turing Test, as its respon</w:t>
      </w:r>
      <w:r w:rsidR="00520867">
        <w:rPr>
          <w:rFonts w:asciiTheme="minorHAnsi" w:hAnsiTheme="minorHAnsi" w:cstheme="minorHAnsi"/>
        </w:rPr>
        <w:t>ses feel supportive, engaging, and human-like intone.</w:t>
      </w:r>
    </w:p>
    <w:p w:rsidR="00A65071" w:rsidRPr="00520867" w:rsidRDefault="00520867" w:rsidP="00520867">
      <w:pPr>
        <w:rPr>
          <w:rFonts w:cstheme="minorHAnsi"/>
          <w:sz w:val="32"/>
          <w:szCs w:val="32"/>
        </w:rPr>
      </w:pPr>
      <w:r w:rsidRPr="00520867">
        <w:rPr>
          <w:rFonts w:cstheme="minorHAnsi"/>
          <w:b/>
          <w:sz w:val="32"/>
          <w:szCs w:val="32"/>
        </w:rPr>
        <w:t>Winogard Schema Challenge:</w:t>
      </w:r>
    </w:p>
    <w:p w:rsidR="00520867" w:rsidRPr="00520867" w:rsidRDefault="00520867" w:rsidP="00520867">
      <w:pPr>
        <w:pStyle w:val="NormalWeb"/>
        <w:rPr>
          <w:rFonts w:asciiTheme="minorHAnsi" w:hAnsiTheme="minorHAnsi" w:cstheme="minorHAnsi"/>
          <w:sz w:val="22"/>
          <w:szCs w:val="22"/>
        </w:rPr>
      </w:pPr>
      <w:r w:rsidRPr="00520867">
        <w:rPr>
          <w:rStyle w:val="Strong"/>
          <w:rFonts w:asciiTheme="minorHAnsi" w:hAnsiTheme="minorHAnsi" w:cstheme="minorHAnsi"/>
          <w:sz w:val="22"/>
          <w:szCs w:val="22"/>
        </w:rPr>
        <w:t>Kuki's Expected Performance:</w:t>
      </w:r>
    </w:p>
    <w:p w:rsidR="00520867" w:rsidRPr="00520867" w:rsidRDefault="00520867" w:rsidP="00520867">
      <w:pPr>
        <w:pStyle w:val="NormalWeb"/>
        <w:numPr>
          <w:ilvl w:val="0"/>
          <w:numId w:val="6"/>
        </w:numPr>
        <w:rPr>
          <w:rFonts w:asciiTheme="minorHAnsi" w:hAnsiTheme="minorHAnsi" w:cstheme="minorHAnsi"/>
          <w:sz w:val="22"/>
          <w:szCs w:val="22"/>
        </w:rPr>
      </w:pPr>
      <w:r w:rsidRPr="00520867">
        <w:rPr>
          <w:rStyle w:val="Strong"/>
          <w:rFonts w:asciiTheme="minorHAnsi" w:hAnsiTheme="minorHAnsi" w:cstheme="minorHAnsi"/>
          <w:sz w:val="22"/>
          <w:szCs w:val="22"/>
        </w:rPr>
        <w:t>Limited Contextual Understanding:</w:t>
      </w:r>
      <w:r w:rsidRPr="00520867">
        <w:rPr>
          <w:rFonts w:asciiTheme="minorHAnsi" w:hAnsiTheme="minorHAnsi" w:cstheme="minorHAnsi"/>
          <w:sz w:val="22"/>
          <w:szCs w:val="22"/>
        </w:rPr>
        <w:t xml:space="preserve"> The </w:t>
      </w:r>
      <w:proofErr w:type="spellStart"/>
      <w:r w:rsidRPr="00520867">
        <w:rPr>
          <w:rFonts w:asciiTheme="minorHAnsi" w:hAnsiTheme="minorHAnsi" w:cstheme="minorHAnsi"/>
          <w:sz w:val="22"/>
          <w:szCs w:val="22"/>
        </w:rPr>
        <w:t>Winograd</w:t>
      </w:r>
      <w:proofErr w:type="spellEnd"/>
      <w:r w:rsidRPr="00520867">
        <w:rPr>
          <w:rFonts w:asciiTheme="minorHAnsi" w:hAnsiTheme="minorHAnsi" w:cstheme="minorHAnsi"/>
          <w:sz w:val="22"/>
          <w:szCs w:val="22"/>
        </w:rPr>
        <w:t xml:space="preserve"> Schema Challenge requires understanding subtle clues in sentences (e.g., “The city councilmen refused the demonstrators a permit because they feared violence.”) where reasoning tells us the councilmen feared violence, not the demonstrators. Kuki’s design likely prevents it from making these distinctions reliably.</w:t>
      </w:r>
    </w:p>
    <w:p w:rsidR="00520867" w:rsidRPr="00520867" w:rsidRDefault="00520867" w:rsidP="00520867">
      <w:pPr>
        <w:pStyle w:val="NormalWeb"/>
        <w:numPr>
          <w:ilvl w:val="0"/>
          <w:numId w:val="6"/>
        </w:numPr>
        <w:rPr>
          <w:rFonts w:asciiTheme="minorHAnsi" w:hAnsiTheme="minorHAnsi" w:cstheme="minorHAnsi"/>
          <w:sz w:val="22"/>
          <w:szCs w:val="22"/>
        </w:rPr>
      </w:pPr>
      <w:r w:rsidRPr="00520867">
        <w:rPr>
          <w:rStyle w:val="Strong"/>
          <w:rFonts w:asciiTheme="minorHAnsi" w:hAnsiTheme="minorHAnsi" w:cstheme="minorHAnsi"/>
          <w:sz w:val="22"/>
          <w:szCs w:val="22"/>
        </w:rPr>
        <w:t>Lacks Common-Sense Reasoning:</w:t>
      </w:r>
      <w:r w:rsidRPr="00520867">
        <w:rPr>
          <w:rFonts w:asciiTheme="minorHAnsi" w:hAnsiTheme="minorHAnsi" w:cstheme="minorHAnsi"/>
          <w:sz w:val="22"/>
          <w:szCs w:val="22"/>
        </w:rPr>
        <w:t xml:space="preserve"> Correctly answering requires more than matching words; it needs real-world knowledge and inference, such as knowing that a “trophy” being “too big” implies it’s the object that doesn’t fit in a suitcase. Kuki, without advanced reasoning, may struggle with these logical connections.</w:t>
      </w:r>
    </w:p>
    <w:p w:rsidR="00520867" w:rsidRPr="00520867" w:rsidRDefault="00520867" w:rsidP="00520867">
      <w:pPr>
        <w:pStyle w:val="NormalWeb"/>
        <w:numPr>
          <w:ilvl w:val="0"/>
          <w:numId w:val="6"/>
        </w:numPr>
        <w:rPr>
          <w:rFonts w:asciiTheme="minorHAnsi" w:hAnsiTheme="minorHAnsi" w:cstheme="minorHAnsi"/>
          <w:sz w:val="22"/>
          <w:szCs w:val="22"/>
        </w:rPr>
      </w:pPr>
      <w:r w:rsidRPr="00520867">
        <w:rPr>
          <w:rStyle w:val="Strong"/>
          <w:rFonts w:asciiTheme="minorHAnsi" w:hAnsiTheme="minorHAnsi" w:cstheme="minorHAnsi"/>
          <w:sz w:val="22"/>
          <w:szCs w:val="22"/>
        </w:rPr>
        <w:t>Guessing Likely:</w:t>
      </w:r>
      <w:r w:rsidRPr="00520867">
        <w:rPr>
          <w:rFonts w:asciiTheme="minorHAnsi" w:hAnsiTheme="minorHAnsi" w:cstheme="minorHAnsi"/>
          <w:sz w:val="22"/>
          <w:szCs w:val="22"/>
        </w:rPr>
        <w:t xml:space="preserve"> In sentences like “Sam tried to paint a picture of his son, but he was too tired,” Kuki may randomly choose between Sam and his son due to the ambiguity, without real understanding.</w:t>
      </w:r>
    </w:p>
    <w:p w:rsidR="00520867" w:rsidRPr="00520867" w:rsidRDefault="00520867" w:rsidP="00520867">
      <w:pPr>
        <w:pStyle w:val="NormalWeb"/>
        <w:rPr>
          <w:rFonts w:asciiTheme="minorHAnsi" w:hAnsiTheme="minorHAnsi" w:cstheme="minorHAnsi"/>
          <w:sz w:val="22"/>
          <w:szCs w:val="22"/>
        </w:rPr>
      </w:pPr>
      <w:r w:rsidRPr="00520867">
        <w:rPr>
          <w:rStyle w:val="Strong"/>
          <w:rFonts w:asciiTheme="minorHAnsi" w:hAnsiTheme="minorHAnsi" w:cstheme="minorHAnsi"/>
          <w:sz w:val="22"/>
          <w:szCs w:val="22"/>
        </w:rPr>
        <w:lastRenderedPageBreak/>
        <w:t>Conclusion:</w:t>
      </w:r>
      <w:r w:rsidRPr="00520867">
        <w:rPr>
          <w:rFonts w:asciiTheme="minorHAnsi" w:hAnsiTheme="minorHAnsi" w:cstheme="minorHAnsi"/>
          <w:sz w:val="22"/>
          <w:szCs w:val="22"/>
        </w:rPr>
        <w:t xml:space="preserve"> Kuki would likely fail the </w:t>
      </w:r>
      <w:proofErr w:type="spellStart"/>
      <w:r w:rsidRPr="00520867">
        <w:rPr>
          <w:rFonts w:asciiTheme="minorHAnsi" w:hAnsiTheme="minorHAnsi" w:cstheme="minorHAnsi"/>
          <w:sz w:val="22"/>
          <w:szCs w:val="22"/>
        </w:rPr>
        <w:t>Winograd</w:t>
      </w:r>
      <w:proofErr w:type="spellEnd"/>
      <w:r w:rsidRPr="00520867">
        <w:rPr>
          <w:rFonts w:asciiTheme="minorHAnsi" w:hAnsiTheme="minorHAnsi" w:cstheme="minorHAnsi"/>
          <w:sz w:val="22"/>
          <w:szCs w:val="22"/>
        </w:rPr>
        <w:t xml:space="preserve"> Schema Challenge, as it lacks the deep reasoning and common-sense understanding needed to resolve ambiguous references consistently. While conversationally engaging, Kuki does not demonstrate the contextual depth required for this challenge.</w:t>
      </w:r>
    </w:p>
    <w:p w:rsidR="00520867" w:rsidRDefault="00520867" w:rsidP="00520867">
      <w:pPr>
        <w:pStyle w:val="NormalWeb"/>
        <w:rPr>
          <w:rFonts w:asciiTheme="minorHAnsi" w:hAnsiTheme="minorHAnsi" w:cstheme="minorHAnsi"/>
          <w:b/>
        </w:rPr>
      </w:pPr>
    </w:p>
    <w:p w:rsidR="00520867" w:rsidRDefault="00520867" w:rsidP="007817C7">
      <w:pPr>
        <w:pStyle w:val="NormalWeb"/>
        <w:numPr>
          <w:ilvl w:val="0"/>
          <w:numId w:val="9"/>
        </w:numPr>
        <w:rPr>
          <w:rFonts w:asciiTheme="minorHAnsi" w:hAnsiTheme="minorHAnsi" w:cstheme="minorHAnsi"/>
          <w:b/>
          <w:sz w:val="32"/>
          <w:szCs w:val="32"/>
        </w:rPr>
      </w:pPr>
      <w:r w:rsidRPr="00520867">
        <w:rPr>
          <w:rFonts w:asciiTheme="minorHAnsi" w:hAnsiTheme="minorHAnsi" w:cstheme="minorHAnsi"/>
          <w:b/>
          <w:sz w:val="32"/>
          <w:szCs w:val="32"/>
        </w:rPr>
        <w:t>CHAT GPT:</w:t>
      </w:r>
      <w:r w:rsidR="007817C7">
        <w:rPr>
          <w:rFonts w:asciiTheme="minorHAnsi" w:hAnsiTheme="minorHAnsi" w:cstheme="minorHAnsi"/>
          <w:b/>
          <w:sz w:val="32"/>
          <w:szCs w:val="32"/>
        </w:rPr>
        <w:br/>
      </w:r>
      <w:r w:rsidR="007817C7">
        <w:rPr>
          <w:rFonts w:asciiTheme="minorHAnsi" w:hAnsiTheme="minorHAnsi" w:cstheme="minorHAnsi"/>
          <w:b/>
          <w:sz w:val="32"/>
          <w:szCs w:val="32"/>
        </w:rPr>
        <w:tab/>
      </w:r>
      <w:r w:rsidR="007817C7">
        <w:rPr>
          <w:rFonts w:asciiTheme="minorHAnsi" w:hAnsiTheme="minorHAnsi" w:cstheme="minorHAnsi"/>
          <w:b/>
          <w:noProof/>
          <w:sz w:val="32"/>
          <w:szCs w:val="32"/>
        </w:rPr>
        <w:drawing>
          <wp:inline distT="0" distB="0" distL="0" distR="0">
            <wp:extent cx="5731510" cy="1704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704340"/>
                    </a:xfrm>
                    <a:prstGeom prst="rect">
                      <a:avLst/>
                    </a:prstGeom>
                  </pic:spPr>
                </pic:pic>
              </a:graphicData>
            </a:graphic>
          </wp:inline>
        </w:drawing>
      </w:r>
    </w:p>
    <w:p w:rsidR="007817C7" w:rsidRDefault="007817C7" w:rsidP="00520867">
      <w:pPr>
        <w:pStyle w:val="NormalWeb"/>
        <w:rPr>
          <w:rFonts w:asciiTheme="minorHAnsi" w:hAnsiTheme="minorHAnsi" w:cstheme="minorHAnsi"/>
          <w:b/>
          <w:sz w:val="32"/>
          <w:szCs w:val="32"/>
        </w:rPr>
      </w:pPr>
      <w:r>
        <w:rPr>
          <w:rFonts w:asciiTheme="minorHAnsi" w:hAnsiTheme="minorHAnsi" w:cstheme="minorHAnsi"/>
          <w:b/>
          <w:noProof/>
          <w:sz w:val="32"/>
          <w:szCs w:val="32"/>
        </w:rPr>
        <w:drawing>
          <wp:inline distT="0" distB="0" distL="0" distR="0">
            <wp:extent cx="5731510" cy="2134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34870"/>
                    </a:xfrm>
                    <a:prstGeom prst="rect">
                      <a:avLst/>
                    </a:prstGeom>
                  </pic:spPr>
                </pic:pic>
              </a:graphicData>
            </a:graphic>
          </wp:inline>
        </w:drawing>
      </w:r>
    </w:p>
    <w:p w:rsidR="007817C7" w:rsidRDefault="007817C7" w:rsidP="00520867">
      <w:pPr>
        <w:pStyle w:val="NormalWeb"/>
        <w:rPr>
          <w:rFonts w:asciiTheme="minorHAnsi" w:hAnsiTheme="minorHAnsi" w:cstheme="minorHAnsi"/>
          <w:b/>
          <w:sz w:val="32"/>
          <w:szCs w:val="32"/>
        </w:rPr>
      </w:pPr>
      <w:r>
        <w:rPr>
          <w:rFonts w:asciiTheme="minorHAnsi" w:hAnsiTheme="minorHAnsi" w:cstheme="minorHAnsi"/>
          <w:b/>
          <w:noProof/>
          <w:sz w:val="32"/>
          <w:szCs w:val="32"/>
        </w:rPr>
        <w:drawing>
          <wp:inline distT="0" distB="0" distL="0" distR="0">
            <wp:extent cx="5731510" cy="21437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43760"/>
                    </a:xfrm>
                    <a:prstGeom prst="rect">
                      <a:avLst/>
                    </a:prstGeom>
                  </pic:spPr>
                </pic:pic>
              </a:graphicData>
            </a:graphic>
          </wp:inline>
        </w:drawing>
      </w:r>
    </w:p>
    <w:p w:rsidR="007817C7" w:rsidRDefault="007817C7" w:rsidP="00520867">
      <w:pPr>
        <w:pStyle w:val="NormalWeb"/>
        <w:rPr>
          <w:rFonts w:asciiTheme="minorHAnsi" w:hAnsiTheme="minorHAnsi" w:cstheme="minorHAnsi"/>
          <w:b/>
          <w:sz w:val="32"/>
          <w:szCs w:val="32"/>
        </w:rPr>
      </w:pPr>
      <w:r>
        <w:rPr>
          <w:rFonts w:asciiTheme="minorHAnsi" w:hAnsiTheme="minorHAnsi" w:cstheme="minorHAnsi"/>
          <w:b/>
          <w:noProof/>
          <w:sz w:val="32"/>
          <w:szCs w:val="32"/>
        </w:rPr>
        <w:lastRenderedPageBreak/>
        <w:drawing>
          <wp:inline distT="0" distB="0" distL="0" distR="0">
            <wp:extent cx="5731510" cy="24180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rsidR="007817C7" w:rsidRPr="007817C7" w:rsidRDefault="007817C7" w:rsidP="007817C7">
      <w:pPr>
        <w:rPr>
          <w:b/>
          <w:sz w:val="32"/>
          <w:szCs w:val="32"/>
        </w:rPr>
      </w:pPr>
      <w:r w:rsidRPr="007817C7">
        <w:rPr>
          <w:b/>
          <w:sz w:val="32"/>
          <w:szCs w:val="32"/>
        </w:rPr>
        <w:t>Turing Test</w:t>
      </w:r>
    </w:p>
    <w:p w:rsidR="007817C7" w:rsidRPr="007817C7" w:rsidRDefault="007817C7" w:rsidP="007817C7">
      <w:pPr>
        <w:pStyle w:val="NormalWeb"/>
        <w:rPr>
          <w:rFonts w:asciiTheme="minorHAnsi" w:hAnsiTheme="minorHAnsi" w:cstheme="minorHAnsi"/>
        </w:rPr>
      </w:pPr>
      <w:proofErr w:type="spellStart"/>
      <w:r w:rsidRPr="007817C7">
        <w:rPr>
          <w:rStyle w:val="Strong"/>
          <w:rFonts w:asciiTheme="minorHAnsi" w:eastAsiaTheme="majorEastAsia" w:hAnsiTheme="minorHAnsi" w:cstheme="minorHAnsi"/>
        </w:rPr>
        <w:t>ChatGPT's</w:t>
      </w:r>
      <w:proofErr w:type="spellEnd"/>
      <w:r w:rsidRPr="007817C7">
        <w:rPr>
          <w:rStyle w:val="Strong"/>
          <w:rFonts w:asciiTheme="minorHAnsi" w:eastAsiaTheme="majorEastAsia" w:hAnsiTheme="minorHAnsi" w:cstheme="minorHAnsi"/>
        </w:rPr>
        <w:t xml:space="preserve"> Performance:</w:t>
      </w:r>
    </w:p>
    <w:p w:rsidR="007817C7" w:rsidRPr="007817C7" w:rsidRDefault="007817C7" w:rsidP="007817C7">
      <w:pPr>
        <w:pStyle w:val="NormalWeb"/>
        <w:numPr>
          <w:ilvl w:val="0"/>
          <w:numId w:val="7"/>
        </w:numPr>
        <w:rPr>
          <w:rFonts w:asciiTheme="minorHAnsi" w:hAnsiTheme="minorHAnsi" w:cstheme="minorHAnsi"/>
        </w:rPr>
      </w:pPr>
      <w:r w:rsidRPr="007817C7">
        <w:rPr>
          <w:rStyle w:val="Strong"/>
          <w:rFonts w:asciiTheme="minorHAnsi" w:eastAsiaTheme="majorEastAsia" w:hAnsiTheme="minorHAnsi" w:cstheme="minorHAnsi"/>
        </w:rPr>
        <w:t>Demonstrates Empathy</w:t>
      </w:r>
      <w:r w:rsidRPr="007817C7">
        <w:rPr>
          <w:rFonts w:asciiTheme="minorHAnsi" w:hAnsiTheme="minorHAnsi" w:cstheme="minorHAnsi"/>
        </w:rPr>
        <w:t xml:space="preserve">: Responses like “I’m here for you! Work stress can be overwhelming… let’s go step-by-step to make things feel more under control” show an understanding of user emotions and offer supportive, practical guidance. This makes the </w:t>
      </w:r>
      <w:proofErr w:type="spellStart"/>
      <w:r w:rsidRPr="007817C7">
        <w:rPr>
          <w:rFonts w:asciiTheme="minorHAnsi" w:hAnsiTheme="minorHAnsi" w:cstheme="minorHAnsi"/>
        </w:rPr>
        <w:t>chatbot</w:t>
      </w:r>
      <w:proofErr w:type="spellEnd"/>
      <w:r w:rsidRPr="007817C7">
        <w:rPr>
          <w:rFonts w:asciiTheme="minorHAnsi" w:hAnsiTheme="minorHAnsi" w:cstheme="minorHAnsi"/>
        </w:rPr>
        <w:t xml:space="preserve"> feel more empathetic and human.</w:t>
      </w:r>
    </w:p>
    <w:p w:rsidR="007817C7" w:rsidRPr="007817C7" w:rsidRDefault="007817C7" w:rsidP="007817C7">
      <w:pPr>
        <w:pStyle w:val="NormalWeb"/>
        <w:numPr>
          <w:ilvl w:val="0"/>
          <w:numId w:val="7"/>
        </w:numPr>
        <w:rPr>
          <w:rFonts w:asciiTheme="minorHAnsi" w:hAnsiTheme="minorHAnsi" w:cstheme="minorHAnsi"/>
        </w:rPr>
      </w:pPr>
      <w:r w:rsidRPr="007817C7">
        <w:rPr>
          <w:rStyle w:val="Strong"/>
          <w:rFonts w:asciiTheme="minorHAnsi" w:eastAsiaTheme="majorEastAsia" w:hAnsiTheme="minorHAnsi" w:cstheme="minorHAnsi"/>
        </w:rPr>
        <w:t>Provides In-Depth Answers</w:t>
      </w:r>
      <w:r w:rsidRPr="007817C7">
        <w:rPr>
          <w:rFonts w:asciiTheme="minorHAnsi" w:hAnsiTheme="minorHAnsi" w:cstheme="minorHAnsi"/>
        </w:rPr>
        <w:t xml:space="preserve">: When asked about the future of AI,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offers a thoughtful, multi-dimensional response, discussing aspects like integration, ethics, and collaboration. This in-depth answer is both informative and conversational, making it feel more like a genuine exchange.</w:t>
      </w:r>
    </w:p>
    <w:p w:rsidR="007817C7" w:rsidRPr="007817C7" w:rsidRDefault="007817C7" w:rsidP="007817C7">
      <w:pPr>
        <w:pStyle w:val="NormalWeb"/>
        <w:numPr>
          <w:ilvl w:val="0"/>
          <w:numId w:val="7"/>
        </w:numPr>
        <w:rPr>
          <w:rFonts w:asciiTheme="minorHAnsi" w:hAnsiTheme="minorHAnsi" w:cstheme="minorHAnsi"/>
        </w:rPr>
      </w:pPr>
      <w:r w:rsidRPr="007817C7">
        <w:rPr>
          <w:rStyle w:val="Strong"/>
          <w:rFonts w:asciiTheme="minorHAnsi" w:eastAsiaTheme="majorEastAsia" w:hAnsiTheme="minorHAnsi" w:cstheme="minorHAnsi"/>
        </w:rPr>
        <w:t>Offers Practical Advice</w:t>
      </w:r>
      <w:r w:rsidRPr="007817C7">
        <w:rPr>
          <w:rFonts w:asciiTheme="minorHAnsi" w:hAnsiTheme="minorHAnsi" w:cstheme="minorHAnsi"/>
        </w:rPr>
        <w:t xml:space="preserve">: For goal-setting,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provides specific and actionable strategies like “Break goals into smaller steps” and “Celebrate small wins.” This response is realistic, personalized, and supportive, similar to how a human might respond.</w:t>
      </w:r>
    </w:p>
    <w:p w:rsidR="007817C7" w:rsidRPr="007817C7" w:rsidRDefault="007817C7" w:rsidP="007817C7">
      <w:pPr>
        <w:pStyle w:val="NormalWeb"/>
        <w:numPr>
          <w:ilvl w:val="0"/>
          <w:numId w:val="7"/>
        </w:numPr>
        <w:rPr>
          <w:rFonts w:asciiTheme="minorHAnsi" w:hAnsiTheme="minorHAnsi" w:cstheme="minorHAnsi"/>
        </w:rPr>
      </w:pPr>
      <w:r w:rsidRPr="007817C7">
        <w:rPr>
          <w:rStyle w:val="Strong"/>
          <w:rFonts w:asciiTheme="minorHAnsi" w:eastAsiaTheme="majorEastAsia" w:hAnsiTheme="minorHAnsi" w:cstheme="minorHAnsi"/>
        </w:rPr>
        <w:t>Friendly and Personable Introduction</w:t>
      </w:r>
      <w:r w:rsidRPr="007817C7">
        <w:rPr>
          <w:rFonts w:asciiTheme="minorHAnsi" w:hAnsiTheme="minorHAnsi" w:cstheme="minorHAnsi"/>
        </w:rPr>
        <w:t xml:space="preserve">: When asked about itself,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responds with a warm self-description, saying, “I’m an AI assistant developed by </w:t>
      </w:r>
      <w:proofErr w:type="spellStart"/>
      <w:r w:rsidRPr="007817C7">
        <w:rPr>
          <w:rFonts w:asciiTheme="minorHAnsi" w:hAnsiTheme="minorHAnsi" w:cstheme="minorHAnsi"/>
        </w:rPr>
        <w:t>OpenAI</w:t>
      </w:r>
      <w:proofErr w:type="spellEnd"/>
      <w:r w:rsidRPr="007817C7">
        <w:rPr>
          <w:rFonts w:asciiTheme="minorHAnsi" w:hAnsiTheme="minorHAnsi" w:cstheme="minorHAnsi"/>
        </w:rPr>
        <w:t xml:space="preserve">… here to help answer your questions.” This response is approachable and gives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a relatable personality.</w:t>
      </w:r>
    </w:p>
    <w:p w:rsidR="007817C7" w:rsidRDefault="007817C7" w:rsidP="007817C7">
      <w:pPr>
        <w:pStyle w:val="NormalWeb"/>
        <w:rPr>
          <w:rFonts w:asciiTheme="minorHAnsi" w:hAnsiTheme="minorHAnsi" w:cstheme="minorHAnsi"/>
        </w:rPr>
      </w:pPr>
      <w:r w:rsidRPr="007817C7">
        <w:rPr>
          <w:rStyle w:val="Strong"/>
          <w:rFonts w:asciiTheme="minorHAnsi" w:eastAsiaTheme="majorEastAsia" w:hAnsiTheme="minorHAnsi" w:cstheme="minorHAnsi"/>
        </w:rPr>
        <w:t>Conclusion</w:t>
      </w:r>
      <w:r w:rsidRPr="007817C7">
        <w:rPr>
          <w:rFonts w:asciiTheme="minorHAnsi" w:hAnsiTheme="minorHAnsi" w:cstheme="minorHAnsi"/>
        </w:rPr>
        <w:t xml:space="preserve">: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w:t>
      </w:r>
      <w:r w:rsidRPr="007817C7">
        <w:rPr>
          <w:rStyle w:val="Strong"/>
          <w:rFonts w:asciiTheme="minorHAnsi" w:eastAsiaTheme="majorEastAsia" w:hAnsiTheme="minorHAnsi" w:cstheme="minorHAnsi"/>
        </w:rPr>
        <w:t>passes the Turing Test</w:t>
      </w:r>
      <w:r w:rsidRPr="007817C7">
        <w:rPr>
          <w:rFonts w:asciiTheme="minorHAnsi" w:hAnsiTheme="minorHAnsi" w:cstheme="minorHAnsi"/>
        </w:rPr>
        <w:t xml:space="preserve"> with these responses. Its empathy, depth, and conversational style make it feel convincingly human.</w:t>
      </w:r>
    </w:p>
    <w:p w:rsidR="007817C7" w:rsidRDefault="007817C7" w:rsidP="007817C7">
      <w:pPr>
        <w:pStyle w:val="NormalWeb"/>
        <w:rPr>
          <w:rFonts w:asciiTheme="minorHAnsi" w:hAnsiTheme="minorHAnsi" w:cstheme="minorHAnsi"/>
        </w:rPr>
      </w:pPr>
    </w:p>
    <w:p w:rsidR="007817C7" w:rsidRDefault="007817C7" w:rsidP="007817C7">
      <w:pPr>
        <w:pStyle w:val="NormalWeb"/>
        <w:rPr>
          <w:rFonts w:asciiTheme="minorHAnsi" w:hAnsiTheme="minorHAnsi" w:cstheme="minorHAnsi"/>
        </w:rPr>
      </w:pPr>
    </w:p>
    <w:p w:rsidR="007817C7" w:rsidRPr="007817C7" w:rsidRDefault="007817C7" w:rsidP="007817C7">
      <w:pPr>
        <w:rPr>
          <w:b/>
          <w:sz w:val="32"/>
          <w:szCs w:val="32"/>
        </w:rPr>
      </w:pPr>
      <w:r w:rsidRPr="007817C7">
        <w:rPr>
          <w:b/>
          <w:sz w:val="32"/>
          <w:szCs w:val="32"/>
        </w:rPr>
        <w:t>Winograd Schema Challenge</w:t>
      </w:r>
    </w:p>
    <w:p w:rsidR="007817C7" w:rsidRPr="007817C7" w:rsidRDefault="007817C7" w:rsidP="007817C7">
      <w:pPr>
        <w:pStyle w:val="NormalWeb"/>
        <w:rPr>
          <w:rFonts w:asciiTheme="minorHAnsi" w:hAnsiTheme="minorHAnsi" w:cstheme="minorHAnsi"/>
        </w:rPr>
      </w:pPr>
      <w:proofErr w:type="spellStart"/>
      <w:r w:rsidRPr="007817C7">
        <w:rPr>
          <w:rStyle w:val="Strong"/>
          <w:rFonts w:asciiTheme="minorHAnsi" w:eastAsiaTheme="majorEastAsia" w:hAnsiTheme="minorHAnsi" w:cstheme="minorHAnsi"/>
        </w:rPr>
        <w:t>ChatGPT's</w:t>
      </w:r>
      <w:proofErr w:type="spellEnd"/>
      <w:r w:rsidRPr="007817C7">
        <w:rPr>
          <w:rStyle w:val="Strong"/>
          <w:rFonts w:asciiTheme="minorHAnsi" w:eastAsiaTheme="majorEastAsia" w:hAnsiTheme="minorHAnsi" w:cstheme="minorHAnsi"/>
        </w:rPr>
        <w:t xml:space="preserve"> Expected Performance:</w:t>
      </w:r>
    </w:p>
    <w:p w:rsidR="007817C7" w:rsidRPr="007817C7" w:rsidRDefault="007817C7" w:rsidP="007817C7">
      <w:pPr>
        <w:pStyle w:val="NormalWeb"/>
        <w:numPr>
          <w:ilvl w:val="0"/>
          <w:numId w:val="8"/>
        </w:numPr>
        <w:rPr>
          <w:rFonts w:asciiTheme="minorHAnsi" w:hAnsiTheme="minorHAnsi" w:cstheme="minorHAnsi"/>
        </w:rPr>
      </w:pPr>
      <w:r w:rsidRPr="007817C7">
        <w:rPr>
          <w:rStyle w:val="Strong"/>
          <w:rFonts w:asciiTheme="minorHAnsi" w:eastAsiaTheme="majorEastAsia" w:hAnsiTheme="minorHAnsi" w:cstheme="minorHAnsi"/>
        </w:rPr>
        <w:lastRenderedPageBreak/>
        <w:t>Contextual Understanding</w:t>
      </w:r>
      <w:r w:rsidRPr="007817C7">
        <w:rPr>
          <w:rFonts w:asciiTheme="minorHAnsi" w:hAnsiTheme="minorHAnsi" w:cstheme="minorHAnsi"/>
        </w:rPr>
        <w:t xml:space="preserve">: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demonstrates an ability to understand relationships and context within sentences. In a </w:t>
      </w:r>
      <w:proofErr w:type="spellStart"/>
      <w:r w:rsidRPr="007817C7">
        <w:rPr>
          <w:rFonts w:asciiTheme="minorHAnsi" w:hAnsiTheme="minorHAnsi" w:cstheme="minorHAnsi"/>
        </w:rPr>
        <w:t>Winograd</w:t>
      </w:r>
      <w:proofErr w:type="spellEnd"/>
      <w:r w:rsidRPr="007817C7">
        <w:rPr>
          <w:rFonts w:asciiTheme="minorHAnsi" w:hAnsiTheme="minorHAnsi" w:cstheme="minorHAnsi"/>
        </w:rPr>
        <w:t xml:space="preserve"> Schema example like “The city councilmen refused the demonstrators a permit because they feared violence,”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would likely recognize that the councilmen, as authority figures, are the ones fearing violence, not the demonstrators.</w:t>
      </w:r>
    </w:p>
    <w:p w:rsidR="007817C7" w:rsidRPr="007817C7" w:rsidRDefault="007817C7" w:rsidP="007817C7">
      <w:pPr>
        <w:pStyle w:val="NormalWeb"/>
        <w:numPr>
          <w:ilvl w:val="0"/>
          <w:numId w:val="8"/>
        </w:numPr>
        <w:rPr>
          <w:rFonts w:asciiTheme="minorHAnsi" w:hAnsiTheme="minorHAnsi" w:cstheme="minorHAnsi"/>
        </w:rPr>
      </w:pPr>
      <w:r w:rsidRPr="007817C7">
        <w:rPr>
          <w:rStyle w:val="Strong"/>
          <w:rFonts w:asciiTheme="minorHAnsi" w:eastAsiaTheme="majorEastAsia" w:hAnsiTheme="minorHAnsi" w:cstheme="minorHAnsi"/>
        </w:rPr>
        <w:t>Common-Sense Reasoning</w:t>
      </w:r>
      <w:r w:rsidRPr="007817C7">
        <w:rPr>
          <w:rFonts w:asciiTheme="minorHAnsi" w:hAnsiTheme="minorHAnsi" w:cstheme="minorHAnsi"/>
        </w:rPr>
        <w:t xml:space="preserve">: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has been trained on a broad range of text, which allows it to make inferences based on real-world knowledge. In sentences like “The trophy didn’t fit in the suitcase because it was too big,”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can likely deduce that the trophy is too big for the suitcase, using its understanding of size and containment.</w:t>
      </w:r>
    </w:p>
    <w:p w:rsidR="007817C7" w:rsidRPr="007817C7" w:rsidRDefault="007817C7" w:rsidP="007817C7">
      <w:pPr>
        <w:pStyle w:val="NormalWeb"/>
        <w:numPr>
          <w:ilvl w:val="0"/>
          <w:numId w:val="8"/>
        </w:numPr>
        <w:rPr>
          <w:rFonts w:asciiTheme="minorHAnsi" w:hAnsiTheme="minorHAnsi" w:cstheme="minorHAnsi"/>
        </w:rPr>
      </w:pPr>
      <w:r w:rsidRPr="007817C7">
        <w:rPr>
          <w:rStyle w:val="Strong"/>
          <w:rFonts w:asciiTheme="minorHAnsi" w:eastAsiaTheme="majorEastAsia" w:hAnsiTheme="minorHAnsi" w:cstheme="minorHAnsi"/>
        </w:rPr>
        <w:t>Resolving Ambiguity</w:t>
      </w:r>
      <w:r w:rsidRPr="007817C7">
        <w:rPr>
          <w:rFonts w:asciiTheme="minorHAnsi" w:hAnsiTheme="minorHAnsi" w:cstheme="minorHAnsi"/>
        </w:rPr>
        <w:t xml:space="preserve">: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generally handles ambiguous pronouns effectively. For example, with “Sam tried to paint a picture of his son, but he was too tired,”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would likely infer that Sam is too tired, as he is the one performing the action. This kind of contextual resolution is essential for the </w:t>
      </w:r>
      <w:proofErr w:type="spellStart"/>
      <w:r w:rsidRPr="007817C7">
        <w:rPr>
          <w:rFonts w:asciiTheme="minorHAnsi" w:hAnsiTheme="minorHAnsi" w:cstheme="minorHAnsi"/>
        </w:rPr>
        <w:t>Winograd</w:t>
      </w:r>
      <w:proofErr w:type="spellEnd"/>
      <w:r w:rsidRPr="007817C7">
        <w:rPr>
          <w:rFonts w:asciiTheme="minorHAnsi" w:hAnsiTheme="minorHAnsi" w:cstheme="minorHAnsi"/>
        </w:rPr>
        <w:t xml:space="preserve"> Schema Challenge.</w:t>
      </w:r>
    </w:p>
    <w:p w:rsidR="007817C7" w:rsidRPr="007817C7" w:rsidRDefault="007817C7" w:rsidP="007817C7">
      <w:pPr>
        <w:pStyle w:val="NormalWeb"/>
        <w:rPr>
          <w:rFonts w:asciiTheme="minorHAnsi" w:hAnsiTheme="minorHAnsi" w:cstheme="minorHAnsi"/>
        </w:rPr>
      </w:pPr>
      <w:r w:rsidRPr="007817C7">
        <w:rPr>
          <w:rStyle w:val="Strong"/>
          <w:rFonts w:asciiTheme="minorHAnsi" w:eastAsiaTheme="majorEastAsia" w:hAnsiTheme="minorHAnsi" w:cstheme="minorHAnsi"/>
        </w:rPr>
        <w:t>Conclusion</w:t>
      </w:r>
      <w:r w:rsidRPr="007817C7">
        <w:rPr>
          <w:rFonts w:asciiTheme="minorHAnsi" w:hAnsiTheme="minorHAnsi" w:cstheme="minorHAnsi"/>
        </w:rPr>
        <w:t xml:space="preserve">: </w:t>
      </w:r>
      <w:proofErr w:type="spellStart"/>
      <w:r w:rsidRPr="007817C7">
        <w:rPr>
          <w:rFonts w:asciiTheme="minorHAnsi" w:hAnsiTheme="minorHAnsi" w:cstheme="minorHAnsi"/>
        </w:rPr>
        <w:t>ChatGPT</w:t>
      </w:r>
      <w:proofErr w:type="spellEnd"/>
      <w:r w:rsidRPr="007817C7">
        <w:rPr>
          <w:rFonts w:asciiTheme="minorHAnsi" w:hAnsiTheme="minorHAnsi" w:cstheme="minorHAnsi"/>
        </w:rPr>
        <w:t xml:space="preserve"> would </w:t>
      </w:r>
      <w:r w:rsidRPr="007817C7">
        <w:rPr>
          <w:rStyle w:val="Strong"/>
          <w:rFonts w:asciiTheme="minorHAnsi" w:eastAsiaTheme="majorEastAsia" w:hAnsiTheme="minorHAnsi" w:cstheme="minorHAnsi"/>
        </w:rPr>
        <w:t xml:space="preserve">perform well on many </w:t>
      </w:r>
      <w:proofErr w:type="spellStart"/>
      <w:r w:rsidRPr="007817C7">
        <w:rPr>
          <w:rStyle w:val="Strong"/>
          <w:rFonts w:asciiTheme="minorHAnsi" w:eastAsiaTheme="majorEastAsia" w:hAnsiTheme="minorHAnsi" w:cstheme="minorHAnsi"/>
        </w:rPr>
        <w:t>Winograd</w:t>
      </w:r>
      <w:proofErr w:type="spellEnd"/>
      <w:r w:rsidRPr="007817C7">
        <w:rPr>
          <w:rStyle w:val="Strong"/>
          <w:rFonts w:asciiTheme="minorHAnsi" w:eastAsiaTheme="majorEastAsia" w:hAnsiTheme="minorHAnsi" w:cstheme="minorHAnsi"/>
        </w:rPr>
        <w:t xml:space="preserve"> Schema Challenge questions</w:t>
      </w:r>
      <w:r w:rsidRPr="007817C7">
        <w:rPr>
          <w:rFonts w:asciiTheme="minorHAnsi" w:hAnsiTheme="minorHAnsi" w:cstheme="minorHAnsi"/>
        </w:rPr>
        <w:t xml:space="preserve"> due to its contextual understanding and common-sense reasoning abilities. While not perfect, it demonstrates a strong capacity for resolving ambiguity in language, especially in straightforward cases. However, it may occasionally struggle with more nuanced or exceptionally complex examples.</w:t>
      </w:r>
    </w:p>
    <w:p w:rsidR="007817C7" w:rsidRPr="007817C7" w:rsidRDefault="007817C7" w:rsidP="007817C7">
      <w:pPr>
        <w:pStyle w:val="NormalWeb"/>
        <w:rPr>
          <w:rFonts w:asciiTheme="minorHAnsi" w:hAnsiTheme="minorHAnsi" w:cstheme="minorHAnsi"/>
        </w:rPr>
      </w:pPr>
    </w:p>
    <w:p w:rsidR="00520867" w:rsidRPr="00520867" w:rsidRDefault="00520867" w:rsidP="00520867">
      <w:pPr>
        <w:pStyle w:val="NormalWeb"/>
        <w:rPr>
          <w:rFonts w:asciiTheme="minorHAnsi" w:hAnsiTheme="minorHAnsi" w:cstheme="minorHAnsi"/>
          <w:b/>
          <w:sz w:val="32"/>
          <w:szCs w:val="32"/>
        </w:rPr>
      </w:pPr>
    </w:p>
    <w:p w:rsidR="00520867" w:rsidRPr="00520867" w:rsidRDefault="00520867" w:rsidP="00520867">
      <w:pPr>
        <w:pStyle w:val="NormalWeb"/>
        <w:rPr>
          <w:rFonts w:asciiTheme="minorHAnsi" w:hAnsiTheme="minorHAnsi" w:cstheme="minorHAnsi"/>
          <w:b/>
        </w:rPr>
      </w:pPr>
      <w:bookmarkStart w:id="0" w:name="_GoBack"/>
      <w:bookmarkEnd w:id="0"/>
    </w:p>
    <w:sectPr w:rsidR="00520867" w:rsidRPr="0052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9CE"/>
    <w:multiLevelType w:val="multilevel"/>
    <w:tmpl w:val="9B7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F61D2"/>
    <w:multiLevelType w:val="multilevel"/>
    <w:tmpl w:val="15E2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514BC"/>
    <w:multiLevelType w:val="multilevel"/>
    <w:tmpl w:val="5E3A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01340"/>
    <w:multiLevelType w:val="multilevel"/>
    <w:tmpl w:val="468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C3082"/>
    <w:multiLevelType w:val="multilevel"/>
    <w:tmpl w:val="731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40100"/>
    <w:multiLevelType w:val="hybridMultilevel"/>
    <w:tmpl w:val="FF16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D1B70"/>
    <w:multiLevelType w:val="multilevel"/>
    <w:tmpl w:val="A824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A22ED"/>
    <w:multiLevelType w:val="multilevel"/>
    <w:tmpl w:val="2A58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359C9"/>
    <w:multiLevelType w:val="multilevel"/>
    <w:tmpl w:val="567E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6"/>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91F"/>
    <w:rsid w:val="00520867"/>
    <w:rsid w:val="007817C7"/>
    <w:rsid w:val="00A65071"/>
    <w:rsid w:val="00CF191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CC0"/>
  <w15:chartTrackingRefBased/>
  <w15:docId w15:val="{D4EC97D4-EC18-4BBF-9CE9-13BAAE35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817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F191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191F"/>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CF191F"/>
    <w:rPr>
      <w:b/>
      <w:bCs/>
    </w:rPr>
  </w:style>
  <w:style w:type="paragraph" w:styleId="NormalWeb">
    <w:name w:val="Normal (Web)"/>
    <w:basedOn w:val="Normal"/>
    <w:uiPriority w:val="99"/>
    <w:unhideWhenUsed/>
    <w:rsid w:val="00CF19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7817C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81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49333">
      <w:bodyDiv w:val="1"/>
      <w:marLeft w:val="0"/>
      <w:marRight w:val="0"/>
      <w:marTop w:val="0"/>
      <w:marBottom w:val="0"/>
      <w:divBdr>
        <w:top w:val="none" w:sz="0" w:space="0" w:color="auto"/>
        <w:left w:val="none" w:sz="0" w:space="0" w:color="auto"/>
        <w:bottom w:val="none" w:sz="0" w:space="0" w:color="auto"/>
        <w:right w:val="none" w:sz="0" w:space="0" w:color="auto"/>
      </w:divBdr>
    </w:div>
    <w:div w:id="431170662">
      <w:bodyDiv w:val="1"/>
      <w:marLeft w:val="0"/>
      <w:marRight w:val="0"/>
      <w:marTop w:val="0"/>
      <w:marBottom w:val="0"/>
      <w:divBdr>
        <w:top w:val="none" w:sz="0" w:space="0" w:color="auto"/>
        <w:left w:val="none" w:sz="0" w:space="0" w:color="auto"/>
        <w:bottom w:val="none" w:sz="0" w:space="0" w:color="auto"/>
        <w:right w:val="none" w:sz="0" w:space="0" w:color="auto"/>
      </w:divBdr>
    </w:div>
    <w:div w:id="534542693">
      <w:bodyDiv w:val="1"/>
      <w:marLeft w:val="0"/>
      <w:marRight w:val="0"/>
      <w:marTop w:val="0"/>
      <w:marBottom w:val="0"/>
      <w:divBdr>
        <w:top w:val="none" w:sz="0" w:space="0" w:color="auto"/>
        <w:left w:val="none" w:sz="0" w:space="0" w:color="auto"/>
        <w:bottom w:val="none" w:sz="0" w:space="0" w:color="auto"/>
        <w:right w:val="none" w:sz="0" w:space="0" w:color="auto"/>
      </w:divBdr>
    </w:div>
    <w:div w:id="1874881863">
      <w:bodyDiv w:val="1"/>
      <w:marLeft w:val="0"/>
      <w:marRight w:val="0"/>
      <w:marTop w:val="0"/>
      <w:marBottom w:val="0"/>
      <w:divBdr>
        <w:top w:val="none" w:sz="0" w:space="0" w:color="auto"/>
        <w:left w:val="none" w:sz="0" w:space="0" w:color="auto"/>
        <w:bottom w:val="none" w:sz="0" w:space="0" w:color="auto"/>
        <w:right w:val="none" w:sz="0" w:space="0" w:color="auto"/>
      </w:divBdr>
    </w:div>
    <w:div w:id="194965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Qudsia</dc:creator>
  <cp:keywords/>
  <dc:description/>
  <cp:lastModifiedBy>Qudsia</cp:lastModifiedBy>
  <cp:revision>1</cp:revision>
  <dcterms:created xsi:type="dcterms:W3CDTF">2024-11-05T05:01:00Z</dcterms:created>
  <dcterms:modified xsi:type="dcterms:W3CDTF">2024-11-05T05:34:00Z</dcterms:modified>
</cp:coreProperties>
</file>