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0C512">
      <w:pPr>
        <w:pStyle w:val="10"/>
        <w:spacing w:line="81" w:lineRule="exact"/>
        <w:ind w:left="1862"/>
        <w:rPr>
          <w:position w:val="-1"/>
          <w:sz w:val="8"/>
        </w:rPr>
      </w:pPr>
      <w:r>
        <w:rPr>
          <w:position w:val="-1"/>
          <w:sz w:val="8"/>
        </w:rPr>
        <w:drawing>
          <wp:inline distT="0" distB="0" distL="0" distR="0">
            <wp:extent cx="5981065" cy="5080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81699" cy="51434"/>
                    </a:xfrm>
                    <a:prstGeom prst="rect">
                      <a:avLst/>
                    </a:prstGeom>
                  </pic:spPr>
                </pic:pic>
              </a:graphicData>
            </a:graphic>
          </wp:inline>
        </w:drawing>
      </w:r>
    </w:p>
    <w:p w14:paraId="52CA7862">
      <w:pPr>
        <w:pStyle w:val="10"/>
        <w:rPr>
          <w:sz w:val="48"/>
        </w:rPr>
      </w:pPr>
    </w:p>
    <w:p w14:paraId="02C891A3">
      <w:pPr>
        <w:pStyle w:val="10"/>
        <w:rPr>
          <w:sz w:val="48"/>
        </w:rPr>
      </w:pPr>
    </w:p>
    <w:p w14:paraId="6BAC35E8">
      <w:pPr>
        <w:pStyle w:val="10"/>
        <w:spacing w:before="460"/>
        <w:rPr>
          <w:sz w:val="48"/>
        </w:rPr>
      </w:pPr>
    </w:p>
    <w:p w14:paraId="48D00C3F">
      <w:pPr>
        <w:pStyle w:val="11"/>
      </w:pPr>
      <w:r>
        <w:rPr>
          <w:color w:val="424242"/>
        </w:rPr>
        <w:t xml:space="preserve">The Islamia University of </w:t>
      </w:r>
      <w:r>
        <w:rPr>
          <w:color w:val="424242"/>
          <w:spacing w:val="-2"/>
        </w:rPr>
        <w:t>Bahawalpur</w:t>
      </w:r>
    </w:p>
    <w:p w14:paraId="599B506D">
      <w:pPr>
        <w:spacing w:before="229"/>
        <w:ind w:left="1453" w:right="1178" w:firstLine="0"/>
        <w:jc w:val="center"/>
        <w:rPr>
          <w:b/>
          <w:sz w:val="44"/>
        </w:rPr>
      </w:pPr>
      <w:r>
        <w:rPr>
          <w:b/>
          <w:color w:val="424242"/>
          <w:sz w:val="44"/>
        </w:rPr>
        <w:t>Department</w:t>
      </w:r>
      <w:r>
        <w:rPr>
          <w:b/>
          <w:color w:val="424242"/>
          <w:spacing w:val="-8"/>
          <w:sz w:val="44"/>
        </w:rPr>
        <w:t xml:space="preserve"> </w:t>
      </w:r>
      <w:r>
        <w:rPr>
          <w:b/>
          <w:color w:val="424242"/>
          <w:sz w:val="44"/>
        </w:rPr>
        <w:t>of</w:t>
      </w:r>
      <w:r>
        <w:rPr>
          <w:b/>
          <w:color w:val="424242"/>
          <w:spacing w:val="-8"/>
          <w:sz w:val="44"/>
        </w:rPr>
        <w:t xml:space="preserve"> </w:t>
      </w:r>
      <w:r>
        <w:rPr>
          <w:b/>
          <w:color w:val="424242"/>
          <w:sz w:val="44"/>
        </w:rPr>
        <w:t>Information</w:t>
      </w:r>
      <w:r>
        <w:rPr>
          <w:b/>
          <w:color w:val="424242"/>
          <w:spacing w:val="-7"/>
          <w:sz w:val="44"/>
        </w:rPr>
        <w:t xml:space="preserve"> </w:t>
      </w:r>
      <w:r>
        <w:rPr>
          <w:b/>
          <w:color w:val="424242"/>
          <w:spacing w:val="-2"/>
          <w:sz w:val="44"/>
        </w:rPr>
        <w:t>Technology</w:t>
      </w:r>
    </w:p>
    <w:p w14:paraId="0D3337D2">
      <w:pPr>
        <w:pStyle w:val="10"/>
        <w:spacing w:before="126"/>
        <w:rPr>
          <w:b/>
          <w:sz w:val="20"/>
        </w:rPr>
      </w:pPr>
      <w:r>
        <w:rPr>
          <w:b/>
          <w:sz w:val="20"/>
        </w:rPr>
        <w:drawing>
          <wp:anchor distT="0" distB="0" distL="0" distR="0" simplePos="0" relativeHeight="251659264" behindDoc="1" locked="0" layoutInCell="1" allowOverlap="1">
            <wp:simplePos x="0" y="0"/>
            <wp:positionH relativeFrom="page">
              <wp:posOffset>3403600</wp:posOffset>
            </wp:positionH>
            <wp:positionV relativeFrom="paragraph">
              <wp:posOffset>241300</wp:posOffset>
            </wp:positionV>
            <wp:extent cx="998855" cy="8763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99010" cy="876490"/>
                    </a:xfrm>
                    <a:prstGeom prst="rect">
                      <a:avLst/>
                    </a:prstGeom>
                  </pic:spPr>
                </pic:pic>
              </a:graphicData>
            </a:graphic>
          </wp:anchor>
        </w:drawing>
      </w:r>
    </w:p>
    <w:p w14:paraId="31163D08">
      <w:pPr>
        <w:spacing w:before="451"/>
        <w:ind w:left="1453" w:right="1176" w:firstLine="0"/>
        <w:jc w:val="center"/>
        <w:rPr>
          <w:b/>
          <w:sz w:val="44"/>
        </w:rPr>
      </w:pPr>
      <w:r>
        <w:rPr>
          <w:b/>
          <w:color w:val="424242"/>
          <w:spacing w:val="-2"/>
          <w:sz w:val="44"/>
        </w:rPr>
        <w:t>SOFTWARE</w:t>
      </w:r>
      <w:r>
        <w:rPr>
          <w:b/>
          <w:color w:val="424242"/>
          <w:spacing w:val="-26"/>
          <w:sz w:val="44"/>
        </w:rPr>
        <w:t xml:space="preserve"> </w:t>
      </w:r>
      <w:r>
        <w:rPr>
          <w:b/>
          <w:color w:val="424242"/>
          <w:spacing w:val="-2"/>
          <w:sz w:val="44"/>
        </w:rPr>
        <w:t>REQUIREMENTS SPECIFICATION</w:t>
      </w:r>
    </w:p>
    <w:p w14:paraId="02042FAA">
      <w:pPr>
        <w:pStyle w:val="3"/>
        <w:ind w:right="1263"/>
      </w:pPr>
      <w:r>
        <w:rPr>
          <w:color w:val="424242"/>
        </w:rPr>
        <w:t>(SRS</w:t>
      </w:r>
      <w:r>
        <w:rPr>
          <w:color w:val="424242"/>
          <w:spacing w:val="-4"/>
        </w:rPr>
        <w:t xml:space="preserve"> </w:t>
      </w:r>
      <w:r>
        <w:rPr>
          <w:color w:val="424242"/>
          <w:spacing w:val="-2"/>
        </w:rPr>
        <w:t>DOCUMENT)</w:t>
      </w:r>
    </w:p>
    <w:p w14:paraId="272613E1">
      <w:pPr>
        <w:pStyle w:val="10"/>
        <w:spacing w:before="105"/>
        <w:rPr>
          <w:b/>
          <w:sz w:val="32"/>
        </w:rPr>
      </w:pPr>
    </w:p>
    <w:p w14:paraId="2C662A91">
      <w:pPr>
        <w:spacing w:before="0"/>
        <w:ind w:left="1453" w:right="1178" w:firstLine="0"/>
        <w:jc w:val="center"/>
        <w:rPr>
          <w:b/>
          <w:sz w:val="36"/>
        </w:rPr>
      </w:pPr>
      <w:r>
        <w:rPr>
          <w:b/>
          <w:color w:val="424242"/>
          <w:spacing w:val="-5"/>
          <w:sz w:val="36"/>
        </w:rPr>
        <w:t>for</w:t>
      </w:r>
    </w:p>
    <w:p w14:paraId="5D7127E6">
      <w:pPr>
        <w:spacing w:before="0"/>
        <w:ind w:left="1453" w:right="1176" w:firstLine="0"/>
        <w:jc w:val="center"/>
        <w:rPr>
          <w:b/>
          <w:sz w:val="36"/>
        </w:rPr>
      </w:pPr>
      <w:r>
        <w:rPr>
          <w:b/>
          <w:color w:val="424242"/>
          <w:sz w:val="36"/>
        </w:rPr>
        <w:t>DeepDrive:</w:t>
      </w:r>
      <w:r>
        <w:rPr>
          <w:b/>
          <w:color w:val="424242"/>
          <w:spacing w:val="-7"/>
          <w:sz w:val="36"/>
        </w:rPr>
        <w:t xml:space="preserve"> </w:t>
      </w:r>
      <w:r>
        <w:rPr>
          <w:b/>
          <w:color w:val="424242"/>
          <w:sz w:val="36"/>
        </w:rPr>
        <w:t>A</w:t>
      </w:r>
      <w:r>
        <w:rPr>
          <w:b/>
          <w:color w:val="424242"/>
          <w:spacing w:val="-7"/>
          <w:sz w:val="36"/>
        </w:rPr>
        <w:t xml:space="preserve"> </w:t>
      </w:r>
      <w:r>
        <w:rPr>
          <w:b/>
          <w:color w:val="424242"/>
          <w:sz w:val="36"/>
        </w:rPr>
        <w:t>Deep</w:t>
      </w:r>
      <w:r>
        <w:rPr>
          <w:b/>
          <w:color w:val="424242"/>
          <w:spacing w:val="-7"/>
          <w:sz w:val="36"/>
        </w:rPr>
        <w:t xml:space="preserve"> </w:t>
      </w:r>
      <w:r>
        <w:rPr>
          <w:b/>
          <w:color w:val="424242"/>
          <w:sz w:val="36"/>
        </w:rPr>
        <w:t>Learning</w:t>
      </w:r>
      <w:r>
        <w:rPr>
          <w:b/>
          <w:color w:val="424242"/>
          <w:spacing w:val="-7"/>
          <w:sz w:val="36"/>
        </w:rPr>
        <w:t xml:space="preserve"> </w:t>
      </w:r>
      <w:r>
        <w:rPr>
          <w:b/>
          <w:color w:val="424242"/>
          <w:sz w:val="36"/>
        </w:rPr>
        <w:t>Approach</w:t>
      </w:r>
      <w:r>
        <w:rPr>
          <w:b/>
          <w:color w:val="424242"/>
          <w:spacing w:val="-7"/>
          <w:sz w:val="36"/>
        </w:rPr>
        <w:t xml:space="preserve"> </w:t>
      </w:r>
      <w:r>
        <w:rPr>
          <w:b/>
          <w:color w:val="424242"/>
          <w:sz w:val="36"/>
        </w:rPr>
        <w:t>to</w:t>
      </w:r>
      <w:r>
        <w:rPr>
          <w:b/>
          <w:color w:val="424242"/>
          <w:spacing w:val="-7"/>
          <w:sz w:val="36"/>
        </w:rPr>
        <w:t xml:space="preserve"> </w:t>
      </w:r>
      <w:r>
        <w:rPr>
          <w:b/>
          <w:color w:val="424242"/>
          <w:sz w:val="36"/>
        </w:rPr>
        <w:t>Car</w:t>
      </w:r>
      <w:r>
        <w:rPr>
          <w:b/>
          <w:color w:val="424242"/>
          <w:spacing w:val="-7"/>
          <w:sz w:val="36"/>
        </w:rPr>
        <w:t xml:space="preserve"> </w:t>
      </w:r>
      <w:r>
        <w:rPr>
          <w:b/>
          <w:color w:val="424242"/>
          <w:sz w:val="36"/>
        </w:rPr>
        <w:t xml:space="preserve">Model </w:t>
      </w:r>
      <w:r>
        <w:rPr>
          <w:b/>
          <w:color w:val="424242"/>
          <w:spacing w:val="-2"/>
          <w:sz w:val="36"/>
        </w:rPr>
        <w:t>Recognition</w:t>
      </w:r>
    </w:p>
    <w:p w14:paraId="3EC02662">
      <w:pPr>
        <w:pStyle w:val="10"/>
        <w:rPr>
          <w:b/>
          <w:sz w:val="36"/>
        </w:rPr>
      </w:pPr>
    </w:p>
    <w:p w14:paraId="7A0294BA">
      <w:pPr>
        <w:spacing w:before="0"/>
        <w:ind w:left="1453" w:right="1178" w:firstLine="0"/>
        <w:jc w:val="center"/>
        <w:rPr>
          <w:b/>
          <w:sz w:val="22"/>
        </w:rPr>
      </w:pPr>
      <w:bookmarkStart w:id="0" w:name="Version 1.0 "/>
      <w:bookmarkEnd w:id="0"/>
      <w:r>
        <w:rPr>
          <w:b/>
          <w:color w:val="424242"/>
          <w:spacing w:val="-4"/>
          <w:sz w:val="22"/>
        </w:rPr>
        <w:t>Version</w:t>
      </w:r>
      <w:r>
        <w:rPr>
          <w:b/>
          <w:color w:val="424242"/>
          <w:spacing w:val="1"/>
          <w:sz w:val="22"/>
        </w:rPr>
        <w:t xml:space="preserve"> </w:t>
      </w:r>
      <w:r>
        <w:rPr>
          <w:b/>
          <w:color w:val="424242"/>
          <w:spacing w:val="-5"/>
          <w:sz w:val="22"/>
        </w:rPr>
        <w:t>1.0</w:t>
      </w:r>
    </w:p>
    <w:p w14:paraId="7A8DD069">
      <w:pPr>
        <w:pStyle w:val="10"/>
        <w:rPr>
          <w:b/>
        </w:rPr>
      </w:pPr>
    </w:p>
    <w:p w14:paraId="5AD6F6DF">
      <w:pPr>
        <w:pStyle w:val="10"/>
        <w:spacing w:before="48"/>
        <w:rPr>
          <w:b/>
        </w:rPr>
      </w:pPr>
    </w:p>
    <w:p w14:paraId="1C208F19">
      <w:pPr>
        <w:pStyle w:val="2"/>
        <w:spacing w:before="1"/>
      </w:pPr>
      <w:r>
        <w:rPr>
          <w:color w:val="424242"/>
          <w:spacing w:val="-5"/>
        </w:rPr>
        <w:t>By</w:t>
      </w:r>
    </w:p>
    <w:p w14:paraId="24DDC100">
      <w:pPr>
        <w:pStyle w:val="4"/>
        <w:spacing w:before="240"/>
        <w:ind w:right="1176" w:firstLine="0"/>
        <w:jc w:val="center"/>
      </w:pPr>
      <w:r>
        <w:rPr>
          <w:color w:val="424242"/>
        </w:rPr>
        <w:t>Muqit</w:t>
      </w:r>
      <w:r>
        <w:rPr>
          <w:color w:val="424242"/>
          <w:spacing w:val="-4"/>
        </w:rPr>
        <w:t xml:space="preserve"> </w:t>
      </w:r>
      <w:r>
        <w:rPr>
          <w:color w:val="424242"/>
        </w:rPr>
        <w:t>ur</w:t>
      </w:r>
      <w:r>
        <w:rPr>
          <w:color w:val="424242"/>
          <w:spacing w:val="-3"/>
        </w:rPr>
        <w:t xml:space="preserve"> </w:t>
      </w:r>
      <w:r>
        <w:rPr>
          <w:color w:val="424242"/>
          <w:spacing w:val="-2"/>
        </w:rPr>
        <w:t>Rehman</w:t>
      </w:r>
    </w:p>
    <w:p w14:paraId="2B353719">
      <w:pPr>
        <w:spacing w:before="240"/>
        <w:ind w:left="1736" w:right="1176" w:firstLine="0"/>
        <w:jc w:val="center"/>
        <w:rPr>
          <w:b/>
          <w:sz w:val="28"/>
        </w:rPr>
      </w:pPr>
      <w:r>
        <w:rPr>
          <w:b/>
          <w:color w:val="424242"/>
          <w:sz w:val="28"/>
        </w:rPr>
        <w:t>Roll</w:t>
      </w:r>
      <w:r>
        <w:rPr>
          <w:b/>
          <w:color w:val="424242"/>
          <w:spacing w:val="-4"/>
          <w:sz w:val="28"/>
        </w:rPr>
        <w:t xml:space="preserve"> </w:t>
      </w:r>
      <w:r>
        <w:rPr>
          <w:b/>
          <w:color w:val="424242"/>
          <w:sz w:val="28"/>
        </w:rPr>
        <w:t>No:</w:t>
      </w:r>
      <w:r>
        <w:rPr>
          <w:b/>
          <w:color w:val="424242"/>
          <w:spacing w:val="-3"/>
          <w:sz w:val="28"/>
        </w:rPr>
        <w:t xml:space="preserve"> </w:t>
      </w:r>
      <w:r>
        <w:rPr>
          <w:b/>
          <w:color w:val="424242"/>
          <w:spacing w:val="-2"/>
          <w:sz w:val="28"/>
        </w:rPr>
        <w:t>F22BINFT1M01001</w:t>
      </w:r>
    </w:p>
    <w:p w14:paraId="34C2E1C6">
      <w:pPr>
        <w:spacing w:before="240"/>
        <w:ind w:left="1736" w:right="1176" w:firstLine="0"/>
        <w:jc w:val="center"/>
        <w:rPr>
          <w:b/>
          <w:sz w:val="28"/>
        </w:rPr>
      </w:pPr>
      <w:r>
        <w:rPr>
          <w:b/>
          <w:color w:val="424242"/>
          <w:spacing w:val="-10"/>
          <w:sz w:val="28"/>
        </w:rPr>
        <w:t>&amp;</w:t>
      </w:r>
    </w:p>
    <w:p w14:paraId="49DB035E">
      <w:pPr>
        <w:spacing w:before="240"/>
        <w:ind w:left="1736" w:right="1176" w:firstLine="0"/>
        <w:jc w:val="center"/>
        <w:rPr>
          <w:rFonts w:hint="default"/>
          <w:b/>
          <w:sz w:val="28"/>
          <w:lang w:val="en-US"/>
        </w:rPr>
      </w:pPr>
      <w:r>
        <w:rPr>
          <w:b/>
          <w:color w:val="424242"/>
          <w:sz w:val="28"/>
        </w:rPr>
        <w:t>Saad</w:t>
      </w:r>
      <w:r>
        <w:rPr>
          <w:b/>
          <w:color w:val="424242"/>
          <w:spacing w:val="-4"/>
          <w:sz w:val="28"/>
        </w:rPr>
        <w:t xml:space="preserve"> </w:t>
      </w:r>
      <w:r>
        <w:rPr>
          <w:rFonts w:hint="default"/>
          <w:b/>
          <w:color w:val="424242"/>
          <w:spacing w:val="-4"/>
          <w:sz w:val="28"/>
          <w:lang w:val="en-US"/>
        </w:rPr>
        <w:t>Hassan</w:t>
      </w:r>
    </w:p>
    <w:p w14:paraId="4D297BE8">
      <w:pPr>
        <w:spacing w:before="240"/>
        <w:ind w:left="1736" w:right="1176" w:firstLine="0"/>
        <w:jc w:val="center"/>
        <w:rPr>
          <w:b/>
          <w:sz w:val="28"/>
        </w:rPr>
      </w:pPr>
      <w:r>
        <w:rPr>
          <w:b/>
          <w:color w:val="424242"/>
          <w:sz w:val="28"/>
        </w:rPr>
        <w:t>Roll</w:t>
      </w:r>
      <w:r>
        <w:rPr>
          <w:b/>
          <w:color w:val="424242"/>
          <w:spacing w:val="-4"/>
          <w:sz w:val="28"/>
        </w:rPr>
        <w:t xml:space="preserve"> </w:t>
      </w:r>
      <w:r>
        <w:rPr>
          <w:b/>
          <w:color w:val="424242"/>
          <w:sz w:val="28"/>
        </w:rPr>
        <w:t>No:</w:t>
      </w:r>
      <w:r>
        <w:rPr>
          <w:b/>
          <w:color w:val="424242"/>
          <w:spacing w:val="-3"/>
          <w:sz w:val="28"/>
        </w:rPr>
        <w:t xml:space="preserve"> </w:t>
      </w:r>
      <w:r>
        <w:rPr>
          <w:b/>
          <w:color w:val="424242"/>
          <w:spacing w:val="-2"/>
          <w:sz w:val="28"/>
        </w:rPr>
        <w:t>F22BINFT1M01026</w:t>
      </w:r>
    </w:p>
    <w:p w14:paraId="66A3C8F1">
      <w:pPr>
        <w:spacing w:before="240"/>
        <w:ind w:left="1806" w:right="1176" w:firstLine="0"/>
        <w:jc w:val="center"/>
        <w:rPr>
          <w:b/>
          <w:sz w:val="28"/>
        </w:rPr>
      </w:pPr>
      <w:r>
        <w:rPr>
          <w:b/>
          <w:color w:val="424242"/>
          <w:sz w:val="28"/>
        </w:rPr>
        <w:t>Session</w:t>
      </w:r>
      <w:r>
        <w:rPr>
          <w:b/>
          <w:color w:val="424242"/>
          <w:spacing w:val="-4"/>
          <w:sz w:val="28"/>
        </w:rPr>
        <w:t xml:space="preserve"> </w:t>
      </w:r>
      <w:r>
        <w:rPr>
          <w:b/>
          <w:color w:val="424242"/>
          <w:sz w:val="28"/>
        </w:rPr>
        <w:t>Fall</w:t>
      </w:r>
      <w:r>
        <w:rPr>
          <w:b/>
          <w:color w:val="424242"/>
          <w:spacing w:val="-4"/>
          <w:sz w:val="28"/>
        </w:rPr>
        <w:t xml:space="preserve"> </w:t>
      </w:r>
      <w:r>
        <w:rPr>
          <w:b/>
          <w:color w:val="424242"/>
          <w:sz w:val="28"/>
        </w:rPr>
        <w:t>2022</w:t>
      </w:r>
      <w:r>
        <w:rPr>
          <w:b/>
          <w:color w:val="424242"/>
          <w:spacing w:val="-4"/>
          <w:sz w:val="28"/>
        </w:rPr>
        <w:t xml:space="preserve"> </w:t>
      </w:r>
      <w:r>
        <w:rPr>
          <w:b/>
          <w:color w:val="424242"/>
          <w:sz w:val="28"/>
        </w:rPr>
        <w:t>–</w:t>
      </w:r>
      <w:r>
        <w:rPr>
          <w:b/>
          <w:color w:val="424242"/>
          <w:spacing w:val="-4"/>
          <w:sz w:val="28"/>
        </w:rPr>
        <w:t xml:space="preserve"> 2026</w:t>
      </w:r>
    </w:p>
    <w:p w14:paraId="2B01B5F6">
      <w:pPr>
        <w:pStyle w:val="10"/>
        <w:spacing w:before="159"/>
        <w:rPr>
          <w:b/>
          <w:sz w:val="28"/>
        </w:rPr>
      </w:pPr>
    </w:p>
    <w:p w14:paraId="7E6738DE">
      <w:pPr>
        <w:pStyle w:val="10"/>
        <w:ind w:left="1736" w:right="1176"/>
        <w:jc w:val="center"/>
      </w:pPr>
      <w:r>
        <w:rPr>
          <w:spacing w:val="-10"/>
        </w:rPr>
        <w:t>1</w:t>
      </w:r>
    </w:p>
    <w:p w14:paraId="370924A8">
      <w:pPr>
        <w:pStyle w:val="10"/>
        <w:spacing w:after="0"/>
        <w:jc w:val="center"/>
        <w:sectPr>
          <w:type w:val="continuous"/>
          <w:pgSz w:w="12240" w:h="15840"/>
          <w:pgMar w:top="40" w:right="0" w:bottom="280" w:left="0" w:header="720" w:footer="720" w:gutter="0"/>
          <w:cols w:space="720" w:num="1"/>
        </w:sectPr>
      </w:pPr>
    </w:p>
    <w:p w14:paraId="3FDA336A">
      <w:pPr>
        <w:pStyle w:val="10"/>
        <w:spacing w:line="81" w:lineRule="exact"/>
        <w:ind w:left="1862"/>
        <w:rPr>
          <w:position w:val="-1"/>
          <w:sz w:val="8"/>
        </w:rPr>
      </w:pPr>
      <w:r>
        <w:rPr>
          <w:position w:val="-1"/>
          <w:sz w:val="8"/>
        </w:rPr>
        <w:drawing>
          <wp:inline distT="0" distB="0" distL="0" distR="0">
            <wp:extent cx="5981700" cy="5080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981718" cy="51434"/>
                    </a:xfrm>
                    <a:prstGeom prst="rect">
                      <a:avLst/>
                    </a:prstGeom>
                  </pic:spPr>
                </pic:pic>
              </a:graphicData>
            </a:graphic>
          </wp:inline>
        </w:drawing>
      </w:r>
    </w:p>
    <w:p w14:paraId="6BF383CF">
      <w:pPr>
        <w:pStyle w:val="10"/>
        <w:rPr>
          <w:sz w:val="36"/>
        </w:rPr>
      </w:pPr>
    </w:p>
    <w:p w14:paraId="37D4BDE4">
      <w:pPr>
        <w:pStyle w:val="10"/>
        <w:rPr>
          <w:sz w:val="36"/>
        </w:rPr>
      </w:pPr>
    </w:p>
    <w:p w14:paraId="5A120A06">
      <w:pPr>
        <w:pStyle w:val="10"/>
        <w:rPr>
          <w:sz w:val="36"/>
        </w:rPr>
      </w:pPr>
    </w:p>
    <w:p w14:paraId="5FB16EEB">
      <w:pPr>
        <w:pStyle w:val="10"/>
        <w:rPr>
          <w:sz w:val="36"/>
        </w:rPr>
      </w:pPr>
    </w:p>
    <w:p w14:paraId="3A84169D">
      <w:pPr>
        <w:pStyle w:val="10"/>
        <w:spacing w:before="118"/>
        <w:rPr>
          <w:sz w:val="36"/>
        </w:rPr>
      </w:pPr>
    </w:p>
    <w:p w14:paraId="05444FA4">
      <w:pPr>
        <w:pStyle w:val="2"/>
      </w:pPr>
      <w:r>
        <w:rPr>
          <w:color w:val="424242"/>
          <w:spacing w:val="-2"/>
        </w:rPr>
        <w:t>Supervisor</w:t>
      </w:r>
    </w:p>
    <w:p w14:paraId="7142F461">
      <w:pPr>
        <w:pStyle w:val="3"/>
        <w:spacing w:before="205"/>
      </w:pPr>
      <w:r>
        <w:rPr>
          <w:color w:val="424242"/>
        </w:rPr>
        <w:t>Prof.</w:t>
      </w:r>
      <w:r>
        <w:rPr>
          <w:color w:val="424242"/>
          <w:spacing w:val="-14"/>
        </w:rPr>
        <w:t xml:space="preserve"> </w:t>
      </w:r>
      <w:r>
        <w:rPr>
          <w:color w:val="424242"/>
        </w:rPr>
        <w:t>Dr.</w:t>
      </w:r>
      <w:r>
        <w:rPr>
          <w:color w:val="424242"/>
          <w:spacing w:val="-13"/>
        </w:rPr>
        <w:t xml:space="preserve"> </w:t>
      </w:r>
      <w:r>
        <w:rPr>
          <w:color w:val="424242"/>
        </w:rPr>
        <w:t>Dost</w:t>
      </w:r>
      <w:r>
        <w:rPr>
          <w:color w:val="424242"/>
          <w:spacing w:val="-14"/>
        </w:rPr>
        <w:t xml:space="preserve"> </w:t>
      </w:r>
      <w:r>
        <w:rPr>
          <w:color w:val="424242"/>
        </w:rPr>
        <w:t>Muhammad</w:t>
      </w:r>
      <w:r>
        <w:rPr>
          <w:color w:val="424242"/>
          <w:spacing w:val="-13"/>
        </w:rPr>
        <w:t xml:space="preserve"> </w:t>
      </w:r>
      <w:r>
        <w:rPr>
          <w:color w:val="424242"/>
          <w:spacing w:val="-4"/>
        </w:rPr>
        <w:t>Khan</w:t>
      </w:r>
    </w:p>
    <w:p w14:paraId="2653E6CD">
      <w:pPr>
        <w:pStyle w:val="10"/>
        <w:spacing w:before="45"/>
        <w:rPr>
          <w:b/>
          <w:sz w:val="32"/>
        </w:rPr>
      </w:pPr>
    </w:p>
    <w:p w14:paraId="68519189">
      <w:pPr>
        <w:spacing w:before="0"/>
        <w:ind w:left="1453" w:right="1178" w:firstLine="0"/>
        <w:jc w:val="center"/>
        <w:rPr>
          <w:b/>
          <w:i/>
          <w:sz w:val="40"/>
        </w:rPr>
      </w:pPr>
      <w:r>
        <w:rPr>
          <w:b/>
          <w:i/>
          <w:color w:val="424242"/>
          <w:sz w:val="40"/>
        </w:rPr>
        <w:t>Bachelor</w:t>
      </w:r>
      <w:r>
        <w:rPr>
          <w:b/>
          <w:i/>
          <w:color w:val="424242"/>
          <w:spacing w:val="-6"/>
          <w:sz w:val="40"/>
        </w:rPr>
        <w:t xml:space="preserve"> </w:t>
      </w:r>
      <w:r>
        <w:rPr>
          <w:b/>
          <w:i/>
          <w:color w:val="424242"/>
          <w:sz w:val="40"/>
        </w:rPr>
        <w:t>of</w:t>
      </w:r>
      <w:r>
        <w:rPr>
          <w:b/>
          <w:i/>
          <w:color w:val="424242"/>
          <w:spacing w:val="-6"/>
          <w:sz w:val="40"/>
        </w:rPr>
        <w:t xml:space="preserve"> </w:t>
      </w:r>
      <w:r>
        <w:rPr>
          <w:b/>
          <w:i/>
          <w:color w:val="424242"/>
          <w:sz w:val="40"/>
        </w:rPr>
        <w:t>Science</w:t>
      </w:r>
      <w:r>
        <w:rPr>
          <w:b/>
          <w:i/>
          <w:color w:val="424242"/>
          <w:spacing w:val="-6"/>
          <w:sz w:val="40"/>
        </w:rPr>
        <w:t xml:space="preserve"> </w:t>
      </w:r>
      <w:r>
        <w:rPr>
          <w:b/>
          <w:i/>
          <w:color w:val="424242"/>
          <w:sz w:val="40"/>
        </w:rPr>
        <w:t>in</w:t>
      </w:r>
      <w:r>
        <w:rPr>
          <w:b/>
          <w:i/>
          <w:color w:val="424242"/>
          <w:spacing w:val="-6"/>
          <w:sz w:val="40"/>
        </w:rPr>
        <w:t xml:space="preserve"> </w:t>
      </w:r>
      <w:r>
        <w:rPr>
          <w:b/>
          <w:i/>
          <w:color w:val="424242"/>
          <w:sz w:val="40"/>
        </w:rPr>
        <w:t>Information</w:t>
      </w:r>
      <w:r>
        <w:rPr>
          <w:b/>
          <w:i/>
          <w:color w:val="424242"/>
          <w:spacing w:val="-6"/>
          <w:sz w:val="40"/>
        </w:rPr>
        <w:t xml:space="preserve"> </w:t>
      </w:r>
      <w:r>
        <w:rPr>
          <w:b/>
          <w:i/>
          <w:color w:val="424242"/>
          <w:spacing w:val="-2"/>
          <w:sz w:val="40"/>
        </w:rPr>
        <w:t>Technology</w:t>
      </w:r>
    </w:p>
    <w:p w14:paraId="3E84141A">
      <w:pPr>
        <w:pStyle w:val="10"/>
        <w:rPr>
          <w:b/>
          <w:i/>
          <w:sz w:val="40"/>
        </w:rPr>
      </w:pPr>
    </w:p>
    <w:p w14:paraId="160067C8">
      <w:pPr>
        <w:pStyle w:val="10"/>
        <w:spacing w:before="240"/>
        <w:rPr>
          <w:b/>
          <w:i/>
          <w:sz w:val="40"/>
        </w:rPr>
      </w:pPr>
    </w:p>
    <w:p w14:paraId="62396595">
      <w:pPr>
        <w:pStyle w:val="3"/>
      </w:pPr>
      <w:r>
        <w:rPr>
          <w:color w:val="2E5395"/>
        </w:rPr>
        <w:t>Table</w:t>
      </w:r>
      <w:r>
        <w:rPr>
          <w:color w:val="2E5395"/>
          <w:spacing w:val="-18"/>
        </w:rPr>
        <w:t xml:space="preserve"> </w:t>
      </w:r>
      <w:r>
        <w:rPr>
          <w:color w:val="2E5395"/>
        </w:rPr>
        <w:t>of</w:t>
      </w:r>
      <w:r>
        <w:rPr>
          <w:color w:val="2E5395"/>
          <w:spacing w:val="-18"/>
        </w:rPr>
        <w:t xml:space="preserve"> </w:t>
      </w:r>
      <w:r>
        <w:rPr>
          <w:color w:val="2E5395"/>
          <w:spacing w:val="-2"/>
        </w:rPr>
        <w:t>Contents</w:t>
      </w:r>
    </w:p>
    <w:p w14:paraId="05F769C3">
      <w:pPr>
        <w:pStyle w:val="10"/>
        <w:tabs>
          <w:tab w:val="right" w:leader="dot" w:pos="10934"/>
        </w:tabs>
        <w:spacing w:before="382"/>
        <w:ind w:left="1580"/>
      </w:pPr>
      <w:r>
        <w:t>Revision</w:t>
      </w:r>
      <w:r>
        <w:rPr>
          <w:spacing w:val="-8"/>
        </w:rPr>
        <w:t xml:space="preserve"> </w:t>
      </w:r>
      <w:r>
        <w:rPr>
          <w:spacing w:val="-2"/>
        </w:rPr>
        <w:t>History</w:t>
      </w:r>
      <w:r>
        <w:tab/>
      </w:r>
      <w:r>
        <w:rPr>
          <w:spacing w:val="-10"/>
        </w:rPr>
        <w:t>1</w:t>
      </w:r>
    </w:p>
    <w:p w14:paraId="5685FF14">
      <w:pPr>
        <w:pStyle w:val="10"/>
        <w:tabs>
          <w:tab w:val="right" w:leader="dot" w:pos="10934"/>
        </w:tabs>
        <w:spacing w:before="100"/>
        <w:ind w:left="1580"/>
      </w:pPr>
      <w:r>
        <w:t>Application</w:t>
      </w:r>
      <w:r>
        <w:rPr>
          <w:spacing w:val="-11"/>
        </w:rPr>
        <w:t xml:space="preserve"> </w:t>
      </w:r>
      <w:r>
        <w:t>Evaluation</w:t>
      </w:r>
      <w:r>
        <w:rPr>
          <w:spacing w:val="-10"/>
        </w:rPr>
        <w:t xml:space="preserve"> </w:t>
      </w:r>
      <w:r>
        <w:rPr>
          <w:spacing w:val="-2"/>
        </w:rPr>
        <w:t>History</w:t>
      </w:r>
      <w:r>
        <w:tab/>
      </w:r>
      <w:r>
        <w:rPr>
          <w:spacing w:val="-10"/>
        </w:rPr>
        <w:t>2</w:t>
      </w:r>
    </w:p>
    <w:p w14:paraId="5E077F7E">
      <w:pPr>
        <w:pStyle w:val="10"/>
        <w:tabs>
          <w:tab w:val="right" w:leader="dot" w:pos="10934"/>
        </w:tabs>
        <w:spacing w:before="100"/>
        <w:ind w:left="1580"/>
      </w:pPr>
      <w:r>
        <w:rPr>
          <w:spacing w:val="-2"/>
        </w:rPr>
        <w:t>Introduction</w:t>
      </w:r>
      <w:r>
        <w:tab/>
      </w:r>
      <w:r>
        <w:rPr>
          <w:spacing w:val="-10"/>
        </w:rPr>
        <w:t>3</w:t>
      </w:r>
    </w:p>
    <w:p w14:paraId="7B583DF3">
      <w:pPr>
        <w:pStyle w:val="10"/>
        <w:tabs>
          <w:tab w:val="right" w:leader="dot" w:pos="10934"/>
        </w:tabs>
        <w:spacing w:before="100"/>
        <w:ind w:left="1580"/>
      </w:pPr>
      <w:r>
        <w:rPr>
          <w:spacing w:val="-2"/>
        </w:rPr>
        <w:t>Purpose</w:t>
      </w:r>
      <w:r>
        <w:tab/>
      </w:r>
      <w:r>
        <w:rPr>
          <w:spacing w:val="-10"/>
        </w:rPr>
        <w:t>3</w:t>
      </w:r>
    </w:p>
    <w:p w14:paraId="0D23BA31">
      <w:pPr>
        <w:pStyle w:val="10"/>
        <w:tabs>
          <w:tab w:val="right" w:leader="dot" w:pos="10934"/>
        </w:tabs>
        <w:spacing w:before="100"/>
        <w:ind w:left="1580"/>
      </w:pPr>
      <w:r>
        <w:rPr>
          <w:spacing w:val="-2"/>
        </w:rPr>
        <w:t>Scope</w:t>
      </w:r>
      <w:r>
        <w:tab/>
      </w:r>
      <w:r>
        <w:rPr>
          <w:spacing w:val="-10"/>
        </w:rPr>
        <w:t>3</w:t>
      </w:r>
    </w:p>
    <w:p w14:paraId="208EB085">
      <w:pPr>
        <w:pStyle w:val="10"/>
        <w:tabs>
          <w:tab w:val="right" w:leader="dot" w:pos="10934"/>
        </w:tabs>
        <w:spacing w:before="100"/>
        <w:ind w:left="1580"/>
      </w:pPr>
      <w:r>
        <w:t>Overall</w:t>
      </w:r>
      <w:r>
        <w:rPr>
          <w:spacing w:val="-7"/>
        </w:rPr>
        <w:t xml:space="preserve"> </w:t>
      </w:r>
      <w:r>
        <w:rPr>
          <w:spacing w:val="-2"/>
        </w:rPr>
        <w:t>description</w:t>
      </w:r>
      <w:r>
        <w:tab/>
      </w:r>
      <w:r>
        <w:rPr>
          <w:spacing w:val="-10"/>
        </w:rPr>
        <w:t>3</w:t>
      </w:r>
    </w:p>
    <w:p w14:paraId="79105F1F">
      <w:pPr>
        <w:pStyle w:val="10"/>
        <w:tabs>
          <w:tab w:val="right" w:leader="dot" w:pos="10934"/>
        </w:tabs>
        <w:spacing w:before="100"/>
        <w:ind w:left="1580"/>
      </w:pPr>
      <w:r>
        <w:t>Product</w:t>
      </w:r>
      <w:r>
        <w:rPr>
          <w:spacing w:val="-7"/>
        </w:rPr>
        <w:t xml:space="preserve"> </w:t>
      </w:r>
      <w:r>
        <w:rPr>
          <w:spacing w:val="-2"/>
        </w:rPr>
        <w:t>perspective</w:t>
      </w:r>
      <w:r>
        <w:tab/>
      </w:r>
      <w:r>
        <w:rPr>
          <w:spacing w:val="-10"/>
        </w:rPr>
        <w:t>3</w:t>
      </w:r>
    </w:p>
    <w:p w14:paraId="54F925D3">
      <w:pPr>
        <w:pStyle w:val="10"/>
        <w:tabs>
          <w:tab w:val="right" w:leader="dot" w:pos="10934"/>
        </w:tabs>
        <w:spacing w:before="100"/>
        <w:ind w:left="1580"/>
      </w:pPr>
      <w:r>
        <w:t>Operating</w:t>
      </w:r>
      <w:r>
        <w:rPr>
          <w:spacing w:val="-9"/>
        </w:rPr>
        <w:t xml:space="preserve"> </w:t>
      </w:r>
      <w:r>
        <w:rPr>
          <w:spacing w:val="-2"/>
        </w:rPr>
        <w:t>environment</w:t>
      </w:r>
      <w:r>
        <w:tab/>
      </w:r>
      <w:r>
        <w:rPr>
          <w:spacing w:val="-10"/>
        </w:rPr>
        <w:t>3</w:t>
      </w:r>
    </w:p>
    <w:p w14:paraId="051DFD44">
      <w:pPr>
        <w:pStyle w:val="10"/>
        <w:tabs>
          <w:tab w:val="right" w:leader="dot" w:pos="10934"/>
        </w:tabs>
        <w:spacing w:before="100"/>
        <w:ind w:left="1580"/>
      </w:pPr>
      <w:r>
        <w:t>Design</w:t>
      </w:r>
      <w:r>
        <w:rPr>
          <w:spacing w:val="-8"/>
        </w:rPr>
        <w:t xml:space="preserve"> </w:t>
      </w:r>
      <w:r>
        <w:t>and</w:t>
      </w:r>
      <w:r>
        <w:rPr>
          <w:spacing w:val="-8"/>
        </w:rPr>
        <w:t xml:space="preserve"> </w:t>
      </w:r>
      <w:r>
        <w:t>implementation</w:t>
      </w:r>
      <w:r>
        <w:rPr>
          <w:spacing w:val="-7"/>
        </w:rPr>
        <w:t xml:space="preserve"> </w:t>
      </w:r>
      <w:r>
        <w:rPr>
          <w:spacing w:val="-2"/>
        </w:rPr>
        <w:t>constraints</w:t>
      </w:r>
      <w:r>
        <w:tab/>
      </w:r>
      <w:r>
        <w:rPr>
          <w:spacing w:val="-10"/>
        </w:rPr>
        <w:t>3</w:t>
      </w:r>
    </w:p>
    <w:p w14:paraId="5F06B24E">
      <w:pPr>
        <w:pStyle w:val="10"/>
        <w:tabs>
          <w:tab w:val="right" w:leader="dot" w:pos="10934"/>
        </w:tabs>
        <w:spacing w:before="100"/>
        <w:ind w:left="1580"/>
      </w:pPr>
      <w:r>
        <w:t>Requirement</w:t>
      </w:r>
      <w:r>
        <w:rPr>
          <w:spacing w:val="-11"/>
        </w:rPr>
        <w:t xml:space="preserve"> </w:t>
      </w:r>
      <w:r>
        <w:t>identifying</w:t>
      </w:r>
      <w:r>
        <w:rPr>
          <w:spacing w:val="-11"/>
        </w:rPr>
        <w:t xml:space="preserve"> </w:t>
      </w:r>
      <w:r>
        <w:rPr>
          <w:spacing w:val="-2"/>
        </w:rPr>
        <w:t>technique</w:t>
      </w:r>
      <w:r>
        <w:tab/>
      </w:r>
      <w:r>
        <w:rPr>
          <w:spacing w:val="-10"/>
        </w:rPr>
        <w:t>4</w:t>
      </w:r>
    </w:p>
    <w:p w14:paraId="47F162A2">
      <w:pPr>
        <w:pStyle w:val="10"/>
        <w:tabs>
          <w:tab w:val="right" w:leader="dot" w:pos="10934"/>
        </w:tabs>
        <w:spacing w:before="100"/>
        <w:ind w:left="1580"/>
      </w:pPr>
      <w:r>
        <w:t>Use</w:t>
      </w:r>
      <w:r>
        <w:rPr>
          <w:spacing w:val="-4"/>
        </w:rPr>
        <w:t xml:space="preserve"> </w:t>
      </w:r>
      <w:r>
        <w:t>case</w:t>
      </w:r>
      <w:r>
        <w:rPr>
          <w:spacing w:val="-3"/>
        </w:rPr>
        <w:t xml:space="preserve"> </w:t>
      </w:r>
      <w:r>
        <w:rPr>
          <w:spacing w:val="-2"/>
        </w:rPr>
        <w:t>diagram</w:t>
      </w:r>
      <w:r>
        <w:tab/>
      </w:r>
      <w:r>
        <w:rPr>
          <w:spacing w:val="-10"/>
        </w:rPr>
        <w:t>4</w:t>
      </w:r>
    </w:p>
    <w:p w14:paraId="45BC9F8E">
      <w:pPr>
        <w:pStyle w:val="10"/>
        <w:tabs>
          <w:tab w:val="right" w:leader="dot" w:pos="10934"/>
        </w:tabs>
        <w:spacing w:before="100"/>
        <w:ind w:left="1580"/>
      </w:pPr>
      <w:r>
        <w:t>Use</w:t>
      </w:r>
      <w:r>
        <w:rPr>
          <w:spacing w:val="-4"/>
        </w:rPr>
        <w:t xml:space="preserve"> </w:t>
      </w:r>
      <w:r>
        <w:t>case</w:t>
      </w:r>
      <w:r>
        <w:rPr>
          <w:spacing w:val="-3"/>
        </w:rPr>
        <w:t xml:space="preserve"> </w:t>
      </w:r>
      <w:r>
        <w:rPr>
          <w:spacing w:val="-2"/>
        </w:rPr>
        <w:t>description</w:t>
      </w:r>
      <w:r>
        <w:tab/>
      </w:r>
      <w:r>
        <w:rPr>
          <w:spacing w:val="-10"/>
        </w:rPr>
        <w:t>4</w:t>
      </w:r>
    </w:p>
    <w:p w14:paraId="1AB7549F">
      <w:pPr>
        <w:pStyle w:val="10"/>
        <w:tabs>
          <w:tab w:val="right" w:leader="dot" w:pos="10934"/>
        </w:tabs>
        <w:spacing w:before="100"/>
        <w:ind w:left="1580"/>
      </w:pPr>
      <w:r>
        <w:t>Functional</w:t>
      </w:r>
      <w:r>
        <w:rPr>
          <w:spacing w:val="-10"/>
        </w:rPr>
        <w:t xml:space="preserve"> </w:t>
      </w:r>
      <w:r>
        <w:rPr>
          <w:spacing w:val="-2"/>
        </w:rPr>
        <w:t>Requirements</w:t>
      </w:r>
      <w:r>
        <w:tab/>
      </w:r>
      <w:r>
        <w:rPr>
          <w:spacing w:val="-10"/>
        </w:rPr>
        <w:t>6</w:t>
      </w:r>
    </w:p>
    <w:p w14:paraId="6BAAA901">
      <w:pPr>
        <w:pStyle w:val="10"/>
        <w:tabs>
          <w:tab w:val="right" w:leader="dot" w:pos="10934"/>
        </w:tabs>
        <w:spacing w:before="100"/>
        <w:ind w:left="1580"/>
      </w:pPr>
      <w:r>
        <w:t>Functional</w:t>
      </w:r>
      <w:r>
        <w:rPr>
          <w:spacing w:val="-11"/>
        </w:rPr>
        <w:t xml:space="preserve"> </w:t>
      </w:r>
      <w:r>
        <w:t>Requirement</w:t>
      </w:r>
      <w:r>
        <w:rPr>
          <w:spacing w:val="-10"/>
        </w:rPr>
        <w:t xml:space="preserve"> X</w:t>
      </w:r>
      <w:r>
        <w:tab/>
      </w:r>
      <w:r>
        <w:rPr>
          <w:spacing w:val="-10"/>
        </w:rPr>
        <w:t>6</w:t>
      </w:r>
    </w:p>
    <w:p w14:paraId="0906953E">
      <w:pPr>
        <w:pStyle w:val="10"/>
        <w:tabs>
          <w:tab w:val="right" w:leader="dot" w:pos="10934"/>
        </w:tabs>
        <w:spacing w:before="100"/>
        <w:ind w:left="1580"/>
      </w:pPr>
      <w:r>
        <w:t>Non</w:t>
      </w:r>
      <w:r>
        <w:rPr>
          <w:spacing w:val="-9"/>
        </w:rPr>
        <w:t xml:space="preserve"> </w:t>
      </w:r>
      <w:r>
        <w:t>Functional</w:t>
      </w:r>
      <w:r>
        <w:rPr>
          <w:spacing w:val="-6"/>
        </w:rPr>
        <w:t xml:space="preserve"> </w:t>
      </w:r>
      <w:r>
        <w:rPr>
          <w:spacing w:val="-2"/>
        </w:rPr>
        <w:t>Requirements</w:t>
      </w:r>
      <w:r>
        <w:tab/>
      </w:r>
      <w:r>
        <w:rPr>
          <w:spacing w:val="-10"/>
        </w:rPr>
        <w:t>7</w:t>
      </w:r>
    </w:p>
    <w:p w14:paraId="7B37B3D8">
      <w:pPr>
        <w:pStyle w:val="10"/>
        <w:tabs>
          <w:tab w:val="right" w:leader="dot" w:pos="10934"/>
        </w:tabs>
        <w:spacing w:before="100"/>
        <w:ind w:left="1580"/>
      </w:pPr>
      <w:r>
        <w:rPr>
          <w:spacing w:val="-2"/>
        </w:rPr>
        <w:t>Usability</w:t>
      </w:r>
      <w:r>
        <w:tab/>
      </w:r>
      <w:r>
        <w:rPr>
          <w:spacing w:val="-10"/>
        </w:rPr>
        <w:t>7</w:t>
      </w:r>
    </w:p>
    <w:p w14:paraId="1C0B51D3">
      <w:pPr>
        <w:pStyle w:val="10"/>
        <w:tabs>
          <w:tab w:val="right" w:leader="dot" w:pos="10934"/>
        </w:tabs>
        <w:spacing w:before="100"/>
        <w:ind w:left="1580"/>
      </w:pPr>
      <w:r>
        <w:rPr>
          <w:spacing w:val="-2"/>
        </w:rPr>
        <w:t>Performance</w:t>
      </w:r>
      <w:r>
        <w:tab/>
      </w:r>
      <w:r>
        <w:rPr>
          <w:spacing w:val="-10"/>
        </w:rPr>
        <w:t>8</w:t>
      </w:r>
    </w:p>
    <w:p w14:paraId="4FEABA1E">
      <w:pPr>
        <w:pStyle w:val="10"/>
        <w:tabs>
          <w:tab w:val="right" w:leader="dot" w:pos="10934"/>
        </w:tabs>
        <w:spacing w:before="100"/>
        <w:ind w:left="1580"/>
      </w:pPr>
      <w:r>
        <w:rPr>
          <w:spacing w:val="-2"/>
        </w:rPr>
        <w:t>References</w:t>
      </w:r>
      <w:r>
        <w:tab/>
      </w:r>
      <w:r>
        <w:rPr>
          <w:spacing w:val="-10"/>
        </w:rPr>
        <w:t>8</w:t>
      </w:r>
    </w:p>
    <w:p w14:paraId="33208B75">
      <w:pPr>
        <w:pStyle w:val="10"/>
      </w:pPr>
    </w:p>
    <w:p w14:paraId="4F7101A9">
      <w:pPr>
        <w:pStyle w:val="10"/>
      </w:pPr>
    </w:p>
    <w:p w14:paraId="31794A11">
      <w:pPr>
        <w:pStyle w:val="10"/>
      </w:pPr>
    </w:p>
    <w:p w14:paraId="7321A973">
      <w:pPr>
        <w:pStyle w:val="10"/>
      </w:pPr>
    </w:p>
    <w:p w14:paraId="514C4D15">
      <w:pPr>
        <w:pStyle w:val="10"/>
      </w:pPr>
    </w:p>
    <w:p w14:paraId="62B19AFE">
      <w:pPr>
        <w:pStyle w:val="10"/>
      </w:pPr>
    </w:p>
    <w:p w14:paraId="0823F947">
      <w:pPr>
        <w:pStyle w:val="10"/>
        <w:spacing w:before="216"/>
      </w:pPr>
    </w:p>
    <w:p w14:paraId="4815EAAF">
      <w:pPr>
        <w:pStyle w:val="10"/>
        <w:ind w:left="1736" w:right="1176"/>
        <w:jc w:val="center"/>
      </w:pPr>
      <w:bookmarkStart w:id="1" w:name=" "/>
      <w:bookmarkEnd w:id="1"/>
      <w:r>
        <w:rPr>
          <w:spacing w:val="-10"/>
        </w:rPr>
        <w:t>2</w:t>
      </w:r>
    </w:p>
    <w:p w14:paraId="6D0A8617">
      <w:pPr>
        <w:pStyle w:val="10"/>
        <w:spacing w:after="0"/>
        <w:jc w:val="center"/>
        <w:sectPr>
          <w:pgSz w:w="12240" w:h="15840"/>
          <w:pgMar w:top="40" w:right="0" w:bottom="280" w:left="0" w:header="720" w:footer="720" w:gutter="0"/>
          <w:cols w:space="720" w:num="1"/>
        </w:sectPr>
      </w:pPr>
    </w:p>
    <w:p w14:paraId="291417E0">
      <w:pPr>
        <w:pStyle w:val="10"/>
        <w:spacing w:line="81" w:lineRule="exact"/>
        <w:ind w:left="1862"/>
        <w:rPr>
          <w:position w:val="-1"/>
          <w:sz w:val="8"/>
        </w:rPr>
      </w:pPr>
      <w:r>
        <w:rPr>
          <w:position w:val="-1"/>
          <w:sz w:val="8"/>
        </w:rPr>
        <w:drawing>
          <wp:inline distT="0" distB="0" distL="0" distR="0">
            <wp:extent cx="5981065" cy="5080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981627" cy="51434"/>
                    </a:xfrm>
                    <a:prstGeom prst="rect">
                      <a:avLst/>
                    </a:prstGeom>
                  </pic:spPr>
                </pic:pic>
              </a:graphicData>
            </a:graphic>
          </wp:inline>
        </w:drawing>
      </w:r>
    </w:p>
    <w:p w14:paraId="71BEE7C9">
      <w:pPr>
        <w:pStyle w:val="10"/>
        <w:rPr>
          <w:sz w:val="28"/>
        </w:rPr>
      </w:pPr>
    </w:p>
    <w:p w14:paraId="3895F71F">
      <w:pPr>
        <w:pStyle w:val="10"/>
        <w:rPr>
          <w:sz w:val="28"/>
        </w:rPr>
      </w:pPr>
    </w:p>
    <w:p w14:paraId="4C8482EB">
      <w:pPr>
        <w:pStyle w:val="10"/>
        <w:rPr>
          <w:sz w:val="28"/>
        </w:rPr>
      </w:pPr>
    </w:p>
    <w:p w14:paraId="194C694F">
      <w:pPr>
        <w:pStyle w:val="10"/>
        <w:spacing w:before="176"/>
        <w:rPr>
          <w:sz w:val="28"/>
        </w:rPr>
      </w:pPr>
    </w:p>
    <w:p w14:paraId="1A44B5F8">
      <w:pPr>
        <w:pStyle w:val="4"/>
        <w:numPr>
          <w:ilvl w:val="0"/>
          <w:numId w:val="1"/>
        </w:numPr>
        <w:tabs>
          <w:tab w:val="left" w:pos="1858"/>
        </w:tabs>
        <w:spacing w:before="0" w:after="0" w:line="240" w:lineRule="auto"/>
        <w:ind w:left="1858" w:right="0" w:hanging="278"/>
        <w:jc w:val="left"/>
      </w:pPr>
      <w:bookmarkStart w:id="2" w:name="1. Revision History "/>
      <w:bookmarkEnd w:id="2"/>
      <w:r>
        <w:rPr>
          <w:color w:val="424242"/>
        </w:rPr>
        <w:t>Revision</w:t>
      </w:r>
      <w:r>
        <w:rPr>
          <w:color w:val="424242"/>
          <w:spacing w:val="-8"/>
        </w:rPr>
        <w:t xml:space="preserve"> </w:t>
      </w:r>
      <w:r>
        <w:rPr>
          <w:color w:val="424242"/>
          <w:spacing w:val="-2"/>
        </w:rPr>
        <w:t>History</w:t>
      </w:r>
    </w:p>
    <w:p w14:paraId="23506AEF">
      <w:pPr>
        <w:pStyle w:val="10"/>
        <w:rPr>
          <w:b/>
          <w:sz w:val="20"/>
        </w:rPr>
      </w:pPr>
    </w:p>
    <w:p w14:paraId="12426696">
      <w:pPr>
        <w:pStyle w:val="10"/>
        <w:spacing w:before="13"/>
        <w:rPr>
          <w:b/>
          <w:sz w:val="20"/>
        </w:rPr>
      </w:pPr>
    </w:p>
    <w:tbl>
      <w:tblPr>
        <w:tblStyle w:val="9"/>
        <w:tblW w:w="0" w:type="auto"/>
        <w:tblInd w:w="16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60"/>
        <w:gridCol w:w="1200"/>
        <w:gridCol w:w="4080"/>
        <w:gridCol w:w="1420"/>
      </w:tblGrid>
      <w:tr w14:paraId="487D05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2460" w:type="dxa"/>
          </w:tcPr>
          <w:p w14:paraId="2823EB35">
            <w:pPr>
              <w:pStyle w:val="14"/>
              <w:spacing w:before="110"/>
              <w:ind w:left="15"/>
              <w:jc w:val="center"/>
              <w:rPr>
                <w:b/>
                <w:sz w:val="20"/>
              </w:rPr>
            </w:pPr>
            <w:r>
              <w:rPr>
                <w:b/>
                <w:color w:val="424242"/>
                <w:spacing w:val="-4"/>
                <w:sz w:val="20"/>
              </w:rPr>
              <w:t>Name</w:t>
            </w:r>
          </w:p>
        </w:tc>
        <w:tc>
          <w:tcPr>
            <w:tcW w:w="1200" w:type="dxa"/>
          </w:tcPr>
          <w:p w14:paraId="744498B4">
            <w:pPr>
              <w:pStyle w:val="14"/>
              <w:spacing w:before="110"/>
              <w:ind w:left="397"/>
              <w:rPr>
                <w:b/>
                <w:sz w:val="20"/>
              </w:rPr>
            </w:pPr>
            <w:r>
              <w:rPr>
                <w:b/>
                <w:color w:val="424242"/>
                <w:spacing w:val="-4"/>
                <w:sz w:val="20"/>
              </w:rPr>
              <w:t>Date</w:t>
            </w:r>
          </w:p>
        </w:tc>
        <w:tc>
          <w:tcPr>
            <w:tcW w:w="4080" w:type="dxa"/>
          </w:tcPr>
          <w:p w14:paraId="022F0DAA">
            <w:pPr>
              <w:pStyle w:val="14"/>
              <w:spacing w:before="110"/>
              <w:ind w:left="1213"/>
              <w:rPr>
                <w:b/>
                <w:sz w:val="20"/>
              </w:rPr>
            </w:pPr>
            <w:r>
              <w:rPr>
                <w:b/>
                <w:color w:val="424242"/>
                <w:sz w:val="20"/>
              </w:rPr>
              <w:t>Reason</w:t>
            </w:r>
            <w:r>
              <w:rPr>
                <w:b/>
                <w:color w:val="424242"/>
                <w:spacing w:val="-5"/>
                <w:sz w:val="20"/>
              </w:rPr>
              <w:t xml:space="preserve"> </w:t>
            </w:r>
            <w:r>
              <w:rPr>
                <w:b/>
                <w:color w:val="424242"/>
                <w:sz w:val="20"/>
              </w:rPr>
              <w:t>for</w:t>
            </w:r>
            <w:r>
              <w:rPr>
                <w:b/>
                <w:color w:val="424242"/>
                <w:spacing w:val="-4"/>
                <w:sz w:val="20"/>
              </w:rPr>
              <w:t xml:space="preserve"> </w:t>
            </w:r>
            <w:r>
              <w:rPr>
                <w:b/>
                <w:color w:val="424242"/>
                <w:spacing w:val="-2"/>
                <w:sz w:val="20"/>
              </w:rPr>
              <w:t>Change</w:t>
            </w:r>
          </w:p>
        </w:tc>
        <w:tc>
          <w:tcPr>
            <w:tcW w:w="1420" w:type="dxa"/>
          </w:tcPr>
          <w:p w14:paraId="004C1433">
            <w:pPr>
              <w:pStyle w:val="14"/>
              <w:spacing w:before="110"/>
              <w:ind w:left="378"/>
              <w:rPr>
                <w:b/>
                <w:sz w:val="20"/>
              </w:rPr>
            </w:pPr>
            <w:r>
              <w:rPr>
                <w:b/>
                <w:color w:val="424242"/>
                <w:spacing w:val="-2"/>
                <w:sz w:val="20"/>
              </w:rPr>
              <w:t>Version</w:t>
            </w:r>
          </w:p>
        </w:tc>
      </w:tr>
      <w:tr w14:paraId="643FC4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2460" w:type="dxa"/>
          </w:tcPr>
          <w:p w14:paraId="1970CED1">
            <w:pPr>
              <w:pStyle w:val="14"/>
              <w:rPr>
                <w:sz w:val="22"/>
              </w:rPr>
            </w:pPr>
          </w:p>
        </w:tc>
        <w:tc>
          <w:tcPr>
            <w:tcW w:w="1200" w:type="dxa"/>
          </w:tcPr>
          <w:p w14:paraId="2E33B027">
            <w:pPr>
              <w:pStyle w:val="14"/>
              <w:rPr>
                <w:sz w:val="22"/>
              </w:rPr>
            </w:pPr>
          </w:p>
        </w:tc>
        <w:tc>
          <w:tcPr>
            <w:tcW w:w="4080" w:type="dxa"/>
          </w:tcPr>
          <w:p w14:paraId="047B91E4">
            <w:pPr>
              <w:pStyle w:val="14"/>
              <w:rPr>
                <w:sz w:val="22"/>
              </w:rPr>
            </w:pPr>
          </w:p>
        </w:tc>
        <w:tc>
          <w:tcPr>
            <w:tcW w:w="1420" w:type="dxa"/>
          </w:tcPr>
          <w:p w14:paraId="045703A1">
            <w:pPr>
              <w:pStyle w:val="14"/>
              <w:rPr>
                <w:sz w:val="22"/>
              </w:rPr>
            </w:pPr>
          </w:p>
        </w:tc>
      </w:tr>
      <w:tr w14:paraId="376ED7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2460" w:type="dxa"/>
          </w:tcPr>
          <w:p w14:paraId="09075666">
            <w:pPr>
              <w:pStyle w:val="14"/>
              <w:rPr>
                <w:sz w:val="22"/>
              </w:rPr>
            </w:pPr>
          </w:p>
        </w:tc>
        <w:tc>
          <w:tcPr>
            <w:tcW w:w="1200" w:type="dxa"/>
          </w:tcPr>
          <w:p w14:paraId="1738A7A2">
            <w:pPr>
              <w:pStyle w:val="14"/>
              <w:rPr>
                <w:sz w:val="22"/>
              </w:rPr>
            </w:pPr>
          </w:p>
        </w:tc>
        <w:tc>
          <w:tcPr>
            <w:tcW w:w="4080" w:type="dxa"/>
          </w:tcPr>
          <w:p w14:paraId="6338F02C">
            <w:pPr>
              <w:pStyle w:val="14"/>
              <w:rPr>
                <w:sz w:val="22"/>
              </w:rPr>
            </w:pPr>
          </w:p>
        </w:tc>
        <w:tc>
          <w:tcPr>
            <w:tcW w:w="1420" w:type="dxa"/>
          </w:tcPr>
          <w:p w14:paraId="2C73A01B">
            <w:pPr>
              <w:pStyle w:val="14"/>
              <w:rPr>
                <w:sz w:val="22"/>
              </w:rPr>
            </w:pPr>
          </w:p>
        </w:tc>
      </w:tr>
    </w:tbl>
    <w:p w14:paraId="08147D31">
      <w:pPr>
        <w:pStyle w:val="10"/>
        <w:rPr>
          <w:b/>
        </w:rPr>
      </w:pPr>
    </w:p>
    <w:p w14:paraId="443887CE">
      <w:pPr>
        <w:pStyle w:val="10"/>
        <w:rPr>
          <w:b/>
        </w:rPr>
      </w:pPr>
    </w:p>
    <w:p w14:paraId="191C5C51">
      <w:pPr>
        <w:pStyle w:val="10"/>
        <w:rPr>
          <w:b/>
        </w:rPr>
      </w:pPr>
    </w:p>
    <w:p w14:paraId="471D6211">
      <w:pPr>
        <w:pStyle w:val="10"/>
        <w:rPr>
          <w:b/>
        </w:rPr>
      </w:pPr>
    </w:p>
    <w:p w14:paraId="54C1CEA6">
      <w:pPr>
        <w:pStyle w:val="10"/>
        <w:rPr>
          <w:b/>
        </w:rPr>
      </w:pPr>
    </w:p>
    <w:p w14:paraId="73F8BFAA">
      <w:pPr>
        <w:pStyle w:val="10"/>
        <w:rPr>
          <w:b/>
        </w:rPr>
      </w:pPr>
    </w:p>
    <w:p w14:paraId="7E538E60">
      <w:pPr>
        <w:pStyle w:val="10"/>
        <w:rPr>
          <w:b/>
        </w:rPr>
      </w:pPr>
    </w:p>
    <w:p w14:paraId="51BA8626">
      <w:pPr>
        <w:pStyle w:val="10"/>
        <w:rPr>
          <w:b/>
        </w:rPr>
      </w:pPr>
    </w:p>
    <w:p w14:paraId="20ACB31F">
      <w:pPr>
        <w:pStyle w:val="10"/>
        <w:rPr>
          <w:b/>
        </w:rPr>
      </w:pPr>
    </w:p>
    <w:p w14:paraId="790816BB">
      <w:pPr>
        <w:pStyle w:val="10"/>
        <w:rPr>
          <w:b/>
        </w:rPr>
      </w:pPr>
    </w:p>
    <w:p w14:paraId="78EB3BDC">
      <w:pPr>
        <w:pStyle w:val="10"/>
        <w:rPr>
          <w:b/>
        </w:rPr>
      </w:pPr>
    </w:p>
    <w:p w14:paraId="1C539DE5">
      <w:pPr>
        <w:pStyle w:val="10"/>
        <w:rPr>
          <w:b/>
        </w:rPr>
      </w:pPr>
    </w:p>
    <w:p w14:paraId="315ACA0A">
      <w:pPr>
        <w:pStyle w:val="10"/>
        <w:rPr>
          <w:b/>
        </w:rPr>
      </w:pPr>
    </w:p>
    <w:p w14:paraId="5B9618F2">
      <w:pPr>
        <w:pStyle w:val="10"/>
        <w:rPr>
          <w:b/>
        </w:rPr>
      </w:pPr>
    </w:p>
    <w:p w14:paraId="49C7EB73">
      <w:pPr>
        <w:pStyle w:val="10"/>
        <w:rPr>
          <w:b/>
        </w:rPr>
      </w:pPr>
    </w:p>
    <w:p w14:paraId="4316B39A">
      <w:pPr>
        <w:pStyle w:val="10"/>
        <w:rPr>
          <w:b/>
        </w:rPr>
      </w:pPr>
    </w:p>
    <w:p w14:paraId="5C1356E8">
      <w:pPr>
        <w:pStyle w:val="10"/>
        <w:rPr>
          <w:b/>
        </w:rPr>
      </w:pPr>
    </w:p>
    <w:p w14:paraId="728D65F7">
      <w:pPr>
        <w:pStyle w:val="10"/>
        <w:rPr>
          <w:b/>
        </w:rPr>
      </w:pPr>
    </w:p>
    <w:p w14:paraId="7FA13B03">
      <w:pPr>
        <w:pStyle w:val="10"/>
        <w:rPr>
          <w:b/>
        </w:rPr>
      </w:pPr>
    </w:p>
    <w:p w14:paraId="1453BDCA">
      <w:pPr>
        <w:pStyle w:val="10"/>
        <w:rPr>
          <w:b/>
        </w:rPr>
      </w:pPr>
    </w:p>
    <w:p w14:paraId="157F9DF9">
      <w:pPr>
        <w:pStyle w:val="10"/>
        <w:rPr>
          <w:b/>
        </w:rPr>
      </w:pPr>
    </w:p>
    <w:p w14:paraId="2276B060">
      <w:pPr>
        <w:pStyle w:val="10"/>
        <w:rPr>
          <w:b/>
        </w:rPr>
      </w:pPr>
    </w:p>
    <w:p w14:paraId="578EE332">
      <w:pPr>
        <w:pStyle w:val="10"/>
        <w:rPr>
          <w:b/>
        </w:rPr>
      </w:pPr>
    </w:p>
    <w:p w14:paraId="622C440C">
      <w:pPr>
        <w:pStyle w:val="10"/>
        <w:rPr>
          <w:b/>
        </w:rPr>
      </w:pPr>
    </w:p>
    <w:p w14:paraId="1129CE84">
      <w:pPr>
        <w:pStyle w:val="10"/>
        <w:rPr>
          <w:b/>
        </w:rPr>
      </w:pPr>
    </w:p>
    <w:p w14:paraId="29452695">
      <w:pPr>
        <w:pStyle w:val="10"/>
        <w:rPr>
          <w:b/>
        </w:rPr>
      </w:pPr>
    </w:p>
    <w:p w14:paraId="646F2D4F">
      <w:pPr>
        <w:pStyle w:val="10"/>
        <w:rPr>
          <w:b/>
        </w:rPr>
      </w:pPr>
    </w:p>
    <w:p w14:paraId="73E644CD">
      <w:pPr>
        <w:pStyle w:val="10"/>
        <w:rPr>
          <w:b/>
        </w:rPr>
      </w:pPr>
    </w:p>
    <w:p w14:paraId="30BC1DF2">
      <w:pPr>
        <w:pStyle w:val="10"/>
        <w:rPr>
          <w:b/>
        </w:rPr>
      </w:pPr>
    </w:p>
    <w:p w14:paraId="2C6FCA86">
      <w:pPr>
        <w:pStyle w:val="10"/>
        <w:rPr>
          <w:b/>
        </w:rPr>
      </w:pPr>
    </w:p>
    <w:p w14:paraId="43E2B24B">
      <w:pPr>
        <w:pStyle w:val="10"/>
        <w:rPr>
          <w:b/>
        </w:rPr>
      </w:pPr>
    </w:p>
    <w:p w14:paraId="55C612ED">
      <w:pPr>
        <w:pStyle w:val="10"/>
        <w:rPr>
          <w:b/>
        </w:rPr>
      </w:pPr>
    </w:p>
    <w:p w14:paraId="74705B43">
      <w:pPr>
        <w:pStyle w:val="10"/>
        <w:rPr>
          <w:b/>
        </w:rPr>
      </w:pPr>
    </w:p>
    <w:p w14:paraId="00DEABDF">
      <w:pPr>
        <w:pStyle w:val="10"/>
        <w:rPr>
          <w:b/>
        </w:rPr>
      </w:pPr>
    </w:p>
    <w:p w14:paraId="5107DB8A">
      <w:pPr>
        <w:pStyle w:val="10"/>
        <w:rPr>
          <w:b/>
        </w:rPr>
      </w:pPr>
    </w:p>
    <w:p w14:paraId="7C358897">
      <w:pPr>
        <w:pStyle w:val="10"/>
        <w:rPr>
          <w:b/>
        </w:rPr>
      </w:pPr>
    </w:p>
    <w:p w14:paraId="2782FD3F">
      <w:pPr>
        <w:pStyle w:val="10"/>
        <w:rPr>
          <w:b/>
        </w:rPr>
      </w:pPr>
    </w:p>
    <w:p w14:paraId="2E854A02">
      <w:pPr>
        <w:pStyle w:val="10"/>
        <w:rPr>
          <w:b/>
        </w:rPr>
      </w:pPr>
    </w:p>
    <w:p w14:paraId="4DD02349">
      <w:pPr>
        <w:pStyle w:val="10"/>
        <w:rPr>
          <w:b/>
        </w:rPr>
      </w:pPr>
    </w:p>
    <w:p w14:paraId="676A804F">
      <w:pPr>
        <w:pStyle w:val="10"/>
        <w:rPr>
          <w:b/>
        </w:rPr>
      </w:pPr>
    </w:p>
    <w:p w14:paraId="1B666946">
      <w:pPr>
        <w:pStyle w:val="10"/>
        <w:spacing w:before="186"/>
        <w:rPr>
          <w:b/>
        </w:rPr>
      </w:pPr>
    </w:p>
    <w:p w14:paraId="68281461">
      <w:pPr>
        <w:pStyle w:val="10"/>
        <w:spacing w:before="1"/>
        <w:ind w:left="1736" w:right="1176"/>
        <w:jc w:val="center"/>
      </w:pPr>
      <w:r>
        <w:rPr>
          <w:spacing w:val="-10"/>
        </w:rPr>
        <w:t>1</w:t>
      </w:r>
    </w:p>
    <w:p w14:paraId="69D4EAC4">
      <w:pPr>
        <w:pStyle w:val="10"/>
        <w:spacing w:after="0"/>
        <w:jc w:val="center"/>
        <w:sectPr>
          <w:pgSz w:w="12240" w:h="15840"/>
          <w:pgMar w:top="40" w:right="0" w:bottom="280" w:left="0" w:header="720" w:footer="720" w:gutter="0"/>
          <w:cols w:space="720" w:num="1"/>
        </w:sectPr>
      </w:pPr>
    </w:p>
    <w:p w14:paraId="1EEA852A">
      <w:pPr>
        <w:pStyle w:val="10"/>
        <w:spacing w:line="81" w:lineRule="exact"/>
        <w:ind w:left="1792"/>
        <w:rPr>
          <w:position w:val="-1"/>
          <w:sz w:val="8"/>
        </w:rPr>
      </w:pPr>
      <w:r>
        <w:rPr>
          <w:position w:val="-1"/>
          <w:sz w:val="8"/>
        </w:rPr>
        <w:drawing>
          <wp:inline distT="0" distB="0" distL="0" distR="0">
            <wp:extent cx="5981065" cy="5080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981627" cy="51434"/>
                    </a:xfrm>
                    <a:prstGeom prst="rect">
                      <a:avLst/>
                    </a:prstGeom>
                  </pic:spPr>
                </pic:pic>
              </a:graphicData>
            </a:graphic>
          </wp:inline>
        </w:drawing>
      </w:r>
    </w:p>
    <w:p w14:paraId="0645C6E1">
      <w:pPr>
        <w:pStyle w:val="10"/>
        <w:rPr>
          <w:sz w:val="28"/>
        </w:rPr>
      </w:pPr>
    </w:p>
    <w:p w14:paraId="08B183F6">
      <w:pPr>
        <w:pStyle w:val="10"/>
        <w:rPr>
          <w:sz w:val="28"/>
        </w:rPr>
      </w:pPr>
    </w:p>
    <w:p w14:paraId="3B79469F">
      <w:pPr>
        <w:pStyle w:val="10"/>
        <w:rPr>
          <w:sz w:val="28"/>
        </w:rPr>
      </w:pPr>
    </w:p>
    <w:p w14:paraId="436FDE74">
      <w:pPr>
        <w:pStyle w:val="10"/>
        <w:rPr>
          <w:sz w:val="28"/>
        </w:rPr>
      </w:pPr>
    </w:p>
    <w:p w14:paraId="1247FC47">
      <w:pPr>
        <w:pStyle w:val="10"/>
        <w:rPr>
          <w:sz w:val="28"/>
        </w:rPr>
      </w:pPr>
    </w:p>
    <w:p w14:paraId="7F627CC9">
      <w:pPr>
        <w:pStyle w:val="10"/>
        <w:spacing w:before="84"/>
        <w:rPr>
          <w:sz w:val="28"/>
        </w:rPr>
      </w:pPr>
    </w:p>
    <w:p w14:paraId="54470AF5">
      <w:pPr>
        <w:pStyle w:val="4"/>
        <w:numPr>
          <w:ilvl w:val="0"/>
          <w:numId w:val="1"/>
        </w:numPr>
        <w:tabs>
          <w:tab w:val="left" w:pos="1718"/>
        </w:tabs>
        <w:spacing w:before="0" w:after="0" w:line="240" w:lineRule="auto"/>
        <w:ind w:left="1718" w:right="0" w:hanging="278"/>
        <w:jc w:val="left"/>
      </w:pPr>
      <w:bookmarkStart w:id="3" w:name="2. Application Evaluation History "/>
      <w:bookmarkEnd w:id="3"/>
      <w:r>
        <w:rPr>
          <w:color w:val="424242"/>
        </w:rPr>
        <w:t>Application</w:t>
      </w:r>
      <w:r>
        <w:rPr>
          <w:color w:val="424242"/>
          <w:spacing w:val="-11"/>
        </w:rPr>
        <w:t xml:space="preserve"> </w:t>
      </w:r>
      <w:r>
        <w:rPr>
          <w:color w:val="424242"/>
        </w:rPr>
        <w:t>Evaluation</w:t>
      </w:r>
      <w:r>
        <w:rPr>
          <w:color w:val="424242"/>
          <w:spacing w:val="-10"/>
        </w:rPr>
        <w:t xml:space="preserve"> </w:t>
      </w:r>
      <w:r>
        <w:rPr>
          <w:color w:val="424242"/>
          <w:spacing w:val="-2"/>
        </w:rPr>
        <w:t>History</w:t>
      </w:r>
    </w:p>
    <w:p w14:paraId="79C10927">
      <w:pPr>
        <w:pStyle w:val="10"/>
        <w:spacing w:before="171"/>
        <w:rPr>
          <w:b/>
          <w:sz w:val="20"/>
        </w:rPr>
      </w:pPr>
    </w:p>
    <w:tbl>
      <w:tblPr>
        <w:tblStyle w:val="9"/>
        <w:tblW w:w="0" w:type="auto"/>
        <w:tblInd w:w="1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820"/>
        <w:gridCol w:w="4580"/>
      </w:tblGrid>
      <w:tr w14:paraId="0A44C8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40" w:hRule="atLeast"/>
        </w:trPr>
        <w:tc>
          <w:tcPr>
            <w:tcW w:w="4820" w:type="dxa"/>
          </w:tcPr>
          <w:p w14:paraId="087BAF3F">
            <w:pPr>
              <w:pStyle w:val="14"/>
              <w:spacing w:before="112"/>
              <w:ind w:left="814"/>
              <w:rPr>
                <w:b/>
                <w:sz w:val="24"/>
              </w:rPr>
            </w:pPr>
            <w:bookmarkStart w:id="4" w:name=" "/>
            <w:bookmarkEnd w:id="4"/>
            <w:r>
              <w:rPr>
                <w:b/>
                <w:color w:val="424242"/>
                <w:sz w:val="24"/>
              </w:rPr>
              <w:t xml:space="preserve">Comments (by </w:t>
            </w:r>
            <w:r>
              <w:rPr>
                <w:b/>
                <w:color w:val="424242"/>
                <w:spacing w:val="-2"/>
                <w:sz w:val="24"/>
              </w:rPr>
              <w:t>committee)</w:t>
            </w:r>
          </w:p>
          <w:p w14:paraId="400865D0">
            <w:pPr>
              <w:pStyle w:val="14"/>
              <w:spacing w:before="40"/>
              <w:ind w:left="814" w:right="1163"/>
              <w:rPr>
                <w:b/>
                <w:sz w:val="18"/>
              </w:rPr>
            </w:pPr>
            <w:r>
              <w:rPr>
                <w:b/>
                <w:color w:val="424242"/>
                <w:sz w:val="18"/>
              </w:rPr>
              <w:t>*include</w:t>
            </w:r>
            <w:r>
              <w:rPr>
                <w:b/>
                <w:color w:val="424242"/>
                <w:spacing w:val="-7"/>
                <w:sz w:val="18"/>
              </w:rPr>
              <w:t xml:space="preserve"> </w:t>
            </w:r>
            <w:r>
              <w:rPr>
                <w:b/>
                <w:color w:val="424242"/>
                <w:sz w:val="18"/>
              </w:rPr>
              <w:t>the</w:t>
            </w:r>
            <w:r>
              <w:rPr>
                <w:b/>
                <w:color w:val="424242"/>
                <w:spacing w:val="-7"/>
                <w:sz w:val="18"/>
              </w:rPr>
              <w:t xml:space="preserve"> </w:t>
            </w:r>
            <w:r>
              <w:rPr>
                <w:b/>
                <w:color w:val="424242"/>
                <w:sz w:val="18"/>
              </w:rPr>
              <w:t>ones</w:t>
            </w:r>
            <w:r>
              <w:rPr>
                <w:b/>
                <w:color w:val="424242"/>
                <w:spacing w:val="-7"/>
                <w:sz w:val="18"/>
              </w:rPr>
              <w:t xml:space="preserve"> </w:t>
            </w:r>
            <w:r>
              <w:rPr>
                <w:b/>
                <w:color w:val="424242"/>
                <w:sz w:val="18"/>
              </w:rPr>
              <w:t>given</w:t>
            </w:r>
            <w:r>
              <w:rPr>
                <w:b/>
                <w:color w:val="424242"/>
                <w:spacing w:val="-7"/>
                <w:sz w:val="18"/>
              </w:rPr>
              <w:t xml:space="preserve"> </w:t>
            </w:r>
            <w:r>
              <w:rPr>
                <w:b/>
                <w:color w:val="424242"/>
                <w:sz w:val="18"/>
              </w:rPr>
              <w:t>at</w:t>
            </w:r>
            <w:r>
              <w:rPr>
                <w:b/>
                <w:color w:val="424242"/>
                <w:spacing w:val="-7"/>
                <w:sz w:val="18"/>
              </w:rPr>
              <w:t xml:space="preserve"> </w:t>
            </w:r>
            <w:r>
              <w:rPr>
                <w:b/>
                <w:color w:val="424242"/>
                <w:sz w:val="18"/>
              </w:rPr>
              <w:t>scope</w:t>
            </w:r>
            <w:r>
              <w:rPr>
                <w:b/>
                <w:color w:val="424242"/>
                <w:spacing w:val="-7"/>
                <w:sz w:val="18"/>
              </w:rPr>
              <w:t xml:space="preserve"> </w:t>
            </w:r>
            <w:r>
              <w:rPr>
                <w:b/>
                <w:color w:val="424242"/>
                <w:sz w:val="18"/>
              </w:rPr>
              <w:t>time both in doc and presentation</w:t>
            </w:r>
          </w:p>
        </w:tc>
        <w:tc>
          <w:tcPr>
            <w:tcW w:w="4580" w:type="dxa"/>
          </w:tcPr>
          <w:p w14:paraId="5299533D">
            <w:pPr>
              <w:pStyle w:val="14"/>
              <w:spacing w:before="106"/>
              <w:ind w:left="1258"/>
              <w:rPr>
                <w:b/>
                <w:sz w:val="36"/>
              </w:rPr>
            </w:pPr>
            <w:r>
              <w:rPr>
                <w:b/>
                <w:color w:val="424242"/>
                <w:sz w:val="36"/>
              </w:rPr>
              <w:t xml:space="preserve">Action </w:t>
            </w:r>
            <w:r>
              <w:rPr>
                <w:b/>
                <w:color w:val="424242"/>
                <w:spacing w:val="-2"/>
                <w:sz w:val="36"/>
              </w:rPr>
              <w:t>Taken</w:t>
            </w:r>
          </w:p>
        </w:tc>
      </w:tr>
      <w:tr w14:paraId="0A6E76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4820" w:type="dxa"/>
          </w:tcPr>
          <w:p w14:paraId="19487572">
            <w:pPr>
              <w:pStyle w:val="14"/>
              <w:rPr>
                <w:sz w:val="24"/>
              </w:rPr>
            </w:pPr>
          </w:p>
        </w:tc>
        <w:tc>
          <w:tcPr>
            <w:tcW w:w="4580" w:type="dxa"/>
          </w:tcPr>
          <w:p w14:paraId="6B8B834D">
            <w:pPr>
              <w:pStyle w:val="14"/>
              <w:rPr>
                <w:sz w:val="24"/>
              </w:rPr>
            </w:pPr>
          </w:p>
        </w:tc>
      </w:tr>
      <w:tr w14:paraId="4A4D53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4820" w:type="dxa"/>
          </w:tcPr>
          <w:p w14:paraId="0C098148">
            <w:pPr>
              <w:pStyle w:val="14"/>
              <w:rPr>
                <w:sz w:val="24"/>
              </w:rPr>
            </w:pPr>
          </w:p>
        </w:tc>
        <w:tc>
          <w:tcPr>
            <w:tcW w:w="4580" w:type="dxa"/>
          </w:tcPr>
          <w:p w14:paraId="411EAB61">
            <w:pPr>
              <w:pStyle w:val="14"/>
              <w:rPr>
                <w:sz w:val="24"/>
              </w:rPr>
            </w:pPr>
          </w:p>
        </w:tc>
      </w:tr>
    </w:tbl>
    <w:p w14:paraId="1A9EFF62">
      <w:pPr>
        <w:pStyle w:val="10"/>
        <w:rPr>
          <w:b/>
          <w:sz w:val="28"/>
        </w:rPr>
      </w:pPr>
    </w:p>
    <w:p w14:paraId="0F3AD6CC">
      <w:pPr>
        <w:pStyle w:val="10"/>
        <w:spacing w:before="270"/>
        <w:rPr>
          <w:b/>
          <w:sz w:val="28"/>
        </w:rPr>
      </w:pPr>
    </w:p>
    <w:p w14:paraId="0E2AFAA5">
      <w:pPr>
        <w:spacing w:before="0" w:line="328" w:lineRule="auto"/>
        <w:ind w:left="7001" w:right="1293" w:firstLine="2246"/>
        <w:jc w:val="left"/>
        <w:rPr>
          <w:b/>
          <w:sz w:val="28"/>
        </w:rPr>
      </w:pPr>
      <w:bookmarkStart w:id="5" w:name="​ "/>
      <w:bookmarkEnd w:id="5"/>
      <w:r>
        <w:rPr>
          <w:b/>
          <w:color w:val="424242"/>
          <w:sz w:val="28"/>
        </w:rPr>
        <w:t>Supervised</w:t>
      </w:r>
      <w:r>
        <w:rPr>
          <w:b/>
          <w:color w:val="424242"/>
          <w:spacing w:val="-18"/>
          <w:sz w:val="28"/>
        </w:rPr>
        <w:t xml:space="preserve"> </w:t>
      </w:r>
      <w:r>
        <w:rPr>
          <w:b/>
          <w:color w:val="424242"/>
          <w:sz w:val="28"/>
        </w:rPr>
        <w:t>by Prof.</w:t>
      </w:r>
      <w:r>
        <w:rPr>
          <w:b/>
          <w:color w:val="424242"/>
          <w:spacing w:val="-13"/>
          <w:sz w:val="28"/>
        </w:rPr>
        <w:t xml:space="preserve"> </w:t>
      </w:r>
      <w:r>
        <w:rPr>
          <w:b/>
          <w:color w:val="424242"/>
          <w:sz w:val="28"/>
        </w:rPr>
        <w:t>Dr.</w:t>
      </w:r>
      <w:r>
        <w:rPr>
          <w:b/>
          <w:color w:val="424242"/>
          <w:spacing w:val="-12"/>
          <w:sz w:val="28"/>
        </w:rPr>
        <w:t xml:space="preserve"> </w:t>
      </w:r>
      <w:r>
        <w:rPr>
          <w:b/>
          <w:color w:val="424242"/>
          <w:sz w:val="28"/>
        </w:rPr>
        <w:t>Dost</w:t>
      </w:r>
      <w:r>
        <w:rPr>
          <w:b/>
          <w:color w:val="424242"/>
          <w:spacing w:val="-13"/>
          <w:sz w:val="28"/>
        </w:rPr>
        <w:t xml:space="preserve"> </w:t>
      </w:r>
      <w:r>
        <w:rPr>
          <w:b/>
          <w:color w:val="424242"/>
          <w:sz w:val="28"/>
        </w:rPr>
        <w:t>Muhammad</w:t>
      </w:r>
      <w:r>
        <w:rPr>
          <w:b/>
          <w:color w:val="424242"/>
          <w:spacing w:val="-12"/>
          <w:sz w:val="28"/>
        </w:rPr>
        <w:t xml:space="preserve"> </w:t>
      </w:r>
      <w:r>
        <w:rPr>
          <w:b/>
          <w:color w:val="424242"/>
          <w:spacing w:val="-4"/>
          <w:sz w:val="28"/>
        </w:rPr>
        <w:t>Khan</w:t>
      </w:r>
    </w:p>
    <w:p w14:paraId="725A5E1B">
      <w:pPr>
        <w:pStyle w:val="10"/>
        <w:spacing w:before="275"/>
        <w:rPr>
          <w:b/>
          <w:sz w:val="28"/>
        </w:rPr>
      </w:pPr>
    </w:p>
    <w:p w14:paraId="6B1980D8">
      <w:pPr>
        <w:tabs>
          <w:tab w:val="left" w:pos="2451"/>
        </w:tabs>
        <w:spacing w:before="0"/>
        <w:ind w:left="0" w:right="1371" w:firstLine="0"/>
        <w:jc w:val="right"/>
        <w:rPr>
          <w:sz w:val="28"/>
        </w:rPr>
      </w:pPr>
      <w:r>
        <w:rPr>
          <w:color w:val="424242"/>
          <w:spacing w:val="-2"/>
          <w:sz w:val="28"/>
        </w:rPr>
        <w:t>Signature</w:t>
      </w:r>
      <w:r>
        <w:rPr>
          <w:color w:val="424242"/>
          <w:sz w:val="28"/>
          <w:u w:val="thick" w:color="424242"/>
        </w:rPr>
        <w:tab/>
      </w:r>
    </w:p>
    <w:p w14:paraId="1C65F6D1">
      <w:pPr>
        <w:pStyle w:val="10"/>
      </w:pPr>
    </w:p>
    <w:p w14:paraId="3A169820">
      <w:pPr>
        <w:pStyle w:val="10"/>
      </w:pPr>
    </w:p>
    <w:p w14:paraId="3AC591D0">
      <w:pPr>
        <w:pStyle w:val="10"/>
      </w:pPr>
    </w:p>
    <w:p w14:paraId="6101CB86">
      <w:pPr>
        <w:pStyle w:val="10"/>
      </w:pPr>
    </w:p>
    <w:p w14:paraId="6D0333C1">
      <w:pPr>
        <w:pStyle w:val="10"/>
      </w:pPr>
    </w:p>
    <w:p w14:paraId="7077AAC1">
      <w:pPr>
        <w:pStyle w:val="10"/>
      </w:pPr>
    </w:p>
    <w:p w14:paraId="3C88B3C7">
      <w:pPr>
        <w:pStyle w:val="10"/>
      </w:pPr>
    </w:p>
    <w:p w14:paraId="32072AF7">
      <w:pPr>
        <w:pStyle w:val="10"/>
      </w:pPr>
    </w:p>
    <w:p w14:paraId="390FBEBA">
      <w:pPr>
        <w:pStyle w:val="10"/>
      </w:pPr>
    </w:p>
    <w:p w14:paraId="6BF51F8C">
      <w:pPr>
        <w:pStyle w:val="10"/>
      </w:pPr>
    </w:p>
    <w:p w14:paraId="32160E0E">
      <w:pPr>
        <w:pStyle w:val="10"/>
      </w:pPr>
    </w:p>
    <w:p w14:paraId="0161F98E">
      <w:pPr>
        <w:pStyle w:val="10"/>
      </w:pPr>
    </w:p>
    <w:p w14:paraId="6E5A2076">
      <w:pPr>
        <w:pStyle w:val="10"/>
      </w:pPr>
    </w:p>
    <w:p w14:paraId="565ACA16">
      <w:pPr>
        <w:pStyle w:val="10"/>
      </w:pPr>
    </w:p>
    <w:p w14:paraId="12C9847E">
      <w:pPr>
        <w:pStyle w:val="10"/>
      </w:pPr>
    </w:p>
    <w:p w14:paraId="7CF48693">
      <w:pPr>
        <w:pStyle w:val="10"/>
      </w:pPr>
    </w:p>
    <w:p w14:paraId="4D0ECF41">
      <w:pPr>
        <w:pStyle w:val="10"/>
      </w:pPr>
    </w:p>
    <w:p w14:paraId="7FD674F5">
      <w:pPr>
        <w:pStyle w:val="10"/>
      </w:pPr>
    </w:p>
    <w:p w14:paraId="776F4982">
      <w:pPr>
        <w:pStyle w:val="10"/>
      </w:pPr>
    </w:p>
    <w:p w14:paraId="1B25D192">
      <w:pPr>
        <w:pStyle w:val="10"/>
      </w:pPr>
    </w:p>
    <w:p w14:paraId="771347C4">
      <w:pPr>
        <w:pStyle w:val="10"/>
      </w:pPr>
    </w:p>
    <w:p w14:paraId="66D82C8F">
      <w:pPr>
        <w:pStyle w:val="10"/>
      </w:pPr>
    </w:p>
    <w:p w14:paraId="7B5502A3">
      <w:pPr>
        <w:pStyle w:val="10"/>
      </w:pPr>
    </w:p>
    <w:p w14:paraId="3C17152B">
      <w:pPr>
        <w:pStyle w:val="10"/>
      </w:pPr>
    </w:p>
    <w:p w14:paraId="6EF2674B">
      <w:pPr>
        <w:pStyle w:val="10"/>
        <w:spacing w:before="161"/>
      </w:pPr>
    </w:p>
    <w:p w14:paraId="22CC2DD9">
      <w:pPr>
        <w:pStyle w:val="10"/>
        <w:ind w:left="1596" w:right="1176"/>
        <w:jc w:val="center"/>
      </w:pPr>
      <w:r>
        <w:rPr>
          <w:spacing w:val="-10"/>
        </w:rPr>
        <w:t>2</w:t>
      </w:r>
    </w:p>
    <w:p w14:paraId="2DFBE6E4">
      <w:pPr>
        <w:pStyle w:val="10"/>
        <w:spacing w:after="0"/>
        <w:jc w:val="center"/>
        <w:sectPr>
          <w:pgSz w:w="12240" w:h="15840"/>
          <w:pgMar w:top="40" w:right="0" w:bottom="280" w:left="0" w:header="720" w:footer="720" w:gutter="0"/>
          <w:cols w:space="720" w:num="1"/>
        </w:sectPr>
      </w:pPr>
    </w:p>
    <w:p w14:paraId="0C2FB671">
      <w:pPr>
        <w:pStyle w:val="4"/>
        <w:numPr>
          <w:ilvl w:val="0"/>
          <w:numId w:val="1"/>
        </w:numPr>
        <w:tabs>
          <w:tab w:val="left" w:pos="1898"/>
        </w:tabs>
        <w:spacing w:before="65" w:after="0" w:line="240" w:lineRule="auto"/>
        <w:ind w:left="1898" w:right="0" w:hanging="278"/>
        <w:jc w:val="left"/>
      </w:pPr>
      <w:bookmarkStart w:id="6" w:name="3. Introduction "/>
      <w:bookmarkEnd w:id="6"/>
      <w:r>
        <w:rPr>
          <w:color w:val="424242"/>
          <w:spacing w:val="-2"/>
        </w:rPr>
        <w:t>Introduction</w:t>
      </w:r>
    </w:p>
    <w:p w14:paraId="1BE918EC">
      <w:pPr>
        <w:pStyle w:val="10"/>
        <w:spacing w:before="233"/>
        <w:ind w:left="1620"/>
      </w:pPr>
      <w:r>
        <w:rPr>
          <w:color w:val="424242"/>
        </w:rPr>
        <w:t>The</w:t>
      </w:r>
      <w:r>
        <w:rPr>
          <w:color w:val="424242"/>
          <w:spacing w:val="-7"/>
        </w:rPr>
        <w:t xml:space="preserve"> </w:t>
      </w:r>
      <w:r>
        <w:rPr>
          <w:color w:val="424242"/>
        </w:rPr>
        <w:t>introduction</w:t>
      </w:r>
      <w:r>
        <w:rPr>
          <w:color w:val="424242"/>
          <w:spacing w:val="-5"/>
        </w:rPr>
        <w:t xml:space="preserve"> </w:t>
      </w:r>
      <w:r>
        <w:rPr>
          <w:color w:val="424242"/>
        </w:rPr>
        <w:t>presents</w:t>
      </w:r>
      <w:r>
        <w:rPr>
          <w:color w:val="424242"/>
          <w:spacing w:val="-5"/>
        </w:rPr>
        <w:t xml:space="preserve"> </w:t>
      </w:r>
      <w:r>
        <w:rPr>
          <w:color w:val="424242"/>
        </w:rPr>
        <w:t>an</w:t>
      </w:r>
      <w:r>
        <w:rPr>
          <w:color w:val="424242"/>
          <w:spacing w:val="-5"/>
        </w:rPr>
        <w:t xml:space="preserve"> </w:t>
      </w:r>
      <w:r>
        <w:rPr>
          <w:color w:val="424242"/>
        </w:rPr>
        <w:t>overview</w:t>
      </w:r>
      <w:r>
        <w:rPr>
          <w:color w:val="424242"/>
          <w:spacing w:val="-5"/>
        </w:rPr>
        <w:t xml:space="preserve"> </w:t>
      </w:r>
      <w:r>
        <w:rPr>
          <w:color w:val="424242"/>
        </w:rPr>
        <w:t>to</w:t>
      </w:r>
      <w:r>
        <w:rPr>
          <w:color w:val="424242"/>
          <w:spacing w:val="-5"/>
        </w:rPr>
        <w:t xml:space="preserve"> </w:t>
      </w:r>
      <w:r>
        <w:rPr>
          <w:color w:val="424242"/>
        </w:rPr>
        <w:t>understand</w:t>
      </w:r>
      <w:r>
        <w:rPr>
          <w:color w:val="424242"/>
          <w:spacing w:val="-5"/>
        </w:rPr>
        <w:t xml:space="preserve"> </w:t>
      </w:r>
      <w:r>
        <w:rPr>
          <w:color w:val="424242"/>
        </w:rPr>
        <w:t>how</w:t>
      </w:r>
      <w:r>
        <w:rPr>
          <w:color w:val="424242"/>
          <w:spacing w:val="-5"/>
        </w:rPr>
        <w:t xml:space="preserve"> </w:t>
      </w:r>
      <w:r>
        <w:rPr>
          <w:color w:val="424242"/>
        </w:rPr>
        <w:t>the</w:t>
      </w:r>
      <w:r>
        <w:rPr>
          <w:color w:val="424242"/>
          <w:spacing w:val="-5"/>
        </w:rPr>
        <w:t xml:space="preserve"> </w:t>
      </w:r>
      <w:r>
        <w:rPr>
          <w:color w:val="424242"/>
        </w:rPr>
        <w:t>SRS</w:t>
      </w:r>
      <w:r>
        <w:rPr>
          <w:color w:val="424242"/>
          <w:spacing w:val="-5"/>
        </w:rPr>
        <w:t xml:space="preserve"> </w:t>
      </w:r>
      <w:r>
        <w:rPr>
          <w:color w:val="424242"/>
        </w:rPr>
        <w:t>is</w:t>
      </w:r>
      <w:r>
        <w:rPr>
          <w:color w:val="424242"/>
          <w:spacing w:val="-5"/>
        </w:rPr>
        <w:t xml:space="preserve"> </w:t>
      </w:r>
      <w:r>
        <w:rPr>
          <w:color w:val="424242"/>
        </w:rPr>
        <w:t>organized</w:t>
      </w:r>
      <w:r>
        <w:rPr>
          <w:color w:val="424242"/>
          <w:spacing w:val="-5"/>
        </w:rPr>
        <w:t xml:space="preserve"> </w:t>
      </w:r>
      <w:r>
        <w:rPr>
          <w:color w:val="424242"/>
        </w:rPr>
        <w:t>and</w:t>
      </w:r>
      <w:r>
        <w:rPr>
          <w:color w:val="424242"/>
          <w:spacing w:val="-5"/>
        </w:rPr>
        <w:t xml:space="preserve"> </w:t>
      </w:r>
      <w:r>
        <w:rPr>
          <w:color w:val="424242"/>
        </w:rPr>
        <w:t>how</w:t>
      </w:r>
      <w:r>
        <w:rPr>
          <w:color w:val="424242"/>
          <w:spacing w:val="-5"/>
        </w:rPr>
        <w:t xml:space="preserve"> </w:t>
      </w:r>
      <w:r>
        <w:rPr>
          <w:color w:val="424242"/>
        </w:rPr>
        <w:t>to</w:t>
      </w:r>
      <w:r>
        <w:rPr>
          <w:color w:val="424242"/>
          <w:spacing w:val="-5"/>
        </w:rPr>
        <w:t xml:space="preserve"> </w:t>
      </w:r>
      <w:r>
        <w:rPr>
          <w:color w:val="424242"/>
        </w:rPr>
        <w:t>use</w:t>
      </w:r>
      <w:r>
        <w:rPr>
          <w:color w:val="424242"/>
          <w:spacing w:val="-5"/>
        </w:rPr>
        <w:t xml:space="preserve"> it.</w:t>
      </w:r>
    </w:p>
    <w:p w14:paraId="71092DC4">
      <w:pPr>
        <w:pStyle w:val="10"/>
      </w:pPr>
    </w:p>
    <w:p w14:paraId="1820EE60">
      <w:pPr>
        <w:pStyle w:val="10"/>
        <w:spacing w:before="243"/>
      </w:pPr>
    </w:p>
    <w:p w14:paraId="71B4872B">
      <w:pPr>
        <w:pStyle w:val="5"/>
        <w:numPr>
          <w:ilvl w:val="1"/>
          <w:numId w:val="1"/>
        </w:numPr>
        <w:tabs>
          <w:tab w:val="left" w:pos="2040"/>
        </w:tabs>
        <w:spacing w:before="0" w:after="0" w:line="240" w:lineRule="auto"/>
        <w:ind w:left="2040" w:right="0" w:hanging="420"/>
        <w:jc w:val="left"/>
      </w:pPr>
      <w:bookmarkStart w:id="7" w:name="3.1. Purpose "/>
      <w:bookmarkEnd w:id="7"/>
      <w:r>
        <w:rPr>
          <w:color w:val="424242"/>
          <w:spacing w:val="-2"/>
        </w:rPr>
        <w:t>Purpose</w:t>
      </w:r>
    </w:p>
    <w:p w14:paraId="74501B4E">
      <w:pPr>
        <w:pStyle w:val="10"/>
        <w:spacing w:before="40"/>
        <w:rPr>
          <w:b/>
          <w:sz w:val="24"/>
        </w:rPr>
      </w:pPr>
    </w:p>
    <w:p w14:paraId="5F6BEC24">
      <w:pPr>
        <w:pStyle w:val="10"/>
        <w:ind w:left="1620" w:right="1293"/>
      </w:pPr>
      <w:r>
        <w:rPr>
          <w:color w:val="424242"/>
        </w:rPr>
        <w:t>The</w:t>
      </w:r>
      <w:r>
        <w:rPr>
          <w:color w:val="424242"/>
          <w:spacing w:val="-4"/>
        </w:rPr>
        <w:t xml:space="preserve"> </w:t>
      </w:r>
      <w:r>
        <w:rPr>
          <w:color w:val="424242"/>
        </w:rPr>
        <w:t>purpose</w:t>
      </w:r>
      <w:r>
        <w:rPr>
          <w:color w:val="424242"/>
          <w:spacing w:val="-4"/>
        </w:rPr>
        <w:t xml:space="preserve"> </w:t>
      </w:r>
      <w:r>
        <w:rPr>
          <w:color w:val="424242"/>
        </w:rPr>
        <w:t>of</w:t>
      </w:r>
      <w:r>
        <w:rPr>
          <w:color w:val="424242"/>
          <w:spacing w:val="-4"/>
        </w:rPr>
        <w:t xml:space="preserve"> </w:t>
      </w:r>
      <w:r>
        <w:rPr>
          <w:color w:val="424242"/>
        </w:rPr>
        <w:t>this</w:t>
      </w:r>
      <w:r>
        <w:rPr>
          <w:color w:val="424242"/>
          <w:spacing w:val="-4"/>
        </w:rPr>
        <w:t xml:space="preserve"> </w:t>
      </w:r>
      <w:r>
        <w:rPr>
          <w:color w:val="424242"/>
        </w:rPr>
        <w:t>Software</w:t>
      </w:r>
      <w:r>
        <w:rPr>
          <w:color w:val="424242"/>
          <w:spacing w:val="-4"/>
        </w:rPr>
        <w:t xml:space="preserve"> </w:t>
      </w:r>
      <w:r>
        <w:rPr>
          <w:color w:val="424242"/>
        </w:rPr>
        <w:t>Requirements</w:t>
      </w:r>
      <w:r>
        <w:rPr>
          <w:color w:val="424242"/>
          <w:spacing w:val="-4"/>
        </w:rPr>
        <w:t xml:space="preserve"> </w:t>
      </w:r>
      <w:r>
        <w:rPr>
          <w:color w:val="424242"/>
        </w:rPr>
        <w:t>Specification</w:t>
      </w:r>
      <w:r>
        <w:rPr>
          <w:color w:val="424242"/>
          <w:spacing w:val="-4"/>
        </w:rPr>
        <w:t xml:space="preserve"> </w:t>
      </w:r>
      <w:r>
        <w:rPr>
          <w:color w:val="424242"/>
        </w:rPr>
        <w:t>(SRS)</w:t>
      </w:r>
      <w:r>
        <w:rPr>
          <w:color w:val="424242"/>
          <w:spacing w:val="-4"/>
        </w:rPr>
        <w:t xml:space="preserve"> </w:t>
      </w:r>
      <w:r>
        <w:rPr>
          <w:color w:val="424242"/>
        </w:rPr>
        <w:t>document</w:t>
      </w:r>
      <w:r>
        <w:rPr>
          <w:color w:val="424242"/>
          <w:spacing w:val="-4"/>
        </w:rPr>
        <w:t xml:space="preserve"> </w:t>
      </w:r>
      <w:r>
        <w:rPr>
          <w:color w:val="424242"/>
        </w:rPr>
        <w:t>is</w:t>
      </w:r>
      <w:r>
        <w:rPr>
          <w:color w:val="424242"/>
          <w:spacing w:val="-4"/>
        </w:rPr>
        <w:t xml:space="preserve"> </w:t>
      </w:r>
      <w:r>
        <w:rPr>
          <w:color w:val="424242"/>
        </w:rPr>
        <w:t>to</w:t>
      </w:r>
      <w:r>
        <w:rPr>
          <w:color w:val="424242"/>
          <w:spacing w:val="-4"/>
        </w:rPr>
        <w:t xml:space="preserve"> </w:t>
      </w:r>
      <w:r>
        <w:rPr>
          <w:color w:val="424242"/>
        </w:rPr>
        <w:t>outline</w:t>
      </w:r>
      <w:r>
        <w:rPr>
          <w:color w:val="424242"/>
          <w:spacing w:val="-4"/>
        </w:rPr>
        <w:t xml:space="preserve"> </w:t>
      </w:r>
      <w:r>
        <w:rPr>
          <w:color w:val="424242"/>
        </w:rPr>
        <w:t>the</w:t>
      </w:r>
      <w:r>
        <w:rPr>
          <w:color w:val="424242"/>
          <w:spacing w:val="-4"/>
        </w:rPr>
        <w:t xml:space="preserve"> </w:t>
      </w:r>
      <w:r>
        <w:rPr>
          <w:color w:val="424242"/>
        </w:rPr>
        <w:t>requirements for the development and deployment of a car classifier system. The car classifier is designed to identify and categorize different types of cars based on input images. This document serves as a comprehensive guide for stakeholders involved in the development, testing, and deployment of the system, providing a clear understanding of the project's objectives, functionalities, and constraints.</w:t>
      </w:r>
    </w:p>
    <w:p w14:paraId="1DBA2081">
      <w:pPr>
        <w:pStyle w:val="10"/>
      </w:pPr>
    </w:p>
    <w:p w14:paraId="045E42D4">
      <w:pPr>
        <w:pStyle w:val="10"/>
        <w:spacing w:before="18"/>
      </w:pPr>
    </w:p>
    <w:p w14:paraId="3B90C361">
      <w:pPr>
        <w:pStyle w:val="5"/>
        <w:numPr>
          <w:ilvl w:val="1"/>
          <w:numId w:val="2"/>
        </w:numPr>
        <w:tabs>
          <w:tab w:val="left" w:pos="1980"/>
        </w:tabs>
        <w:spacing w:before="0" w:after="0" w:line="240" w:lineRule="auto"/>
        <w:ind w:left="1980" w:right="0" w:hanging="360"/>
        <w:jc w:val="left"/>
      </w:pPr>
      <w:bookmarkStart w:id="8" w:name="3.2 Scope "/>
      <w:bookmarkEnd w:id="8"/>
      <w:r>
        <w:rPr>
          <w:color w:val="424242"/>
          <w:spacing w:val="-2"/>
        </w:rPr>
        <w:t>Scope</w:t>
      </w:r>
    </w:p>
    <w:p w14:paraId="5B4A6013">
      <w:pPr>
        <w:pStyle w:val="10"/>
        <w:spacing w:before="28"/>
        <w:rPr>
          <w:b/>
          <w:sz w:val="24"/>
        </w:rPr>
      </w:pPr>
    </w:p>
    <w:p w14:paraId="7AFD91ED">
      <w:pPr>
        <w:pStyle w:val="10"/>
        <w:ind w:left="1620" w:right="1293"/>
      </w:pPr>
      <w:r>
        <w:rPr>
          <w:color w:val="424242"/>
        </w:rPr>
        <w:t>The</w:t>
      </w:r>
      <w:r>
        <w:rPr>
          <w:color w:val="424242"/>
          <w:spacing w:val="-3"/>
        </w:rPr>
        <w:t xml:space="preserve"> </w:t>
      </w:r>
      <w:r>
        <w:rPr>
          <w:color w:val="424242"/>
        </w:rPr>
        <w:t>car</w:t>
      </w:r>
      <w:r>
        <w:rPr>
          <w:color w:val="424242"/>
          <w:spacing w:val="-3"/>
        </w:rPr>
        <w:t xml:space="preserve"> </w:t>
      </w:r>
      <w:r>
        <w:rPr>
          <w:color w:val="424242"/>
        </w:rPr>
        <w:t>classifier</w:t>
      </w:r>
      <w:r>
        <w:rPr>
          <w:color w:val="424242"/>
          <w:spacing w:val="-3"/>
        </w:rPr>
        <w:t xml:space="preserve"> </w:t>
      </w:r>
      <w:r>
        <w:rPr>
          <w:color w:val="424242"/>
        </w:rPr>
        <w:t>system</w:t>
      </w:r>
      <w:r>
        <w:rPr>
          <w:color w:val="424242"/>
          <w:spacing w:val="-3"/>
        </w:rPr>
        <w:t xml:space="preserve"> </w:t>
      </w:r>
      <w:r>
        <w:rPr>
          <w:color w:val="424242"/>
        </w:rPr>
        <w:t>is</w:t>
      </w:r>
      <w:r>
        <w:rPr>
          <w:color w:val="424242"/>
          <w:spacing w:val="-3"/>
        </w:rPr>
        <w:t xml:space="preserve"> </w:t>
      </w:r>
      <w:r>
        <w:rPr>
          <w:color w:val="424242"/>
        </w:rPr>
        <w:t>intended</w:t>
      </w:r>
      <w:r>
        <w:rPr>
          <w:color w:val="424242"/>
          <w:spacing w:val="-3"/>
        </w:rPr>
        <w:t xml:space="preserve"> </w:t>
      </w:r>
      <w:r>
        <w:rPr>
          <w:color w:val="424242"/>
        </w:rPr>
        <w:t>to</w:t>
      </w:r>
      <w:r>
        <w:rPr>
          <w:color w:val="424242"/>
          <w:spacing w:val="-3"/>
        </w:rPr>
        <w:t xml:space="preserve"> </w:t>
      </w:r>
      <w:r>
        <w:rPr>
          <w:color w:val="424242"/>
        </w:rPr>
        <w:t>be</w:t>
      </w:r>
      <w:r>
        <w:rPr>
          <w:color w:val="424242"/>
          <w:spacing w:val="-3"/>
        </w:rPr>
        <w:t xml:space="preserve"> </w:t>
      </w:r>
      <w:r>
        <w:rPr>
          <w:color w:val="424242"/>
        </w:rPr>
        <w:t>a</w:t>
      </w:r>
      <w:r>
        <w:rPr>
          <w:color w:val="424242"/>
          <w:spacing w:val="-3"/>
        </w:rPr>
        <w:t xml:space="preserve"> </w:t>
      </w:r>
      <w:r>
        <w:rPr>
          <w:color w:val="424242"/>
        </w:rPr>
        <w:t>versatile</w:t>
      </w:r>
      <w:r>
        <w:rPr>
          <w:color w:val="424242"/>
          <w:spacing w:val="-3"/>
        </w:rPr>
        <w:t xml:space="preserve"> </w:t>
      </w:r>
      <w:r>
        <w:rPr>
          <w:color w:val="424242"/>
        </w:rPr>
        <w:t>tool</w:t>
      </w:r>
      <w:r>
        <w:rPr>
          <w:color w:val="424242"/>
          <w:spacing w:val="-3"/>
        </w:rPr>
        <w:t xml:space="preserve"> </w:t>
      </w:r>
      <w:r>
        <w:rPr>
          <w:color w:val="424242"/>
        </w:rPr>
        <w:t>for</w:t>
      </w:r>
      <w:r>
        <w:rPr>
          <w:color w:val="424242"/>
          <w:spacing w:val="-3"/>
        </w:rPr>
        <w:t xml:space="preserve"> </w:t>
      </w:r>
      <w:r>
        <w:rPr>
          <w:color w:val="424242"/>
        </w:rPr>
        <w:t>accurately</w:t>
      </w:r>
      <w:r>
        <w:rPr>
          <w:color w:val="424242"/>
          <w:spacing w:val="-3"/>
        </w:rPr>
        <w:t xml:space="preserve"> </w:t>
      </w:r>
      <w:r>
        <w:rPr>
          <w:color w:val="424242"/>
        </w:rPr>
        <w:t>identifying</w:t>
      </w:r>
      <w:r>
        <w:rPr>
          <w:color w:val="424242"/>
          <w:spacing w:val="-3"/>
        </w:rPr>
        <w:t xml:space="preserve"> </w:t>
      </w:r>
      <w:r>
        <w:rPr>
          <w:color w:val="424242"/>
        </w:rPr>
        <w:t>and</w:t>
      </w:r>
      <w:r>
        <w:rPr>
          <w:color w:val="424242"/>
          <w:spacing w:val="-3"/>
        </w:rPr>
        <w:t xml:space="preserve"> </w:t>
      </w:r>
      <w:r>
        <w:rPr>
          <w:color w:val="424242"/>
        </w:rPr>
        <w:t>categorizing</w:t>
      </w:r>
      <w:r>
        <w:rPr>
          <w:color w:val="424242"/>
          <w:spacing w:val="-3"/>
        </w:rPr>
        <w:t xml:space="preserve"> </w:t>
      </w:r>
      <w:r>
        <w:rPr>
          <w:color w:val="424242"/>
        </w:rPr>
        <w:t>cars within images. The primary features of the system include:</w:t>
      </w:r>
    </w:p>
    <w:p w14:paraId="1A4DEDDE">
      <w:pPr>
        <w:pStyle w:val="10"/>
      </w:pPr>
    </w:p>
    <w:p w14:paraId="0BCBC454">
      <w:pPr>
        <w:pStyle w:val="7"/>
        <w:numPr>
          <w:ilvl w:val="2"/>
          <w:numId w:val="2"/>
        </w:numPr>
        <w:tabs>
          <w:tab w:val="left" w:pos="2164"/>
        </w:tabs>
        <w:spacing w:before="0" w:after="0" w:line="240" w:lineRule="auto"/>
        <w:ind w:left="2164" w:right="0" w:hanging="544"/>
        <w:jc w:val="left"/>
      </w:pPr>
      <w:bookmarkStart w:id="9" w:name="3.2.1. Model Training: "/>
      <w:bookmarkEnd w:id="9"/>
      <w:r>
        <w:rPr>
          <w:color w:val="424242"/>
        </w:rPr>
        <w:t>Model</w:t>
      </w:r>
      <w:r>
        <w:rPr>
          <w:color w:val="424242"/>
          <w:spacing w:val="-5"/>
        </w:rPr>
        <w:t xml:space="preserve"> </w:t>
      </w:r>
      <w:r>
        <w:rPr>
          <w:color w:val="424242"/>
          <w:spacing w:val="-2"/>
        </w:rPr>
        <w:t>Training:</w:t>
      </w:r>
    </w:p>
    <w:p w14:paraId="0BAE3A49">
      <w:pPr>
        <w:pStyle w:val="10"/>
        <w:ind w:left="1620"/>
      </w:pPr>
      <w:r>
        <w:rPr>
          <w:color w:val="424242"/>
        </w:rPr>
        <w:t>The</w:t>
      </w:r>
      <w:r>
        <w:rPr>
          <w:color w:val="424242"/>
          <w:spacing w:val="-8"/>
        </w:rPr>
        <w:t xml:space="preserve"> </w:t>
      </w:r>
      <w:r>
        <w:rPr>
          <w:color w:val="424242"/>
        </w:rPr>
        <w:t>ability</w:t>
      </w:r>
      <w:r>
        <w:rPr>
          <w:color w:val="424242"/>
          <w:spacing w:val="-5"/>
        </w:rPr>
        <w:t xml:space="preserve"> </w:t>
      </w:r>
      <w:r>
        <w:rPr>
          <w:color w:val="424242"/>
        </w:rPr>
        <w:t>to</w:t>
      </w:r>
      <w:r>
        <w:rPr>
          <w:color w:val="424242"/>
          <w:spacing w:val="-6"/>
        </w:rPr>
        <w:t xml:space="preserve"> </w:t>
      </w:r>
      <w:r>
        <w:rPr>
          <w:color w:val="424242"/>
        </w:rPr>
        <w:t>train</w:t>
      </w:r>
      <w:r>
        <w:rPr>
          <w:color w:val="424242"/>
          <w:spacing w:val="-5"/>
        </w:rPr>
        <w:t xml:space="preserve"> </w:t>
      </w:r>
      <w:r>
        <w:rPr>
          <w:color w:val="424242"/>
        </w:rPr>
        <w:t>the</w:t>
      </w:r>
      <w:r>
        <w:rPr>
          <w:color w:val="424242"/>
          <w:spacing w:val="-6"/>
        </w:rPr>
        <w:t xml:space="preserve"> </w:t>
      </w:r>
      <w:r>
        <w:rPr>
          <w:color w:val="424242"/>
        </w:rPr>
        <w:t>car</w:t>
      </w:r>
      <w:r>
        <w:rPr>
          <w:color w:val="424242"/>
          <w:spacing w:val="-5"/>
        </w:rPr>
        <w:t xml:space="preserve"> </w:t>
      </w:r>
      <w:r>
        <w:rPr>
          <w:color w:val="424242"/>
        </w:rPr>
        <w:t>classification</w:t>
      </w:r>
      <w:r>
        <w:rPr>
          <w:color w:val="424242"/>
          <w:spacing w:val="-6"/>
        </w:rPr>
        <w:t xml:space="preserve"> </w:t>
      </w:r>
      <w:r>
        <w:rPr>
          <w:color w:val="424242"/>
        </w:rPr>
        <w:t>model</w:t>
      </w:r>
      <w:r>
        <w:rPr>
          <w:color w:val="424242"/>
          <w:spacing w:val="-5"/>
        </w:rPr>
        <w:t xml:space="preserve"> </w:t>
      </w:r>
      <w:r>
        <w:rPr>
          <w:color w:val="424242"/>
        </w:rPr>
        <w:t>using</w:t>
      </w:r>
      <w:r>
        <w:rPr>
          <w:color w:val="424242"/>
          <w:spacing w:val="-6"/>
        </w:rPr>
        <w:t xml:space="preserve"> </w:t>
      </w:r>
      <w:r>
        <w:rPr>
          <w:color w:val="424242"/>
        </w:rPr>
        <w:t>labelled</w:t>
      </w:r>
      <w:r>
        <w:rPr>
          <w:color w:val="424242"/>
          <w:spacing w:val="-5"/>
        </w:rPr>
        <w:t xml:space="preserve"> </w:t>
      </w:r>
      <w:r>
        <w:rPr>
          <w:color w:val="424242"/>
          <w:spacing w:val="-2"/>
        </w:rPr>
        <w:t>datasets.</w:t>
      </w:r>
    </w:p>
    <w:p w14:paraId="1E376036">
      <w:pPr>
        <w:pStyle w:val="7"/>
        <w:numPr>
          <w:ilvl w:val="2"/>
          <w:numId w:val="2"/>
        </w:numPr>
        <w:tabs>
          <w:tab w:val="left" w:pos="2164"/>
        </w:tabs>
        <w:spacing w:before="0" w:after="0" w:line="240" w:lineRule="auto"/>
        <w:ind w:left="2164" w:right="0" w:hanging="544"/>
        <w:jc w:val="left"/>
      </w:pPr>
      <w:bookmarkStart w:id="10" w:name="3.2.2. Model Deployment: "/>
      <w:bookmarkEnd w:id="10"/>
      <w:r>
        <w:rPr>
          <w:color w:val="424242"/>
        </w:rPr>
        <w:t>Model</w:t>
      </w:r>
      <w:r>
        <w:rPr>
          <w:color w:val="424242"/>
          <w:spacing w:val="-5"/>
        </w:rPr>
        <w:t xml:space="preserve"> </w:t>
      </w:r>
      <w:r>
        <w:rPr>
          <w:color w:val="424242"/>
          <w:spacing w:val="-2"/>
        </w:rPr>
        <w:t>Deployment:</w:t>
      </w:r>
    </w:p>
    <w:p w14:paraId="3AFD6A2E">
      <w:pPr>
        <w:pStyle w:val="10"/>
        <w:ind w:left="1620"/>
      </w:pPr>
      <w:r>
        <w:rPr>
          <w:color w:val="424242"/>
        </w:rPr>
        <w:t>The</w:t>
      </w:r>
      <w:r>
        <w:rPr>
          <w:color w:val="424242"/>
          <w:spacing w:val="-8"/>
        </w:rPr>
        <w:t xml:space="preserve"> </w:t>
      </w:r>
      <w:r>
        <w:rPr>
          <w:color w:val="424242"/>
        </w:rPr>
        <w:t>capability</w:t>
      </w:r>
      <w:r>
        <w:rPr>
          <w:color w:val="424242"/>
          <w:spacing w:val="-5"/>
        </w:rPr>
        <w:t xml:space="preserve"> </w:t>
      </w:r>
      <w:r>
        <w:rPr>
          <w:color w:val="424242"/>
        </w:rPr>
        <w:t>to</w:t>
      </w:r>
      <w:r>
        <w:rPr>
          <w:color w:val="424242"/>
          <w:spacing w:val="-5"/>
        </w:rPr>
        <w:t xml:space="preserve"> </w:t>
      </w:r>
      <w:r>
        <w:rPr>
          <w:color w:val="424242"/>
        </w:rPr>
        <w:t>deploy</w:t>
      </w:r>
      <w:r>
        <w:rPr>
          <w:color w:val="424242"/>
          <w:spacing w:val="-6"/>
        </w:rPr>
        <w:t xml:space="preserve"> </w:t>
      </w:r>
      <w:r>
        <w:rPr>
          <w:color w:val="424242"/>
        </w:rPr>
        <w:t>the</w:t>
      </w:r>
      <w:r>
        <w:rPr>
          <w:color w:val="424242"/>
          <w:spacing w:val="-5"/>
        </w:rPr>
        <w:t xml:space="preserve"> </w:t>
      </w:r>
      <w:r>
        <w:rPr>
          <w:color w:val="424242"/>
        </w:rPr>
        <w:t>trained</w:t>
      </w:r>
      <w:r>
        <w:rPr>
          <w:color w:val="424242"/>
          <w:spacing w:val="-5"/>
        </w:rPr>
        <w:t xml:space="preserve"> </w:t>
      </w:r>
      <w:r>
        <w:rPr>
          <w:color w:val="424242"/>
        </w:rPr>
        <w:t>model</w:t>
      </w:r>
      <w:r>
        <w:rPr>
          <w:color w:val="424242"/>
          <w:spacing w:val="-6"/>
        </w:rPr>
        <w:t xml:space="preserve"> </w:t>
      </w:r>
      <w:r>
        <w:rPr>
          <w:color w:val="424242"/>
        </w:rPr>
        <w:t>for</w:t>
      </w:r>
      <w:r>
        <w:rPr>
          <w:color w:val="424242"/>
          <w:spacing w:val="-5"/>
        </w:rPr>
        <w:t xml:space="preserve"> </w:t>
      </w:r>
      <w:r>
        <w:rPr>
          <w:color w:val="424242"/>
        </w:rPr>
        <w:t>real-time</w:t>
      </w:r>
      <w:r>
        <w:rPr>
          <w:color w:val="424242"/>
          <w:spacing w:val="-5"/>
        </w:rPr>
        <w:t xml:space="preserve"> </w:t>
      </w:r>
      <w:r>
        <w:rPr>
          <w:color w:val="424242"/>
          <w:spacing w:val="-2"/>
        </w:rPr>
        <w:t>classification.</w:t>
      </w:r>
    </w:p>
    <w:p w14:paraId="7A11A694">
      <w:pPr>
        <w:pStyle w:val="7"/>
        <w:numPr>
          <w:ilvl w:val="2"/>
          <w:numId w:val="2"/>
        </w:numPr>
        <w:tabs>
          <w:tab w:val="left" w:pos="2164"/>
        </w:tabs>
        <w:spacing w:before="0" w:after="0" w:line="240" w:lineRule="auto"/>
        <w:ind w:left="2164" w:right="0" w:hanging="544"/>
        <w:jc w:val="left"/>
      </w:pPr>
      <w:bookmarkStart w:id="11" w:name="3.2.3. API Development (Django):  "/>
      <w:bookmarkEnd w:id="11"/>
      <w:r>
        <w:rPr>
          <w:color w:val="424242"/>
        </w:rPr>
        <w:t>API</w:t>
      </w:r>
      <w:r>
        <w:rPr>
          <w:color w:val="424242"/>
          <w:spacing w:val="-9"/>
        </w:rPr>
        <w:t xml:space="preserve"> </w:t>
      </w:r>
      <w:r>
        <w:rPr>
          <w:color w:val="424242"/>
        </w:rPr>
        <w:t>Development</w:t>
      </w:r>
      <w:r>
        <w:rPr>
          <w:color w:val="424242"/>
          <w:spacing w:val="-7"/>
        </w:rPr>
        <w:t xml:space="preserve"> </w:t>
      </w:r>
      <w:r>
        <w:rPr>
          <w:color w:val="424242"/>
          <w:spacing w:val="-2"/>
        </w:rPr>
        <w:t>(Django):</w:t>
      </w:r>
    </w:p>
    <w:p w14:paraId="67CCB036">
      <w:pPr>
        <w:pStyle w:val="10"/>
        <w:ind w:left="1620"/>
      </w:pPr>
      <w:r>
        <w:rPr>
          <w:color w:val="424242"/>
        </w:rPr>
        <w:t>Implementation</w:t>
      </w:r>
      <w:r>
        <w:rPr>
          <w:color w:val="424242"/>
          <w:spacing w:val="-7"/>
        </w:rPr>
        <w:t xml:space="preserve"> </w:t>
      </w:r>
      <w:r>
        <w:rPr>
          <w:color w:val="424242"/>
        </w:rPr>
        <w:t>of</w:t>
      </w:r>
      <w:r>
        <w:rPr>
          <w:color w:val="424242"/>
          <w:spacing w:val="-6"/>
        </w:rPr>
        <w:t xml:space="preserve"> </w:t>
      </w:r>
      <w:r>
        <w:rPr>
          <w:color w:val="424242"/>
        </w:rPr>
        <w:t>APIs</w:t>
      </w:r>
      <w:r>
        <w:rPr>
          <w:color w:val="424242"/>
          <w:spacing w:val="-6"/>
        </w:rPr>
        <w:t xml:space="preserve"> </w:t>
      </w:r>
      <w:r>
        <w:rPr>
          <w:color w:val="424242"/>
        </w:rPr>
        <w:t>using</w:t>
      </w:r>
      <w:r>
        <w:rPr>
          <w:color w:val="424242"/>
          <w:spacing w:val="-6"/>
        </w:rPr>
        <w:t xml:space="preserve"> </w:t>
      </w:r>
      <w:r>
        <w:rPr>
          <w:color w:val="424242"/>
        </w:rPr>
        <w:t>the</w:t>
      </w:r>
      <w:r>
        <w:rPr>
          <w:color w:val="424242"/>
          <w:spacing w:val="-6"/>
        </w:rPr>
        <w:t xml:space="preserve"> </w:t>
      </w:r>
      <w:r>
        <w:rPr>
          <w:color w:val="424242"/>
        </w:rPr>
        <w:t>Django</w:t>
      </w:r>
      <w:r>
        <w:rPr>
          <w:color w:val="424242"/>
          <w:spacing w:val="-7"/>
        </w:rPr>
        <w:t xml:space="preserve"> </w:t>
      </w:r>
      <w:r>
        <w:rPr>
          <w:color w:val="424242"/>
        </w:rPr>
        <w:t>framework</w:t>
      </w:r>
      <w:r>
        <w:rPr>
          <w:color w:val="424242"/>
          <w:spacing w:val="-6"/>
        </w:rPr>
        <w:t xml:space="preserve"> </w:t>
      </w:r>
      <w:r>
        <w:rPr>
          <w:color w:val="424242"/>
        </w:rPr>
        <w:t>to</w:t>
      </w:r>
      <w:r>
        <w:rPr>
          <w:color w:val="424242"/>
          <w:spacing w:val="-6"/>
        </w:rPr>
        <w:t xml:space="preserve"> </w:t>
      </w:r>
      <w:r>
        <w:rPr>
          <w:color w:val="424242"/>
        </w:rPr>
        <w:t>expose</w:t>
      </w:r>
      <w:r>
        <w:rPr>
          <w:color w:val="424242"/>
          <w:spacing w:val="-6"/>
        </w:rPr>
        <w:t xml:space="preserve"> </w:t>
      </w:r>
      <w:r>
        <w:rPr>
          <w:color w:val="424242"/>
        </w:rPr>
        <w:t>the</w:t>
      </w:r>
      <w:r>
        <w:rPr>
          <w:color w:val="424242"/>
          <w:spacing w:val="-6"/>
        </w:rPr>
        <w:t xml:space="preserve"> </w:t>
      </w:r>
      <w:r>
        <w:rPr>
          <w:color w:val="424242"/>
        </w:rPr>
        <w:t>classification</w:t>
      </w:r>
      <w:r>
        <w:rPr>
          <w:color w:val="424242"/>
          <w:spacing w:val="-6"/>
        </w:rPr>
        <w:t xml:space="preserve"> </w:t>
      </w:r>
      <w:r>
        <w:rPr>
          <w:color w:val="424242"/>
          <w:spacing w:val="-2"/>
        </w:rPr>
        <w:t>model.</w:t>
      </w:r>
    </w:p>
    <w:p w14:paraId="2BA5EAB3">
      <w:pPr>
        <w:pStyle w:val="7"/>
        <w:numPr>
          <w:ilvl w:val="2"/>
          <w:numId w:val="2"/>
        </w:numPr>
        <w:tabs>
          <w:tab w:val="left" w:pos="2164"/>
        </w:tabs>
        <w:spacing w:before="0" w:after="0" w:line="240" w:lineRule="auto"/>
        <w:ind w:left="2164" w:right="0" w:hanging="544"/>
        <w:jc w:val="left"/>
      </w:pPr>
      <w:bookmarkStart w:id="12" w:name="3.2.4. API Consumption (Next.js):  "/>
      <w:bookmarkEnd w:id="12"/>
      <w:r>
        <w:rPr>
          <w:color w:val="424242"/>
        </w:rPr>
        <w:t>API</w:t>
      </w:r>
      <w:r>
        <w:rPr>
          <w:color w:val="424242"/>
          <w:spacing w:val="-7"/>
        </w:rPr>
        <w:t xml:space="preserve"> </w:t>
      </w:r>
      <w:r>
        <w:rPr>
          <w:color w:val="424242"/>
        </w:rPr>
        <w:t>Consumption</w:t>
      </w:r>
      <w:r>
        <w:rPr>
          <w:color w:val="424242"/>
          <w:spacing w:val="-7"/>
        </w:rPr>
        <w:t xml:space="preserve"> </w:t>
      </w:r>
      <w:r>
        <w:rPr>
          <w:color w:val="424242"/>
          <w:spacing w:val="-2"/>
        </w:rPr>
        <w:t>(Next.js):</w:t>
      </w:r>
    </w:p>
    <w:p w14:paraId="2B32E25A">
      <w:pPr>
        <w:pStyle w:val="10"/>
        <w:ind w:left="1620"/>
      </w:pPr>
      <w:r>
        <w:rPr>
          <w:color w:val="424242"/>
        </w:rPr>
        <w:t>Utilization</w:t>
      </w:r>
      <w:r>
        <w:rPr>
          <w:color w:val="424242"/>
          <w:spacing w:val="-8"/>
        </w:rPr>
        <w:t xml:space="preserve"> </w:t>
      </w:r>
      <w:r>
        <w:rPr>
          <w:color w:val="424242"/>
        </w:rPr>
        <w:t>of</w:t>
      </w:r>
      <w:r>
        <w:rPr>
          <w:color w:val="424242"/>
          <w:spacing w:val="-5"/>
        </w:rPr>
        <w:t xml:space="preserve"> </w:t>
      </w:r>
      <w:r>
        <w:rPr>
          <w:color w:val="424242"/>
        </w:rPr>
        <w:t>APIs</w:t>
      </w:r>
      <w:r>
        <w:rPr>
          <w:color w:val="424242"/>
          <w:spacing w:val="-5"/>
        </w:rPr>
        <w:t xml:space="preserve"> </w:t>
      </w:r>
      <w:r>
        <w:rPr>
          <w:color w:val="424242"/>
        </w:rPr>
        <w:t>by</w:t>
      </w:r>
      <w:r>
        <w:rPr>
          <w:color w:val="424242"/>
          <w:spacing w:val="-6"/>
        </w:rPr>
        <w:t xml:space="preserve"> </w:t>
      </w:r>
      <w:r>
        <w:rPr>
          <w:color w:val="424242"/>
        </w:rPr>
        <w:t>a</w:t>
      </w:r>
      <w:r>
        <w:rPr>
          <w:color w:val="424242"/>
          <w:spacing w:val="-5"/>
        </w:rPr>
        <w:t xml:space="preserve"> </w:t>
      </w:r>
      <w:r>
        <w:rPr>
          <w:color w:val="424242"/>
        </w:rPr>
        <w:t>Next.js</w:t>
      </w:r>
      <w:r>
        <w:rPr>
          <w:color w:val="424242"/>
          <w:spacing w:val="-5"/>
        </w:rPr>
        <w:t xml:space="preserve"> </w:t>
      </w:r>
      <w:r>
        <w:rPr>
          <w:color w:val="424242"/>
        </w:rPr>
        <w:t>frontend</w:t>
      </w:r>
      <w:r>
        <w:rPr>
          <w:color w:val="424242"/>
          <w:spacing w:val="-6"/>
        </w:rPr>
        <w:t xml:space="preserve"> </w:t>
      </w:r>
      <w:r>
        <w:rPr>
          <w:color w:val="424242"/>
        </w:rPr>
        <w:t>to</w:t>
      </w:r>
      <w:r>
        <w:rPr>
          <w:color w:val="424242"/>
          <w:spacing w:val="-5"/>
        </w:rPr>
        <w:t xml:space="preserve"> </w:t>
      </w:r>
      <w:r>
        <w:rPr>
          <w:color w:val="424242"/>
        </w:rPr>
        <w:t>enable</w:t>
      </w:r>
      <w:r>
        <w:rPr>
          <w:color w:val="424242"/>
          <w:spacing w:val="-5"/>
        </w:rPr>
        <w:t xml:space="preserve"> </w:t>
      </w:r>
      <w:r>
        <w:rPr>
          <w:color w:val="424242"/>
        </w:rPr>
        <w:t>seamless</w:t>
      </w:r>
      <w:r>
        <w:rPr>
          <w:color w:val="424242"/>
          <w:spacing w:val="-6"/>
        </w:rPr>
        <w:t xml:space="preserve"> </w:t>
      </w:r>
      <w:r>
        <w:rPr>
          <w:color w:val="424242"/>
        </w:rPr>
        <w:t>integration</w:t>
      </w:r>
      <w:r>
        <w:rPr>
          <w:color w:val="424242"/>
          <w:spacing w:val="-5"/>
        </w:rPr>
        <w:t xml:space="preserve"> </w:t>
      </w:r>
      <w:r>
        <w:rPr>
          <w:color w:val="424242"/>
        </w:rPr>
        <w:t>into</w:t>
      </w:r>
      <w:r>
        <w:rPr>
          <w:color w:val="424242"/>
          <w:spacing w:val="-5"/>
        </w:rPr>
        <w:t xml:space="preserve"> </w:t>
      </w:r>
      <w:r>
        <w:rPr>
          <w:color w:val="424242"/>
        </w:rPr>
        <w:t>web</w:t>
      </w:r>
      <w:r>
        <w:rPr>
          <w:color w:val="424242"/>
          <w:spacing w:val="-5"/>
        </w:rPr>
        <w:t xml:space="preserve"> </w:t>
      </w:r>
      <w:r>
        <w:rPr>
          <w:color w:val="424242"/>
          <w:spacing w:val="-2"/>
        </w:rPr>
        <w:t>applications.</w:t>
      </w:r>
    </w:p>
    <w:p w14:paraId="661E1675">
      <w:pPr>
        <w:pStyle w:val="10"/>
        <w:spacing w:before="25"/>
      </w:pPr>
    </w:p>
    <w:p w14:paraId="3B694AE9">
      <w:pPr>
        <w:spacing w:before="0"/>
        <w:ind w:left="1620" w:right="1311" w:firstLine="0"/>
        <w:jc w:val="both"/>
        <w:rPr>
          <w:sz w:val="24"/>
        </w:rPr>
      </w:pPr>
      <w:r>
        <w:rPr>
          <w:color w:val="424242"/>
          <w:sz w:val="24"/>
        </w:rPr>
        <w:t>The scope of this project encompasses the end-to-end process, from training the model to consuming the classification results through a web interface. However, this document does not cover hardware specifications, detailed design specifications, or the intricacies of the machine learning algorithm employed for classification.</w:t>
      </w:r>
    </w:p>
    <w:p w14:paraId="5DA02941">
      <w:pPr>
        <w:pStyle w:val="10"/>
        <w:spacing w:before="2"/>
        <w:rPr>
          <w:sz w:val="24"/>
        </w:rPr>
      </w:pPr>
    </w:p>
    <w:p w14:paraId="0756D6E6">
      <w:pPr>
        <w:pStyle w:val="5"/>
        <w:numPr>
          <w:ilvl w:val="1"/>
          <w:numId w:val="3"/>
        </w:numPr>
        <w:tabs>
          <w:tab w:val="left" w:pos="2040"/>
        </w:tabs>
        <w:spacing w:before="0" w:after="0" w:line="240" w:lineRule="auto"/>
        <w:ind w:left="2040" w:right="0" w:hanging="420"/>
        <w:jc w:val="left"/>
      </w:pPr>
      <w:bookmarkStart w:id="13" w:name="3.3. Definitions, Acronyms, and Abbrevia"/>
      <w:bookmarkEnd w:id="13"/>
      <w:r>
        <w:rPr>
          <w:color w:val="424242"/>
        </w:rPr>
        <w:t>Definitions,</w:t>
      </w:r>
      <w:r>
        <w:rPr>
          <w:color w:val="424242"/>
          <w:spacing w:val="-2"/>
        </w:rPr>
        <w:t xml:space="preserve"> </w:t>
      </w:r>
      <w:r>
        <w:rPr>
          <w:color w:val="424242"/>
        </w:rPr>
        <w:t>Acronyms,</w:t>
      </w:r>
      <w:r>
        <w:rPr>
          <w:color w:val="424242"/>
          <w:spacing w:val="-2"/>
        </w:rPr>
        <w:t xml:space="preserve"> </w:t>
      </w:r>
      <w:r>
        <w:rPr>
          <w:color w:val="424242"/>
        </w:rPr>
        <w:t>and</w:t>
      </w:r>
      <w:r>
        <w:rPr>
          <w:color w:val="424242"/>
          <w:spacing w:val="-1"/>
        </w:rPr>
        <w:t xml:space="preserve"> </w:t>
      </w:r>
      <w:r>
        <w:rPr>
          <w:color w:val="424242"/>
          <w:spacing w:val="-2"/>
        </w:rPr>
        <w:t>Abbreviations</w:t>
      </w:r>
    </w:p>
    <w:p w14:paraId="40B5EF06">
      <w:pPr>
        <w:pStyle w:val="10"/>
        <w:spacing w:before="41"/>
        <w:rPr>
          <w:b/>
          <w:sz w:val="24"/>
        </w:rPr>
      </w:pPr>
    </w:p>
    <w:p w14:paraId="44B88142">
      <w:pPr>
        <w:pStyle w:val="6"/>
        <w:numPr>
          <w:ilvl w:val="2"/>
          <w:numId w:val="3"/>
        </w:numPr>
        <w:tabs>
          <w:tab w:val="left" w:pos="2164"/>
        </w:tabs>
        <w:spacing w:before="0" w:after="0" w:line="240" w:lineRule="auto"/>
        <w:ind w:left="2164" w:right="0" w:hanging="544"/>
        <w:jc w:val="left"/>
      </w:pPr>
      <w:bookmarkStart w:id="14" w:name="3.3.1. SRS: "/>
      <w:bookmarkEnd w:id="14"/>
      <w:r>
        <w:rPr>
          <w:color w:val="424242"/>
          <w:spacing w:val="-4"/>
        </w:rPr>
        <w:t>SRS:</w:t>
      </w:r>
    </w:p>
    <w:p w14:paraId="0D9F6DAC">
      <w:pPr>
        <w:pStyle w:val="10"/>
        <w:spacing w:before="1"/>
        <w:ind w:left="1620"/>
      </w:pPr>
      <w:r>
        <w:rPr>
          <w:color w:val="424242"/>
        </w:rPr>
        <w:t>Software</w:t>
      </w:r>
      <w:r>
        <w:rPr>
          <w:color w:val="424242"/>
          <w:spacing w:val="-10"/>
        </w:rPr>
        <w:t xml:space="preserve"> </w:t>
      </w:r>
      <w:r>
        <w:rPr>
          <w:color w:val="424242"/>
        </w:rPr>
        <w:t>Requirements</w:t>
      </w:r>
      <w:r>
        <w:rPr>
          <w:color w:val="424242"/>
          <w:spacing w:val="-10"/>
        </w:rPr>
        <w:t xml:space="preserve"> </w:t>
      </w:r>
      <w:r>
        <w:rPr>
          <w:color w:val="424242"/>
          <w:spacing w:val="-2"/>
        </w:rPr>
        <w:t>Specification</w:t>
      </w:r>
    </w:p>
    <w:p w14:paraId="157A9317">
      <w:pPr>
        <w:pStyle w:val="6"/>
        <w:numPr>
          <w:ilvl w:val="2"/>
          <w:numId w:val="3"/>
        </w:numPr>
        <w:tabs>
          <w:tab w:val="left" w:pos="2164"/>
        </w:tabs>
        <w:spacing w:before="1" w:after="0" w:line="240" w:lineRule="auto"/>
        <w:ind w:left="2164" w:right="0" w:hanging="544"/>
        <w:jc w:val="left"/>
      </w:pPr>
      <w:bookmarkStart w:id="15" w:name="3.3.2. API: "/>
      <w:bookmarkEnd w:id="15"/>
      <w:r>
        <w:rPr>
          <w:color w:val="424242"/>
          <w:spacing w:val="-4"/>
        </w:rPr>
        <w:t>API:</w:t>
      </w:r>
    </w:p>
    <w:p w14:paraId="77D2B7FC">
      <w:pPr>
        <w:pStyle w:val="10"/>
        <w:spacing w:before="1"/>
        <w:ind w:left="1620"/>
      </w:pPr>
      <w:r>
        <w:rPr>
          <w:color w:val="424242"/>
        </w:rPr>
        <w:t>Application</w:t>
      </w:r>
      <w:r>
        <w:rPr>
          <w:color w:val="424242"/>
          <w:spacing w:val="-11"/>
        </w:rPr>
        <w:t xml:space="preserve"> </w:t>
      </w:r>
      <w:r>
        <w:rPr>
          <w:color w:val="424242"/>
        </w:rPr>
        <w:t>Programming</w:t>
      </w:r>
      <w:r>
        <w:rPr>
          <w:color w:val="424242"/>
          <w:spacing w:val="-11"/>
        </w:rPr>
        <w:t xml:space="preserve"> </w:t>
      </w:r>
      <w:r>
        <w:rPr>
          <w:color w:val="424242"/>
          <w:spacing w:val="-2"/>
        </w:rPr>
        <w:t>Interface</w:t>
      </w:r>
    </w:p>
    <w:p w14:paraId="2FFEF111">
      <w:pPr>
        <w:pStyle w:val="7"/>
        <w:numPr>
          <w:ilvl w:val="2"/>
          <w:numId w:val="3"/>
        </w:numPr>
        <w:tabs>
          <w:tab w:val="left" w:pos="2164"/>
        </w:tabs>
        <w:spacing w:before="1" w:after="0" w:line="240" w:lineRule="auto"/>
        <w:ind w:left="2164" w:right="0" w:hanging="544"/>
        <w:jc w:val="left"/>
      </w:pPr>
      <w:bookmarkStart w:id="16" w:name="3.3.3. Django: "/>
      <w:bookmarkEnd w:id="16"/>
      <w:r>
        <w:rPr>
          <w:color w:val="424242"/>
          <w:spacing w:val="-2"/>
        </w:rPr>
        <w:t>Django:</w:t>
      </w:r>
    </w:p>
    <w:p w14:paraId="2822BA38">
      <w:pPr>
        <w:pStyle w:val="10"/>
        <w:spacing w:before="1"/>
        <w:ind w:left="1620"/>
      </w:pPr>
      <w:r>
        <w:rPr>
          <w:color w:val="424242"/>
        </w:rPr>
        <w:t>A</w:t>
      </w:r>
      <w:r>
        <w:rPr>
          <w:color w:val="424242"/>
          <w:spacing w:val="-5"/>
        </w:rPr>
        <w:t xml:space="preserve"> </w:t>
      </w:r>
      <w:r>
        <w:rPr>
          <w:color w:val="424242"/>
        </w:rPr>
        <w:t>high-level</w:t>
      </w:r>
      <w:r>
        <w:rPr>
          <w:color w:val="424242"/>
          <w:spacing w:val="-5"/>
        </w:rPr>
        <w:t xml:space="preserve"> </w:t>
      </w:r>
      <w:r>
        <w:rPr>
          <w:color w:val="424242"/>
        </w:rPr>
        <w:t>Python</w:t>
      </w:r>
      <w:r>
        <w:rPr>
          <w:color w:val="424242"/>
          <w:spacing w:val="-5"/>
        </w:rPr>
        <w:t xml:space="preserve"> </w:t>
      </w:r>
      <w:r>
        <w:rPr>
          <w:color w:val="424242"/>
        </w:rPr>
        <w:t>web</w:t>
      </w:r>
      <w:r>
        <w:rPr>
          <w:color w:val="424242"/>
          <w:spacing w:val="-5"/>
        </w:rPr>
        <w:t xml:space="preserve"> </w:t>
      </w:r>
      <w:r>
        <w:rPr>
          <w:color w:val="424242"/>
          <w:spacing w:val="-2"/>
        </w:rPr>
        <w:t>framework</w:t>
      </w:r>
    </w:p>
    <w:p w14:paraId="0E13E2B0">
      <w:pPr>
        <w:pStyle w:val="7"/>
        <w:numPr>
          <w:ilvl w:val="2"/>
          <w:numId w:val="3"/>
        </w:numPr>
        <w:tabs>
          <w:tab w:val="left" w:pos="2164"/>
        </w:tabs>
        <w:spacing w:before="1" w:after="0" w:line="240" w:lineRule="auto"/>
        <w:ind w:left="2164" w:right="0" w:hanging="544"/>
        <w:jc w:val="left"/>
      </w:pPr>
      <w:bookmarkStart w:id="17" w:name="3.3.4. Next.js: "/>
      <w:bookmarkEnd w:id="17"/>
      <w:r>
        <w:rPr>
          <w:color w:val="424242"/>
          <w:spacing w:val="-2"/>
        </w:rPr>
        <w:t>Next.js:</w:t>
      </w:r>
    </w:p>
    <w:p w14:paraId="294F6F16">
      <w:pPr>
        <w:pStyle w:val="10"/>
        <w:spacing w:before="1"/>
        <w:ind w:left="1620"/>
      </w:pPr>
      <w:r>
        <w:rPr>
          <w:color w:val="424242"/>
        </w:rPr>
        <w:t>A</w:t>
      </w:r>
      <w:r>
        <w:rPr>
          <w:color w:val="424242"/>
          <w:spacing w:val="-5"/>
        </w:rPr>
        <w:t xml:space="preserve"> </w:t>
      </w:r>
      <w:r>
        <w:rPr>
          <w:color w:val="424242"/>
        </w:rPr>
        <w:t>React-based</w:t>
      </w:r>
      <w:r>
        <w:rPr>
          <w:color w:val="424242"/>
          <w:spacing w:val="-5"/>
        </w:rPr>
        <w:t xml:space="preserve"> </w:t>
      </w:r>
      <w:r>
        <w:rPr>
          <w:color w:val="424242"/>
        </w:rPr>
        <w:t>web</w:t>
      </w:r>
      <w:r>
        <w:rPr>
          <w:color w:val="424242"/>
          <w:spacing w:val="-5"/>
        </w:rPr>
        <w:t xml:space="preserve"> </w:t>
      </w:r>
      <w:r>
        <w:rPr>
          <w:color w:val="424242"/>
          <w:spacing w:val="-2"/>
        </w:rPr>
        <w:t>framework</w:t>
      </w:r>
    </w:p>
    <w:p w14:paraId="7BA6FDC5">
      <w:pPr>
        <w:pStyle w:val="6"/>
        <w:spacing w:before="1"/>
        <w:ind w:left="1620" w:firstLine="0"/>
      </w:pPr>
      <w:bookmarkStart w:id="18" w:name="3.3.4. ML: "/>
      <w:bookmarkEnd w:id="18"/>
      <w:r>
        <w:rPr>
          <w:color w:val="424242"/>
        </w:rPr>
        <w:t>3.3.4.</w:t>
      </w:r>
      <w:r>
        <w:rPr>
          <w:color w:val="424242"/>
          <w:spacing w:val="-6"/>
        </w:rPr>
        <w:t xml:space="preserve"> </w:t>
      </w:r>
      <w:r>
        <w:rPr>
          <w:color w:val="424242"/>
          <w:spacing w:val="-5"/>
        </w:rPr>
        <w:t>ML:</w:t>
      </w:r>
    </w:p>
    <w:p w14:paraId="78652CD3">
      <w:pPr>
        <w:pStyle w:val="10"/>
        <w:spacing w:before="1"/>
        <w:ind w:left="1620"/>
      </w:pPr>
      <w:r>
        <w:rPr>
          <w:color w:val="424242"/>
        </w:rPr>
        <w:t>Machine</w:t>
      </w:r>
      <w:r>
        <w:rPr>
          <w:color w:val="424242"/>
          <w:spacing w:val="-7"/>
        </w:rPr>
        <w:t xml:space="preserve"> </w:t>
      </w:r>
      <w:r>
        <w:rPr>
          <w:color w:val="424242"/>
          <w:spacing w:val="-2"/>
        </w:rPr>
        <w:t>Learning.</w:t>
      </w:r>
    </w:p>
    <w:p w14:paraId="037D4894">
      <w:pPr>
        <w:pStyle w:val="10"/>
        <w:spacing w:after="0"/>
        <w:sectPr>
          <w:pgSz w:w="12240" w:h="15840"/>
          <w:pgMar w:top="1520" w:right="0" w:bottom="280" w:left="0" w:header="720" w:footer="720" w:gutter="0"/>
          <w:cols w:space="720" w:num="1"/>
        </w:sectPr>
      </w:pPr>
    </w:p>
    <w:p w14:paraId="322ACF07">
      <w:pPr>
        <w:pStyle w:val="5"/>
        <w:numPr>
          <w:ilvl w:val="1"/>
          <w:numId w:val="3"/>
        </w:numPr>
        <w:tabs>
          <w:tab w:val="left" w:pos="2040"/>
        </w:tabs>
        <w:spacing w:before="166" w:after="0" w:line="240" w:lineRule="auto"/>
        <w:ind w:left="2040" w:right="0" w:hanging="420"/>
        <w:jc w:val="left"/>
      </w:pPr>
      <w:bookmarkStart w:id="19" w:name="3.4. Overall description "/>
      <w:bookmarkEnd w:id="19"/>
      <w:r>
        <w:rPr>
          <w:color w:val="424242"/>
        </w:rPr>
        <w:t xml:space="preserve">Overall </w:t>
      </w:r>
      <w:r>
        <w:rPr>
          <w:color w:val="424242"/>
          <w:spacing w:val="-2"/>
        </w:rPr>
        <w:t>description</w:t>
      </w:r>
    </w:p>
    <w:p w14:paraId="34F47E73">
      <w:pPr>
        <w:pStyle w:val="10"/>
        <w:spacing w:before="16"/>
        <w:rPr>
          <w:b/>
          <w:sz w:val="24"/>
        </w:rPr>
      </w:pPr>
    </w:p>
    <w:p w14:paraId="4635D4E6">
      <w:pPr>
        <w:pStyle w:val="10"/>
        <w:spacing w:before="1"/>
        <w:ind w:left="1620"/>
      </w:pPr>
      <w:r>
        <w:rPr>
          <w:color w:val="424242"/>
        </w:rPr>
        <w:t>The</w:t>
      </w:r>
      <w:r>
        <w:rPr>
          <w:color w:val="424242"/>
          <w:spacing w:val="-8"/>
        </w:rPr>
        <w:t xml:space="preserve"> </w:t>
      </w:r>
      <w:r>
        <w:rPr>
          <w:color w:val="424242"/>
        </w:rPr>
        <w:t>Car</w:t>
      </w:r>
      <w:r>
        <w:rPr>
          <w:color w:val="424242"/>
          <w:spacing w:val="-6"/>
        </w:rPr>
        <w:t xml:space="preserve"> </w:t>
      </w:r>
      <w:r>
        <w:rPr>
          <w:color w:val="424242"/>
        </w:rPr>
        <w:t>classifier</w:t>
      </w:r>
      <w:r>
        <w:rPr>
          <w:color w:val="424242"/>
          <w:spacing w:val="-5"/>
        </w:rPr>
        <w:t xml:space="preserve"> </w:t>
      </w:r>
      <w:r>
        <w:rPr>
          <w:color w:val="424242"/>
        </w:rPr>
        <w:t>will</w:t>
      </w:r>
      <w:r>
        <w:rPr>
          <w:color w:val="424242"/>
          <w:spacing w:val="-6"/>
        </w:rPr>
        <w:t xml:space="preserve"> </w:t>
      </w:r>
      <w:r>
        <w:rPr>
          <w:color w:val="424242"/>
        </w:rPr>
        <w:t>classify</w:t>
      </w:r>
      <w:r>
        <w:rPr>
          <w:color w:val="424242"/>
          <w:spacing w:val="-6"/>
        </w:rPr>
        <w:t xml:space="preserve"> </w:t>
      </w:r>
      <w:r>
        <w:rPr>
          <w:color w:val="424242"/>
        </w:rPr>
        <w:t>cars</w:t>
      </w:r>
      <w:r>
        <w:rPr>
          <w:color w:val="424242"/>
          <w:spacing w:val="-5"/>
        </w:rPr>
        <w:t xml:space="preserve"> </w:t>
      </w:r>
      <w:r>
        <w:rPr>
          <w:color w:val="424242"/>
        </w:rPr>
        <w:t>into</w:t>
      </w:r>
      <w:r>
        <w:rPr>
          <w:color w:val="424242"/>
          <w:spacing w:val="-6"/>
        </w:rPr>
        <w:t xml:space="preserve"> </w:t>
      </w:r>
      <w:r>
        <w:rPr>
          <w:color w:val="424242"/>
        </w:rPr>
        <w:t>their</w:t>
      </w:r>
      <w:r>
        <w:rPr>
          <w:color w:val="424242"/>
          <w:spacing w:val="-6"/>
        </w:rPr>
        <w:t xml:space="preserve"> </w:t>
      </w:r>
      <w:r>
        <w:rPr>
          <w:color w:val="424242"/>
        </w:rPr>
        <w:t>respective</w:t>
      </w:r>
      <w:r>
        <w:rPr>
          <w:color w:val="424242"/>
          <w:spacing w:val="-5"/>
        </w:rPr>
        <w:t xml:space="preserve"> </w:t>
      </w:r>
      <w:r>
        <w:rPr>
          <w:color w:val="424242"/>
          <w:spacing w:val="-2"/>
        </w:rPr>
        <w:t>classes</w:t>
      </w:r>
    </w:p>
    <w:p w14:paraId="5710AC6D">
      <w:pPr>
        <w:pStyle w:val="10"/>
      </w:pPr>
    </w:p>
    <w:p w14:paraId="509060FF">
      <w:pPr>
        <w:pStyle w:val="10"/>
        <w:spacing w:before="27"/>
      </w:pPr>
    </w:p>
    <w:p w14:paraId="5CEEE3D8">
      <w:pPr>
        <w:pStyle w:val="5"/>
        <w:numPr>
          <w:ilvl w:val="1"/>
          <w:numId w:val="3"/>
        </w:numPr>
        <w:tabs>
          <w:tab w:val="left" w:pos="2040"/>
        </w:tabs>
        <w:spacing w:before="0" w:after="0" w:line="240" w:lineRule="auto"/>
        <w:ind w:left="2040" w:right="0" w:hanging="420"/>
        <w:jc w:val="left"/>
      </w:pPr>
      <w:bookmarkStart w:id="20" w:name="3.5. Product perspective "/>
      <w:bookmarkEnd w:id="20"/>
      <w:r>
        <w:rPr>
          <w:color w:val="424242"/>
        </w:rPr>
        <w:t>Product</w:t>
      </w:r>
      <w:r>
        <w:rPr>
          <w:color w:val="424242"/>
          <w:spacing w:val="-5"/>
        </w:rPr>
        <w:t xml:space="preserve"> </w:t>
      </w:r>
      <w:r>
        <w:rPr>
          <w:color w:val="424242"/>
          <w:spacing w:val="-2"/>
        </w:rPr>
        <w:t>perspective</w:t>
      </w:r>
    </w:p>
    <w:p w14:paraId="3E83B736">
      <w:pPr>
        <w:pStyle w:val="10"/>
        <w:spacing w:before="86"/>
        <w:rPr>
          <w:b/>
          <w:sz w:val="24"/>
        </w:rPr>
      </w:pPr>
    </w:p>
    <w:p w14:paraId="2CAFBEFC">
      <w:pPr>
        <w:pStyle w:val="10"/>
        <w:ind w:left="1620"/>
      </w:pPr>
      <w:r>
        <w:rPr>
          <w:color w:val="424242"/>
        </w:rPr>
        <w:t>The</w:t>
      </w:r>
      <w:r>
        <w:rPr>
          <w:color w:val="424242"/>
          <w:spacing w:val="-6"/>
        </w:rPr>
        <w:t xml:space="preserve"> </w:t>
      </w:r>
      <w:r>
        <w:rPr>
          <w:color w:val="424242"/>
        </w:rPr>
        <w:t>car</w:t>
      </w:r>
      <w:r>
        <w:rPr>
          <w:color w:val="424242"/>
          <w:spacing w:val="-6"/>
        </w:rPr>
        <w:t xml:space="preserve"> </w:t>
      </w:r>
      <w:r>
        <w:rPr>
          <w:color w:val="424242"/>
        </w:rPr>
        <w:t>classifier</w:t>
      </w:r>
      <w:r>
        <w:rPr>
          <w:color w:val="424242"/>
          <w:spacing w:val="-5"/>
        </w:rPr>
        <w:t xml:space="preserve"> </w:t>
      </w:r>
      <w:r>
        <w:rPr>
          <w:color w:val="424242"/>
        </w:rPr>
        <w:t>system</w:t>
      </w:r>
      <w:r>
        <w:rPr>
          <w:color w:val="424242"/>
          <w:spacing w:val="-6"/>
        </w:rPr>
        <w:t xml:space="preserve"> </w:t>
      </w:r>
      <w:r>
        <w:rPr>
          <w:color w:val="424242"/>
        </w:rPr>
        <w:t>represents</w:t>
      </w:r>
      <w:r>
        <w:rPr>
          <w:color w:val="424242"/>
          <w:spacing w:val="-6"/>
        </w:rPr>
        <w:t xml:space="preserve"> </w:t>
      </w:r>
      <w:r>
        <w:rPr>
          <w:color w:val="424242"/>
        </w:rPr>
        <w:t>a</w:t>
      </w:r>
      <w:r>
        <w:rPr>
          <w:color w:val="424242"/>
          <w:spacing w:val="-5"/>
        </w:rPr>
        <w:t xml:space="preserve"> </w:t>
      </w:r>
      <w:r>
        <w:rPr>
          <w:color w:val="424242"/>
        </w:rPr>
        <w:t>novel</w:t>
      </w:r>
      <w:r>
        <w:rPr>
          <w:color w:val="424242"/>
          <w:spacing w:val="-6"/>
        </w:rPr>
        <w:t xml:space="preserve"> </w:t>
      </w:r>
      <w:r>
        <w:rPr>
          <w:color w:val="424242"/>
        </w:rPr>
        <w:t>addition</w:t>
      </w:r>
      <w:r>
        <w:rPr>
          <w:color w:val="424242"/>
          <w:spacing w:val="-6"/>
        </w:rPr>
        <w:t xml:space="preserve"> </w:t>
      </w:r>
      <w:r>
        <w:rPr>
          <w:color w:val="424242"/>
        </w:rPr>
        <w:t>to</w:t>
      </w:r>
      <w:r>
        <w:rPr>
          <w:color w:val="424242"/>
          <w:spacing w:val="-5"/>
        </w:rPr>
        <w:t xml:space="preserve"> </w:t>
      </w:r>
      <w:r>
        <w:rPr>
          <w:color w:val="424242"/>
        </w:rPr>
        <w:t>our</w:t>
      </w:r>
      <w:r>
        <w:rPr>
          <w:color w:val="424242"/>
          <w:spacing w:val="-6"/>
        </w:rPr>
        <w:t xml:space="preserve"> </w:t>
      </w:r>
      <w:r>
        <w:rPr>
          <w:color w:val="424242"/>
        </w:rPr>
        <w:t>product</w:t>
      </w:r>
      <w:r>
        <w:rPr>
          <w:color w:val="424242"/>
          <w:spacing w:val="-6"/>
        </w:rPr>
        <w:t xml:space="preserve"> </w:t>
      </w:r>
      <w:r>
        <w:rPr>
          <w:color w:val="424242"/>
        </w:rPr>
        <w:t>portfolio,</w:t>
      </w:r>
      <w:r>
        <w:rPr>
          <w:color w:val="424242"/>
          <w:spacing w:val="-5"/>
        </w:rPr>
        <w:t xml:space="preserve"> </w:t>
      </w:r>
      <w:r>
        <w:rPr>
          <w:color w:val="424242"/>
          <w:spacing w:val="-2"/>
        </w:rPr>
        <w:t>introducing</w:t>
      </w:r>
    </w:p>
    <w:p w14:paraId="6C95CB87">
      <w:pPr>
        <w:pStyle w:val="10"/>
        <w:ind w:left="1620" w:right="1293"/>
      </w:pPr>
      <w:r>
        <w:rPr>
          <w:color w:val="424242"/>
        </w:rPr>
        <w:t>a</w:t>
      </w:r>
      <w:r>
        <w:rPr>
          <w:color w:val="424242"/>
          <w:spacing w:val="40"/>
        </w:rPr>
        <w:t xml:space="preserve"> </w:t>
      </w:r>
      <w:r>
        <w:rPr>
          <w:color w:val="424242"/>
        </w:rPr>
        <w:t>cutting-edge</w:t>
      </w:r>
      <w:r>
        <w:rPr>
          <w:color w:val="424242"/>
          <w:spacing w:val="-4"/>
        </w:rPr>
        <w:t xml:space="preserve"> </w:t>
      </w:r>
      <w:r>
        <w:rPr>
          <w:color w:val="424242"/>
        </w:rPr>
        <w:t>solution</w:t>
      </w:r>
      <w:r>
        <w:rPr>
          <w:color w:val="424242"/>
          <w:spacing w:val="-4"/>
        </w:rPr>
        <w:t xml:space="preserve"> </w:t>
      </w:r>
      <w:r>
        <w:rPr>
          <w:color w:val="424242"/>
        </w:rPr>
        <w:t>for</w:t>
      </w:r>
      <w:r>
        <w:rPr>
          <w:color w:val="424242"/>
          <w:spacing w:val="-4"/>
        </w:rPr>
        <w:t xml:space="preserve"> </w:t>
      </w:r>
      <w:r>
        <w:rPr>
          <w:color w:val="424242"/>
        </w:rPr>
        <w:t>image-based</w:t>
      </w:r>
      <w:r>
        <w:rPr>
          <w:color w:val="424242"/>
          <w:spacing w:val="-4"/>
        </w:rPr>
        <w:t xml:space="preserve"> </w:t>
      </w:r>
      <w:r>
        <w:rPr>
          <w:color w:val="424242"/>
        </w:rPr>
        <w:t>car</w:t>
      </w:r>
      <w:r>
        <w:rPr>
          <w:color w:val="424242"/>
          <w:spacing w:val="-4"/>
        </w:rPr>
        <w:t xml:space="preserve"> </w:t>
      </w:r>
      <w:r>
        <w:rPr>
          <w:color w:val="424242"/>
        </w:rPr>
        <w:t>classification.</w:t>
      </w:r>
      <w:r>
        <w:rPr>
          <w:color w:val="424242"/>
          <w:spacing w:val="-4"/>
        </w:rPr>
        <w:t xml:space="preserve"> </w:t>
      </w:r>
      <w:r>
        <w:rPr>
          <w:color w:val="424242"/>
        </w:rPr>
        <w:t>It</w:t>
      </w:r>
      <w:r>
        <w:rPr>
          <w:color w:val="424242"/>
          <w:spacing w:val="-4"/>
        </w:rPr>
        <w:t xml:space="preserve"> </w:t>
      </w:r>
      <w:r>
        <w:rPr>
          <w:color w:val="424242"/>
        </w:rPr>
        <w:t>stands</w:t>
      </w:r>
      <w:r>
        <w:rPr>
          <w:color w:val="424242"/>
          <w:spacing w:val="-4"/>
        </w:rPr>
        <w:t xml:space="preserve"> </w:t>
      </w:r>
      <w:r>
        <w:rPr>
          <w:color w:val="424242"/>
        </w:rPr>
        <w:t>as</w:t>
      </w:r>
      <w:r>
        <w:rPr>
          <w:color w:val="424242"/>
          <w:spacing w:val="-4"/>
        </w:rPr>
        <w:t xml:space="preserve"> </w:t>
      </w:r>
      <w:r>
        <w:rPr>
          <w:color w:val="424242"/>
        </w:rPr>
        <w:t>an</w:t>
      </w:r>
      <w:r>
        <w:rPr>
          <w:color w:val="424242"/>
          <w:spacing w:val="-4"/>
        </w:rPr>
        <w:t xml:space="preserve"> </w:t>
      </w:r>
      <w:r>
        <w:rPr>
          <w:color w:val="424242"/>
        </w:rPr>
        <w:t>independent</w:t>
      </w:r>
      <w:r>
        <w:rPr>
          <w:color w:val="424242"/>
          <w:spacing w:val="-4"/>
        </w:rPr>
        <w:t xml:space="preserve"> </w:t>
      </w:r>
      <w:r>
        <w:rPr>
          <w:color w:val="424242"/>
        </w:rPr>
        <w:t>application</w:t>
      </w:r>
      <w:r>
        <w:rPr>
          <w:color w:val="424242"/>
          <w:spacing w:val="-4"/>
        </w:rPr>
        <w:t xml:space="preserve"> </w:t>
      </w:r>
      <w:r>
        <w:rPr>
          <w:color w:val="424242"/>
        </w:rPr>
        <w:t>within our product line,</w:t>
      </w:r>
      <w:r>
        <w:rPr>
          <w:color w:val="424242"/>
          <w:spacing w:val="40"/>
        </w:rPr>
        <w:t xml:space="preserve"> </w:t>
      </w:r>
      <w:r>
        <w:rPr>
          <w:color w:val="424242"/>
        </w:rPr>
        <w:t>leveraging advancements in machine learning to offer accurate and efficient car identification capabilities. While it is not directly replacing any existing applications, it aligns with our commitment to delivering innovative solutions that cater to emerging technological needs.</w:t>
      </w:r>
    </w:p>
    <w:p w14:paraId="22CF21A6">
      <w:pPr>
        <w:pStyle w:val="10"/>
      </w:pPr>
    </w:p>
    <w:p w14:paraId="3DBD16DC">
      <w:pPr>
        <w:pStyle w:val="10"/>
      </w:pPr>
    </w:p>
    <w:p w14:paraId="73D04C7F">
      <w:pPr>
        <w:pStyle w:val="10"/>
        <w:spacing w:before="125"/>
      </w:pPr>
    </w:p>
    <w:p w14:paraId="75F54C80">
      <w:pPr>
        <w:pStyle w:val="5"/>
        <w:numPr>
          <w:ilvl w:val="1"/>
          <w:numId w:val="3"/>
        </w:numPr>
        <w:tabs>
          <w:tab w:val="left" w:pos="2040"/>
        </w:tabs>
        <w:spacing w:before="0" w:after="0" w:line="240" w:lineRule="auto"/>
        <w:ind w:left="2040" w:right="0" w:hanging="420"/>
        <w:jc w:val="left"/>
      </w:pPr>
      <w:bookmarkStart w:id="21" w:name="3.6. Operating environment "/>
      <w:bookmarkEnd w:id="21"/>
      <w:r>
        <w:rPr>
          <w:color w:val="424242"/>
        </w:rPr>
        <w:t xml:space="preserve">Operating </w:t>
      </w:r>
      <w:r>
        <w:rPr>
          <w:color w:val="424242"/>
          <w:spacing w:val="-2"/>
        </w:rPr>
        <w:t>environment</w:t>
      </w:r>
    </w:p>
    <w:p w14:paraId="1310FE02">
      <w:pPr>
        <w:pStyle w:val="10"/>
        <w:spacing w:before="40"/>
        <w:rPr>
          <w:b/>
          <w:sz w:val="24"/>
        </w:rPr>
      </w:pPr>
    </w:p>
    <w:p w14:paraId="5A936A71">
      <w:pPr>
        <w:pStyle w:val="10"/>
        <w:ind w:left="1620" w:right="1293"/>
      </w:pPr>
      <w:r>
        <w:rPr>
          <w:color w:val="424242"/>
        </w:rPr>
        <w:t>The car classifier system is designed to operate in a diverse range of environments, accommodating various</w:t>
      </w:r>
      <w:r>
        <w:rPr>
          <w:color w:val="424242"/>
          <w:spacing w:val="-4"/>
        </w:rPr>
        <w:t xml:space="preserve"> </w:t>
      </w:r>
      <w:r>
        <w:rPr>
          <w:color w:val="424242"/>
        </w:rPr>
        <w:t>hardware</w:t>
      </w:r>
      <w:r>
        <w:rPr>
          <w:color w:val="424242"/>
          <w:spacing w:val="-4"/>
        </w:rPr>
        <w:t xml:space="preserve"> </w:t>
      </w:r>
      <w:r>
        <w:rPr>
          <w:color w:val="424242"/>
        </w:rPr>
        <w:t>platforms</w:t>
      </w:r>
      <w:r>
        <w:rPr>
          <w:color w:val="424242"/>
          <w:spacing w:val="-4"/>
        </w:rPr>
        <w:t xml:space="preserve"> </w:t>
      </w:r>
      <w:r>
        <w:rPr>
          <w:color w:val="424242"/>
        </w:rPr>
        <w:t>and</w:t>
      </w:r>
      <w:r>
        <w:rPr>
          <w:color w:val="424242"/>
          <w:spacing w:val="-4"/>
        </w:rPr>
        <w:t xml:space="preserve"> </w:t>
      </w:r>
      <w:r>
        <w:rPr>
          <w:color w:val="424242"/>
        </w:rPr>
        <w:t>operating</w:t>
      </w:r>
      <w:r>
        <w:rPr>
          <w:color w:val="424242"/>
          <w:spacing w:val="-4"/>
        </w:rPr>
        <w:t xml:space="preserve"> </w:t>
      </w:r>
      <w:r>
        <w:rPr>
          <w:color w:val="424242"/>
        </w:rPr>
        <w:t>systems.</w:t>
      </w:r>
      <w:r>
        <w:rPr>
          <w:color w:val="424242"/>
          <w:spacing w:val="-4"/>
        </w:rPr>
        <w:t xml:space="preserve"> </w:t>
      </w:r>
      <w:r>
        <w:rPr>
          <w:color w:val="424242"/>
        </w:rPr>
        <w:t>The</w:t>
      </w:r>
      <w:r>
        <w:rPr>
          <w:color w:val="424242"/>
          <w:spacing w:val="-4"/>
        </w:rPr>
        <w:t xml:space="preserve"> </w:t>
      </w:r>
      <w:r>
        <w:rPr>
          <w:color w:val="424242"/>
        </w:rPr>
        <w:t>key</w:t>
      </w:r>
      <w:r>
        <w:rPr>
          <w:color w:val="424242"/>
          <w:spacing w:val="-4"/>
        </w:rPr>
        <w:t xml:space="preserve"> </w:t>
      </w:r>
      <w:r>
        <w:rPr>
          <w:color w:val="424242"/>
        </w:rPr>
        <w:t>components</w:t>
      </w:r>
      <w:r>
        <w:rPr>
          <w:color w:val="424242"/>
          <w:spacing w:val="-4"/>
        </w:rPr>
        <w:t xml:space="preserve"> </w:t>
      </w:r>
      <w:r>
        <w:rPr>
          <w:color w:val="424242"/>
        </w:rPr>
        <w:t>of</w:t>
      </w:r>
      <w:r>
        <w:rPr>
          <w:color w:val="424242"/>
          <w:spacing w:val="-4"/>
        </w:rPr>
        <w:t xml:space="preserve"> </w:t>
      </w:r>
      <w:r>
        <w:rPr>
          <w:color w:val="424242"/>
        </w:rPr>
        <w:t>the</w:t>
      </w:r>
      <w:r>
        <w:rPr>
          <w:color w:val="424242"/>
          <w:spacing w:val="-4"/>
        </w:rPr>
        <w:t xml:space="preserve"> </w:t>
      </w:r>
      <w:r>
        <w:rPr>
          <w:color w:val="424242"/>
        </w:rPr>
        <w:t>operating</w:t>
      </w:r>
      <w:r>
        <w:rPr>
          <w:color w:val="424242"/>
          <w:spacing w:val="-4"/>
        </w:rPr>
        <w:t xml:space="preserve"> </w:t>
      </w:r>
      <w:r>
        <w:rPr>
          <w:color w:val="424242"/>
        </w:rPr>
        <w:t xml:space="preserve">environment </w:t>
      </w:r>
      <w:r>
        <w:rPr>
          <w:color w:val="424242"/>
          <w:spacing w:val="-2"/>
        </w:rPr>
        <w:t>include:</w:t>
      </w:r>
    </w:p>
    <w:p w14:paraId="163D8760">
      <w:pPr>
        <w:pStyle w:val="7"/>
        <w:numPr>
          <w:ilvl w:val="2"/>
          <w:numId w:val="3"/>
        </w:numPr>
        <w:tabs>
          <w:tab w:val="left" w:pos="2164"/>
        </w:tabs>
        <w:spacing w:before="0" w:after="0" w:line="240" w:lineRule="auto"/>
        <w:ind w:left="2164" w:right="0" w:hanging="544"/>
        <w:jc w:val="left"/>
      </w:pPr>
      <w:bookmarkStart w:id="22" w:name="3.6.1. Hardware Platform: "/>
      <w:bookmarkEnd w:id="22"/>
      <w:r>
        <w:rPr>
          <w:color w:val="424242"/>
        </w:rPr>
        <w:t>Hardware</w:t>
      </w:r>
      <w:r>
        <w:rPr>
          <w:color w:val="424242"/>
          <w:spacing w:val="-12"/>
        </w:rPr>
        <w:t xml:space="preserve"> </w:t>
      </w:r>
      <w:r>
        <w:rPr>
          <w:color w:val="424242"/>
          <w:spacing w:val="-2"/>
        </w:rPr>
        <w:t>Platform:</w:t>
      </w:r>
    </w:p>
    <w:p w14:paraId="145F39E2">
      <w:pPr>
        <w:pStyle w:val="10"/>
        <w:ind w:left="1620" w:right="1293" w:firstLine="54"/>
      </w:pPr>
      <w:r>
        <w:rPr>
          <w:color w:val="424242"/>
        </w:rPr>
        <w:t>The</w:t>
      </w:r>
      <w:r>
        <w:rPr>
          <w:color w:val="424242"/>
          <w:spacing w:val="-4"/>
        </w:rPr>
        <w:t xml:space="preserve"> </w:t>
      </w:r>
      <w:r>
        <w:rPr>
          <w:color w:val="424242"/>
        </w:rPr>
        <w:t>system</w:t>
      </w:r>
      <w:r>
        <w:rPr>
          <w:color w:val="424242"/>
          <w:spacing w:val="-4"/>
        </w:rPr>
        <w:t xml:space="preserve"> </w:t>
      </w:r>
      <w:r>
        <w:rPr>
          <w:color w:val="424242"/>
        </w:rPr>
        <w:t>should</w:t>
      </w:r>
      <w:r>
        <w:rPr>
          <w:color w:val="424242"/>
          <w:spacing w:val="-4"/>
        </w:rPr>
        <w:t xml:space="preserve"> </w:t>
      </w:r>
      <w:r>
        <w:rPr>
          <w:color w:val="424242"/>
        </w:rPr>
        <w:t>be</w:t>
      </w:r>
      <w:r>
        <w:rPr>
          <w:color w:val="424242"/>
          <w:spacing w:val="-4"/>
        </w:rPr>
        <w:t xml:space="preserve"> </w:t>
      </w:r>
      <w:r>
        <w:rPr>
          <w:color w:val="424242"/>
        </w:rPr>
        <w:t>compatible</w:t>
      </w:r>
      <w:r>
        <w:rPr>
          <w:color w:val="424242"/>
          <w:spacing w:val="-4"/>
        </w:rPr>
        <w:t xml:space="preserve"> </w:t>
      </w:r>
      <w:r>
        <w:rPr>
          <w:color w:val="424242"/>
        </w:rPr>
        <w:t>with</w:t>
      </w:r>
      <w:r>
        <w:rPr>
          <w:color w:val="424242"/>
          <w:spacing w:val="-4"/>
        </w:rPr>
        <w:t xml:space="preserve"> </w:t>
      </w:r>
      <w:r>
        <w:rPr>
          <w:color w:val="424242"/>
        </w:rPr>
        <w:t>standard</w:t>
      </w:r>
      <w:r>
        <w:rPr>
          <w:color w:val="424242"/>
          <w:spacing w:val="-4"/>
        </w:rPr>
        <w:t xml:space="preserve"> </w:t>
      </w:r>
      <w:r>
        <w:rPr>
          <w:color w:val="424242"/>
        </w:rPr>
        <w:t>computing</w:t>
      </w:r>
      <w:r>
        <w:rPr>
          <w:color w:val="424242"/>
          <w:spacing w:val="-4"/>
        </w:rPr>
        <w:t xml:space="preserve"> </w:t>
      </w:r>
      <w:r>
        <w:rPr>
          <w:color w:val="424242"/>
        </w:rPr>
        <w:t>hardware,</w:t>
      </w:r>
      <w:r>
        <w:rPr>
          <w:color w:val="424242"/>
          <w:spacing w:val="-4"/>
        </w:rPr>
        <w:t xml:space="preserve"> </w:t>
      </w:r>
      <w:r>
        <w:rPr>
          <w:color w:val="424242"/>
        </w:rPr>
        <w:t>ensuring</w:t>
      </w:r>
      <w:r>
        <w:rPr>
          <w:color w:val="424242"/>
          <w:spacing w:val="-4"/>
        </w:rPr>
        <w:t xml:space="preserve"> </w:t>
      </w:r>
      <w:r>
        <w:rPr>
          <w:color w:val="424242"/>
        </w:rPr>
        <w:t>flexibility</w:t>
      </w:r>
      <w:r>
        <w:rPr>
          <w:color w:val="424242"/>
          <w:spacing w:val="-4"/>
        </w:rPr>
        <w:t xml:space="preserve"> </w:t>
      </w:r>
      <w:r>
        <w:rPr>
          <w:color w:val="424242"/>
        </w:rPr>
        <w:t>for</w:t>
      </w:r>
      <w:r>
        <w:rPr>
          <w:color w:val="424242"/>
          <w:spacing w:val="-4"/>
        </w:rPr>
        <w:t xml:space="preserve"> </w:t>
      </w:r>
      <w:r>
        <w:rPr>
          <w:color w:val="424242"/>
        </w:rPr>
        <w:t>users</w:t>
      </w:r>
      <w:r>
        <w:rPr>
          <w:color w:val="424242"/>
          <w:spacing w:val="-4"/>
        </w:rPr>
        <w:t xml:space="preserve"> </w:t>
      </w:r>
      <w:r>
        <w:rPr>
          <w:color w:val="424242"/>
        </w:rPr>
        <w:t>with different configurations.</w:t>
      </w:r>
    </w:p>
    <w:p w14:paraId="40E5049D">
      <w:pPr>
        <w:pStyle w:val="10"/>
      </w:pPr>
    </w:p>
    <w:p w14:paraId="33D1A5F6">
      <w:pPr>
        <w:pStyle w:val="7"/>
        <w:numPr>
          <w:ilvl w:val="2"/>
          <w:numId w:val="3"/>
        </w:numPr>
        <w:tabs>
          <w:tab w:val="left" w:pos="2164"/>
        </w:tabs>
        <w:spacing w:before="0" w:after="0" w:line="240" w:lineRule="auto"/>
        <w:ind w:left="2164" w:right="0" w:hanging="544"/>
        <w:jc w:val="left"/>
      </w:pPr>
      <w:bookmarkStart w:id="23" w:name="3.6.2. Operating Systems: "/>
      <w:bookmarkEnd w:id="23"/>
      <w:r>
        <w:rPr>
          <w:color w:val="424242"/>
        </w:rPr>
        <w:t>Operating</w:t>
      </w:r>
      <w:r>
        <w:rPr>
          <w:color w:val="424242"/>
          <w:spacing w:val="-9"/>
        </w:rPr>
        <w:t xml:space="preserve"> </w:t>
      </w:r>
      <w:r>
        <w:rPr>
          <w:color w:val="424242"/>
          <w:spacing w:val="-2"/>
        </w:rPr>
        <w:t>Systems:</w:t>
      </w:r>
    </w:p>
    <w:p w14:paraId="2C8EC117">
      <w:pPr>
        <w:pStyle w:val="10"/>
        <w:ind w:left="1620" w:right="1353" w:firstLine="54"/>
      </w:pPr>
      <w:r>
        <w:rPr>
          <w:color w:val="424242"/>
        </w:rPr>
        <w:t>The</w:t>
      </w:r>
      <w:r>
        <w:rPr>
          <w:color w:val="424242"/>
          <w:spacing w:val="-4"/>
        </w:rPr>
        <w:t xml:space="preserve"> </w:t>
      </w:r>
      <w:r>
        <w:rPr>
          <w:color w:val="424242"/>
        </w:rPr>
        <w:t>car</w:t>
      </w:r>
      <w:r>
        <w:rPr>
          <w:color w:val="424242"/>
          <w:spacing w:val="-4"/>
        </w:rPr>
        <w:t xml:space="preserve"> </w:t>
      </w:r>
      <w:r>
        <w:rPr>
          <w:color w:val="424242"/>
        </w:rPr>
        <w:t>classifier</w:t>
      </w:r>
      <w:r>
        <w:rPr>
          <w:color w:val="424242"/>
          <w:spacing w:val="-4"/>
        </w:rPr>
        <w:t xml:space="preserve"> </w:t>
      </w:r>
      <w:r>
        <w:rPr>
          <w:color w:val="424242"/>
        </w:rPr>
        <w:t>system</w:t>
      </w:r>
      <w:r>
        <w:rPr>
          <w:color w:val="424242"/>
          <w:spacing w:val="-4"/>
        </w:rPr>
        <w:t xml:space="preserve"> </w:t>
      </w:r>
      <w:r>
        <w:rPr>
          <w:color w:val="424242"/>
        </w:rPr>
        <w:t>is</w:t>
      </w:r>
      <w:r>
        <w:rPr>
          <w:color w:val="424242"/>
          <w:spacing w:val="-4"/>
        </w:rPr>
        <w:t xml:space="preserve"> </w:t>
      </w:r>
      <w:r>
        <w:rPr>
          <w:color w:val="424242"/>
        </w:rPr>
        <w:t>platform-agnostic</w:t>
      </w:r>
      <w:r>
        <w:rPr>
          <w:color w:val="424242"/>
          <w:spacing w:val="-4"/>
        </w:rPr>
        <w:t xml:space="preserve"> </w:t>
      </w:r>
      <w:r>
        <w:rPr>
          <w:color w:val="424242"/>
        </w:rPr>
        <w:t>and</w:t>
      </w:r>
      <w:r>
        <w:rPr>
          <w:color w:val="424242"/>
          <w:spacing w:val="-4"/>
        </w:rPr>
        <w:t xml:space="preserve"> </w:t>
      </w:r>
      <w:r>
        <w:rPr>
          <w:color w:val="424242"/>
        </w:rPr>
        <w:t>compatible</w:t>
      </w:r>
      <w:r>
        <w:rPr>
          <w:color w:val="424242"/>
          <w:spacing w:val="-4"/>
        </w:rPr>
        <w:t xml:space="preserve"> </w:t>
      </w:r>
      <w:r>
        <w:rPr>
          <w:color w:val="424242"/>
        </w:rPr>
        <w:t>with</w:t>
      </w:r>
      <w:r>
        <w:rPr>
          <w:color w:val="424242"/>
          <w:spacing w:val="-4"/>
        </w:rPr>
        <w:t xml:space="preserve"> </w:t>
      </w:r>
      <w:r>
        <w:rPr>
          <w:color w:val="424242"/>
        </w:rPr>
        <w:t>major</w:t>
      </w:r>
      <w:r>
        <w:rPr>
          <w:color w:val="424242"/>
          <w:spacing w:val="-4"/>
        </w:rPr>
        <w:t xml:space="preserve"> </w:t>
      </w:r>
      <w:r>
        <w:rPr>
          <w:color w:val="424242"/>
        </w:rPr>
        <w:t>operating</w:t>
      </w:r>
      <w:r>
        <w:rPr>
          <w:color w:val="424242"/>
          <w:spacing w:val="-4"/>
        </w:rPr>
        <w:t xml:space="preserve"> </w:t>
      </w:r>
      <w:r>
        <w:rPr>
          <w:color w:val="424242"/>
        </w:rPr>
        <w:t>systems,</w:t>
      </w:r>
      <w:r>
        <w:rPr>
          <w:color w:val="424242"/>
          <w:spacing w:val="-4"/>
        </w:rPr>
        <w:t xml:space="preserve"> </w:t>
      </w:r>
      <w:r>
        <w:rPr>
          <w:color w:val="424242"/>
        </w:rPr>
        <w:t>including but not limited to</w:t>
      </w:r>
    </w:p>
    <w:p w14:paraId="6F264A41">
      <w:pPr>
        <w:pStyle w:val="13"/>
        <w:numPr>
          <w:ilvl w:val="3"/>
          <w:numId w:val="3"/>
        </w:numPr>
        <w:tabs>
          <w:tab w:val="left" w:pos="2213"/>
        </w:tabs>
        <w:spacing w:before="200" w:after="0" w:line="240" w:lineRule="auto"/>
        <w:ind w:left="2213" w:right="0" w:hanging="593"/>
        <w:jc w:val="left"/>
        <w:rPr>
          <w:b/>
          <w:sz w:val="20"/>
        </w:rPr>
      </w:pPr>
      <w:bookmarkStart w:id="24" w:name="3.6.2.1 Windows (versions 7 and above) "/>
      <w:bookmarkEnd w:id="24"/>
      <w:r>
        <w:rPr>
          <w:b/>
          <w:color w:val="424242"/>
          <w:sz w:val="20"/>
        </w:rPr>
        <w:t>Windows</w:t>
      </w:r>
      <w:r>
        <w:rPr>
          <w:b/>
          <w:color w:val="424242"/>
          <w:spacing w:val="-6"/>
          <w:sz w:val="20"/>
        </w:rPr>
        <w:t xml:space="preserve"> </w:t>
      </w:r>
      <w:r>
        <w:rPr>
          <w:b/>
          <w:color w:val="424242"/>
          <w:sz w:val="20"/>
        </w:rPr>
        <w:t>(versions</w:t>
      </w:r>
      <w:r>
        <w:rPr>
          <w:b/>
          <w:color w:val="424242"/>
          <w:spacing w:val="-6"/>
          <w:sz w:val="20"/>
        </w:rPr>
        <w:t xml:space="preserve"> </w:t>
      </w:r>
      <w:r>
        <w:rPr>
          <w:b/>
          <w:color w:val="424242"/>
          <w:sz w:val="20"/>
        </w:rPr>
        <w:t>7</w:t>
      </w:r>
      <w:r>
        <w:rPr>
          <w:b/>
          <w:color w:val="424242"/>
          <w:spacing w:val="-6"/>
          <w:sz w:val="20"/>
        </w:rPr>
        <w:t xml:space="preserve"> </w:t>
      </w:r>
      <w:r>
        <w:rPr>
          <w:b/>
          <w:color w:val="424242"/>
          <w:sz w:val="20"/>
        </w:rPr>
        <w:t>and</w:t>
      </w:r>
      <w:r>
        <w:rPr>
          <w:b/>
          <w:color w:val="424242"/>
          <w:spacing w:val="-5"/>
          <w:sz w:val="20"/>
        </w:rPr>
        <w:t xml:space="preserve"> </w:t>
      </w:r>
      <w:r>
        <w:rPr>
          <w:b/>
          <w:color w:val="424242"/>
          <w:spacing w:val="-2"/>
          <w:sz w:val="20"/>
        </w:rPr>
        <w:t>above)</w:t>
      </w:r>
    </w:p>
    <w:p w14:paraId="492FC431">
      <w:pPr>
        <w:pStyle w:val="13"/>
        <w:numPr>
          <w:ilvl w:val="3"/>
          <w:numId w:val="4"/>
        </w:numPr>
        <w:tabs>
          <w:tab w:val="left" w:pos="2213"/>
        </w:tabs>
        <w:spacing w:before="200" w:after="0" w:line="240" w:lineRule="auto"/>
        <w:ind w:left="2213" w:right="0" w:hanging="593"/>
        <w:jc w:val="left"/>
        <w:rPr>
          <w:b/>
          <w:sz w:val="20"/>
        </w:rPr>
      </w:pPr>
      <w:bookmarkStart w:id="25" w:name="3.6.2.1 macOS (versions 10.12 and above)"/>
      <w:bookmarkEnd w:id="25"/>
      <w:r>
        <w:rPr>
          <w:b/>
          <w:color w:val="424242"/>
          <w:sz w:val="20"/>
        </w:rPr>
        <w:t>macOS</w:t>
      </w:r>
      <w:r>
        <w:rPr>
          <w:b/>
          <w:color w:val="424242"/>
          <w:spacing w:val="-6"/>
          <w:sz w:val="20"/>
        </w:rPr>
        <w:t xml:space="preserve"> </w:t>
      </w:r>
      <w:r>
        <w:rPr>
          <w:b/>
          <w:color w:val="424242"/>
          <w:sz w:val="20"/>
        </w:rPr>
        <w:t>(versions</w:t>
      </w:r>
      <w:r>
        <w:rPr>
          <w:b/>
          <w:color w:val="424242"/>
          <w:spacing w:val="-5"/>
          <w:sz w:val="20"/>
        </w:rPr>
        <w:t xml:space="preserve"> </w:t>
      </w:r>
      <w:r>
        <w:rPr>
          <w:b/>
          <w:color w:val="424242"/>
          <w:sz w:val="20"/>
        </w:rPr>
        <w:t>10.12</w:t>
      </w:r>
      <w:r>
        <w:rPr>
          <w:b/>
          <w:color w:val="424242"/>
          <w:spacing w:val="-6"/>
          <w:sz w:val="20"/>
        </w:rPr>
        <w:t xml:space="preserve"> </w:t>
      </w:r>
      <w:r>
        <w:rPr>
          <w:b/>
          <w:color w:val="424242"/>
          <w:sz w:val="20"/>
        </w:rPr>
        <w:t>and</w:t>
      </w:r>
      <w:r>
        <w:rPr>
          <w:b/>
          <w:color w:val="424242"/>
          <w:spacing w:val="-5"/>
          <w:sz w:val="20"/>
        </w:rPr>
        <w:t xml:space="preserve"> </w:t>
      </w:r>
      <w:r>
        <w:rPr>
          <w:b/>
          <w:color w:val="424242"/>
          <w:spacing w:val="-2"/>
          <w:sz w:val="20"/>
        </w:rPr>
        <w:t>above)</w:t>
      </w:r>
    </w:p>
    <w:p w14:paraId="004BE43B">
      <w:pPr>
        <w:pStyle w:val="13"/>
        <w:numPr>
          <w:ilvl w:val="3"/>
          <w:numId w:val="5"/>
        </w:numPr>
        <w:tabs>
          <w:tab w:val="left" w:pos="2213"/>
        </w:tabs>
        <w:spacing w:before="200" w:after="0" w:line="240" w:lineRule="auto"/>
        <w:ind w:left="2213" w:right="0" w:hanging="593"/>
        <w:jc w:val="left"/>
        <w:rPr>
          <w:b/>
          <w:sz w:val="20"/>
        </w:rPr>
      </w:pPr>
      <w:bookmarkStart w:id="26" w:name="3.6.2.1 Linux distributions (Ubuntu, Cen"/>
      <w:bookmarkEnd w:id="26"/>
      <w:r>
        <w:rPr>
          <w:b/>
          <w:color w:val="424242"/>
          <w:sz w:val="20"/>
        </w:rPr>
        <w:t>Linux</w:t>
      </w:r>
      <w:r>
        <w:rPr>
          <w:b/>
          <w:color w:val="424242"/>
          <w:spacing w:val="-9"/>
          <w:sz w:val="20"/>
        </w:rPr>
        <w:t xml:space="preserve"> </w:t>
      </w:r>
      <w:r>
        <w:rPr>
          <w:b/>
          <w:color w:val="424242"/>
          <w:sz w:val="20"/>
        </w:rPr>
        <w:t>distributions</w:t>
      </w:r>
      <w:r>
        <w:rPr>
          <w:b/>
          <w:color w:val="424242"/>
          <w:spacing w:val="-8"/>
          <w:sz w:val="20"/>
        </w:rPr>
        <w:t xml:space="preserve"> </w:t>
      </w:r>
      <w:r>
        <w:rPr>
          <w:b/>
          <w:color w:val="424242"/>
          <w:sz w:val="20"/>
        </w:rPr>
        <w:t>(Ubuntu,</w:t>
      </w:r>
      <w:r>
        <w:rPr>
          <w:b/>
          <w:color w:val="424242"/>
          <w:spacing w:val="-8"/>
          <w:sz w:val="20"/>
        </w:rPr>
        <w:t xml:space="preserve"> </w:t>
      </w:r>
      <w:r>
        <w:rPr>
          <w:b/>
          <w:color w:val="424242"/>
          <w:sz w:val="20"/>
        </w:rPr>
        <w:t>CentOS,</w:t>
      </w:r>
      <w:r>
        <w:rPr>
          <w:b/>
          <w:color w:val="424242"/>
          <w:spacing w:val="-8"/>
          <w:sz w:val="20"/>
        </w:rPr>
        <w:t xml:space="preserve"> </w:t>
      </w:r>
      <w:r>
        <w:rPr>
          <w:b/>
          <w:color w:val="424242"/>
          <w:spacing w:val="-2"/>
          <w:sz w:val="20"/>
        </w:rPr>
        <w:t>etc.)</w:t>
      </w:r>
    </w:p>
    <w:p w14:paraId="5A3EBED2">
      <w:pPr>
        <w:pStyle w:val="10"/>
        <w:spacing w:before="63"/>
        <w:rPr>
          <w:b/>
          <w:sz w:val="20"/>
        </w:rPr>
      </w:pPr>
    </w:p>
    <w:p w14:paraId="6F2E865C">
      <w:pPr>
        <w:pStyle w:val="7"/>
        <w:numPr>
          <w:ilvl w:val="2"/>
          <w:numId w:val="6"/>
        </w:numPr>
        <w:tabs>
          <w:tab w:val="left" w:pos="2110"/>
        </w:tabs>
        <w:spacing w:before="0" w:after="0" w:line="240" w:lineRule="auto"/>
        <w:ind w:left="2110" w:right="0" w:hanging="490"/>
        <w:jc w:val="left"/>
      </w:pPr>
      <w:bookmarkStart w:id="27" w:name="3.6.3 Geographical Locations: "/>
      <w:bookmarkEnd w:id="27"/>
      <w:r>
        <w:rPr>
          <w:color w:val="424242"/>
        </w:rPr>
        <w:t>Geographical</w:t>
      </w:r>
      <w:r>
        <w:rPr>
          <w:color w:val="424242"/>
          <w:spacing w:val="-12"/>
        </w:rPr>
        <w:t xml:space="preserve"> </w:t>
      </w:r>
      <w:r>
        <w:rPr>
          <w:color w:val="424242"/>
          <w:spacing w:val="-2"/>
        </w:rPr>
        <w:t>Locations:</w:t>
      </w:r>
    </w:p>
    <w:p w14:paraId="2FCC1042">
      <w:pPr>
        <w:pStyle w:val="10"/>
        <w:ind w:left="1620" w:right="1293"/>
      </w:pPr>
      <w:r>
        <w:rPr>
          <w:color w:val="424242"/>
        </w:rPr>
        <w:t>The</w:t>
      </w:r>
      <w:r>
        <w:rPr>
          <w:color w:val="424242"/>
          <w:spacing w:val="-5"/>
        </w:rPr>
        <w:t xml:space="preserve"> </w:t>
      </w:r>
      <w:r>
        <w:rPr>
          <w:color w:val="424242"/>
        </w:rPr>
        <w:t>system</w:t>
      </w:r>
      <w:r>
        <w:rPr>
          <w:color w:val="424242"/>
          <w:spacing w:val="-5"/>
        </w:rPr>
        <w:t xml:space="preserve"> </w:t>
      </w:r>
      <w:r>
        <w:rPr>
          <w:color w:val="424242"/>
        </w:rPr>
        <w:t>is</w:t>
      </w:r>
      <w:r>
        <w:rPr>
          <w:color w:val="424242"/>
          <w:spacing w:val="-5"/>
        </w:rPr>
        <w:t xml:space="preserve"> </w:t>
      </w:r>
      <w:r>
        <w:rPr>
          <w:color w:val="424242"/>
        </w:rPr>
        <w:t>intended</w:t>
      </w:r>
      <w:r>
        <w:rPr>
          <w:color w:val="424242"/>
          <w:spacing w:val="-5"/>
        </w:rPr>
        <w:t xml:space="preserve"> </w:t>
      </w:r>
      <w:r>
        <w:rPr>
          <w:color w:val="424242"/>
        </w:rPr>
        <w:t>for</w:t>
      </w:r>
      <w:r>
        <w:rPr>
          <w:color w:val="424242"/>
          <w:spacing w:val="-5"/>
        </w:rPr>
        <w:t xml:space="preserve"> </w:t>
      </w:r>
      <w:r>
        <w:rPr>
          <w:color w:val="424242"/>
        </w:rPr>
        <w:t>use</w:t>
      </w:r>
      <w:r>
        <w:rPr>
          <w:color w:val="424242"/>
          <w:spacing w:val="-5"/>
        </w:rPr>
        <w:t xml:space="preserve"> </w:t>
      </w:r>
      <w:r>
        <w:rPr>
          <w:color w:val="424242"/>
        </w:rPr>
        <w:t>globally,</w:t>
      </w:r>
      <w:r>
        <w:rPr>
          <w:color w:val="424242"/>
          <w:spacing w:val="-5"/>
        </w:rPr>
        <w:t xml:space="preserve"> </w:t>
      </w:r>
      <w:r>
        <w:rPr>
          <w:color w:val="424242"/>
        </w:rPr>
        <w:t>without</w:t>
      </w:r>
      <w:r>
        <w:rPr>
          <w:color w:val="424242"/>
          <w:spacing w:val="-5"/>
        </w:rPr>
        <w:t xml:space="preserve"> </w:t>
      </w:r>
      <w:r>
        <w:rPr>
          <w:color w:val="424242"/>
        </w:rPr>
        <w:t>geographical</w:t>
      </w:r>
      <w:r>
        <w:rPr>
          <w:color w:val="424242"/>
          <w:spacing w:val="-5"/>
        </w:rPr>
        <w:t xml:space="preserve"> </w:t>
      </w:r>
      <w:r>
        <w:rPr>
          <w:color w:val="424242"/>
        </w:rPr>
        <w:t>restrictions.</w:t>
      </w:r>
      <w:r>
        <w:rPr>
          <w:color w:val="424242"/>
          <w:spacing w:val="-5"/>
        </w:rPr>
        <w:t xml:space="preserve"> </w:t>
      </w:r>
      <w:r>
        <w:rPr>
          <w:color w:val="424242"/>
        </w:rPr>
        <w:t>It</w:t>
      </w:r>
      <w:r>
        <w:rPr>
          <w:color w:val="424242"/>
          <w:spacing w:val="-5"/>
        </w:rPr>
        <w:t xml:space="preserve"> </w:t>
      </w:r>
      <w:r>
        <w:rPr>
          <w:color w:val="424242"/>
        </w:rPr>
        <w:t>should</w:t>
      </w:r>
      <w:r>
        <w:rPr>
          <w:color w:val="424242"/>
          <w:spacing w:val="-5"/>
        </w:rPr>
        <w:t xml:space="preserve"> </w:t>
      </w:r>
      <w:r>
        <w:rPr>
          <w:color w:val="424242"/>
        </w:rPr>
        <w:t>perform</w:t>
      </w:r>
      <w:r>
        <w:rPr>
          <w:color w:val="424242"/>
          <w:spacing w:val="-5"/>
        </w:rPr>
        <w:t xml:space="preserve"> </w:t>
      </w:r>
      <w:r>
        <w:rPr>
          <w:color w:val="424242"/>
        </w:rPr>
        <w:t>consistently regardless of the geographical location of users or servers.</w:t>
      </w:r>
    </w:p>
    <w:p w14:paraId="443F483F">
      <w:pPr>
        <w:pStyle w:val="10"/>
      </w:pPr>
    </w:p>
    <w:p w14:paraId="20BAED40">
      <w:pPr>
        <w:pStyle w:val="7"/>
        <w:numPr>
          <w:ilvl w:val="2"/>
          <w:numId w:val="6"/>
        </w:numPr>
        <w:tabs>
          <w:tab w:val="left" w:pos="2110"/>
        </w:tabs>
        <w:spacing w:before="0" w:after="0" w:line="240" w:lineRule="auto"/>
        <w:ind w:left="2110" w:right="0" w:hanging="490"/>
        <w:jc w:val="left"/>
      </w:pPr>
      <w:bookmarkStart w:id="28" w:name="3.6.4 Web Browsers: "/>
      <w:bookmarkEnd w:id="28"/>
      <w:r>
        <w:rPr>
          <w:color w:val="424242"/>
          <w:spacing w:val="-2"/>
        </w:rPr>
        <w:t>Web</w:t>
      </w:r>
      <w:r>
        <w:rPr>
          <w:color w:val="424242"/>
          <w:spacing w:val="-11"/>
        </w:rPr>
        <w:t xml:space="preserve"> </w:t>
      </w:r>
      <w:r>
        <w:rPr>
          <w:color w:val="424242"/>
          <w:spacing w:val="-2"/>
        </w:rPr>
        <w:t>Browsers:</w:t>
      </w:r>
    </w:p>
    <w:p w14:paraId="6119542B">
      <w:pPr>
        <w:pStyle w:val="10"/>
        <w:ind w:left="1620" w:right="1293"/>
      </w:pPr>
      <w:r>
        <w:rPr>
          <w:color w:val="424242"/>
        </w:rPr>
        <w:t>The</w:t>
      </w:r>
      <w:r>
        <w:rPr>
          <w:color w:val="424242"/>
          <w:spacing w:val="-4"/>
        </w:rPr>
        <w:t xml:space="preserve"> </w:t>
      </w:r>
      <w:r>
        <w:rPr>
          <w:color w:val="424242"/>
        </w:rPr>
        <w:t>web-based</w:t>
      </w:r>
      <w:r>
        <w:rPr>
          <w:color w:val="424242"/>
          <w:spacing w:val="-4"/>
        </w:rPr>
        <w:t xml:space="preserve"> </w:t>
      </w:r>
      <w:r>
        <w:rPr>
          <w:color w:val="424242"/>
        </w:rPr>
        <w:t>interfaces,</w:t>
      </w:r>
      <w:r>
        <w:rPr>
          <w:color w:val="424242"/>
          <w:spacing w:val="-4"/>
        </w:rPr>
        <w:t xml:space="preserve"> </w:t>
      </w:r>
      <w:r>
        <w:rPr>
          <w:color w:val="424242"/>
        </w:rPr>
        <w:t>including</w:t>
      </w:r>
      <w:r>
        <w:rPr>
          <w:color w:val="424242"/>
          <w:spacing w:val="-4"/>
        </w:rPr>
        <w:t xml:space="preserve"> </w:t>
      </w:r>
      <w:r>
        <w:rPr>
          <w:color w:val="424242"/>
        </w:rPr>
        <w:t>the</w:t>
      </w:r>
      <w:r>
        <w:rPr>
          <w:color w:val="424242"/>
          <w:spacing w:val="-4"/>
        </w:rPr>
        <w:t xml:space="preserve"> </w:t>
      </w:r>
      <w:r>
        <w:rPr>
          <w:color w:val="424242"/>
        </w:rPr>
        <w:t>Django</w:t>
      </w:r>
      <w:r>
        <w:rPr>
          <w:color w:val="424242"/>
          <w:spacing w:val="-4"/>
        </w:rPr>
        <w:t xml:space="preserve"> </w:t>
      </w:r>
      <w:r>
        <w:rPr>
          <w:color w:val="424242"/>
        </w:rPr>
        <w:t>server</w:t>
      </w:r>
      <w:r>
        <w:rPr>
          <w:color w:val="424242"/>
          <w:spacing w:val="-4"/>
        </w:rPr>
        <w:t xml:space="preserve"> </w:t>
      </w:r>
      <w:r>
        <w:rPr>
          <w:color w:val="424242"/>
        </w:rPr>
        <w:t>and</w:t>
      </w:r>
      <w:r>
        <w:rPr>
          <w:color w:val="424242"/>
          <w:spacing w:val="-4"/>
        </w:rPr>
        <w:t xml:space="preserve"> </w:t>
      </w:r>
      <w:r>
        <w:rPr>
          <w:color w:val="424242"/>
        </w:rPr>
        <w:t>Next.js</w:t>
      </w:r>
      <w:r>
        <w:rPr>
          <w:color w:val="424242"/>
          <w:spacing w:val="-4"/>
        </w:rPr>
        <w:t xml:space="preserve"> </w:t>
      </w:r>
      <w:r>
        <w:rPr>
          <w:color w:val="424242"/>
        </w:rPr>
        <w:t>frontend,</w:t>
      </w:r>
      <w:r>
        <w:rPr>
          <w:color w:val="424242"/>
          <w:spacing w:val="-4"/>
        </w:rPr>
        <w:t xml:space="preserve"> </w:t>
      </w:r>
      <w:r>
        <w:rPr>
          <w:color w:val="424242"/>
        </w:rPr>
        <w:t>should</w:t>
      </w:r>
      <w:r>
        <w:rPr>
          <w:color w:val="424242"/>
          <w:spacing w:val="-4"/>
        </w:rPr>
        <w:t xml:space="preserve"> </w:t>
      </w:r>
      <w:r>
        <w:rPr>
          <w:color w:val="424242"/>
        </w:rPr>
        <w:t>be</w:t>
      </w:r>
      <w:r>
        <w:rPr>
          <w:color w:val="424242"/>
          <w:spacing w:val="-4"/>
        </w:rPr>
        <w:t xml:space="preserve"> </w:t>
      </w:r>
      <w:r>
        <w:rPr>
          <w:color w:val="424242"/>
        </w:rPr>
        <w:t>compatible</w:t>
      </w:r>
      <w:r>
        <w:rPr>
          <w:color w:val="424242"/>
          <w:spacing w:val="-4"/>
        </w:rPr>
        <w:t xml:space="preserve"> </w:t>
      </w:r>
      <w:r>
        <w:rPr>
          <w:color w:val="424242"/>
        </w:rPr>
        <w:t>with popular web browsers. Example compatibility includes:</w:t>
      </w:r>
    </w:p>
    <w:p w14:paraId="2BC6A5E1">
      <w:pPr>
        <w:spacing w:before="200"/>
        <w:ind w:left="1620" w:right="0" w:firstLine="0"/>
        <w:jc w:val="left"/>
        <w:rPr>
          <w:b/>
          <w:sz w:val="20"/>
        </w:rPr>
      </w:pPr>
      <w:bookmarkStart w:id="29" w:name="3.6.4.5 Google Chrome (all versions) "/>
      <w:bookmarkEnd w:id="29"/>
      <w:r>
        <w:rPr>
          <w:b/>
          <w:color w:val="424242"/>
          <w:sz w:val="20"/>
        </w:rPr>
        <w:t>3.6.4.5</w:t>
      </w:r>
      <w:r>
        <w:rPr>
          <w:b/>
          <w:color w:val="424242"/>
          <w:spacing w:val="-7"/>
          <w:sz w:val="20"/>
        </w:rPr>
        <w:t xml:space="preserve"> </w:t>
      </w:r>
      <w:r>
        <w:rPr>
          <w:b/>
          <w:color w:val="424242"/>
          <w:sz w:val="20"/>
        </w:rPr>
        <w:t>Google</w:t>
      </w:r>
      <w:r>
        <w:rPr>
          <w:b/>
          <w:color w:val="424242"/>
          <w:spacing w:val="-6"/>
          <w:sz w:val="20"/>
        </w:rPr>
        <w:t xml:space="preserve"> </w:t>
      </w:r>
      <w:r>
        <w:rPr>
          <w:b/>
          <w:color w:val="424242"/>
          <w:sz w:val="20"/>
        </w:rPr>
        <w:t>Chrome</w:t>
      </w:r>
      <w:r>
        <w:rPr>
          <w:b/>
          <w:color w:val="424242"/>
          <w:spacing w:val="-7"/>
          <w:sz w:val="20"/>
        </w:rPr>
        <w:t xml:space="preserve"> </w:t>
      </w:r>
      <w:r>
        <w:rPr>
          <w:b/>
          <w:color w:val="424242"/>
          <w:sz w:val="20"/>
        </w:rPr>
        <w:t>(all</w:t>
      </w:r>
      <w:r>
        <w:rPr>
          <w:b/>
          <w:color w:val="424242"/>
          <w:spacing w:val="-6"/>
          <w:sz w:val="20"/>
        </w:rPr>
        <w:t xml:space="preserve"> </w:t>
      </w:r>
      <w:r>
        <w:rPr>
          <w:b/>
          <w:color w:val="424242"/>
          <w:spacing w:val="-2"/>
          <w:sz w:val="20"/>
        </w:rPr>
        <w:t>versions)</w:t>
      </w:r>
    </w:p>
    <w:p w14:paraId="4630FBB0">
      <w:pPr>
        <w:spacing w:before="200"/>
        <w:ind w:left="1620" w:right="0" w:firstLine="0"/>
        <w:jc w:val="left"/>
        <w:rPr>
          <w:b/>
          <w:sz w:val="20"/>
        </w:rPr>
      </w:pPr>
      <w:bookmarkStart w:id="30" w:name="3.6.4.5 Mozilla Firefox (latest versions"/>
      <w:bookmarkEnd w:id="30"/>
      <w:r>
        <w:rPr>
          <w:b/>
          <w:color w:val="424242"/>
          <w:sz w:val="20"/>
        </w:rPr>
        <w:t>3.6.4.5</w:t>
      </w:r>
      <w:r>
        <w:rPr>
          <w:b/>
          <w:color w:val="424242"/>
          <w:spacing w:val="-8"/>
          <w:sz w:val="20"/>
        </w:rPr>
        <w:t xml:space="preserve"> </w:t>
      </w:r>
      <w:r>
        <w:rPr>
          <w:b/>
          <w:color w:val="424242"/>
          <w:sz w:val="20"/>
        </w:rPr>
        <w:t>Mozilla</w:t>
      </w:r>
      <w:r>
        <w:rPr>
          <w:b/>
          <w:color w:val="424242"/>
          <w:spacing w:val="-8"/>
          <w:sz w:val="20"/>
        </w:rPr>
        <w:t xml:space="preserve"> </w:t>
      </w:r>
      <w:r>
        <w:rPr>
          <w:b/>
          <w:color w:val="424242"/>
          <w:sz w:val="20"/>
        </w:rPr>
        <w:t>Firefox</w:t>
      </w:r>
      <w:r>
        <w:rPr>
          <w:b/>
          <w:color w:val="424242"/>
          <w:spacing w:val="-8"/>
          <w:sz w:val="20"/>
        </w:rPr>
        <w:t xml:space="preserve"> </w:t>
      </w:r>
      <w:r>
        <w:rPr>
          <w:b/>
          <w:color w:val="424242"/>
          <w:sz w:val="20"/>
        </w:rPr>
        <w:t>(latest</w:t>
      </w:r>
      <w:r>
        <w:rPr>
          <w:b/>
          <w:color w:val="424242"/>
          <w:spacing w:val="-7"/>
          <w:sz w:val="20"/>
        </w:rPr>
        <w:t xml:space="preserve"> </w:t>
      </w:r>
      <w:r>
        <w:rPr>
          <w:b/>
          <w:color w:val="424242"/>
          <w:spacing w:val="-2"/>
          <w:sz w:val="20"/>
        </w:rPr>
        <w:t>versions)</w:t>
      </w:r>
    </w:p>
    <w:p w14:paraId="33316601">
      <w:pPr>
        <w:spacing w:before="200"/>
        <w:ind w:left="1620" w:right="0" w:firstLine="0"/>
        <w:jc w:val="left"/>
        <w:rPr>
          <w:b/>
          <w:sz w:val="20"/>
        </w:rPr>
      </w:pPr>
      <w:bookmarkStart w:id="31" w:name="3.6.5.4.5 Microsoft Edge (latest version"/>
      <w:bookmarkEnd w:id="31"/>
      <w:r>
        <w:rPr>
          <w:b/>
          <w:color w:val="424242"/>
          <w:sz w:val="20"/>
        </w:rPr>
        <w:t>3.6.5.4.5</w:t>
      </w:r>
      <w:r>
        <w:rPr>
          <w:b/>
          <w:color w:val="424242"/>
          <w:spacing w:val="-11"/>
          <w:sz w:val="20"/>
        </w:rPr>
        <w:t xml:space="preserve"> </w:t>
      </w:r>
      <w:r>
        <w:rPr>
          <w:b/>
          <w:color w:val="424242"/>
          <w:sz w:val="20"/>
        </w:rPr>
        <w:t>Microsoft</w:t>
      </w:r>
      <w:r>
        <w:rPr>
          <w:b/>
          <w:color w:val="424242"/>
          <w:spacing w:val="-8"/>
          <w:sz w:val="20"/>
        </w:rPr>
        <w:t xml:space="preserve"> </w:t>
      </w:r>
      <w:r>
        <w:rPr>
          <w:b/>
          <w:color w:val="424242"/>
          <w:sz w:val="20"/>
        </w:rPr>
        <w:t>Edge</w:t>
      </w:r>
      <w:r>
        <w:rPr>
          <w:b/>
          <w:color w:val="424242"/>
          <w:spacing w:val="-9"/>
          <w:sz w:val="20"/>
        </w:rPr>
        <w:t xml:space="preserve"> </w:t>
      </w:r>
      <w:r>
        <w:rPr>
          <w:b/>
          <w:color w:val="424242"/>
          <w:sz w:val="20"/>
        </w:rPr>
        <w:t>(latest</w:t>
      </w:r>
      <w:r>
        <w:rPr>
          <w:b/>
          <w:color w:val="424242"/>
          <w:spacing w:val="-8"/>
          <w:sz w:val="20"/>
        </w:rPr>
        <w:t xml:space="preserve"> </w:t>
      </w:r>
      <w:r>
        <w:rPr>
          <w:b/>
          <w:color w:val="424242"/>
          <w:sz w:val="20"/>
        </w:rPr>
        <w:t>versions)Apple</w:t>
      </w:r>
      <w:r>
        <w:rPr>
          <w:b/>
          <w:color w:val="424242"/>
          <w:spacing w:val="-9"/>
          <w:sz w:val="20"/>
        </w:rPr>
        <w:t xml:space="preserve"> </w:t>
      </w:r>
      <w:r>
        <w:rPr>
          <w:b/>
          <w:color w:val="424242"/>
          <w:sz w:val="20"/>
        </w:rPr>
        <w:t>Safari</w:t>
      </w:r>
      <w:r>
        <w:rPr>
          <w:b/>
          <w:color w:val="424242"/>
          <w:spacing w:val="-8"/>
          <w:sz w:val="20"/>
        </w:rPr>
        <w:t xml:space="preserve"> </w:t>
      </w:r>
      <w:r>
        <w:rPr>
          <w:b/>
          <w:color w:val="424242"/>
          <w:sz w:val="20"/>
        </w:rPr>
        <w:t>(latest</w:t>
      </w:r>
      <w:r>
        <w:rPr>
          <w:b/>
          <w:color w:val="424242"/>
          <w:spacing w:val="-8"/>
          <w:sz w:val="20"/>
        </w:rPr>
        <w:t xml:space="preserve"> </w:t>
      </w:r>
      <w:r>
        <w:rPr>
          <w:b/>
          <w:color w:val="424242"/>
          <w:spacing w:val="-2"/>
          <w:sz w:val="20"/>
        </w:rPr>
        <w:t>versions)</w:t>
      </w:r>
    </w:p>
    <w:p w14:paraId="29A4A8E9">
      <w:pPr>
        <w:spacing w:after="0"/>
        <w:jc w:val="left"/>
        <w:rPr>
          <w:b/>
          <w:sz w:val="20"/>
        </w:rPr>
        <w:sectPr>
          <w:pgSz w:w="12240" w:h="15840"/>
          <w:pgMar w:top="1820" w:right="0" w:bottom="280" w:left="0" w:header="720" w:footer="720" w:gutter="0"/>
          <w:cols w:space="720" w:num="1"/>
        </w:sectPr>
      </w:pPr>
    </w:p>
    <w:p w14:paraId="7153FCD1">
      <w:pPr>
        <w:pStyle w:val="7"/>
        <w:spacing w:before="124" w:line="250" w:lineRule="exact"/>
        <w:ind w:left="1620" w:firstLine="0"/>
      </w:pPr>
      <w:bookmarkStart w:id="32" w:name="3.6.5. Server Environment: "/>
      <w:bookmarkEnd w:id="32"/>
      <w:r>
        <w:rPr>
          <w:color w:val="424242"/>
        </w:rPr>
        <w:t>3.6.5.</w:t>
      </w:r>
      <w:r>
        <w:rPr>
          <w:color w:val="424242"/>
          <w:spacing w:val="-6"/>
        </w:rPr>
        <w:t xml:space="preserve"> </w:t>
      </w:r>
      <w:r>
        <w:rPr>
          <w:color w:val="424242"/>
        </w:rPr>
        <w:t>Server</w:t>
      </w:r>
      <w:r>
        <w:rPr>
          <w:color w:val="424242"/>
          <w:spacing w:val="-6"/>
        </w:rPr>
        <w:t xml:space="preserve"> </w:t>
      </w:r>
      <w:r>
        <w:rPr>
          <w:color w:val="424242"/>
          <w:spacing w:val="-2"/>
        </w:rPr>
        <w:t>Environment:</w:t>
      </w:r>
    </w:p>
    <w:p w14:paraId="771FC6DB">
      <w:pPr>
        <w:pStyle w:val="10"/>
        <w:ind w:left="1620" w:right="1293"/>
      </w:pPr>
      <w:r>
        <w:rPr>
          <w:color w:val="424242"/>
        </w:rPr>
        <w:t>The</w:t>
      </w:r>
      <w:r>
        <w:rPr>
          <w:color w:val="424242"/>
          <w:spacing w:val="-4"/>
        </w:rPr>
        <w:t xml:space="preserve"> </w:t>
      </w:r>
      <w:r>
        <w:rPr>
          <w:color w:val="424242"/>
        </w:rPr>
        <w:t>backend</w:t>
      </w:r>
      <w:r>
        <w:rPr>
          <w:color w:val="424242"/>
          <w:spacing w:val="-4"/>
        </w:rPr>
        <w:t xml:space="preserve"> </w:t>
      </w:r>
      <w:r>
        <w:rPr>
          <w:color w:val="424242"/>
        </w:rPr>
        <w:t>system,</w:t>
      </w:r>
      <w:r>
        <w:rPr>
          <w:color w:val="424242"/>
          <w:spacing w:val="-4"/>
        </w:rPr>
        <w:t xml:space="preserve"> </w:t>
      </w:r>
      <w:r>
        <w:rPr>
          <w:color w:val="424242"/>
        </w:rPr>
        <w:t>developed</w:t>
      </w:r>
      <w:r>
        <w:rPr>
          <w:color w:val="424242"/>
          <w:spacing w:val="-4"/>
        </w:rPr>
        <w:t xml:space="preserve"> </w:t>
      </w:r>
      <w:r>
        <w:rPr>
          <w:color w:val="424242"/>
        </w:rPr>
        <w:t>using</w:t>
      </w:r>
      <w:r>
        <w:rPr>
          <w:color w:val="424242"/>
          <w:spacing w:val="-4"/>
        </w:rPr>
        <w:t xml:space="preserve"> </w:t>
      </w:r>
      <w:r>
        <w:rPr>
          <w:color w:val="424242"/>
        </w:rPr>
        <w:t>Django,</w:t>
      </w:r>
      <w:r>
        <w:rPr>
          <w:color w:val="424242"/>
          <w:spacing w:val="-4"/>
        </w:rPr>
        <w:t xml:space="preserve"> </w:t>
      </w:r>
      <w:r>
        <w:rPr>
          <w:color w:val="424242"/>
        </w:rPr>
        <w:t>should</w:t>
      </w:r>
      <w:r>
        <w:rPr>
          <w:color w:val="424242"/>
          <w:spacing w:val="-4"/>
        </w:rPr>
        <w:t xml:space="preserve"> </w:t>
      </w:r>
      <w:r>
        <w:rPr>
          <w:color w:val="424242"/>
        </w:rPr>
        <w:t>be</w:t>
      </w:r>
      <w:r>
        <w:rPr>
          <w:color w:val="424242"/>
          <w:spacing w:val="-4"/>
        </w:rPr>
        <w:t xml:space="preserve"> </w:t>
      </w:r>
      <w:r>
        <w:rPr>
          <w:color w:val="424242"/>
        </w:rPr>
        <w:t>deployable</w:t>
      </w:r>
      <w:r>
        <w:rPr>
          <w:color w:val="424242"/>
          <w:spacing w:val="-4"/>
        </w:rPr>
        <w:t xml:space="preserve"> </w:t>
      </w:r>
      <w:r>
        <w:rPr>
          <w:color w:val="424242"/>
        </w:rPr>
        <w:t>on</w:t>
      </w:r>
      <w:r>
        <w:rPr>
          <w:color w:val="424242"/>
          <w:spacing w:val="-4"/>
        </w:rPr>
        <w:t xml:space="preserve"> </w:t>
      </w:r>
      <w:r>
        <w:rPr>
          <w:color w:val="424242"/>
        </w:rPr>
        <w:t>standard</w:t>
      </w:r>
      <w:r>
        <w:rPr>
          <w:color w:val="424242"/>
          <w:spacing w:val="-4"/>
        </w:rPr>
        <w:t xml:space="preserve"> </w:t>
      </w:r>
      <w:r>
        <w:rPr>
          <w:color w:val="424242"/>
        </w:rPr>
        <w:t>web</w:t>
      </w:r>
      <w:r>
        <w:rPr>
          <w:color w:val="424242"/>
          <w:spacing w:val="-4"/>
        </w:rPr>
        <w:t xml:space="preserve"> </w:t>
      </w:r>
      <w:r>
        <w:rPr>
          <w:color w:val="424242"/>
        </w:rPr>
        <w:t>servers.</w:t>
      </w:r>
      <w:r>
        <w:rPr>
          <w:color w:val="424242"/>
          <w:spacing w:val="-4"/>
        </w:rPr>
        <w:t xml:space="preserve"> </w:t>
      </w:r>
      <w:r>
        <w:rPr>
          <w:color w:val="424242"/>
        </w:rPr>
        <w:t>It</w:t>
      </w:r>
      <w:r>
        <w:rPr>
          <w:color w:val="424242"/>
          <w:spacing w:val="-4"/>
        </w:rPr>
        <w:t xml:space="preserve"> </w:t>
      </w:r>
      <w:r>
        <w:rPr>
          <w:color w:val="424242"/>
        </w:rPr>
        <w:t>is expected to operate seamlessly on server environments such as Apache or Nginx.</w:t>
      </w:r>
    </w:p>
    <w:p w14:paraId="77752708">
      <w:pPr>
        <w:pStyle w:val="7"/>
        <w:spacing w:before="250"/>
        <w:ind w:left="1620" w:firstLine="0"/>
      </w:pPr>
      <w:bookmarkStart w:id="33" w:name="3.6.6.Databases: "/>
      <w:bookmarkEnd w:id="33"/>
      <w:r>
        <w:rPr>
          <w:color w:val="424242"/>
          <w:spacing w:val="-2"/>
        </w:rPr>
        <w:t>3.6.6.Databases:</w:t>
      </w:r>
    </w:p>
    <w:p w14:paraId="2F09BC8B">
      <w:pPr>
        <w:pStyle w:val="10"/>
        <w:ind w:left="1620" w:right="1293"/>
      </w:pPr>
      <w:r>
        <w:rPr>
          <w:color w:val="424242"/>
        </w:rPr>
        <w:t>The</w:t>
      </w:r>
      <w:r>
        <w:rPr>
          <w:color w:val="424242"/>
          <w:spacing w:val="-4"/>
        </w:rPr>
        <w:t xml:space="preserve"> </w:t>
      </w:r>
      <w:r>
        <w:rPr>
          <w:color w:val="424242"/>
        </w:rPr>
        <w:t>system</w:t>
      </w:r>
      <w:r>
        <w:rPr>
          <w:color w:val="424242"/>
          <w:spacing w:val="-4"/>
        </w:rPr>
        <w:t xml:space="preserve"> </w:t>
      </w:r>
      <w:r>
        <w:rPr>
          <w:color w:val="424242"/>
        </w:rPr>
        <w:t>is</w:t>
      </w:r>
      <w:r>
        <w:rPr>
          <w:color w:val="424242"/>
          <w:spacing w:val="-4"/>
        </w:rPr>
        <w:t xml:space="preserve"> </w:t>
      </w:r>
      <w:r>
        <w:rPr>
          <w:color w:val="424242"/>
        </w:rPr>
        <w:t>designed</w:t>
      </w:r>
      <w:r>
        <w:rPr>
          <w:color w:val="424242"/>
          <w:spacing w:val="-4"/>
        </w:rPr>
        <w:t xml:space="preserve"> </w:t>
      </w:r>
      <w:r>
        <w:rPr>
          <w:color w:val="424242"/>
        </w:rPr>
        <w:t>to</w:t>
      </w:r>
      <w:r>
        <w:rPr>
          <w:color w:val="424242"/>
          <w:spacing w:val="-4"/>
        </w:rPr>
        <w:t xml:space="preserve"> </w:t>
      </w:r>
      <w:r>
        <w:rPr>
          <w:color w:val="424242"/>
        </w:rPr>
        <w:t>work</w:t>
      </w:r>
      <w:r>
        <w:rPr>
          <w:color w:val="424242"/>
          <w:spacing w:val="-4"/>
        </w:rPr>
        <w:t xml:space="preserve"> </w:t>
      </w:r>
      <w:r>
        <w:rPr>
          <w:color w:val="424242"/>
        </w:rPr>
        <w:t>with</w:t>
      </w:r>
      <w:r>
        <w:rPr>
          <w:color w:val="424242"/>
          <w:spacing w:val="-4"/>
        </w:rPr>
        <w:t xml:space="preserve"> </w:t>
      </w:r>
      <w:r>
        <w:rPr>
          <w:color w:val="424242"/>
        </w:rPr>
        <w:t>common</w:t>
      </w:r>
      <w:r>
        <w:rPr>
          <w:color w:val="424242"/>
          <w:spacing w:val="-4"/>
        </w:rPr>
        <w:t xml:space="preserve"> </w:t>
      </w:r>
      <w:r>
        <w:rPr>
          <w:color w:val="424242"/>
        </w:rPr>
        <w:t>relational</w:t>
      </w:r>
      <w:r>
        <w:rPr>
          <w:color w:val="424242"/>
          <w:spacing w:val="-4"/>
        </w:rPr>
        <w:t xml:space="preserve"> </w:t>
      </w:r>
      <w:r>
        <w:rPr>
          <w:color w:val="424242"/>
        </w:rPr>
        <w:t>databases,</w:t>
      </w:r>
      <w:r>
        <w:rPr>
          <w:color w:val="424242"/>
          <w:spacing w:val="-4"/>
        </w:rPr>
        <w:t xml:space="preserve"> </w:t>
      </w:r>
      <w:r>
        <w:rPr>
          <w:color w:val="424242"/>
        </w:rPr>
        <w:t>including</w:t>
      </w:r>
      <w:r>
        <w:rPr>
          <w:color w:val="424242"/>
          <w:spacing w:val="-4"/>
        </w:rPr>
        <w:t xml:space="preserve"> </w:t>
      </w:r>
      <w:r>
        <w:rPr>
          <w:color w:val="424242"/>
        </w:rPr>
        <w:t>but</w:t>
      </w:r>
      <w:r>
        <w:rPr>
          <w:color w:val="424242"/>
          <w:spacing w:val="-4"/>
        </w:rPr>
        <w:t xml:space="preserve"> </w:t>
      </w:r>
      <w:r>
        <w:rPr>
          <w:color w:val="424242"/>
        </w:rPr>
        <w:t>not</w:t>
      </w:r>
      <w:r>
        <w:rPr>
          <w:color w:val="424242"/>
          <w:spacing w:val="-4"/>
        </w:rPr>
        <w:t xml:space="preserve"> </w:t>
      </w:r>
      <w:r>
        <w:rPr>
          <w:color w:val="424242"/>
        </w:rPr>
        <w:t>limited</w:t>
      </w:r>
      <w:r>
        <w:rPr>
          <w:color w:val="424242"/>
          <w:spacing w:val="-4"/>
        </w:rPr>
        <w:t xml:space="preserve"> </w:t>
      </w:r>
      <w:r>
        <w:rPr>
          <w:color w:val="424242"/>
        </w:rPr>
        <w:t>to PostgreSQL, and MySQL.</w:t>
      </w:r>
    </w:p>
    <w:p w14:paraId="2F58D9FF">
      <w:pPr>
        <w:pStyle w:val="10"/>
      </w:pPr>
    </w:p>
    <w:p w14:paraId="1C0898E7">
      <w:pPr>
        <w:pStyle w:val="7"/>
        <w:ind w:left="1620" w:firstLine="0"/>
      </w:pPr>
      <w:bookmarkStart w:id="34" w:name="3.6.5. Machine Learning Frameworks: "/>
      <w:bookmarkEnd w:id="34"/>
      <w:r>
        <w:rPr>
          <w:color w:val="424242"/>
        </w:rPr>
        <w:t>3.6.5.</w:t>
      </w:r>
      <w:r>
        <w:rPr>
          <w:color w:val="424242"/>
          <w:spacing w:val="-7"/>
        </w:rPr>
        <w:t xml:space="preserve"> </w:t>
      </w:r>
      <w:r>
        <w:rPr>
          <w:color w:val="424242"/>
        </w:rPr>
        <w:t>Machine</w:t>
      </w:r>
      <w:r>
        <w:rPr>
          <w:color w:val="424242"/>
          <w:spacing w:val="-7"/>
        </w:rPr>
        <w:t xml:space="preserve"> </w:t>
      </w:r>
      <w:r>
        <w:rPr>
          <w:color w:val="424242"/>
        </w:rPr>
        <w:t>Learning</w:t>
      </w:r>
      <w:r>
        <w:rPr>
          <w:color w:val="424242"/>
          <w:spacing w:val="-7"/>
        </w:rPr>
        <w:t xml:space="preserve"> </w:t>
      </w:r>
      <w:r>
        <w:rPr>
          <w:color w:val="424242"/>
          <w:spacing w:val="-2"/>
        </w:rPr>
        <w:t>Frameworks:</w:t>
      </w:r>
    </w:p>
    <w:p w14:paraId="5665FD43">
      <w:pPr>
        <w:pStyle w:val="10"/>
        <w:ind w:left="1620" w:right="1293"/>
      </w:pPr>
      <w:r>
        <w:rPr>
          <w:color w:val="424242"/>
        </w:rPr>
        <w:t>The</w:t>
      </w:r>
      <w:r>
        <w:rPr>
          <w:color w:val="424242"/>
          <w:spacing w:val="-4"/>
        </w:rPr>
        <w:t xml:space="preserve"> </w:t>
      </w:r>
      <w:r>
        <w:rPr>
          <w:color w:val="424242"/>
        </w:rPr>
        <w:t>underlying</w:t>
      </w:r>
      <w:r>
        <w:rPr>
          <w:color w:val="424242"/>
          <w:spacing w:val="-4"/>
        </w:rPr>
        <w:t xml:space="preserve"> </w:t>
      </w:r>
      <w:r>
        <w:rPr>
          <w:color w:val="424242"/>
        </w:rPr>
        <w:t>machine</w:t>
      </w:r>
      <w:r>
        <w:rPr>
          <w:color w:val="424242"/>
          <w:spacing w:val="-4"/>
        </w:rPr>
        <w:t xml:space="preserve"> </w:t>
      </w:r>
      <w:r>
        <w:rPr>
          <w:color w:val="424242"/>
        </w:rPr>
        <w:t>learning</w:t>
      </w:r>
      <w:r>
        <w:rPr>
          <w:color w:val="424242"/>
          <w:spacing w:val="-4"/>
        </w:rPr>
        <w:t xml:space="preserve"> </w:t>
      </w:r>
      <w:r>
        <w:rPr>
          <w:color w:val="424242"/>
        </w:rPr>
        <w:t>model</w:t>
      </w:r>
      <w:r>
        <w:rPr>
          <w:color w:val="424242"/>
          <w:spacing w:val="-4"/>
        </w:rPr>
        <w:t xml:space="preserve"> </w:t>
      </w:r>
      <w:r>
        <w:rPr>
          <w:color w:val="424242"/>
        </w:rPr>
        <w:t>uses</w:t>
      </w:r>
      <w:r>
        <w:rPr>
          <w:color w:val="424242"/>
          <w:spacing w:val="-4"/>
        </w:rPr>
        <w:t xml:space="preserve"> </w:t>
      </w:r>
      <w:r>
        <w:rPr>
          <w:color w:val="424242"/>
        </w:rPr>
        <w:t>frameworks</w:t>
      </w:r>
      <w:r>
        <w:rPr>
          <w:color w:val="424242"/>
          <w:spacing w:val="-4"/>
        </w:rPr>
        <w:t xml:space="preserve"> </w:t>
      </w:r>
      <w:r>
        <w:rPr>
          <w:color w:val="424242"/>
        </w:rPr>
        <w:t>compatible</w:t>
      </w:r>
      <w:r>
        <w:rPr>
          <w:color w:val="424242"/>
          <w:spacing w:val="-4"/>
        </w:rPr>
        <w:t xml:space="preserve"> </w:t>
      </w:r>
      <w:r>
        <w:rPr>
          <w:color w:val="424242"/>
        </w:rPr>
        <w:t>with</w:t>
      </w:r>
      <w:r>
        <w:rPr>
          <w:color w:val="424242"/>
          <w:spacing w:val="-4"/>
        </w:rPr>
        <w:t xml:space="preserve"> </w:t>
      </w:r>
      <w:r>
        <w:rPr>
          <w:color w:val="424242"/>
        </w:rPr>
        <w:t>diverse</w:t>
      </w:r>
      <w:r>
        <w:rPr>
          <w:color w:val="424242"/>
          <w:spacing w:val="-4"/>
        </w:rPr>
        <w:t xml:space="preserve"> </w:t>
      </w:r>
      <w:r>
        <w:rPr>
          <w:color w:val="424242"/>
        </w:rPr>
        <w:t>environments,</w:t>
      </w:r>
      <w:r>
        <w:rPr>
          <w:color w:val="424242"/>
          <w:spacing w:val="-4"/>
        </w:rPr>
        <w:t xml:space="preserve"> </w:t>
      </w:r>
      <w:r>
        <w:rPr>
          <w:color w:val="424242"/>
        </w:rPr>
        <w:t>such</w:t>
      </w:r>
      <w:r>
        <w:rPr>
          <w:color w:val="424242"/>
          <w:spacing w:val="-4"/>
        </w:rPr>
        <w:t xml:space="preserve"> </w:t>
      </w:r>
      <w:r>
        <w:rPr>
          <w:color w:val="424242"/>
        </w:rPr>
        <w:t>as TensorFlow or PyTorch.</w:t>
      </w:r>
    </w:p>
    <w:p w14:paraId="3DE33990">
      <w:pPr>
        <w:pStyle w:val="10"/>
        <w:ind w:left="1620" w:right="1312"/>
      </w:pPr>
      <w:r>
        <w:rPr>
          <w:color w:val="424242"/>
        </w:rPr>
        <w:t>This comprehensive compatibility ensures that the car classifier system can seamlessly integrate into various user setups, promoting widespread accessibility and usability. Any deviations from these specified environments may require additional testing and configuration adjustments.OE-1: The System shall operate correctly with the following web browsers: Windows Internet Explorer versions 7, 8, and 9; Firefox</w:t>
      </w:r>
      <w:r>
        <w:rPr>
          <w:color w:val="424242"/>
          <w:spacing w:val="-3"/>
        </w:rPr>
        <w:t xml:space="preserve"> </w:t>
      </w:r>
      <w:r>
        <w:rPr>
          <w:color w:val="424242"/>
        </w:rPr>
        <w:t>versions</w:t>
      </w:r>
      <w:r>
        <w:rPr>
          <w:color w:val="424242"/>
          <w:spacing w:val="-3"/>
        </w:rPr>
        <w:t xml:space="preserve"> </w:t>
      </w:r>
      <w:r>
        <w:rPr>
          <w:color w:val="424242"/>
        </w:rPr>
        <w:t>12</w:t>
      </w:r>
      <w:r>
        <w:rPr>
          <w:color w:val="424242"/>
          <w:spacing w:val="-3"/>
        </w:rPr>
        <w:t xml:space="preserve"> </w:t>
      </w:r>
      <w:r>
        <w:rPr>
          <w:color w:val="424242"/>
        </w:rPr>
        <w:t>through</w:t>
      </w:r>
      <w:r>
        <w:rPr>
          <w:color w:val="424242"/>
          <w:spacing w:val="-3"/>
        </w:rPr>
        <w:t xml:space="preserve"> </w:t>
      </w:r>
      <w:r>
        <w:rPr>
          <w:color w:val="424242"/>
        </w:rPr>
        <w:t>26;</w:t>
      </w:r>
      <w:r>
        <w:rPr>
          <w:color w:val="424242"/>
          <w:spacing w:val="-3"/>
        </w:rPr>
        <w:t xml:space="preserve"> </w:t>
      </w:r>
      <w:r>
        <w:rPr>
          <w:color w:val="424242"/>
        </w:rPr>
        <w:t>Google</w:t>
      </w:r>
      <w:r>
        <w:rPr>
          <w:color w:val="424242"/>
          <w:spacing w:val="-3"/>
        </w:rPr>
        <w:t xml:space="preserve"> </w:t>
      </w:r>
      <w:r>
        <w:rPr>
          <w:color w:val="424242"/>
        </w:rPr>
        <w:t>Chrome</w:t>
      </w:r>
      <w:r>
        <w:rPr>
          <w:color w:val="424242"/>
          <w:spacing w:val="-3"/>
        </w:rPr>
        <w:t xml:space="preserve"> </w:t>
      </w:r>
      <w:r>
        <w:rPr>
          <w:color w:val="424242"/>
        </w:rPr>
        <w:t>(all</w:t>
      </w:r>
      <w:r>
        <w:rPr>
          <w:color w:val="424242"/>
          <w:spacing w:val="-3"/>
        </w:rPr>
        <w:t xml:space="preserve"> </w:t>
      </w:r>
      <w:r>
        <w:rPr>
          <w:color w:val="424242"/>
        </w:rPr>
        <w:t>versions);</w:t>
      </w:r>
      <w:r>
        <w:rPr>
          <w:color w:val="424242"/>
          <w:spacing w:val="-3"/>
        </w:rPr>
        <w:t xml:space="preserve"> </w:t>
      </w:r>
      <w:r>
        <w:rPr>
          <w:color w:val="424242"/>
        </w:rPr>
        <w:t>and</w:t>
      </w:r>
      <w:r>
        <w:rPr>
          <w:color w:val="424242"/>
          <w:spacing w:val="-3"/>
        </w:rPr>
        <w:t xml:space="preserve"> </w:t>
      </w:r>
      <w:r>
        <w:rPr>
          <w:color w:val="424242"/>
        </w:rPr>
        <w:t>Apple</w:t>
      </w:r>
      <w:r>
        <w:rPr>
          <w:color w:val="424242"/>
          <w:spacing w:val="-3"/>
        </w:rPr>
        <w:t xml:space="preserve"> </w:t>
      </w:r>
      <w:r>
        <w:rPr>
          <w:color w:val="424242"/>
        </w:rPr>
        <w:t>Safari</w:t>
      </w:r>
      <w:r>
        <w:rPr>
          <w:color w:val="424242"/>
          <w:spacing w:val="-3"/>
        </w:rPr>
        <w:t xml:space="preserve"> </w:t>
      </w:r>
      <w:r>
        <w:rPr>
          <w:color w:val="424242"/>
        </w:rPr>
        <w:t>versions</w:t>
      </w:r>
      <w:r>
        <w:rPr>
          <w:color w:val="424242"/>
          <w:spacing w:val="-3"/>
        </w:rPr>
        <w:t xml:space="preserve"> </w:t>
      </w:r>
      <w:r>
        <w:rPr>
          <w:color w:val="424242"/>
        </w:rPr>
        <w:t>4.0</w:t>
      </w:r>
      <w:r>
        <w:rPr>
          <w:color w:val="424242"/>
          <w:spacing w:val="-3"/>
        </w:rPr>
        <w:t xml:space="preserve"> </w:t>
      </w:r>
      <w:r>
        <w:rPr>
          <w:color w:val="424242"/>
        </w:rPr>
        <w:t>through</w:t>
      </w:r>
      <w:r>
        <w:rPr>
          <w:color w:val="424242"/>
          <w:spacing w:val="-3"/>
        </w:rPr>
        <w:t xml:space="preserve"> </w:t>
      </w:r>
      <w:r>
        <w:rPr>
          <w:color w:val="424242"/>
        </w:rPr>
        <w:t>8.0.</w:t>
      </w:r>
    </w:p>
    <w:p w14:paraId="4C4BE868">
      <w:pPr>
        <w:pStyle w:val="10"/>
      </w:pPr>
    </w:p>
    <w:p w14:paraId="477C8D51">
      <w:pPr>
        <w:pStyle w:val="10"/>
        <w:spacing w:before="13"/>
      </w:pPr>
    </w:p>
    <w:p w14:paraId="3773EFF4">
      <w:pPr>
        <w:pStyle w:val="5"/>
        <w:numPr>
          <w:ilvl w:val="1"/>
          <w:numId w:val="7"/>
        </w:numPr>
        <w:tabs>
          <w:tab w:val="left" w:pos="1980"/>
        </w:tabs>
        <w:spacing w:before="0" w:after="0" w:line="240" w:lineRule="auto"/>
        <w:ind w:left="1980" w:right="0" w:hanging="360"/>
        <w:jc w:val="left"/>
      </w:pPr>
      <w:bookmarkStart w:id="35" w:name="3.7 Design and Implementation Constraint"/>
      <w:bookmarkEnd w:id="35"/>
      <w:r>
        <w:rPr>
          <w:color w:val="424242"/>
        </w:rPr>
        <w:t xml:space="preserve">Design and Implementation </w:t>
      </w:r>
      <w:r>
        <w:rPr>
          <w:color w:val="424242"/>
          <w:spacing w:val="-2"/>
        </w:rPr>
        <w:t>Constraints</w:t>
      </w:r>
    </w:p>
    <w:p w14:paraId="5A79A023">
      <w:pPr>
        <w:pStyle w:val="10"/>
        <w:spacing w:before="29"/>
        <w:rPr>
          <w:b/>
          <w:sz w:val="24"/>
        </w:rPr>
      </w:pPr>
    </w:p>
    <w:p w14:paraId="0715ED39">
      <w:pPr>
        <w:pStyle w:val="7"/>
        <w:numPr>
          <w:ilvl w:val="2"/>
          <w:numId w:val="7"/>
        </w:numPr>
        <w:tabs>
          <w:tab w:val="left" w:pos="2110"/>
        </w:tabs>
        <w:spacing w:before="0" w:after="0" w:line="240" w:lineRule="auto"/>
        <w:ind w:left="2110" w:right="0" w:hanging="490"/>
        <w:jc w:val="left"/>
      </w:pPr>
      <w:bookmarkStart w:id="36" w:name="3.7.1 Technology Stack "/>
      <w:bookmarkEnd w:id="36"/>
      <w:r>
        <w:rPr>
          <w:color w:val="424242"/>
          <w:spacing w:val="-2"/>
        </w:rPr>
        <w:t>Technology</w:t>
      </w:r>
      <w:r>
        <w:rPr>
          <w:color w:val="424242"/>
          <w:spacing w:val="-10"/>
        </w:rPr>
        <w:t xml:space="preserve"> </w:t>
      </w:r>
      <w:r>
        <w:rPr>
          <w:color w:val="424242"/>
          <w:spacing w:val="-2"/>
        </w:rPr>
        <w:t>Stack</w:t>
      </w:r>
    </w:p>
    <w:p w14:paraId="5CF1F69B">
      <w:pPr>
        <w:pStyle w:val="10"/>
        <w:spacing w:before="223"/>
        <w:rPr>
          <w:b/>
        </w:rPr>
      </w:pPr>
    </w:p>
    <w:p w14:paraId="4766DE6D">
      <w:pPr>
        <w:pStyle w:val="13"/>
        <w:numPr>
          <w:ilvl w:val="3"/>
          <w:numId w:val="7"/>
        </w:numPr>
        <w:tabs>
          <w:tab w:val="left" w:pos="2213"/>
        </w:tabs>
        <w:spacing w:before="0" w:after="0" w:line="240" w:lineRule="auto"/>
        <w:ind w:left="2213" w:right="0" w:hanging="593"/>
        <w:jc w:val="left"/>
        <w:rPr>
          <w:b/>
          <w:sz w:val="20"/>
        </w:rPr>
      </w:pPr>
      <w:bookmarkStart w:id="37" w:name="3.7.1.1 Programming Language: "/>
      <w:bookmarkEnd w:id="37"/>
      <w:r>
        <w:rPr>
          <w:b/>
          <w:color w:val="424242"/>
          <w:spacing w:val="-2"/>
          <w:sz w:val="20"/>
        </w:rPr>
        <w:t>Programming</w:t>
      </w:r>
      <w:r>
        <w:rPr>
          <w:b/>
          <w:color w:val="424242"/>
          <w:spacing w:val="8"/>
          <w:sz w:val="20"/>
        </w:rPr>
        <w:t xml:space="preserve"> </w:t>
      </w:r>
      <w:r>
        <w:rPr>
          <w:b/>
          <w:color w:val="424242"/>
          <w:spacing w:val="-2"/>
          <w:sz w:val="20"/>
        </w:rPr>
        <w:t>Language:</w:t>
      </w:r>
    </w:p>
    <w:p w14:paraId="47D494C0">
      <w:pPr>
        <w:pStyle w:val="10"/>
        <w:spacing w:before="40"/>
        <w:ind w:left="1620" w:right="1293" w:firstLine="54"/>
      </w:pPr>
      <w:r>
        <w:rPr>
          <w:color w:val="424242"/>
        </w:rPr>
        <w:t>The system shall be implemented using Python for its versatility in machine learning and web development.</w:t>
      </w:r>
      <w:r>
        <w:rPr>
          <w:color w:val="424242"/>
          <w:spacing w:val="-4"/>
        </w:rPr>
        <w:t xml:space="preserve"> </w:t>
      </w:r>
      <w:r>
        <w:rPr>
          <w:color w:val="424242"/>
        </w:rPr>
        <w:t>This</w:t>
      </w:r>
      <w:r>
        <w:rPr>
          <w:color w:val="424242"/>
          <w:spacing w:val="-4"/>
        </w:rPr>
        <w:t xml:space="preserve"> </w:t>
      </w:r>
      <w:r>
        <w:rPr>
          <w:color w:val="424242"/>
        </w:rPr>
        <w:t>constraint</w:t>
      </w:r>
      <w:r>
        <w:rPr>
          <w:color w:val="424242"/>
          <w:spacing w:val="-4"/>
        </w:rPr>
        <w:t xml:space="preserve"> </w:t>
      </w:r>
      <w:r>
        <w:rPr>
          <w:color w:val="424242"/>
        </w:rPr>
        <w:t>is</w:t>
      </w:r>
      <w:r>
        <w:rPr>
          <w:color w:val="424242"/>
          <w:spacing w:val="-4"/>
        </w:rPr>
        <w:t xml:space="preserve"> </w:t>
      </w:r>
      <w:r>
        <w:rPr>
          <w:color w:val="424242"/>
        </w:rPr>
        <w:t>driven</w:t>
      </w:r>
      <w:r>
        <w:rPr>
          <w:color w:val="424242"/>
          <w:spacing w:val="-4"/>
        </w:rPr>
        <w:t xml:space="preserve"> </w:t>
      </w:r>
      <w:r>
        <w:rPr>
          <w:color w:val="424242"/>
        </w:rPr>
        <w:t>by</w:t>
      </w:r>
      <w:r>
        <w:rPr>
          <w:color w:val="424242"/>
          <w:spacing w:val="-4"/>
        </w:rPr>
        <w:t xml:space="preserve"> </w:t>
      </w:r>
      <w:r>
        <w:rPr>
          <w:color w:val="424242"/>
        </w:rPr>
        <w:t>the</w:t>
      </w:r>
      <w:r>
        <w:rPr>
          <w:color w:val="424242"/>
          <w:spacing w:val="-4"/>
        </w:rPr>
        <w:t xml:space="preserve"> </w:t>
      </w:r>
      <w:r>
        <w:rPr>
          <w:color w:val="424242"/>
        </w:rPr>
        <w:t>availability</w:t>
      </w:r>
      <w:r>
        <w:rPr>
          <w:color w:val="424242"/>
          <w:spacing w:val="-4"/>
        </w:rPr>
        <w:t xml:space="preserve"> </w:t>
      </w:r>
      <w:r>
        <w:rPr>
          <w:color w:val="424242"/>
        </w:rPr>
        <w:t>of</w:t>
      </w:r>
      <w:r>
        <w:rPr>
          <w:color w:val="424242"/>
          <w:spacing w:val="-4"/>
        </w:rPr>
        <w:t xml:space="preserve"> </w:t>
      </w:r>
      <w:r>
        <w:rPr>
          <w:color w:val="424242"/>
        </w:rPr>
        <w:t>robust</w:t>
      </w:r>
      <w:r>
        <w:rPr>
          <w:color w:val="424242"/>
          <w:spacing w:val="-4"/>
        </w:rPr>
        <w:t xml:space="preserve"> </w:t>
      </w:r>
      <w:r>
        <w:rPr>
          <w:color w:val="424242"/>
        </w:rPr>
        <w:t>machine</w:t>
      </w:r>
      <w:r>
        <w:rPr>
          <w:color w:val="424242"/>
          <w:spacing w:val="-4"/>
        </w:rPr>
        <w:t xml:space="preserve"> </w:t>
      </w:r>
      <w:r>
        <w:rPr>
          <w:color w:val="424242"/>
        </w:rPr>
        <w:t>learning</w:t>
      </w:r>
      <w:r>
        <w:rPr>
          <w:color w:val="424242"/>
          <w:spacing w:val="-4"/>
        </w:rPr>
        <w:t xml:space="preserve"> </w:t>
      </w:r>
      <w:r>
        <w:rPr>
          <w:color w:val="424242"/>
        </w:rPr>
        <w:t>libraries</w:t>
      </w:r>
      <w:r>
        <w:rPr>
          <w:color w:val="424242"/>
          <w:spacing w:val="-4"/>
        </w:rPr>
        <w:t xml:space="preserve"> </w:t>
      </w:r>
      <w:r>
        <w:rPr>
          <w:color w:val="424242"/>
        </w:rPr>
        <w:t>(e.g., TensorFlow, PyTorch) and the use of Django for web application development.</w:t>
      </w:r>
    </w:p>
    <w:p w14:paraId="18F155DF">
      <w:pPr>
        <w:pStyle w:val="10"/>
        <w:spacing w:before="200"/>
      </w:pPr>
    </w:p>
    <w:p w14:paraId="58501818">
      <w:pPr>
        <w:pStyle w:val="13"/>
        <w:numPr>
          <w:ilvl w:val="3"/>
          <w:numId w:val="8"/>
        </w:numPr>
        <w:tabs>
          <w:tab w:val="left" w:pos="2213"/>
        </w:tabs>
        <w:spacing w:before="0" w:after="0" w:line="240" w:lineRule="auto"/>
        <w:ind w:left="2213" w:right="0" w:hanging="593"/>
        <w:jc w:val="left"/>
        <w:rPr>
          <w:b/>
          <w:sz w:val="20"/>
        </w:rPr>
      </w:pPr>
      <w:bookmarkStart w:id="38" w:name="3.7.1.1 Machine Learning Framework: "/>
      <w:bookmarkEnd w:id="38"/>
      <w:r>
        <w:rPr>
          <w:b/>
          <w:color w:val="424242"/>
          <w:sz w:val="20"/>
        </w:rPr>
        <w:t>Machine</w:t>
      </w:r>
      <w:r>
        <w:rPr>
          <w:b/>
          <w:color w:val="424242"/>
          <w:spacing w:val="-8"/>
          <w:sz w:val="20"/>
        </w:rPr>
        <w:t xml:space="preserve"> </w:t>
      </w:r>
      <w:r>
        <w:rPr>
          <w:b/>
          <w:color w:val="424242"/>
          <w:sz w:val="20"/>
        </w:rPr>
        <w:t>Learning</w:t>
      </w:r>
      <w:r>
        <w:rPr>
          <w:b/>
          <w:color w:val="424242"/>
          <w:spacing w:val="-7"/>
          <w:sz w:val="20"/>
        </w:rPr>
        <w:t xml:space="preserve"> </w:t>
      </w:r>
      <w:r>
        <w:rPr>
          <w:b/>
          <w:color w:val="424242"/>
          <w:spacing w:val="-2"/>
          <w:sz w:val="20"/>
        </w:rPr>
        <w:t>Framework:</w:t>
      </w:r>
    </w:p>
    <w:p w14:paraId="101A47C6">
      <w:pPr>
        <w:pStyle w:val="10"/>
        <w:spacing w:before="40"/>
        <w:ind w:left="1620" w:right="1293" w:firstLine="54"/>
      </w:pPr>
      <w:r>
        <w:rPr>
          <w:color w:val="424242"/>
        </w:rPr>
        <w:t>The development and deployment of the car classification model will be based on established machine learning</w:t>
      </w:r>
      <w:r>
        <w:rPr>
          <w:color w:val="424242"/>
          <w:spacing w:val="-7"/>
        </w:rPr>
        <w:t xml:space="preserve"> </w:t>
      </w:r>
      <w:r>
        <w:rPr>
          <w:color w:val="424242"/>
        </w:rPr>
        <w:t>frameworks</w:t>
      </w:r>
      <w:r>
        <w:rPr>
          <w:color w:val="424242"/>
          <w:spacing w:val="-7"/>
        </w:rPr>
        <w:t xml:space="preserve"> </w:t>
      </w:r>
      <w:r>
        <w:rPr>
          <w:color w:val="424242"/>
        </w:rPr>
        <w:t>such</w:t>
      </w:r>
      <w:r>
        <w:rPr>
          <w:color w:val="424242"/>
          <w:spacing w:val="-7"/>
        </w:rPr>
        <w:t xml:space="preserve"> </w:t>
      </w:r>
      <w:r>
        <w:rPr>
          <w:color w:val="424242"/>
        </w:rPr>
        <w:t>as</w:t>
      </w:r>
      <w:r>
        <w:rPr>
          <w:color w:val="424242"/>
          <w:spacing w:val="-7"/>
        </w:rPr>
        <w:t xml:space="preserve"> </w:t>
      </w:r>
      <w:r>
        <w:rPr>
          <w:color w:val="424242"/>
        </w:rPr>
        <w:t>TensorFlow</w:t>
      </w:r>
      <w:r>
        <w:rPr>
          <w:color w:val="424242"/>
          <w:spacing w:val="-7"/>
        </w:rPr>
        <w:t xml:space="preserve"> </w:t>
      </w:r>
      <w:r>
        <w:rPr>
          <w:color w:val="424242"/>
        </w:rPr>
        <w:t>or</w:t>
      </w:r>
      <w:r>
        <w:rPr>
          <w:color w:val="424242"/>
          <w:spacing w:val="-7"/>
        </w:rPr>
        <w:t xml:space="preserve"> </w:t>
      </w:r>
      <w:r>
        <w:rPr>
          <w:color w:val="424242"/>
        </w:rPr>
        <w:t>PyTorch.</w:t>
      </w:r>
      <w:r>
        <w:rPr>
          <w:color w:val="424242"/>
          <w:spacing w:val="-7"/>
        </w:rPr>
        <w:t xml:space="preserve"> </w:t>
      </w:r>
      <w:r>
        <w:rPr>
          <w:color w:val="424242"/>
        </w:rPr>
        <w:t>This</w:t>
      </w:r>
      <w:r>
        <w:rPr>
          <w:color w:val="424242"/>
          <w:spacing w:val="-7"/>
        </w:rPr>
        <w:t xml:space="preserve"> </w:t>
      </w:r>
      <w:r>
        <w:rPr>
          <w:color w:val="424242"/>
        </w:rPr>
        <w:t>constraint</w:t>
      </w:r>
      <w:r>
        <w:rPr>
          <w:color w:val="424242"/>
          <w:spacing w:val="-7"/>
        </w:rPr>
        <w:t xml:space="preserve"> </w:t>
      </w:r>
      <w:r>
        <w:rPr>
          <w:color w:val="424242"/>
        </w:rPr>
        <w:t>is</w:t>
      </w:r>
      <w:r>
        <w:rPr>
          <w:color w:val="424242"/>
          <w:spacing w:val="-7"/>
        </w:rPr>
        <w:t xml:space="preserve"> </w:t>
      </w:r>
      <w:r>
        <w:rPr>
          <w:color w:val="424242"/>
        </w:rPr>
        <w:t>in</w:t>
      </w:r>
      <w:r>
        <w:rPr>
          <w:color w:val="424242"/>
          <w:spacing w:val="-7"/>
        </w:rPr>
        <w:t xml:space="preserve"> </w:t>
      </w:r>
      <w:r>
        <w:rPr>
          <w:color w:val="424242"/>
        </w:rPr>
        <w:t>place</w:t>
      </w:r>
      <w:r>
        <w:rPr>
          <w:color w:val="424242"/>
          <w:spacing w:val="-7"/>
        </w:rPr>
        <w:t xml:space="preserve"> </w:t>
      </w:r>
      <w:r>
        <w:rPr>
          <w:color w:val="424242"/>
        </w:rPr>
        <w:t>to</w:t>
      </w:r>
      <w:r>
        <w:rPr>
          <w:color w:val="424242"/>
          <w:spacing w:val="-7"/>
        </w:rPr>
        <w:t xml:space="preserve"> </w:t>
      </w:r>
      <w:r>
        <w:rPr>
          <w:color w:val="424242"/>
        </w:rPr>
        <w:t>ensure</w:t>
      </w:r>
      <w:r>
        <w:rPr>
          <w:color w:val="424242"/>
          <w:spacing w:val="-7"/>
        </w:rPr>
        <w:t xml:space="preserve"> </w:t>
      </w:r>
      <w:r>
        <w:rPr>
          <w:color w:val="424242"/>
        </w:rPr>
        <w:t>compatibility, maintainability, and community support.</w:t>
      </w:r>
    </w:p>
    <w:p w14:paraId="59BD7195">
      <w:pPr>
        <w:pStyle w:val="10"/>
        <w:spacing w:before="200"/>
      </w:pPr>
    </w:p>
    <w:p w14:paraId="0FAD9676">
      <w:pPr>
        <w:pStyle w:val="13"/>
        <w:numPr>
          <w:ilvl w:val="3"/>
          <w:numId w:val="9"/>
        </w:numPr>
        <w:tabs>
          <w:tab w:val="left" w:pos="2213"/>
        </w:tabs>
        <w:spacing w:before="0" w:after="0" w:line="240" w:lineRule="auto"/>
        <w:ind w:left="2213" w:right="0" w:hanging="593"/>
        <w:jc w:val="left"/>
        <w:rPr>
          <w:b/>
          <w:sz w:val="20"/>
        </w:rPr>
      </w:pPr>
      <w:bookmarkStart w:id="39" w:name="3.7.1.1 Web Framework:  "/>
      <w:bookmarkEnd w:id="39"/>
      <w:r>
        <w:rPr>
          <w:b/>
          <w:color w:val="424242"/>
          <w:spacing w:val="-2"/>
          <w:sz w:val="20"/>
        </w:rPr>
        <w:t>Web</w:t>
      </w:r>
      <w:r>
        <w:rPr>
          <w:b/>
          <w:color w:val="424242"/>
          <w:spacing w:val="-8"/>
          <w:sz w:val="20"/>
        </w:rPr>
        <w:t xml:space="preserve"> </w:t>
      </w:r>
      <w:r>
        <w:rPr>
          <w:b/>
          <w:color w:val="424242"/>
          <w:spacing w:val="-2"/>
          <w:sz w:val="20"/>
        </w:rPr>
        <w:t>Framework:</w:t>
      </w:r>
    </w:p>
    <w:p w14:paraId="78961D26">
      <w:pPr>
        <w:pStyle w:val="10"/>
        <w:spacing w:before="40"/>
        <w:ind w:left="1620" w:right="1293"/>
      </w:pPr>
      <w:r>
        <w:rPr>
          <w:color w:val="424242"/>
        </w:rPr>
        <w:t>Django</w:t>
      </w:r>
      <w:r>
        <w:rPr>
          <w:color w:val="424242"/>
          <w:spacing w:val="-4"/>
        </w:rPr>
        <w:t xml:space="preserve"> </w:t>
      </w:r>
      <w:r>
        <w:rPr>
          <w:color w:val="424242"/>
        </w:rPr>
        <w:t>will</w:t>
      </w:r>
      <w:r>
        <w:rPr>
          <w:color w:val="424242"/>
          <w:spacing w:val="-4"/>
        </w:rPr>
        <w:t xml:space="preserve"> </w:t>
      </w:r>
      <w:r>
        <w:rPr>
          <w:color w:val="424242"/>
        </w:rPr>
        <w:t>be</w:t>
      </w:r>
      <w:r>
        <w:rPr>
          <w:color w:val="424242"/>
          <w:spacing w:val="-4"/>
        </w:rPr>
        <w:t xml:space="preserve"> </w:t>
      </w:r>
      <w:r>
        <w:rPr>
          <w:color w:val="424242"/>
        </w:rPr>
        <w:t>used</w:t>
      </w:r>
      <w:r>
        <w:rPr>
          <w:color w:val="424242"/>
          <w:spacing w:val="-4"/>
        </w:rPr>
        <w:t xml:space="preserve"> </w:t>
      </w:r>
      <w:r>
        <w:rPr>
          <w:color w:val="424242"/>
        </w:rPr>
        <w:t>as</w:t>
      </w:r>
      <w:r>
        <w:rPr>
          <w:color w:val="424242"/>
          <w:spacing w:val="-4"/>
        </w:rPr>
        <w:t xml:space="preserve"> </w:t>
      </w:r>
      <w:r>
        <w:rPr>
          <w:color w:val="424242"/>
        </w:rPr>
        <w:t>the</w:t>
      </w:r>
      <w:r>
        <w:rPr>
          <w:color w:val="424242"/>
          <w:spacing w:val="-4"/>
        </w:rPr>
        <w:t xml:space="preserve"> </w:t>
      </w:r>
      <w:r>
        <w:rPr>
          <w:color w:val="424242"/>
        </w:rPr>
        <w:t>web</w:t>
      </w:r>
      <w:r>
        <w:rPr>
          <w:color w:val="424242"/>
          <w:spacing w:val="-4"/>
        </w:rPr>
        <w:t xml:space="preserve"> </w:t>
      </w:r>
      <w:r>
        <w:rPr>
          <w:color w:val="424242"/>
        </w:rPr>
        <w:t>framework</w:t>
      </w:r>
      <w:r>
        <w:rPr>
          <w:color w:val="424242"/>
          <w:spacing w:val="-4"/>
        </w:rPr>
        <w:t xml:space="preserve"> </w:t>
      </w:r>
      <w:r>
        <w:rPr>
          <w:color w:val="424242"/>
        </w:rPr>
        <w:t>for</w:t>
      </w:r>
      <w:r>
        <w:rPr>
          <w:color w:val="424242"/>
          <w:spacing w:val="-4"/>
        </w:rPr>
        <w:t xml:space="preserve"> </w:t>
      </w:r>
      <w:r>
        <w:rPr>
          <w:color w:val="424242"/>
        </w:rPr>
        <w:t>building</w:t>
      </w:r>
      <w:r>
        <w:rPr>
          <w:color w:val="424242"/>
          <w:spacing w:val="-4"/>
        </w:rPr>
        <w:t xml:space="preserve"> </w:t>
      </w:r>
      <w:r>
        <w:rPr>
          <w:color w:val="424242"/>
        </w:rPr>
        <w:t>APIs.</w:t>
      </w:r>
      <w:r>
        <w:rPr>
          <w:color w:val="424242"/>
          <w:spacing w:val="-4"/>
        </w:rPr>
        <w:t xml:space="preserve"> </w:t>
      </w:r>
      <w:r>
        <w:rPr>
          <w:color w:val="424242"/>
        </w:rPr>
        <w:t>This</w:t>
      </w:r>
      <w:r>
        <w:rPr>
          <w:color w:val="424242"/>
          <w:spacing w:val="-4"/>
        </w:rPr>
        <w:t xml:space="preserve"> </w:t>
      </w:r>
      <w:r>
        <w:rPr>
          <w:color w:val="424242"/>
        </w:rPr>
        <w:t>choice</w:t>
      </w:r>
      <w:r>
        <w:rPr>
          <w:color w:val="424242"/>
          <w:spacing w:val="-4"/>
        </w:rPr>
        <w:t xml:space="preserve"> </w:t>
      </w:r>
      <w:r>
        <w:rPr>
          <w:color w:val="424242"/>
        </w:rPr>
        <w:t>is</w:t>
      </w:r>
      <w:r>
        <w:rPr>
          <w:color w:val="424242"/>
          <w:spacing w:val="-4"/>
        </w:rPr>
        <w:t xml:space="preserve"> </w:t>
      </w:r>
      <w:r>
        <w:rPr>
          <w:color w:val="424242"/>
        </w:rPr>
        <w:t>based</w:t>
      </w:r>
      <w:r>
        <w:rPr>
          <w:color w:val="424242"/>
          <w:spacing w:val="-4"/>
        </w:rPr>
        <w:t xml:space="preserve"> </w:t>
      </w:r>
      <w:r>
        <w:rPr>
          <w:color w:val="424242"/>
        </w:rPr>
        <w:t>on</w:t>
      </w:r>
      <w:r>
        <w:rPr>
          <w:color w:val="424242"/>
          <w:spacing w:val="-4"/>
        </w:rPr>
        <w:t xml:space="preserve"> </w:t>
      </w:r>
      <w:r>
        <w:rPr>
          <w:color w:val="424242"/>
        </w:rPr>
        <w:t>its</w:t>
      </w:r>
      <w:r>
        <w:rPr>
          <w:color w:val="424242"/>
          <w:spacing w:val="-4"/>
        </w:rPr>
        <w:t xml:space="preserve"> </w:t>
      </w:r>
      <w:r>
        <w:rPr>
          <w:color w:val="424242"/>
        </w:rPr>
        <w:t>simplicity, scalability, and the ability to seamlessly integrate with machine learning components.</w:t>
      </w:r>
    </w:p>
    <w:p w14:paraId="0047210B">
      <w:pPr>
        <w:pStyle w:val="10"/>
      </w:pPr>
    </w:p>
    <w:p w14:paraId="174BE4F2">
      <w:pPr>
        <w:pStyle w:val="10"/>
        <w:spacing w:before="23"/>
      </w:pPr>
    </w:p>
    <w:p w14:paraId="1A840943">
      <w:pPr>
        <w:pStyle w:val="7"/>
        <w:numPr>
          <w:ilvl w:val="2"/>
          <w:numId w:val="7"/>
        </w:numPr>
        <w:tabs>
          <w:tab w:val="left" w:pos="2110"/>
        </w:tabs>
        <w:spacing w:before="0" w:after="0" w:line="240" w:lineRule="auto"/>
        <w:ind w:left="2110" w:right="0" w:hanging="490"/>
        <w:jc w:val="left"/>
      </w:pPr>
      <w:bookmarkStart w:id="40" w:name="3.7.2 Database System "/>
      <w:bookmarkEnd w:id="40"/>
      <w:r>
        <w:rPr>
          <w:color w:val="424242"/>
        </w:rPr>
        <w:t>Database</w:t>
      </w:r>
      <w:r>
        <w:rPr>
          <w:color w:val="424242"/>
          <w:spacing w:val="-8"/>
        </w:rPr>
        <w:t xml:space="preserve"> </w:t>
      </w:r>
      <w:r>
        <w:rPr>
          <w:color w:val="424242"/>
          <w:spacing w:val="-2"/>
        </w:rPr>
        <w:t>System</w:t>
      </w:r>
    </w:p>
    <w:p w14:paraId="066263E0">
      <w:pPr>
        <w:pStyle w:val="10"/>
        <w:spacing w:before="223"/>
        <w:rPr>
          <w:b/>
        </w:rPr>
      </w:pPr>
    </w:p>
    <w:p w14:paraId="6C62C496">
      <w:pPr>
        <w:pStyle w:val="13"/>
        <w:numPr>
          <w:ilvl w:val="3"/>
          <w:numId w:val="7"/>
        </w:numPr>
        <w:tabs>
          <w:tab w:val="left" w:pos="2213"/>
        </w:tabs>
        <w:spacing w:before="0" w:after="0" w:line="240" w:lineRule="auto"/>
        <w:ind w:left="2213" w:right="0" w:hanging="593"/>
        <w:jc w:val="left"/>
        <w:rPr>
          <w:b/>
          <w:sz w:val="20"/>
        </w:rPr>
      </w:pPr>
      <w:bookmarkStart w:id="41" w:name="3.7.2.1 Database Engine:  "/>
      <w:bookmarkEnd w:id="41"/>
      <w:r>
        <w:rPr>
          <w:b/>
          <w:color w:val="424242"/>
          <w:sz w:val="20"/>
        </w:rPr>
        <w:t>Database</w:t>
      </w:r>
      <w:r>
        <w:rPr>
          <w:b/>
          <w:color w:val="424242"/>
          <w:spacing w:val="-8"/>
          <w:sz w:val="20"/>
        </w:rPr>
        <w:t xml:space="preserve"> </w:t>
      </w:r>
      <w:r>
        <w:rPr>
          <w:b/>
          <w:color w:val="424242"/>
          <w:spacing w:val="-2"/>
          <w:sz w:val="20"/>
        </w:rPr>
        <w:t>Engine:</w:t>
      </w:r>
    </w:p>
    <w:p w14:paraId="12AB1033">
      <w:pPr>
        <w:pStyle w:val="10"/>
        <w:spacing w:before="40"/>
        <w:ind w:left="1620" w:right="1353"/>
      </w:pPr>
      <w:r>
        <w:rPr>
          <w:color w:val="424242"/>
        </w:rPr>
        <w:t>The</w:t>
      </w:r>
      <w:r>
        <w:rPr>
          <w:color w:val="424242"/>
          <w:spacing w:val="-4"/>
        </w:rPr>
        <w:t xml:space="preserve"> </w:t>
      </w:r>
      <w:r>
        <w:rPr>
          <w:color w:val="424242"/>
        </w:rPr>
        <w:t>system</w:t>
      </w:r>
      <w:r>
        <w:rPr>
          <w:color w:val="424242"/>
          <w:spacing w:val="-4"/>
        </w:rPr>
        <w:t xml:space="preserve"> </w:t>
      </w:r>
      <w:r>
        <w:rPr>
          <w:color w:val="424242"/>
        </w:rPr>
        <w:t>shall</w:t>
      </w:r>
      <w:r>
        <w:rPr>
          <w:color w:val="424242"/>
          <w:spacing w:val="-4"/>
        </w:rPr>
        <w:t xml:space="preserve"> </w:t>
      </w:r>
      <w:r>
        <w:rPr>
          <w:color w:val="424242"/>
        </w:rPr>
        <w:t>use</w:t>
      </w:r>
      <w:r>
        <w:rPr>
          <w:color w:val="424242"/>
          <w:spacing w:val="-4"/>
        </w:rPr>
        <w:t xml:space="preserve"> </w:t>
      </w:r>
      <w:r>
        <w:rPr>
          <w:color w:val="424242"/>
        </w:rPr>
        <w:t>PostgreSQL</w:t>
      </w:r>
      <w:r>
        <w:rPr>
          <w:color w:val="424242"/>
          <w:spacing w:val="-4"/>
        </w:rPr>
        <w:t xml:space="preserve"> </w:t>
      </w:r>
      <w:r>
        <w:rPr>
          <w:color w:val="424242"/>
        </w:rPr>
        <w:t>or</w:t>
      </w:r>
      <w:r>
        <w:rPr>
          <w:color w:val="424242"/>
          <w:spacing w:val="-4"/>
        </w:rPr>
        <w:t xml:space="preserve"> </w:t>
      </w:r>
      <w:r>
        <w:rPr>
          <w:color w:val="424242"/>
        </w:rPr>
        <w:t>MySQL</w:t>
      </w:r>
      <w:r>
        <w:rPr>
          <w:color w:val="424242"/>
          <w:spacing w:val="-4"/>
        </w:rPr>
        <w:t xml:space="preserve"> </w:t>
      </w:r>
      <w:r>
        <w:rPr>
          <w:color w:val="424242"/>
        </w:rPr>
        <w:t>as</w:t>
      </w:r>
      <w:r>
        <w:rPr>
          <w:color w:val="424242"/>
          <w:spacing w:val="-4"/>
        </w:rPr>
        <w:t xml:space="preserve"> </w:t>
      </w:r>
      <w:r>
        <w:rPr>
          <w:color w:val="424242"/>
        </w:rPr>
        <w:t>the</w:t>
      </w:r>
      <w:r>
        <w:rPr>
          <w:color w:val="424242"/>
          <w:spacing w:val="-4"/>
        </w:rPr>
        <w:t xml:space="preserve"> </w:t>
      </w:r>
      <w:r>
        <w:rPr>
          <w:color w:val="424242"/>
        </w:rPr>
        <w:t>preferred</w:t>
      </w:r>
      <w:r>
        <w:rPr>
          <w:color w:val="424242"/>
          <w:spacing w:val="-4"/>
        </w:rPr>
        <w:t xml:space="preserve"> </w:t>
      </w:r>
      <w:r>
        <w:rPr>
          <w:color w:val="424242"/>
        </w:rPr>
        <w:t>relational</w:t>
      </w:r>
      <w:r>
        <w:rPr>
          <w:color w:val="424242"/>
          <w:spacing w:val="-4"/>
        </w:rPr>
        <w:t xml:space="preserve"> </w:t>
      </w:r>
      <w:r>
        <w:rPr>
          <w:color w:val="424242"/>
        </w:rPr>
        <w:t>database</w:t>
      </w:r>
      <w:r>
        <w:rPr>
          <w:color w:val="424242"/>
          <w:spacing w:val="-4"/>
        </w:rPr>
        <w:t xml:space="preserve"> </w:t>
      </w:r>
      <w:r>
        <w:rPr>
          <w:color w:val="424242"/>
        </w:rPr>
        <w:t>management</w:t>
      </w:r>
      <w:r>
        <w:rPr>
          <w:color w:val="424242"/>
          <w:spacing w:val="-4"/>
        </w:rPr>
        <w:t xml:space="preserve"> </w:t>
      </w:r>
      <w:r>
        <w:rPr>
          <w:color w:val="424242"/>
        </w:rPr>
        <w:t>system. This constraint is established to maintain consistency across database interactions and to leverage the strengths of these well-established systems.</w:t>
      </w:r>
    </w:p>
    <w:p w14:paraId="2B708250">
      <w:pPr>
        <w:pStyle w:val="10"/>
        <w:spacing w:after="0"/>
        <w:sectPr>
          <w:pgSz w:w="12240" w:h="15840"/>
          <w:pgMar w:top="1820" w:right="0" w:bottom="280" w:left="0" w:header="720" w:footer="720" w:gutter="0"/>
          <w:cols w:space="720" w:num="1"/>
        </w:sectPr>
      </w:pPr>
    </w:p>
    <w:p w14:paraId="4BBAC2EE">
      <w:pPr>
        <w:pStyle w:val="5"/>
        <w:numPr>
          <w:ilvl w:val="2"/>
          <w:numId w:val="7"/>
        </w:numPr>
        <w:tabs>
          <w:tab w:val="left" w:pos="2110"/>
        </w:tabs>
        <w:spacing w:before="60" w:after="0" w:line="240" w:lineRule="auto"/>
        <w:ind w:left="2110" w:right="0" w:hanging="490"/>
        <w:jc w:val="left"/>
      </w:pPr>
      <w:bookmarkStart w:id="42" w:name=" "/>
      <w:bookmarkEnd w:id="42"/>
      <w:bookmarkStart w:id="43" w:name=" "/>
      <w:bookmarkEnd w:id="43"/>
      <w:bookmarkStart w:id="44" w:name=" "/>
      <w:bookmarkEnd w:id="44"/>
      <w:bookmarkStart w:id="45" w:name="3.7.3 Deployment Environment "/>
      <w:bookmarkEnd w:id="45"/>
      <w:r>
        <w:rPr>
          <w:color w:val="424242"/>
        </w:rPr>
        <w:t xml:space="preserve">Deployment </w:t>
      </w:r>
      <w:r>
        <w:rPr>
          <w:color w:val="424242"/>
          <w:spacing w:val="-2"/>
        </w:rPr>
        <w:t>Environment</w:t>
      </w:r>
    </w:p>
    <w:p w14:paraId="7613C7FA">
      <w:pPr>
        <w:pStyle w:val="10"/>
        <w:spacing w:before="276"/>
        <w:ind w:left="1620" w:right="1293"/>
      </w:pPr>
      <w:r>
        <w:rPr>
          <w:color w:val="424242"/>
        </w:rPr>
        <w:t>Server</w:t>
      </w:r>
      <w:r>
        <w:rPr>
          <w:color w:val="424242"/>
          <w:spacing w:val="-3"/>
        </w:rPr>
        <w:t xml:space="preserve"> </w:t>
      </w:r>
      <w:r>
        <w:rPr>
          <w:color w:val="424242"/>
        </w:rPr>
        <w:t>Environment:</w:t>
      </w:r>
      <w:r>
        <w:rPr>
          <w:color w:val="424242"/>
          <w:spacing w:val="-3"/>
        </w:rPr>
        <w:t xml:space="preserve"> </w:t>
      </w:r>
      <w:r>
        <w:rPr>
          <w:color w:val="424242"/>
        </w:rPr>
        <w:t>The</w:t>
      </w:r>
      <w:r>
        <w:rPr>
          <w:color w:val="424242"/>
          <w:spacing w:val="-3"/>
        </w:rPr>
        <w:t xml:space="preserve"> </w:t>
      </w:r>
      <w:r>
        <w:rPr>
          <w:color w:val="424242"/>
        </w:rPr>
        <w:t>system</w:t>
      </w:r>
      <w:r>
        <w:rPr>
          <w:color w:val="424242"/>
          <w:spacing w:val="-3"/>
        </w:rPr>
        <w:t xml:space="preserve"> </w:t>
      </w:r>
      <w:r>
        <w:rPr>
          <w:color w:val="424242"/>
        </w:rPr>
        <w:t>is</w:t>
      </w:r>
      <w:r>
        <w:rPr>
          <w:color w:val="424242"/>
          <w:spacing w:val="-3"/>
        </w:rPr>
        <w:t xml:space="preserve"> </w:t>
      </w:r>
      <w:r>
        <w:rPr>
          <w:color w:val="424242"/>
        </w:rPr>
        <w:t>constrained</w:t>
      </w:r>
      <w:r>
        <w:rPr>
          <w:color w:val="424242"/>
          <w:spacing w:val="-3"/>
        </w:rPr>
        <w:t xml:space="preserve"> </w:t>
      </w:r>
      <w:r>
        <w:rPr>
          <w:color w:val="424242"/>
        </w:rPr>
        <w:t>to</w:t>
      </w:r>
      <w:r>
        <w:rPr>
          <w:color w:val="424242"/>
          <w:spacing w:val="-3"/>
        </w:rPr>
        <w:t xml:space="preserve"> </w:t>
      </w:r>
      <w:r>
        <w:rPr>
          <w:color w:val="424242"/>
        </w:rPr>
        <w:t>deploy</w:t>
      </w:r>
      <w:r>
        <w:rPr>
          <w:color w:val="424242"/>
          <w:spacing w:val="-3"/>
        </w:rPr>
        <w:t xml:space="preserve"> </w:t>
      </w:r>
      <w:r>
        <w:rPr>
          <w:color w:val="424242"/>
        </w:rPr>
        <w:t>on</w:t>
      </w:r>
      <w:r>
        <w:rPr>
          <w:color w:val="424242"/>
          <w:spacing w:val="-3"/>
        </w:rPr>
        <w:t xml:space="preserve"> </w:t>
      </w:r>
      <w:r>
        <w:rPr>
          <w:color w:val="424242"/>
        </w:rPr>
        <w:t>widely</w:t>
      </w:r>
      <w:r>
        <w:rPr>
          <w:color w:val="424242"/>
          <w:spacing w:val="-3"/>
        </w:rPr>
        <w:t xml:space="preserve"> </w:t>
      </w:r>
      <w:r>
        <w:rPr>
          <w:color w:val="424242"/>
        </w:rPr>
        <w:t>used</w:t>
      </w:r>
      <w:r>
        <w:rPr>
          <w:color w:val="424242"/>
          <w:spacing w:val="-3"/>
        </w:rPr>
        <w:t xml:space="preserve"> </w:t>
      </w:r>
      <w:r>
        <w:rPr>
          <w:color w:val="424242"/>
        </w:rPr>
        <w:t>web</w:t>
      </w:r>
      <w:r>
        <w:rPr>
          <w:color w:val="424242"/>
          <w:spacing w:val="-3"/>
        </w:rPr>
        <w:t xml:space="preserve"> </w:t>
      </w:r>
      <w:r>
        <w:rPr>
          <w:color w:val="424242"/>
        </w:rPr>
        <w:t>servers,</w:t>
      </w:r>
      <w:r>
        <w:rPr>
          <w:color w:val="424242"/>
          <w:spacing w:val="-3"/>
        </w:rPr>
        <w:t xml:space="preserve"> </w:t>
      </w:r>
      <w:r>
        <w:rPr>
          <w:color w:val="424242"/>
        </w:rPr>
        <w:t>such</w:t>
      </w:r>
      <w:r>
        <w:rPr>
          <w:color w:val="424242"/>
          <w:spacing w:val="-3"/>
        </w:rPr>
        <w:t xml:space="preserve"> </w:t>
      </w:r>
      <w:r>
        <w:rPr>
          <w:color w:val="424242"/>
        </w:rPr>
        <w:t>as</w:t>
      </w:r>
      <w:r>
        <w:rPr>
          <w:color w:val="424242"/>
          <w:spacing w:val="-3"/>
        </w:rPr>
        <w:t xml:space="preserve"> </w:t>
      </w:r>
      <w:r>
        <w:rPr>
          <w:color w:val="424242"/>
        </w:rPr>
        <w:t>Apache</w:t>
      </w:r>
      <w:r>
        <w:rPr>
          <w:color w:val="424242"/>
          <w:spacing w:val="-3"/>
        </w:rPr>
        <w:t xml:space="preserve"> </w:t>
      </w:r>
      <w:r>
        <w:rPr>
          <w:color w:val="424242"/>
        </w:rPr>
        <w:t>or Nginx. This constraint ensures compatibility with common server configurations and facilitates deployment in various hosting environments.</w:t>
      </w:r>
    </w:p>
    <w:p w14:paraId="7F0FD73F">
      <w:pPr>
        <w:pStyle w:val="10"/>
        <w:spacing w:before="22"/>
      </w:pPr>
    </w:p>
    <w:p w14:paraId="1E987DC6">
      <w:pPr>
        <w:pStyle w:val="5"/>
        <w:numPr>
          <w:ilvl w:val="2"/>
          <w:numId w:val="7"/>
        </w:numPr>
        <w:tabs>
          <w:tab w:val="left" w:pos="2110"/>
        </w:tabs>
        <w:spacing w:before="1" w:after="0" w:line="240" w:lineRule="auto"/>
        <w:ind w:left="2110" w:right="0" w:hanging="490"/>
        <w:jc w:val="left"/>
      </w:pPr>
      <w:bookmarkStart w:id="46" w:name="3.7.4 External Services "/>
      <w:bookmarkEnd w:id="46"/>
      <w:r>
        <w:rPr>
          <w:color w:val="424242"/>
        </w:rPr>
        <w:t xml:space="preserve">External </w:t>
      </w:r>
      <w:r>
        <w:rPr>
          <w:color w:val="424242"/>
          <w:spacing w:val="-2"/>
        </w:rPr>
        <w:t>Services</w:t>
      </w:r>
    </w:p>
    <w:p w14:paraId="7048994D">
      <w:pPr>
        <w:pStyle w:val="10"/>
        <w:spacing w:before="276"/>
        <w:ind w:left="1620" w:right="1293"/>
      </w:pPr>
      <w:r>
        <w:rPr>
          <w:color w:val="424242"/>
        </w:rPr>
        <w:t>Machine Learning Service: The car classification model may use external machine learning services for certain</w:t>
      </w:r>
      <w:r>
        <w:rPr>
          <w:color w:val="424242"/>
          <w:spacing w:val="-4"/>
        </w:rPr>
        <w:t xml:space="preserve"> </w:t>
      </w:r>
      <w:r>
        <w:rPr>
          <w:color w:val="424242"/>
        </w:rPr>
        <w:t>functionalities.</w:t>
      </w:r>
      <w:r>
        <w:rPr>
          <w:color w:val="424242"/>
          <w:spacing w:val="-4"/>
        </w:rPr>
        <w:t xml:space="preserve"> </w:t>
      </w:r>
      <w:r>
        <w:rPr>
          <w:color w:val="424242"/>
        </w:rPr>
        <w:t>The</w:t>
      </w:r>
      <w:r>
        <w:rPr>
          <w:color w:val="424242"/>
          <w:spacing w:val="-4"/>
        </w:rPr>
        <w:t xml:space="preserve"> </w:t>
      </w:r>
      <w:r>
        <w:rPr>
          <w:color w:val="424242"/>
        </w:rPr>
        <w:t>integration</w:t>
      </w:r>
      <w:r>
        <w:rPr>
          <w:color w:val="424242"/>
          <w:spacing w:val="-4"/>
        </w:rPr>
        <w:t xml:space="preserve"> </w:t>
      </w:r>
      <w:r>
        <w:rPr>
          <w:color w:val="424242"/>
        </w:rPr>
        <w:t>of</w:t>
      </w:r>
      <w:r>
        <w:rPr>
          <w:color w:val="424242"/>
          <w:spacing w:val="-4"/>
        </w:rPr>
        <w:t xml:space="preserve"> </w:t>
      </w:r>
      <w:r>
        <w:rPr>
          <w:color w:val="424242"/>
        </w:rPr>
        <w:t>such</w:t>
      </w:r>
      <w:r>
        <w:rPr>
          <w:color w:val="424242"/>
          <w:spacing w:val="-4"/>
        </w:rPr>
        <w:t xml:space="preserve"> </w:t>
      </w:r>
      <w:r>
        <w:rPr>
          <w:color w:val="424242"/>
        </w:rPr>
        <w:t>services</w:t>
      </w:r>
      <w:r>
        <w:rPr>
          <w:color w:val="424242"/>
          <w:spacing w:val="-4"/>
        </w:rPr>
        <w:t xml:space="preserve"> </w:t>
      </w:r>
      <w:r>
        <w:rPr>
          <w:color w:val="424242"/>
        </w:rPr>
        <w:t>will</w:t>
      </w:r>
      <w:r>
        <w:rPr>
          <w:color w:val="424242"/>
          <w:spacing w:val="-4"/>
        </w:rPr>
        <w:t xml:space="preserve"> </w:t>
      </w:r>
      <w:r>
        <w:rPr>
          <w:color w:val="424242"/>
        </w:rPr>
        <w:t>be</w:t>
      </w:r>
      <w:r>
        <w:rPr>
          <w:color w:val="424242"/>
          <w:spacing w:val="-4"/>
        </w:rPr>
        <w:t xml:space="preserve"> </w:t>
      </w:r>
      <w:r>
        <w:rPr>
          <w:color w:val="424242"/>
        </w:rPr>
        <w:t>constrained</w:t>
      </w:r>
      <w:r>
        <w:rPr>
          <w:color w:val="424242"/>
          <w:spacing w:val="-4"/>
        </w:rPr>
        <w:t xml:space="preserve"> </w:t>
      </w:r>
      <w:r>
        <w:rPr>
          <w:color w:val="424242"/>
        </w:rPr>
        <w:t>by</w:t>
      </w:r>
      <w:r>
        <w:rPr>
          <w:color w:val="424242"/>
          <w:spacing w:val="-4"/>
        </w:rPr>
        <w:t xml:space="preserve"> </w:t>
      </w:r>
      <w:r>
        <w:rPr>
          <w:color w:val="424242"/>
        </w:rPr>
        <w:t>their</w:t>
      </w:r>
      <w:r>
        <w:rPr>
          <w:color w:val="424242"/>
          <w:spacing w:val="-4"/>
        </w:rPr>
        <w:t xml:space="preserve"> </w:t>
      </w:r>
      <w:r>
        <w:rPr>
          <w:color w:val="424242"/>
        </w:rPr>
        <w:t>compatibility</w:t>
      </w:r>
      <w:r>
        <w:rPr>
          <w:color w:val="424242"/>
          <w:spacing w:val="-4"/>
        </w:rPr>
        <w:t xml:space="preserve"> </w:t>
      </w:r>
      <w:r>
        <w:rPr>
          <w:color w:val="424242"/>
        </w:rPr>
        <w:t>with</w:t>
      </w:r>
      <w:r>
        <w:rPr>
          <w:color w:val="424242"/>
          <w:spacing w:val="-4"/>
        </w:rPr>
        <w:t xml:space="preserve"> </w:t>
      </w:r>
      <w:r>
        <w:rPr>
          <w:color w:val="424242"/>
        </w:rPr>
        <w:t>the chosen machine learning frameworks and adherence to security standards.</w:t>
      </w:r>
    </w:p>
    <w:p w14:paraId="02BBEF42">
      <w:pPr>
        <w:pStyle w:val="10"/>
        <w:spacing w:before="22"/>
      </w:pPr>
    </w:p>
    <w:p w14:paraId="5AE53D41">
      <w:pPr>
        <w:pStyle w:val="5"/>
        <w:numPr>
          <w:ilvl w:val="2"/>
          <w:numId w:val="7"/>
        </w:numPr>
        <w:tabs>
          <w:tab w:val="left" w:pos="2110"/>
        </w:tabs>
        <w:spacing w:before="1" w:after="0" w:line="240" w:lineRule="auto"/>
        <w:ind w:left="2110" w:right="0" w:hanging="490"/>
        <w:jc w:val="left"/>
      </w:pPr>
      <w:bookmarkStart w:id="47" w:name="3.7.5 Rationale "/>
      <w:bookmarkEnd w:id="47"/>
      <w:r>
        <w:rPr>
          <w:color w:val="424242"/>
          <w:spacing w:val="-2"/>
        </w:rPr>
        <w:t>Rationale</w:t>
      </w:r>
    </w:p>
    <w:p w14:paraId="5D4D56E7">
      <w:pPr>
        <w:pStyle w:val="10"/>
        <w:spacing w:before="276"/>
        <w:ind w:left="1620" w:right="1293"/>
      </w:pPr>
      <w:r>
        <w:rPr>
          <w:color w:val="424242"/>
        </w:rPr>
        <w:t>These constraints are essential for maintaining a cohesive and efficient development process. The development</w:t>
      </w:r>
      <w:r>
        <w:rPr>
          <w:color w:val="424242"/>
          <w:spacing w:val="-5"/>
        </w:rPr>
        <w:t xml:space="preserve"> </w:t>
      </w:r>
      <w:r>
        <w:rPr>
          <w:color w:val="424242"/>
        </w:rPr>
        <w:t>team</w:t>
      </w:r>
      <w:r>
        <w:rPr>
          <w:color w:val="424242"/>
          <w:spacing w:val="-5"/>
        </w:rPr>
        <w:t xml:space="preserve"> </w:t>
      </w:r>
      <w:r>
        <w:rPr>
          <w:color w:val="424242"/>
        </w:rPr>
        <w:t>can</w:t>
      </w:r>
      <w:r>
        <w:rPr>
          <w:color w:val="424242"/>
          <w:spacing w:val="-5"/>
        </w:rPr>
        <w:t xml:space="preserve"> </w:t>
      </w:r>
      <w:r>
        <w:rPr>
          <w:color w:val="424242"/>
        </w:rPr>
        <w:t>benefit</w:t>
      </w:r>
      <w:r>
        <w:rPr>
          <w:color w:val="424242"/>
          <w:spacing w:val="-5"/>
        </w:rPr>
        <w:t xml:space="preserve"> </w:t>
      </w:r>
      <w:r>
        <w:rPr>
          <w:color w:val="424242"/>
        </w:rPr>
        <w:t>from</w:t>
      </w:r>
      <w:r>
        <w:rPr>
          <w:color w:val="424242"/>
          <w:spacing w:val="-5"/>
        </w:rPr>
        <w:t xml:space="preserve"> </w:t>
      </w:r>
      <w:r>
        <w:rPr>
          <w:color w:val="424242"/>
        </w:rPr>
        <w:t>established</w:t>
      </w:r>
      <w:r>
        <w:rPr>
          <w:color w:val="424242"/>
          <w:spacing w:val="-5"/>
        </w:rPr>
        <w:t xml:space="preserve"> </w:t>
      </w:r>
      <w:r>
        <w:rPr>
          <w:color w:val="424242"/>
        </w:rPr>
        <w:t>best</w:t>
      </w:r>
      <w:r>
        <w:rPr>
          <w:color w:val="424242"/>
          <w:spacing w:val="-5"/>
        </w:rPr>
        <w:t xml:space="preserve"> </w:t>
      </w:r>
      <w:r>
        <w:rPr>
          <w:color w:val="424242"/>
        </w:rPr>
        <w:t>practices,</w:t>
      </w:r>
      <w:r>
        <w:rPr>
          <w:color w:val="424242"/>
          <w:spacing w:val="-5"/>
        </w:rPr>
        <w:t xml:space="preserve"> </w:t>
      </w:r>
      <w:r>
        <w:rPr>
          <w:color w:val="424242"/>
        </w:rPr>
        <w:t>community</w:t>
      </w:r>
      <w:r>
        <w:rPr>
          <w:color w:val="424242"/>
          <w:spacing w:val="-5"/>
        </w:rPr>
        <w:t xml:space="preserve"> </w:t>
      </w:r>
      <w:r>
        <w:rPr>
          <w:color w:val="424242"/>
        </w:rPr>
        <w:t>support,</w:t>
      </w:r>
      <w:r>
        <w:rPr>
          <w:color w:val="424242"/>
          <w:spacing w:val="-5"/>
        </w:rPr>
        <w:t xml:space="preserve"> </w:t>
      </w:r>
      <w:r>
        <w:rPr>
          <w:color w:val="424242"/>
        </w:rPr>
        <w:t>and</w:t>
      </w:r>
      <w:r>
        <w:rPr>
          <w:color w:val="424242"/>
          <w:spacing w:val="-5"/>
        </w:rPr>
        <w:t xml:space="preserve"> </w:t>
      </w:r>
      <w:r>
        <w:rPr>
          <w:color w:val="424242"/>
        </w:rPr>
        <w:t>well-documented solutions by standardising on specific technologies and frameworks. The constraints also ensure a more straightforward integration of different system components and contribute to the overall reliability and stability of the car classifier system.</w:t>
      </w:r>
    </w:p>
    <w:p w14:paraId="3759C9DE">
      <w:pPr>
        <w:pStyle w:val="4"/>
        <w:numPr>
          <w:ilvl w:val="0"/>
          <w:numId w:val="1"/>
        </w:numPr>
        <w:tabs>
          <w:tab w:val="left" w:pos="1898"/>
        </w:tabs>
        <w:spacing w:before="175" w:after="0" w:line="240" w:lineRule="auto"/>
        <w:ind w:left="1898" w:right="0" w:hanging="278"/>
        <w:jc w:val="left"/>
      </w:pPr>
      <w:bookmarkStart w:id="48" w:name="4. Requirement identifying technique "/>
      <w:bookmarkEnd w:id="48"/>
      <w:r>
        <w:rPr>
          <w:color w:val="424242"/>
        </w:rPr>
        <w:t>Requirement</w:t>
      </w:r>
      <w:r>
        <w:rPr>
          <w:color w:val="424242"/>
          <w:spacing w:val="-14"/>
        </w:rPr>
        <w:t xml:space="preserve"> </w:t>
      </w:r>
      <w:r>
        <w:rPr>
          <w:color w:val="424242"/>
        </w:rPr>
        <w:t>identifying</w:t>
      </w:r>
      <w:r>
        <w:rPr>
          <w:color w:val="424242"/>
          <w:spacing w:val="-13"/>
        </w:rPr>
        <w:t xml:space="preserve"> </w:t>
      </w:r>
      <w:r>
        <w:rPr>
          <w:color w:val="424242"/>
          <w:spacing w:val="-2"/>
        </w:rPr>
        <w:t>technique</w:t>
      </w:r>
    </w:p>
    <w:p w14:paraId="7F814477">
      <w:pPr>
        <w:pStyle w:val="10"/>
        <w:spacing w:before="253"/>
        <w:ind w:left="1620" w:right="1293"/>
      </w:pPr>
      <w:r>
        <w:rPr>
          <w:color w:val="424242"/>
        </w:rPr>
        <w:t>The primary technique for identifying requirements will be the use case analysis. Use cases provide a clear and effective way to capture and document user interactions, system behaviours, and functional requirements</w:t>
      </w:r>
      <w:r>
        <w:rPr>
          <w:color w:val="424242"/>
          <w:spacing w:val="-4"/>
        </w:rPr>
        <w:t xml:space="preserve"> </w:t>
      </w:r>
      <w:r>
        <w:rPr>
          <w:color w:val="424242"/>
        </w:rPr>
        <w:t>in</w:t>
      </w:r>
      <w:r>
        <w:rPr>
          <w:color w:val="424242"/>
          <w:spacing w:val="-4"/>
        </w:rPr>
        <w:t xml:space="preserve"> </w:t>
      </w:r>
      <w:r>
        <w:rPr>
          <w:color w:val="424242"/>
        </w:rPr>
        <w:t>an</w:t>
      </w:r>
      <w:r>
        <w:rPr>
          <w:color w:val="424242"/>
          <w:spacing w:val="-4"/>
        </w:rPr>
        <w:t xml:space="preserve"> </w:t>
      </w:r>
      <w:r>
        <w:rPr>
          <w:color w:val="424242"/>
        </w:rPr>
        <w:t>interactive</w:t>
      </w:r>
      <w:r>
        <w:rPr>
          <w:color w:val="424242"/>
          <w:spacing w:val="-4"/>
        </w:rPr>
        <w:t xml:space="preserve"> </w:t>
      </w:r>
      <w:r>
        <w:rPr>
          <w:color w:val="424242"/>
        </w:rPr>
        <w:t>end-user</w:t>
      </w:r>
      <w:r>
        <w:rPr>
          <w:color w:val="424242"/>
          <w:spacing w:val="-4"/>
        </w:rPr>
        <w:t xml:space="preserve"> </w:t>
      </w:r>
      <w:r>
        <w:rPr>
          <w:color w:val="424242"/>
        </w:rPr>
        <w:t>application</w:t>
      </w:r>
      <w:r>
        <w:rPr>
          <w:color w:val="424242"/>
          <w:spacing w:val="-4"/>
        </w:rPr>
        <w:t xml:space="preserve"> </w:t>
      </w:r>
      <w:r>
        <w:rPr>
          <w:color w:val="424242"/>
        </w:rPr>
        <w:t>like</w:t>
      </w:r>
      <w:r>
        <w:rPr>
          <w:color w:val="424242"/>
          <w:spacing w:val="-4"/>
        </w:rPr>
        <w:t xml:space="preserve"> </w:t>
      </w:r>
      <w:r>
        <w:rPr>
          <w:color w:val="424242"/>
        </w:rPr>
        <w:t>the</w:t>
      </w:r>
      <w:r>
        <w:rPr>
          <w:color w:val="424242"/>
          <w:spacing w:val="-4"/>
        </w:rPr>
        <w:t xml:space="preserve"> </w:t>
      </w:r>
      <w:r>
        <w:rPr>
          <w:color w:val="424242"/>
        </w:rPr>
        <w:t>car</w:t>
      </w:r>
      <w:r>
        <w:rPr>
          <w:color w:val="424242"/>
          <w:spacing w:val="-4"/>
        </w:rPr>
        <w:t xml:space="preserve"> </w:t>
      </w:r>
      <w:r>
        <w:rPr>
          <w:color w:val="424242"/>
        </w:rPr>
        <w:t>classifier.</w:t>
      </w:r>
      <w:r>
        <w:rPr>
          <w:color w:val="424242"/>
          <w:spacing w:val="-4"/>
        </w:rPr>
        <w:t xml:space="preserve"> </w:t>
      </w:r>
      <w:r>
        <w:rPr>
          <w:color w:val="424242"/>
        </w:rPr>
        <w:t>Use</w:t>
      </w:r>
      <w:r>
        <w:rPr>
          <w:color w:val="424242"/>
          <w:spacing w:val="-4"/>
        </w:rPr>
        <w:t xml:space="preserve"> </w:t>
      </w:r>
      <w:r>
        <w:rPr>
          <w:color w:val="424242"/>
        </w:rPr>
        <w:t>cases</w:t>
      </w:r>
      <w:r>
        <w:rPr>
          <w:color w:val="424242"/>
          <w:spacing w:val="-4"/>
        </w:rPr>
        <w:t xml:space="preserve"> </w:t>
      </w:r>
      <w:r>
        <w:rPr>
          <w:color w:val="424242"/>
        </w:rPr>
        <w:t>will</w:t>
      </w:r>
      <w:r>
        <w:rPr>
          <w:color w:val="424242"/>
          <w:spacing w:val="-4"/>
        </w:rPr>
        <w:t xml:space="preserve"> </w:t>
      </w:r>
      <w:r>
        <w:rPr>
          <w:color w:val="424242"/>
        </w:rPr>
        <w:t>be</w:t>
      </w:r>
      <w:r>
        <w:rPr>
          <w:color w:val="424242"/>
          <w:spacing w:val="-4"/>
        </w:rPr>
        <w:t xml:space="preserve"> </w:t>
      </w:r>
      <w:r>
        <w:rPr>
          <w:color w:val="424242"/>
        </w:rPr>
        <w:t>used</w:t>
      </w:r>
      <w:r>
        <w:rPr>
          <w:color w:val="424242"/>
          <w:spacing w:val="-4"/>
        </w:rPr>
        <w:t xml:space="preserve"> </w:t>
      </w:r>
      <w:r>
        <w:rPr>
          <w:color w:val="424242"/>
        </w:rPr>
        <w:t>to</w:t>
      </w:r>
      <w:r>
        <w:rPr>
          <w:color w:val="424242"/>
          <w:spacing w:val="-4"/>
        </w:rPr>
        <w:t xml:space="preserve"> </w:t>
      </w:r>
      <w:r>
        <w:rPr>
          <w:color w:val="424242"/>
        </w:rPr>
        <w:t>model various scenarios, ensuring that the system fulfils user needs and expectations.</w:t>
      </w:r>
    </w:p>
    <w:p w14:paraId="6BF00C99">
      <w:pPr>
        <w:pStyle w:val="10"/>
        <w:spacing w:before="253"/>
        <w:ind w:left="1620" w:right="1293"/>
      </w:pPr>
      <w:r>
        <w:rPr>
          <w:color w:val="424242"/>
        </w:rPr>
        <w:t>This</w:t>
      </w:r>
      <w:r>
        <w:rPr>
          <w:color w:val="424242"/>
          <w:spacing w:val="-3"/>
        </w:rPr>
        <w:t xml:space="preserve"> </w:t>
      </w:r>
      <w:r>
        <w:rPr>
          <w:color w:val="424242"/>
        </w:rPr>
        <w:t>technique</w:t>
      </w:r>
      <w:r>
        <w:rPr>
          <w:color w:val="424242"/>
          <w:spacing w:val="-1"/>
        </w:rPr>
        <w:t xml:space="preserve"> </w:t>
      </w:r>
      <w:r>
        <w:rPr>
          <w:color w:val="424242"/>
        </w:rPr>
        <w:t>allows</w:t>
      </w:r>
      <w:r>
        <w:rPr>
          <w:color w:val="424242"/>
          <w:spacing w:val="-1"/>
        </w:rPr>
        <w:t xml:space="preserve"> </w:t>
      </w:r>
      <w:r>
        <w:rPr>
          <w:color w:val="424242"/>
        </w:rPr>
        <w:t>for</w:t>
      </w:r>
      <w:r>
        <w:rPr>
          <w:color w:val="424242"/>
          <w:spacing w:val="-1"/>
        </w:rPr>
        <w:t xml:space="preserve"> </w:t>
      </w:r>
      <w:r>
        <w:rPr>
          <w:color w:val="424242"/>
        </w:rPr>
        <w:t>a</w:t>
      </w:r>
      <w:r>
        <w:rPr>
          <w:color w:val="424242"/>
          <w:spacing w:val="-1"/>
        </w:rPr>
        <w:t xml:space="preserve"> </w:t>
      </w:r>
      <w:r>
        <w:rPr>
          <w:color w:val="424242"/>
        </w:rPr>
        <w:t>structured</w:t>
      </w:r>
      <w:r>
        <w:rPr>
          <w:color w:val="424242"/>
          <w:spacing w:val="-1"/>
        </w:rPr>
        <w:t xml:space="preserve"> </w:t>
      </w:r>
      <w:r>
        <w:rPr>
          <w:color w:val="424242"/>
        </w:rPr>
        <w:t>approach</w:t>
      </w:r>
      <w:r>
        <w:rPr>
          <w:color w:val="424242"/>
          <w:spacing w:val="-1"/>
        </w:rPr>
        <w:t xml:space="preserve"> </w:t>
      </w:r>
      <w:r>
        <w:rPr>
          <w:color w:val="424242"/>
        </w:rPr>
        <w:t>to</w:t>
      </w:r>
      <w:r>
        <w:rPr>
          <w:color w:val="424242"/>
          <w:spacing w:val="-1"/>
        </w:rPr>
        <w:t xml:space="preserve"> </w:t>
      </w:r>
      <w:r>
        <w:rPr>
          <w:color w:val="424242"/>
        </w:rPr>
        <w:t>understanding</w:t>
      </w:r>
      <w:r>
        <w:rPr>
          <w:color w:val="424242"/>
          <w:spacing w:val="-1"/>
        </w:rPr>
        <w:t xml:space="preserve"> </w:t>
      </w:r>
      <w:r>
        <w:rPr>
          <w:color w:val="424242"/>
        </w:rPr>
        <w:t>system</w:t>
      </w:r>
      <w:r>
        <w:rPr>
          <w:color w:val="424242"/>
          <w:spacing w:val="-1"/>
        </w:rPr>
        <w:t xml:space="preserve"> </w:t>
      </w:r>
      <w:r>
        <w:rPr>
          <w:color w:val="424242"/>
        </w:rPr>
        <w:t>requirements,</w:t>
      </w:r>
      <w:r>
        <w:rPr>
          <w:color w:val="424242"/>
          <w:spacing w:val="-1"/>
        </w:rPr>
        <w:t xml:space="preserve"> </w:t>
      </w:r>
      <w:r>
        <w:rPr>
          <w:color w:val="424242"/>
        </w:rPr>
        <w:t>interactions,</w:t>
      </w:r>
      <w:r>
        <w:rPr>
          <w:color w:val="424242"/>
          <w:spacing w:val="-1"/>
        </w:rPr>
        <w:t xml:space="preserve"> </w:t>
      </w:r>
      <w:r>
        <w:rPr>
          <w:color w:val="424242"/>
        </w:rPr>
        <w:t>and potential challenges. Each identified use case will be documented, specifying the actors involved, preconditions, main flow, alternative flows, and post-conditions. The use case approach facilitates effective</w:t>
      </w:r>
      <w:r>
        <w:rPr>
          <w:color w:val="424242"/>
          <w:spacing w:val="-5"/>
        </w:rPr>
        <w:t xml:space="preserve"> </w:t>
      </w:r>
      <w:r>
        <w:rPr>
          <w:color w:val="424242"/>
        </w:rPr>
        <w:t>communication</w:t>
      </w:r>
      <w:r>
        <w:rPr>
          <w:color w:val="424242"/>
          <w:spacing w:val="-5"/>
        </w:rPr>
        <w:t xml:space="preserve"> </w:t>
      </w:r>
      <w:r>
        <w:rPr>
          <w:color w:val="424242"/>
        </w:rPr>
        <w:t>between</w:t>
      </w:r>
      <w:r>
        <w:rPr>
          <w:color w:val="424242"/>
          <w:spacing w:val="-5"/>
        </w:rPr>
        <w:t xml:space="preserve"> </w:t>
      </w:r>
      <w:r>
        <w:rPr>
          <w:color w:val="424242"/>
        </w:rPr>
        <w:t>stakeholders</w:t>
      </w:r>
      <w:r>
        <w:rPr>
          <w:color w:val="424242"/>
          <w:spacing w:val="-5"/>
        </w:rPr>
        <w:t xml:space="preserve"> </w:t>
      </w:r>
      <w:r>
        <w:rPr>
          <w:color w:val="424242"/>
        </w:rPr>
        <w:t>and</w:t>
      </w:r>
      <w:r>
        <w:rPr>
          <w:color w:val="424242"/>
          <w:spacing w:val="-5"/>
        </w:rPr>
        <w:t xml:space="preserve"> </w:t>
      </w:r>
      <w:r>
        <w:rPr>
          <w:color w:val="424242"/>
        </w:rPr>
        <w:t>developers,</w:t>
      </w:r>
      <w:r>
        <w:rPr>
          <w:color w:val="424242"/>
          <w:spacing w:val="-5"/>
        </w:rPr>
        <w:t xml:space="preserve"> </w:t>
      </w:r>
      <w:r>
        <w:rPr>
          <w:color w:val="424242"/>
        </w:rPr>
        <w:t>promoting</w:t>
      </w:r>
      <w:r>
        <w:rPr>
          <w:color w:val="424242"/>
          <w:spacing w:val="-5"/>
        </w:rPr>
        <w:t xml:space="preserve"> </w:t>
      </w:r>
      <w:r>
        <w:rPr>
          <w:color w:val="424242"/>
        </w:rPr>
        <w:t>a</w:t>
      </w:r>
      <w:r>
        <w:rPr>
          <w:color w:val="424242"/>
          <w:spacing w:val="-5"/>
        </w:rPr>
        <w:t xml:space="preserve"> </w:t>
      </w:r>
      <w:r>
        <w:rPr>
          <w:color w:val="424242"/>
        </w:rPr>
        <w:t>shared</w:t>
      </w:r>
      <w:r>
        <w:rPr>
          <w:color w:val="424242"/>
          <w:spacing w:val="-5"/>
        </w:rPr>
        <w:t xml:space="preserve"> </w:t>
      </w:r>
      <w:r>
        <w:rPr>
          <w:color w:val="424242"/>
        </w:rPr>
        <w:t>understanding</w:t>
      </w:r>
      <w:r>
        <w:rPr>
          <w:color w:val="424242"/>
          <w:spacing w:val="-5"/>
        </w:rPr>
        <w:t xml:space="preserve"> </w:t>
      </w:r>
      <w:r>
        <w:rPr>
          <w:color w:val="424242"/>
        </w:rPr>
        <w:t>of</w:t>
      </w:r>
      <w:r>
        <w:rPr>
          <w:color w:val="424242"/>
          <w:spacing w:val="-5"/>
        </w:rPr>
        <w:t xml:space="preserve"> </w:t>
      </w:r>
      <w:r>
        <w:rPr>
          <w:color w:val="424242"/>
        </w:rPr>
        <w:t>the system's functionality.</w:t>
      </w:r>
    </w:p>
    <w:p w14:paraId="00C95C49">
      <w:pPr>
        <w:pStyle w:val="10"/>
        <w:spacing w:after="0"/>
        <w:sectPr>
          <w:pgSz w:w="12240" w:h="15840"/>
          <w:pgMar w:top="1440" w:right="0" w:bottom="280" w:left="0" w:header="720" w:footer="720" w:gutter="0"/>
          <w:cols w:space="720" w:num="1"/>
        </w:sectPr>
      </w:pPr>
    </w:p>
    <w:p w14:paraId="73E77B34">
      <w:pPr>
        <w:pStyle w:val="4"/>
        <w:numPr>
          <w:ilvl w:val="0"/>
          <w:numId w:val="1"/>
        </w:numPr>
        <w:tabs>
          <w:tab w:val="left" w:pos="1898"/>
        </w:tabs>
        <w:spacing w:before="60" w:after="0" w:line="240" w:lineRule="auto"/>
        <w:ind w:left="1898" w:right="0" w:hanging="278"/>
        <w:jc w:val="left"/>
      </w:pPr>
      <w:bookmarkStart w:id="49" w:name="5. Use case diagram "/>
      <w:bookmarkEnd w:id="49"/>
      <w:r>
        <w:rPr>
          <w:color w:val="424242"/>
        </w:rPr>
        <w:t>Use</w:t>
      </w:r>
      <w:r>
        <w:rPr>
          <w:color w:val="424242"/>
          <w:spacing w:val="-4"/>
        </w:rPr>
        <w:t xml:space="preserve"> </w:t>
      </w:r>
      <w:r>
        <w:rPr>
          <w:color w:val="424242"/>
        </w:rPr>
        <w:t>case</w:t>
      </w:r>
      <w:r>
        <w:rPr>
          <w:color w:val="424242"/>
          <w:spacing w:val="-3"/>
        </w:rPr>
        <w:t xml:space="preserve"> </w:t>
      </w:r>
      <w:r>
        <w:rPr>
          <w:color w:val="424242"/>
          <w:spacing w:val="-2"/>
        </w:rPr>
        <w:t>diagram</w:t>
      </w:r>
    </w:p>
    <w:p w14:paraId="08047EBF">
      <w:pPr>
        <w:pStyle w:val="10"/>
        <w:rPr>
          <w:b/>
          <w:sz w:val="20"/>
        </w:rPr>
      </w:pPr>
    </w:p>
    <w:p w14:paraId="6B39DCB0">
      <w:pPr>
        <w:pStyle w:val="10"/>
        <w:spacing w:before="68"/>
        <w:rPr>
          <w:b/>
          <w:sz w:val="20"/>
        </w:rPr>
      </w:pPr>
      <w:r>
        <w:rPr>
          <w:b/>
          <w:sz w:val="20"/>
        </w:rPr>
        <w:drawing>
          <wp:anchor distT="0" distB="0" distL="0" distR="0" simplePos="0" relativeHeight="251659264" behindDoc="1" locked="0" layoutInCell="1" allowOverlap="1">
            <wp:simplePos x="0" y="0"/>
            <wp:positionH relativeFrom="page">
              <wp:posOffset>1047750</wp:posOffset>
            </wp:positionH>
            <wp:positionV relativeFrom="paragraph">
              <wp:posOffset>204470</wp:posOffset>
            </wp:positionV>
            <wp:extent cx="5937250" cy="426910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936989" cy="4269295"/>
                    </a:xfrm>
                    <a:prstGeom prst="rect">
                      <a:avLst/>
                    </a:prstGeom>
                  </pic:spPr>
                </pic:pic>
              </a:graphicData>
            </a:graphic>
          </wp:anchor>
        </w:drawing>
      </w:r>
    </w:p>
    <w:p w14:paraId="2D052FA0">
      <w:pPr>
        <w:pStyle w:val="13"/>
        <w:numPr>
          <w:ilvl w:val="0"/>
          <w:numId w:val="1"/>
        </w:numPr>
        <w:tabs>
          <w:tab w:val="left" w:pos="1898"/>
        </w:tabs>
        <w:spacing w:before="295" w:after="0" w:line="240" w:lineRule="auto"/>
        <w:ind w:left="1898" w:right="0" w:hanging="278"/>
        <w:jc w:val="left"/>
        <w:rPr>
          <w:b/>
          <w:sz w:val="28"/>
        </w:rPr>
      </w:pPr>
      <w:bookmarkStart w:id="50" w:name="6. Functional Requirements "/>
      <w:bookmarkEnd w:id="50"/>
      <w:r>
        <w:rPr>
          <w:b/>
          <w:color w:val="424242"/>
          <w:sz w:val="28"/>
        </w:rPr>
        <w:t>Functional</w:t>
      </w:r>
      <w:r>
        <w:rPr>
          <w:b/>
          <w:color w:val="424242"/>
          <w:spacing w:val="-10"/>
          <w:sz w:val="28"/>
        </w:rPr>
        <w:t xml:space="preserve"> </w:t>
      </w:r>
      <w:r>
        <w:rPr>
          <w:b/>
          <w:color w:val="424242"/>
          <w:spacing w:val="-2"/>
          <w:sz w:val="28"/>
        </w:rPr>
        <w:t>Requirements</w:t>
      </w:r>
    </w:p>
    <w:p w14:paraId="763F977A">
      <w:pPr>
        <w:pStyle w:val="10"/>
        <w:ind w:left="1620" w:right="1353"/>
      </w:pPr>
      <w:r>
        <w:rPr>
          <w:color w:val="424242"/>
        </w:rPr>
        <w:t>This</w:t>
      </w:r>
      <w:r>
        <w:rPr>
          <w:color w:val="424242"/>
          <w:spacing w:val="-4"/>
        </w:rPr>
        <w:t xml:space="preserve"> </w:t>
      </w:r>
      <w:r>
        <w:rPr>
          <w:color w:val="424242"/>
        </w:rPr>
        <w:t>section</w:t>
      </w:r>
      <w:r>
        <w:rPr>
          <w:color w:val="424242"/>
          <w:spacing w:val="-4"/>
        </w:rPr>
        <w:t xml:space="preserve"> </w:t>
      </w:r>
      <w:r>
        <w:rPr>
          <w:color w:val="424242"/>
        </w:rPr>
        <w:t>describes</w:t>
      </w:r>
      <w:r>
        <w:rPr>
          <w:color w:val="424242"/>
          <w:spacing w:val="-4"/>
        </w:rPr>
        <w:t xml:space="preserve"> </w:t>
      </w:r>
      <w:r>
        <w:rPr>
          <w:color w:val="424242"/>
        </w:rPr>
        <w:t>the</w:t>
      </w:r>
      <w:r>
        <w:rPr>
          <w:color w:val="424242"/>
          <w:spacing w:val="-4"/>
        </w:rPr>
        <w:t xml:space="preserve"> </w:t>
      </w:r>
      <w:r>
        <w:rPr>
          <w:color w:val="424242"/>
        </w:rPr>
        <w:t>functional</w:t>
      </w:r>
      <w:r>
        <w:rPr>
          <w:color w:val="424242"/>
          <w:spacing w:val="-4"/>
        </w:rPr>
        <w:t xml:space="preserve"> </w:t>
      </w:r>
      <w:r>
        <w:rPr>
          <w:color w:val="424242"/>
        </w:rPr>
        <w:t>requirements</w:t>
      </w:r>
      <w:r>
        <w:rPr>
          <w:color w:val="424242"/>
          <w:spacing w:val="-4"/>
        </w:rPr>
        <w:t xml:space="preserve"> </w:t>
      </w:r>
      <w:r>
        <w:rPr>
          <w:color w:val="424242"/>
        </w:rPr>
        <w:t>of</w:t>
      </w:r>
      <w:r>
        <w:rPr>
          <w:color w:val="424242"/>
          <w:spacing w:val="-4"/>
        </w:rPr>
        <w:t xml:space="preserve"> </w:t>
      </w:r>
      <w:r>
        <w:rPr>
          <w:color w:val="424242"/>
        </w:rPr>
        <w:t>the</w:t>
      </w:r>
      <w:r>
        <w:rPr>
          <w:color w:val="424242"/>
          <w:spacing w:val="-4"/>
        </w:rPr>
        <w:t xml:space="preserve"> </w:t>
      </w:r>
      <w:r>
        <w:rPr>
          <w:color w:val="424242"/>
        </w:rPr>
        <w:t>system</w:t>
      </w:r>
      <w:r>
        <w:rPr>
          <w:color w:val="424242"/>
          <w:spacing w:val="-4"/>
        </w:rPr>
        <w:t xml:space="preserve"> </w:t>
      </w:r>
      <w:r>
        <w:rPr>
          <w:color w:val="424242"/>
        </w:rPr>
        <w:t>expressed</w:t>
      </w:r>
      <w:r>
        <w:rPr>
          <w:color w:val="424242"/>
          <w:spacing w:val="-4"/>
        </w:rPr>
        <w:t xml:space="preserve"> </w:t>
      </w:r>
      <w:r>
        <w:rPr>
          <w:color w:val="424242"/>
        </w:rPr>
        <w:t>in</w:t>
      </w:r>
      <w:r>
        <w:rPr>
          <w:color w:val="424242"/>
          <w:spacing w:val="-4"/>
        </w:rPr>
        <w:t xml:space="preserve"> </w:t>
      </w:r>
      <w:r>
        <w:rPr>
          <w:color w:val="424242"/>
        </w:rPr>
        <w:t>natural</w:t>
      </w:r>
      <w:r>
        <w:rPr>
          <w:color w:val="424242"/>
          <w:spacing w:val="-4"/>
        </w:rPr>
        <w:t xml:space="preserve"> </w:t>
      </w:r>
      <w:r>
        <w:rPr>
          <w:color w:val="424242"/>
        </w:rPr>
        <w:t>language</w:t>
      </w:r>
      <w:r>
        <w:rPr>
          <w:color w:val="424242"/>
          <w:spacing w:val="-4"/>
        </w:rPr>
        <w:t xml:space="preserve"> </w:t>
      </w:r>
      <w:r>
        <w:rPr>
          <w:color w:val="424242"/>
        </w:rPr>
        <w:t>style.</w:t>
      </w:r>
      <w:r>
        <w:rPr>
          <w:color w:val="424242"/>
          <w:spacing w:val="-4"/>
        </w:rPr>
        <w:t xml:space="preserve"> </w:t>
      </w:r>
      <w:r>
        <w:rPr>
          <w:color w:val="424242"/>
        </w:rPr>
        <w:t>This section is typically organized by feature as system feature name and specific functional requirements associated with this feature. It is just one possible way to arrange them. Other organizational options include arranging functional requirements by use case, process flow, mode of operation, user class, stimulus, and response depending on what kind of technique has been used to understand functional requirements. Hierarchical combinations of these elements are also possible, such as use cases within user classes. For further detail see Chapter 10 “Documenting the requirements”. Let's consider a feature scheme as an example.</w:t>
      </w:r>
    </w:p>
    <w:p w14:paraId="67B69D6C">
      <w:pPr>
        <w:pStyle w:val="10"/>
        <w:spacing w:after="0"/>
        <w:sectPr>
          <w:pgSz w:w="12240" w:h="15840"/>
          <w:pgMar w:top="1440" w:right="0" w:bottom="280" w:left="0" w:header="720" w:footer="720" w:gutter="0"/>
          <w:cols w:space="720" w:num="1"/>
        </w:sectPr>
      </w:pPr>
    </w:p>
    <w:p w14:paraId="6453D6C4">
      <w:pPr>
        <w:pStyle w:val="10"/>
        <w:spacing w:before="8"/>
      </w:pPr>
    </w:p>
    <w:p w14:paraId="557C4AB2">
      <w:pPr>
        <w:spacing w:before="1"/>
        <w:ind w:left="1580" w:right="0" w:firstLine="0"/>
        <w:jc w:val="left"/>
        <w:rPr>
          <w:b/>
          <w:sz w:val="22"/>
        </w:rPr>
      </w:pPr>
      <w:bookmarkStart w:id="51" w:name="Table 6 Shows the functional requirement"/>
      <w:bookmarkEnd w:id="51"/>
      <w:r>
        <w:rPr>
          <w:b/>
          <w:color w:val="424242"/>
          <w:sz w:val="22"/>
        </w:rPr>
        <w:t>Table</w:t>
      </w:r>
      <w:r>
        <w:rPr>
          <w:b/>
          <w:color w:val="424242"/>
          <w:spacing w:val="-11"/>
          <w:sz w:val="22"/>
        </w:rPr>
        <w:t xml:space="preserve"> </w:t>
      </w:r>
      <w:r>
        <w:rPr>
          <w:b/>
          <w:color w:val="424242"/>
          <w:sz w:val="22"/>
        </w:rPr>
        <w:t>6</w:t>
      </w:r>
      <w:r>
        <w:rPr>
          <w:b/>
          <w:color w:val="424242"/>
          <w:spacing w:val="-10"/>
          <w:sz w:val="22"/>
        </w:rPr>
        <w:t xml:space="preserve"> </w:t>
      </w:r>
      <w:r>
        <w:rPr>
          <w:b/>
          <w:color w:val="424242"/>
          <w:sz w:val="22"/>
        </w:rPr>
        <w:t>Shows</w:t>
      </w:r>
      <w:r>
        <w:rPr>
          <w:b/>
          <w:color w:val="424242"/>
          <w:spacing w:val="-11"/>
          <w:sz w:val="22"/>
        </w:rPr>
        <w:t xml:space="preserve"> </w:t>
      </w:r>
      <w:r>
        <w:rPr>
          <w:b/>
          <w:color w:val="424242"/>
          <w:sz w:val="22"/>
        </w:rPr>
        <w:t>the</w:t>
      </w:r>
      <w:r>
        <w:rPr>
          <w:b/>
          <w:color w:val="424242"/>
          <w:spacing w:val="-10"/>
          <w:sz w:val="22"/>
        </w:rPr>
        <w:t xml:space="preserve"> </w:t>
      </w:r>
      <w:r>
        <w:rPr>
          <w:b/>
          <w:color w:val="424242"/>
          <w:sz w:val="22"/>
        </w:rPr>
        <w:t>functional</w:t>
      </w:r>
      <w:r>
        <w:rPr>
          <w:b/>
          <w:color w:val="424242"/>
          <w:spacing w:val="-11"/>
          <w:sz w:val="22"/>
        </w:rPr>
        <w:t xml:space="preserve"> </w:t>
      </w:r>
      <w:r>
        <w:rPr>
          <w:b/>
          <w:color w:val="424242"/>
          <w:sz w:val="22"/>
        </w:rPr>
        <w:t>requirement</w:t>
      </w:r>
      <w:r>
        <w:rPr>
          <w:b/>
          <w:color w:val="424242"/>
          <w:spacing w:val="-10"/>
          <w:sz w:val="22"/>
        </w:rPr>
        <w:t xml:space="preserve"> </w:t>
      </w:r>
      <w:r>
        <w:rPr>
          <w:b/>
          <w:color w:val="424242"/>
          <w:spacing w:val="-2"/>
          <w:sz w:val="22"/>
        </w:rPr>
        <w:t>template</w:t>
      </w:r>
    </w:p>
    <w:p w14:paraId="127ED28F">
      <w:pPr>
        <w:pStyle w:val="10"/>
        <w:spacing w:before="6"/>
        <w:rPr>
          <w:b/>
          <w:sz w:val="19"/>
        </w:rPr>
      </w:pPr>
    </w:p>
    <w:tbl>
      <w:tblPr>
        <w:tblStyle w:val="9"/>
        <w:tblW w:w="0" w:type="auto"/>
        <w:tblInd w:w="2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120"/>
        <w:gridCol w:w="1300"/>
        <w:gridCol w:w="2740"/>
        <w:gridCol w:w="920"/>
        <w:gridCol w:w="2200"/>
        <w:gridCol w:w="1040"/>
        <w:gridCol w:w="1200"/>
        <w:gridCol w:w="1200"/>
      </w:tblGrid>
      <w:tr w14:paraId="5EA9E4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0" w:hRule="atLeast"/>
        </w:trPr>
        <w:tc>
          <w:tcPr>
            <w:tcW w:w="1120" w:type="dxa"/>
          </w:tcPr>
          <w:p w14:paraId="5B6CF974">
            <w:pPr>
              <w:pStyle w:val="14"/>
              <w:spacing w:before="115"/>
              <w:ind w:right="87"/>
              <w:jc w:val="center"/>
              <w:rPr>
                <w:b/>
                <w:sz w:val="20"/>
              </w:rPr>
            </w:pPr>
            <w:r>
              <w:rPr>
                <w:b/>
                <w:color w:val="424242"/>
                <w:spacing w:val="-2"/>
                <w:sz w:val="20"/>
              </w:rPr>
              <w:t>Identifier</w:t>
            </w:r>
          </w:p>
        </w:tc>
        <w:tc>
          <w:tcPr>
            <w:tcW w:w="1300" w:type="dxa"/>
          </w:tcPr>
          <w:p w14:paraId="174CE109">
            <w:pPr>
              <w:pStyle w:val="14"/>
              <w:spacing w:before="115"/>
              <w:ind w:left="105"/>
              <w:rPr>
                <w:b/>
                <w:sz w:val="20"/>
              </w:rPr>
            </w:pPr>
            <w:r>
              <w:rPr>
                <w:b/>
                <w:color w:val="424242"/>
                <w:spacing w:val="-2"/>
                <w:sz w:val="20"/>
              </w:rPr>
              <w:t>Title</w:t>
            </w:r>
          </w:p>
        </w:tc>
        <w:tc>
          <w:tcPr>
            <w:tcW w:w="2740" w:type="dxa"/>
          </w:tcPr>
          <w:p w14:paraId="592753B2">
            <w:pPr>
              <w:pStyle w:val="14"/>
              <w:spacing w:before="115"/>
              <w:ind w:left="110"/>
              <w:rPr>
                <w:b/>
                <w:sz w:val="20"/>
              </w:rPr>
            </w:pPr>
            <w:r>
              <w:rPr>
                <w:b/>
                <w:color w:val="424242"/>
                <w:spacing w:val="-2"/>
                <w:sz w:val="20"/>
              </w:rPr>
              <w:t>Requirement</w:t>
            </w:r>
          </w:p>
        </w:tc>
        <w:tc>
          <w:tcPr>
            <w:tcW w:w="920" w:type="dxa"/>
          </w:tcPr>
          <w:p w14:paraId="4AD700E8">
            <w:pPr>
              <w:pStyle w:val="14"/>
              <w:spacing w:before="115"/>
              <w:ind w:left="100"/>
              <w:rPr>
                <w:b/>
                <w:sz w:val="20"/>
              </w:rPr>
            </w:pPr>
            <w:r>
              <w:rPr>
                <w:b/>
                <w:color w:val="424242"/>
                <w:spacing w:val="-2"/>
                <w:sz w:val="20"/>
              </w:rPr>
              <w:t>Source</w:t>
            </w:r>
          </w:p>
        </w:tc>
        <w:tc>
          <w:tcPr>
            <w:tcW w:w="2200" w:type="dxa"/>
          </w:tcPr>
          <w:p w14:paraId="1BE1817F">
            <w:pPr>
              <w:pStyle w:val="14"/>
              <w:spacing w:before="115"/>
              <w:ind w:left="95"/>
              <w:rPr>
                <w:b/>
                <w:sz w:val="20"/>
              </w:rPr>
            </w:pPr>
            <w:r>
              <w:rPr>
                <w:b/>
                <w:color w:val="424242"/>
                <w:spacing w:val="-2"/>
                <w:sz w:val="20"/>
              </w:rPr>
              <w:t>Rationale</w:t>
            </w:r>
          </w:p>
        </w:tc>
        <w:tc>
          <w:tcPr>
            <w:tcW w:w="1040" w:type="dxa"/>
          </w:tcPr>
          <w:p w14:paraId="2B55BAAB">
            <w:pPr>
              <w:pStyle w:val="14"/>
              <w:spacing w:before="115"/>
              <w:ind w:left="100" w:right="184"/>
              <w:rPr>
                <w:b/>
                <w:sz w:val="20"/>
              </w:rPr>
            </w:pPr>
            <w:r>
              <w:rPr>
                <w:b/>
                <w:color w:val="424242"/>
                <w:spacing w:val="-2"/>
                <w:sz w:val="20"/>
              </w:rPr>
              <w:t xml:space="preserve">Business </w:t>
            </w:r>
            <w:r>
              <w:rPr>
                <w:b/>
                <w:color w:val="424242"/>
                <w:spacing w:val="-4"/>
                <w:sz w:val="20"/>
              </w:rPr>
              <w:t>Rule</w:t>
            </w:r>
          </w:p>
        </w:tc>
        <w:tc>
          <w:tcPr>
            <w:tcW w:w="1200" w:type="dxa"/>
          </w:tcPr>
          <w:p w14:paraId="0F9851BB">
            <w:pPr>
              <w:pStyle w:val="14"/>
              <w:spacing w:before="115"/>
              <w:ind w:left="110"/>
              <w:rPr>
                <w:b/>
                <w:sz w:val="20"/>
              </w:rPr>
            </w:pPr>
            <w:r>
              <w:rPr>
                <w:b/>
                <w:color w:val="424242"/>
                <w:spacing w:val="-2"/>
                <w:sz w:val="20"/>
              </w:rPr>
              <w:t xml:space="preserve">Dependenc </w:t>
            </w:r>
            <w:r>
              <w:rPr>
                <w:b/>
                <w:color w:val="424242"/>
                <w:spacing w:val="-4"/>
                <w:sz w:val="20"/>
              </w:rPr>
              <w:t>ies</w:t>
            </w:r>
          </w:p>
        </w:tc>
        <w:tc>
          <w:tcPr>
            <w:tcW w:w="1200" w:type="dxa"/>
          </w:tcPr>
          <w:p w14:paraId="49735469">
            <w:pPr>
              <w:pStyle w:val="14"/>
              <w:spacing w:before="115"/>
              <w:ind w:left="110"/>
              <w:rPr>
                <w:b/>
                <w:sz w:val="20"/>
              </w:rPr>
            </w:pPr>
            <w:r>
              <w:rPr>
                <w:b/>
                <w:color w:val="424242"/>
                <w:spacing w:val="-2"/>
                <w:sz w:val="20"/>
              </w:rPr>
              <w:t>Priority</w:t>
            </w:r>
          </w:p>
        </w:tc>
      </w:tr>
      <w:tr w14:paraId="43868D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39" w:hRule="atLeast"/>
        </w:trPr>
        <w:tc>
          <w:tcPr>
            <w:tcW w:w="1120" w:type="dxa"/>
          </w:tcPr>
          <w:p w14:paraId="7F75F347">
            <w:pPr>
              <w:pStyle w:val="14"/>
              <w:spacing w:before="120"/>
              <w:ind w:right="208"/>
              <w:jc w:val="center"/>
              <w:rPr>
                <w:sz w:val="18"/>
              </w:rPr>
            </w:pPr>
            <w:r>
              <w:rPr>
                <w:color w:val="424242"/>
                <w:sz w:val="18"/>
              </w:rPr>
              <w:t>REQ-</w:t>
            </w:r>
            <w:r>
              <w:rPr>
                <w:color w:val="424242"/>
                <w:spacing w:val="-5"/>
                <w:sz w:val="18"/>
              </w:rPr>
              <w:t>001</w:t>
            </w:r>
          </w:p>
        </w:tc>
        <w:tc>
          <w:tcPr>
            <w:tcW w:w="1300" w:type="dxa"/>
          </w:tcPr>
          <w:p w14:paraId="5BE601BC">
            <w:pPr>
              <w:pStyle w:val="14"/>
              <w:spacing w:before="120"/>
              <w:ind w:left="105"/>
              <w:rPr>
                <w:sz w:val="18"/>
              </w:rPr>
            </w:pPr>
            <w:r>
              <w:rPr>
                <w:color w:val="424242"/>
                <w:sz w:val="18"/>
              </w:rPr>
              <w:t xml:space="preserve">Data </w:t>
            </w:r>
            <w:r>
              <w:rPr>
                <w:color w:val="424242"/>
                <w:spacing w:val="-2"/>
                <w:sz w:val="18"/>
              </w:rPr>
              <w:t>Ingestion</w:t>
            </w:r>
          </w:p>
        </w:tc>
        <w:tc>
          <w:tcPr>
            <w:tcW w:w="2740" w:type="dxa"/>
          </w:tcPr>
          <w:p w14:paraId="79AD6E7C">
            <w:pPr>
              <w:pStyle w:val="14"/>
              <w:spacing w:before="120"/>
              <w:ind w:left="110"/>
              <w:rPr>
                <w:sz w:val="18"/>
              </w:rPr>
            </w:pPr>
            <w:r>
              <w:rPr>
                <w:color w:val="424242"/>
                <w:sz w:val="18"/>
              </w:rPr>
              <w:t>The system shall allow users to upload</w:t>
            </w:r>
            <w:r>
              <w:rPr>
                <w:color w:val="424242"/>
                <w:spacing w:val="-10"/>
                <w:sz w:val="18"/>
              </w:rPr>
              <w:t xml:space="preserve"> </w:t>
            </w:r>
            <w:r>
              <w:rPr>
                <w:color w:val="424242"/>
                <w:sz w:val="18"/>
              </w:rPr>
              <w:t>labelled</w:t>
            </w:r>
            <w:r>
              <w:rPr>
                <w:color w:val="424242"/>
                <w:spacing w:val="-10"/>
                <w:sz w:val="18"/>
              </w:rPr>
              <w:t xml:space="preserve"> </w:t>
            </w:r>
            <w:r>
              <w:rPr>
                <w:color w:val="424242"/>
                <w:sz w:val="18"/>
              </w:rPr>
              <w:t>datasets</w:t>
            </w:r>
            <w:r>
              <w:rPr>
                <w:color w:val="424242"/>
                <w:spacing w:val="-10"/>
                <w:sz w:val="18"/>
              </w:rPr>
              <w:t xml:space="preserve"> </w:t>
            </w:r>
            <w:r>
              <w:rPr>
                <w:color w:val="424242"/>
                <w:sz w:val="18"/>
              </w:rPr>
              <w:t>for</w:t>
            </w:r>
            <w:r>
              <w:rPr>
                <w:color w:val="424242"/>
                <w:spacing w:val="-10"/>
                <w:sz w:val="18"/>
              </w:rPr>
              <w:t xml:space="preserve"> </w:t>
            </w:r>
            <w:r>
              <w:rPr>
                <w:color w:val="424242"/>
                <w:sz w:val="18"/>
              </w:rPr>
              <w:t xml:space="preserve">model </w:t>
            </w:r>
            <w:r>
              <w:rPr>
                <w:color w:val="424242"/>
                <w:spacing w:val="-2"/>
                <w:sz w:val="18"/>
              </w:rPr>
              <w:t>training.</w:t>
            </w:r>
          </w:p>
        </w:tc>
        <w:tc>
          <w:tcPr>
            <w:tcW w:w="920" w:type="dxa"/>
          </w:tcPr>
          <w:p w14:paraId="69268BFB">
            <w:pPr>
              <w:pStyle w:val="14"/>
              <w:spacing w:before="120"/>
              <w:ind w:left="100"/>
              <w:rPr>
                <w:sz w:val="18"/>
              </w:rPr>
            </w:pPr>
            <w:r>
              <w:rPr>
                <w:color w:val="424242"/>
                <w:spacing w:val="-4"/>
                <w:sz w:val="18"/>
              </w:rPr>
              <w:t>User</w:t>
            </w:r>
          </w:p>
        </w:tc>
        <w:tc>
          <w:tcPr>
            <w:tcW w:w="2200" w:type="dxa"/>
          </w:tcPr>
          <w:p w14:paraId="731384D9">
            <w:pPr>
              <w:pStyle w:val="14"/>
              <w:spacing w:before="120"/>
              <w:ind w:left="95" w:right="60"/>
              <w:rPr>
                <w:sz w:val="18"/>
              </w:rPr>
            </w:pPr>
            <w:r>
              <w:rPr>
                <w:color w:val="424242"/>
                <w:sz w:val="18"/>
              </w:rPr>
              <w:t>To</w:t>
            </w:r>
            <w:r>
              <w:rPr>
                <w:color w:val="424242"/>
                <w:spacing w:val="-11"/>
                <w:sz w:val="18"/>
              </w:rPr>
              <w:t xml:space="preserve"> </w:t>
            </w:r>
            <w:r>
              <w:rPr>
                <w:color w:val="424242"/>
                <w:sz w:val="18"/>
              </w:rPr>
              <w:t>enable</w:t>
            </w:r>
            <w:r>
              <w:rPr>
                <w:color w:val="424242"/>
                <w:spacing w:val="-11"/>
                <w:sz w:val="18"/>
              </w:rPr>
              <w:t xml:space="preserve"> </w:t>
            </w:r>
            <w:r>
              <w:rPr>
                <w:color w:val="424242"/>
                <w:sz w:val="18"/>
              </w:rPr>
              <w:t>users</w:t>
            </w:r>
            <w:r>
              <w:rPr>
                <w:color w:val="424242"/>
                <w:spacing w:val="-11"/>
                <w:sz w:val="18"/>
              </w:rPr>
              <w:t xml:space="preserve"> </w:t>
            </w:r>
            <w:r>
              <w:rPr>
                <w:color w:val="424242"/>
                <w:sz w:val="18"/>
              </w:rPr>
              <w:t>to</w:t>
            </w:r>
            <w:r>
              <w:rPr>
                <w:color w:val="424242"/>
                <w:spacing w:val="-11"/>
                <w:sz w:val="18"/>
              </w:rPr>
              <w:t xml:space="preserve"> </w:t>
            </w:r>
            <w:r>
              <w:rPr>
                <w:color w:val="424242"/>
                <w:sz w:val="18"/>
              </w:rPr>
              <w:t>train</w:t>
            </w:r>
            <w:r>
              <w:rPr>
                <w:color w:val="424242"/>
                <w:spacing w:val="-11"/>
                <w:sz w:val="18"/>
              </w:rPr>
              <w:t xml:space="preserve"> </w:t>
            </w:r>
            <w:r>
              <w:rPr>
                <w:color w:val="424242"/>
                <w:sz w:val="18"/>
              </w:rPr>
              <w:t>the car classification model using their datasets.</w:t>
            </w:r>
          </w:p>
        </w:tc>
        <w:tc>
          <w:tcPr>
            <w:tcW w:w="1040" w:type="dxa"/>
          </w:tcPr>
          <w:p w14:paraId="09F226CE">
            <w:pPr>
              <w:pStyle w:val="14"/>
              <w:rPr>
                <w:sz w:val="18"/>
              </w:rPr>
            </w:pPr>
          </w:p>
        </w:tc>
        <w:tc>
          <w:tcPr>
            <w:tcW w:w="1200" w:type="dxa"/>
          </w:tcPr>
          <w:p w14:paraId="7131A49F">
            <w:pPr>
              <w:pStyle w:val="14"/>
              <w:rPr>
                <w:sz w:val="18"/>
              </w:rPr>
            </w:pPr>
          </w:p>
        </w:tc>
        <w:tc>
          <w:tcPr>
            <w:tcW w:w="1200" w:type="dxa"/>
          </w:tcPr>
          <w:p w14:paraId="1F6286A2">
            <w:pPr>
              <w:pStyle w:val="14"/>
              <w:spacing w:before="120"/>
              <w:ind w:left="110"/>
              <w:rPr>
                <w:sz w:val="18"/>
              </w:rPr>
            </w:pPr>
            <w:r>
              <w:rPr>
                <w:color w:val="424242"/>
                <w:spacing w:val="-4"/>
                <w:sz w:val="18"/>
              </w:rPr>
              <w:t>High</w:t>
            </w:r>
          </w:p>
        </w:tc>
      </w:tr>
      <w:tr w14:paraId="2EE1F2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39" w:hRule="atLeast"/>
        </w:trPr>
        <w:tc>
          <w:tcPr>
            <w:tcW w:w="1120" w:type="dxa"/>
          </w:tcPr>
          <w:p w14:paraId="67C101C8">
            <w:pPr>
              <w:pStyle w:val="14"/>
              <w:spacing w:before="106"/>
              <w:ind w:right="208"/>
              <w:jc w:val="center"/>
              <w:rPr>
                <w:sz w:val="18"/>
              </w:rPr>
            </w:pPr>
            <w:r>
              <w:rPr>
                <w:color w:val="424242"/>
                <w:sz w:val="18"/>
              </w:rPr>
              <w:t>REQ-</w:t>
            </w:r>
            <w:r>
              <w:rPr>
                <w:color w:val="424242"/>
                <w:spacing w:val="-5"/>
                <w:sz w:val="18"/>
              </w:rPr>
              <w:t>002</w:t>
            </w:r>
          </w:p>
        </w:tc>
        <w:tc>
          <w:tcPr>
            <w:tcW w:w="1300" w:type="dxa"/>
          </w:tcPr>
          <w:p w14:paraId="50DFA746">
            <w:pPr>
              <w:pStyle w:val="14"/>
              <w:spacing w:before="106"/>
              <w:ind w:left="105" w:right="551"/>
              <w:rPr>
                <w:sz w:val="18"/>
              </w:rPr>
            </w:pPr>
            <w:r>
              <w:rPr>
                <w:color w:val="424242"/>
                <w:spacing w:val="-2"/>
                <w:sz w:val="18"/>
              </w:rPr>
              <w:t>Model Training</w:t>
            </w:r>
          </w:p>
        </w:tc>
        <w:tc>
          <w:tcPr>
            <w:tcW w:w="2740" w:type="dxa"/>
          </w:tcPr>
          <w:p w14:paraId="7A59448D">
            <w:pPr>
              <w:pStyle w:val="14"/>
              <w:spacing w:before="106"/>
              <w:ind w:left="110"/>
              <w:rPr>
                <w:sz w:val="18"/>
              </w:rPr>
            </w:pPr>
            <w:r>
              <w:rPr>
                <w:color w:val="424242"/>
                <w:sz w:val="18"/>
              </w:rPr>
              <w:t>The</w:t>
            </w:r>
            <w:r>
              <w:rPr>
                <w:color w:val="424242"/>
                <w:spacing w:val="-8"/>
                <w:sz w:val="18"/>
              </w:rPr>
              <w:t xml:space="preserve"> </w:t>
            </w:r>
            <w:r>
              <w:rPr>
                <w:color w:val="424242"/>
                <w:sz w:val="18"/>
              </w:rPr>
              <w:t>system</w:t>
            </w:r>
            <w:r>
              <w:rPr>
                <w:color w:val="424242"/>
                <w:spacing w:val="-8"/>
                <w:sz w:val="18"/>
              </w:rPr>
              <w:t xml:space="preserve"> </w:t>
            </w:r>
            <w:r>
              <w:rPr>
                <w:color w:val="424242"/>
                <w:sz w:val="18"/>
              </w:rPr>
              <w:t>shall</w:t>
            </w:r>
            <w:r>
              <w:rPr>
                <w:color w:val="424242"/>
                <w:spacing w:val="-8"/>
                <w:sz w:val="18"/>
              </w:rPr>
              <w:t xml:space="preserve"> </w:t>
            </w:r>
            <w:r>
              <w:rPr>
                <w:color w:val="424242"/>
                <w:sz w:val="18"/>
              </w:rPr>
              <w:t>utilize</w:t>
            </w:r>
            <w:r>
              <w:rPr>
                <w:color w:val="424242"/>
                <w:spacing w:val="-8"/>
                <w:sz w:val="18"/>
              </w:rPr>
              <w:t xml:space="preserve"> </w:t>
            </w:r>
            <w:r>
              <w:rPr>
                <w:color w:val="424242"/>
                <w:sz w:val="18"/>
              </w:rPr>
              <w:t>a</w:t>
            </w:r>
            <w:r>
              <w:rPr>
                <w:color w:val="424242"/>
                <w:spacing w:val="-8"/>
                <w:sz w:val="18"/>
              </w:rPr>
              <w:t xml:space="preserve"> </w:t>
            </w:r>
            <w:r>
              <w:rPr>
                <w:color w:val="424242"/>
                <w:sz w:val="18"/>
              </w:rPr>
              <w:t>machine learning framework (e.g.,</w:t>
            </w:r>
          </w:p>
          <w:p w14:paraId="6410BD3B">
            <w:pPr>
              <w:pStyle w:val="14"/>
              <w:ind w:left="110" w:right="312"/>
              <w:rPr>
                <w:sz w:val="18"/>
              </w:rPr>
            </w:pPr>
            <w:r>
              <w:rPr>
                <w:color w:val="424242"/>
                <w:sz w:val="18"/>
              </w:rPr>
              <w:t>TensorFlow,</w:t>
            </w:r>
            <w:r>
              <w:rPr>
                <w:color w:val="424242"/>
                <w:spacing w:val="-14"/>
                <w:sz w:val="18"/>
              </w:rPr>
              <w:t xml:space="preserve"> </w:t>
            </w:r>
            <w:r>
              <w:rPr>
                <w:color w:val="424242"/>
                <w:sz w:val="18"/>
              </w:rPr>
              <w:t>PyTorch)</w:t>
            </w:r>
            <w:r>
              <w:rPr>
                <w:color w:val="424242"/>
                <w:spacing w:val="-11"/>
                <w:sz w:val="18"/>
              </w:rPr>
              <w:t xml:space="preserve"> </w:t>
            </w:r>
            <w:r>
              <w:rPr>
                <w:color w:val="424242"/>
                <w:sz w:val="18"/>
              </w:rPr>
              <w:t>to</w:t>
            </w:r>
            <w:r>
              <w:rPr>
                <w:color w:val="424242"/>
                <w:spacing w:val="-11"/>
                <w:sz w:val="18"/>
              </w:rPr>
              <w:t xml:space="preserve"> </w:t>
            </w:r>
            <w:r>
              <w:rPr>
                <w:color w:val="424242"/>
                <w:sz w:val="18"/>
              </w:rPr>
              <w:t>train</w:t>
            </w:r>
            <w:r>
              <w:rPr>
                <w:color w:val="424242"/>
                <w:spacing w:val="-11"/>
                <w:sz w:val="18"/>
              </w:rPr>
              <w:t xml:space="preserve"> </w:t>
            </w:r>
            <w:r>
              <w:rPr>
                <w:color w:val="424242"/>
                <w:sz w:val="18"/>
              </w:rPr>
              <w:t>a car classification model.</w:t>
            </w:r>
          </w:p>
        </w:tc>
        <w:tc>
          <w:tcPr>
            <w:tcW w:w="920" w:type="dxa"/>
          </w:tcPr>
          <w:p w14:paraId="5B61F659">
            <w:pPr>
              <w:pStyle w:val="14"/>
              <w:spacing w:before="106"/>
              <w:ind w:left="100"/>
              <w:rPr>
                <w:sz w:val="18"/>
              </w:rPr>
            </w:pPr>
            <w:r>
              <w:rPr>
                <w:color w:val="424242"/>
                <w:spacing w:val="-2"/>
                <w:sz w:val="18"/>
              </w:rPr>
              <w:t>System</w:t>
            </w:r>
          </w:p>
        </w:tc>
        <w:tc>
          <w:tcPr>
            <w:tcW w:w="2200" w:type="dxa"/>
          </w:tcPr>
          <w:p w14:paraId="7F215B62">
            <w:pPr>
              <w:pStyle w:val="14"/>
              <w:spacing w:before="106"/>
              <w:ind w:left="95"/>
              <w:rPr>
                <w:sz w:val="18"/>
              </w:rPr>
            </w:pPr>
            <w:r>
              <w:rPr>
                <w:color w:val="424242"/>
                <w:sz w:val="18"/>
              </w:rPr>
              <w:t>To implement the core functionality</w:t>
            </w:r>
            <w:r>
              <w:rPr>
                <w:color w:val="424242"/>
                <w:spacing w:val="-12"/>
                <w:sz w:val="18"/>
              </w:rPr>
              <w:t xml:space="preserve"> </w:t>
            </w:r>
            <w:r>
              <w:rPr>
                <w:color w:val="424242"/>
                <w:sz w:val="18"/>
              </w:rPr>
              <w:t>of</w:t>
            </w:r>
            <w:r>
              <w:rPr>
                <w:color w:val="424242"/>
                <w:spacing w:val="-11"/>
                <w:sz w:val="18"/>
              </w:rPr>
              <w:t xml:space="preserve"> </w:t>
            </w:r>
            <w:r>
              <w:rPr>
                <w:color w:val="424242"/>
                <w:sz w:val="18"/>
              </w:rPr>
              <w:t>training</w:t>
            </w:r>
            <w:r>
              <w:rPr>
                <w:color w:val="424242"/>
                <w:spacing w:val="-11"/>
                <w:sz w:val="18"/>
              </w:rPr>
              <w:t xml:space="preserve"> </w:t>
            </w:r>
            <w:r>
              <w:rPr>
                <w:color w:val="424242"/>
                <w:sz w:val="18"/>
              </w:rPr>
              <w:t>the model using established</w:t>
            </w:r>
          </w:p>
          <w:p w14:paraId="23B76E82">
            <w:pPr>
              <w:pStyle w:val="14"/>
              <w:ind w:left="95" w:right="832"/>
              <w:rPr>
                <w:sz w:val="18"/>
              </w:rPr>
            </w:pPr>
            <w:r>
              <w:rPr>
                <w:color w:val="424242"/>
                <w:sz w:val="18"/>
              </w:rPr>
              <w:t>machine</w:t>
            </w:r>
            <w:r>
              <w:rPr>
                <w:color w:val="424242"/>
                <w:spacing w:val="-12"/>
                <w:sz w:val="18"/>
              </w:rPr>
              <w:t xml:space="preserve"> </w:t>
            </w:r>
            <w:r>
              <w:rPr>
                <w:color w:val="424242"/>
                <w:sz w:val="18"/>
              </w:rPr>
              <w:t xml:space="preserve">learning </w:t>
            </w:r>
            <w:r>
              <w:rPr>
                <w:color w:val="424242"/>
                <w:spacing w:val="-2"/>
                <w:sz w:val="18"/>
              </w:rPr>
              <w:t>frameworks.</w:t>
            </w:r>
          </w:p>
        </w:tc>
        <w:tc>
          <w:tcPr>
            <w:tcW w:w="1040" w:type="dxa"/>
          </w:tcPr>
          <w:p w14:paraId="0BF9AEC2">
            <w:pPr>
              <w:pStyle w:val="14"/>
              <w:rPr>
                <w:sz w:val="18"/>
              </w:rPr>
            </w:pPr>
          </w:p>
        </w:tc>
        <w:tc>
          <w:tcPr>
            <w:tcW w:w="1200" w:type="dxa"/>
          </w:tcPr>
          <w:p w14:paraId="7C7AE68D">
            <w:pPr>
              <w:pStyle w:val="14"/>
              <w:spacing w:before="106"/>
              <w:ind w:left="110"/>
              <w:rPr>
                <w:sz w:val="18"/>
              </w:rPr>
            </w:pPr>
            <w:r>
              <w:rPr>
                <w:color w:val="424242"/>
                <w:sz w:val="18"/>
              </w:rPr>
              <w:t>REQ-</w:t>
            </w:r>
            <w:r>
              <w:rPr>
                <w:color w:val="424242"/>
                <w:spacing w:val="-5"/>
                <w:sz w:val="18"/>
              </w:rPr>
              <w:t>001</w:t>
            </w:r>
          </w:p>
        </w:tc>
        <w:tc>
          <w:tcPr>
            <w:tcW w:w="1200" w:type="dxa"/>
          </w:tcPr>
          <w:p w14:paraId="3C81EA69">
            <w:pPr>
              <w:pStyle w:val="14"/>
              <w:spacing w:before="106"/>
              <w:ind w:left="110"/>
              <w:rPr>
                <w:sz w:val="18"/>
              </w:rPr>
            </w:pPr>
            <w:r>
              <w:rPr>
                <w:color w:val="424242"/>
                <w:spacing w:val="-4"/>
                <w:sz w:val="18"/>
              </w:rPr>
              <w:t>High</w:t>
            </w:r>
          </w:p>
        </w:tc>
      </w:tr>
      <w:tr w14:paraId="7C998C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20" w:hRule="atLeast"/>
        </w:trPr>
        <w:tc>
          <w:tcPr>
            <w:tcW w:w="1120" w:type="dxa"/>
          </w:tcPr>
          <w:p w14:paraId="102CC47D">
            <w:pPr>
              <w:pStyle w:val="14"/>
              <w:spacing w:before="105"/>
              <w:ind w:right="208"/>
              <w:jc w:val="center"/>
              <w:rPr>
                <w:sz w:val="18"/>
              </w:rPr>
            </w:pPr>
            <w:r>
              <w:rPr>
                <w:color w:val="424242"/>
                <w:sz w:val="18"/>
              </w:rPr>
              <w:t>REQ-</w:t>
            </w:r>
            <w:r>
              <w:rPr>
                <w:color w:val="424242"/>
                <w:spacing w:val="-5"/>
                <w:sz w:val="18"/>
              </w:rPr>
              <w:t>003</w:t>
            </w:r>
          </w:p>
        </w:tc>
        <w:tc>
          <w:tcPr>
            <w:tcW w:w="1300" w:type="dxa"/>
          </w:tcPr>
          <w:p w14:paraId="30444F7D">
            <w:pPr>
              <w:pStyle w:val="14"/>
              <w:spacing w:before="105"/>
              <w:ind w:left="105"/>
              <w:rPr>
                <w:sz w:val="18"/>
              </w:rPr>
            </w:pPr>
            <w:r>
              <w:rPr>
                <w:color w:val="424242"/>
                <w:spacing w:val="-2"/>
                <w:sz w:val="18"/>
              </w:rPr>
              <w:t>Model Serialization</w:t>
            </w:r>
          </w:p>
        </w:tc>
        <w:tc>
          <w:tcPr>
            <w:tcW w:w="2740" w:type="dxa"/>
          </w:tcPr>
          <w:p w14:paraId="239071BC">
            <w:pPr>
              <w:pStyle w:val="14"/>
              <w:spacing w:before="105"/>
              <w:ind w:left="110" w:right="60"/>
              <w:rPr>
                <w:sz w:val="18"/>
              </w:rPr>
            </w:pPr>
            <w:r>
              <w:rPr>
                <w:color w:val="424242"/>
                <w:sz w:val="18"/>
              </w:rPr>
              <w:t>The system shall serialize the trained</w:t>
            </w:r>
            <w:r>
              <w:rPr>
                <w:color w:val="424242"/>
                <w:spacing w:val="-10"/>
                <w:sz w:val="18"/>
              </w:rPr>
              <w:t xml:space="preserve"> </w:t>
            </w:r>
            <w:r>
              <w:rPr>
                <w:color w:val="424242"/>
                <w:sz w:val="18"/>
              </w:rPr>
              <w:t>car</w:t>
            </w:r>
            <w:r>
              <w:rPr>
                <w:color w:val="424242"/>
                <w:spacing w:val="-10"/>
                <w:sz w:val="18"/>
              </w:rPr>
              <w:t xml:space="preserve"> </w:t>
            </w:r>
            <w:r>
              <w:rPr>
                <w:color w:val="424242"/>
                <w:sz w:val="18"/>
              </w:rPr>
              <w:t>classification</w:t>
            </w:r>
            <w:r>
              <w:rPr>
                <w:color w:val="424242"/>
                <w:spacing w:val="-10"/>
                <w:sz w:val="18"/>
              </w:rPr>
              <w:t xml:space="preserve"> </w:t>
            </w:r>
            <w:r>
              <w:rPr>
                <w:color w:val="424242"/>
                <w:sz w:val="18"/>
              </w:rPr>
              <w:t>model</w:t>
            </w:r>
            <w:r>
              <w:rPr>
                <w:color w:val="424242"/>
                <w:spacing w:val="-10"/>
                <w:sz w:val="18"/>
              </w:rPr>
              <w:t xml:space="preserve"> </w:t>
            </w:r>
            <w:r>
              <w:rPr>
                <w:color w:val="424242"/>
                <w:sz w:val="18"/>
              </w:rPr>
              <w:t xml:space="preserve">for </w:t>
            </w:r>
            <w:r>
              <w:rPr>
                <w:color w:val="424242"/>
                <w:spacing w:val="-2"/>
                <w:sz w:val="18"/>
              </w:rPr>
              <w:t>deployment.</w:t>
            </w:r>
          </w:p>
        </w:tc>
        <w:tc>
          <w:tcPr>
            <w:tcW w:w="920" w:type="dxa"/>
          </w:tcPr>
          <w:p w14:paraId="5CC1E4DE">
            <w:pPr>
              <w:pStyle w:val="14"/>
              <w:spacing w:before="105"/>
              <w:ind w:left="100"/>
              <w:rPr>
                <w:sz w:val="18"/>
              </w:rPr>
            </w:pPr>
            <w:r>
              <w:rPr>
                <w:color w:val="424242"/>
                <w:spacing w:val="-2"/>
                <w:sz w:val="18"/>
              </w:rPr>
              <w:t>System</w:t>
            </w:r>
          </w:p>
        </w:tc>
        <w:tc>
          <w:tcPr>
            <w:tcW w:w="2200" w:type="dxa"/>
          </w:tcPr>
          <w:p w14:paraId="5674B490">
            <w:pPr>
              <w:pStyle w:val="14"/>
              <w:spacing w:before="105"/>
              <w:ind w:left="95" w:right="60"/>
              <w:rPr>
                <w:sz w:val="18"/>
              </w:rPr>
            </w:pPr>
            <w:r>
              <w:rPr>
                <w:color w:val="424242"/>
                <w:sz w:val="18"/>
              </w:rPr>
              <w:t>To prepare the trained model</w:t>
            </w:r>
            <w:r>
              <w:rPr>
                <w:color w:val="424242"/>
                <w:spacing w:val="-10"/>
                <w:sz w:val="18"/>
              </w:rPr>
              <w:t xml:space="preserve"> </w:t>
            </w:r>
            <w:r>
              <w:rPr>
                <w:color w:val="424242"/>
                <w:sz w:val="18"/>
              </w:rPr>
              <w:t>for</w:t>
            </w:r>
            <w:r>
              <w:rPr>
                <w:color w:val="424242"/>
                <w:spacing w:val="-10"/>
                <w:sz w:val="18"/>
              </w:rPr>
              <w:t xml:space="preserve"> </w:t>
            </w:r>
            <w:r>
              <w:rPr>
                <w:color w:val="424242"/>
                <w:sz w:val="18"/>
              </w:rPr>
              <w:t>deployment</w:t>
            </w:r>
            <w:r>
              <w:rPr>
                <w:color w:val="424242"/>
                <w:spacing w:val="-10"/>
                <w:sz w:val="18"/>
              </w:rPr>
              <w:t xml:space="preserve"> </w:t>
            </w:r>
            <w:r>
              <w:rPr>
                <w:color w:val="424242"/>
                <w:sz w:val="18"/>
              </w:rPr>
              <w:t>in</w:t>
            </w:r>
            <w:r>
              <w:rPr>
                <w:color w:val="424242"/>
                <w:spacing w:val="-10"/>
                <w:sz w:val="18"/>
              </w:rPr>
              <w:t xml:space="preserve"> </w:t>
            </w:r>
            <w:r>
              <w:rPr>
                <w:color w:val="424242"/>
                <w:sz w:val="18"/>
              </w:rPr>
              <w:t>a production environment.</w:t>
            </w:r>
          </w:p>
        </w:tc>
        <w:tc>
          <w:tcPr>
            <w:tcW w:w="1040" w:type="dxa"/>
          </w:tcPr>
          <w:p w14:paraId="4DFFF707">
            <w:pPr>
              <w:pStyle w:val="14"/>
              <w:rPr>
                <w:sz w:val="18"/>
              </w:rPr>
            </w:pPr>
          </w:p>
        </w:tc>
        <w:tc>
          <w:tcPr>
            <w:tcW w:w="1200" w:type="dxa"/>
          </w:tcPr>
          <w:p w14:paraId="1968D8AB">
            <w:pPr>
              <w:pStyle w:val="14"/>
              <w:spacing w:before="105"/>
              <w:ind w:left="110"/>
              <w:rPr>
                <w:sz w:val="18"/>
              </w:rPr>
            </w:pPr>
            <w:r>
              <w:rPr>
                <w:color w:val="424242"/>
                <w:sz w:val="18"/>
              </w:rPr>
              <w:t>REQ-</w:t>
            </w:r>
            <w:r>
              <w:rPr>
                <w:color w:val="424242"/>
                <w:spacing w:val="-5"/>
                <w:sz w:val="18"/>
              </w:rPr>
              <w:t>002</w:t>
            </w:r>
          </w:p>
        </w:tc>
        <w:tc>
          <w:tcPr>
            <w:tcW w:w="1200" w:type="dxa"/>
          </w:tcPr>
          <w:p w14:paraId="5029082E">
            <w:pPr>
              <w:pStyle w:val="14"/>
              <w:spacing w:before="105"/>
              <w:ind w:left="110"/>
              <w:rPr>
                <w:sz w:val="18"/>
              </w:rPr>
            </w:pPr>
            <w:r>
              <w:rPr>
                <w:color w:val="424242"/>
                <w:spacing w:val="-2"/>
                <w:sz w:val="18"/>
              </w:rPr>
              <w:t>Medium</w:t>
            </w:r>
          </w:p>
        </w:tc>
      </w:tr>
      <w:tr w14:paraId="7B8B1C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40" w:hRule="atLeast"/>
        </w:trPr>
        <w:tc>
          <w:tcPr>
            <w:tcW w:w="1120" w:type="dxa"/>
          </w:tcPr>
          <w:p w14:paraId="1FCED3D2">
            <w:pPr>
              <w:pStyle w:val="14"/>
              <w:spacing w:before="111"/>
              <w:ind w:right="208"/>
              <w:jc w:val="center"/>
              <w:rPr>
                <w:sz w:val="18"/>
              </w:rPr>
            </w:pPr>
            <w:r>
              <w:rPr>
                <w:color w:val="424242"/>
                <w:sz w:val="18"/>
              </w:rPr>
              <w:t>REQ-</w:t>
            </w:r>
            <w:r>
              <w:rPr>
                <w:color w:val="424242"/>
                <w:spacing w:val="-5"/>
                <w:sz w:val="18"/>
              </w:rPr>
              <w:t>004</w:t>
            </w:r>
          </w:p>
        </w:tc>
        <w:tc>
          <w:tcPr>
            <w:tcW w:w="1300" w:type="dxa"/>
          </w:tcPr>
          <w:p w14:paraId="539F1C26">
            <w:pPr>
              <w:pStyle w:val="14"/>
              <w:spacing w:before="111"/>
              <w:ind w:left="105"/>
              <w:rPr>
                <w:sz w:val="18"/>
              </w:rPr>
            </w:pPr>
            <w:r>
              <w:rPr>
                <w:color w:val="424242"/>
                <w:spacing w:val="-5"/>
                <w:sz w:val="18"/>
              </w:rPr>
              <w:t>API</w:t>
            </w:r>
          </w:p>
          <w:p w14:paraId="7AA24BC0">
            <w:pPr>
              <w:pStyle w:val="14"/>
              <w:ind w:left="105"/>
              <w:rPr>
                <w:sz w:val="18"/>
              </w:rPr>
            </w:pPr>
            <w:r>
              <w:rPr>
                <w:color w:val="424242"/>
                <w:spacing w:val="-2"/>
                <w:sz w:val="18"/>
              </w:rPr>
              <w:t>Development</w:t>
            </w:r>
          </w:p>
        </w:tc>
        <w:tc>
          <w:tcPr>
            <w:tcW w:w="2740" w:type="dxa"/>
          </w:tcPr>
          <w:p w14:paraId="14156844">
            <w:pPr>
              <w:pStyle w:val="14"/>
              <w:spacing w:before="111"/>
              <w:ind w:left="110" w:right="60"/>
              <w:rPr>
                <w:sz w:val="18"/>
              </w:rPr>
            </w:pPr>
            <w:r>
              <w:rPr>
                <w:color w:val="424242"/>
                <w:sz w:val="18"/>
              </w:rPr>
              <w:t>The</w:t>
            </w:r>
            <w:r>
              <w:rPr>
                <w:color w:val="424242"/>
                <w:spacing w:val="-2"/>
                <w:sz w:val="18"/>
              </w:rPr>
              <w:t xml:space="preserve"> </w:t>
            </w:r>
            <w:r>
              <w:rPr>
                <w:color w:val="424242"/>
                <w:sz w:val="18"/>
              </w:rPr>
              <w:t>system</w:t>
            </w:r>
            <w:r>
              <w:rPr>
                <w:color w:val="424242"/>
                <w:spacing w:val="-2"/>
                <w:sz w:val="18"/>
              </w:rPr>
              <w:t xml:space="preserve"> </w:t>
            </w:r>
            <w:r>
              <w:rPr>
                <w:color w:val="424242"/>
                <w:sz w:val="18"/>
              </w:rPr>
              <w:t>shall</w:t>
            </w:r>
            <w:r>
              <w:rPr>
                <w:color w:val="424242"/>
                <w:spacing w:val="-2"/>
                <w:sz w:val="18"/>
              </w:rPr>
              <w:t xml:space="preserve"> </w:t>
            </w:r>
            <w:r>
              <w:rPr>
                <w:color w:val="424242"/>
                <w:sz w:val="18"/>
              </w:rPr>
              <w:t>expose</w:t>
            </w:r>
            <w:r>
              <w:rPr>
                <w:color w:val="424242"/>
                <w:spacing w:val="-2"/>
                <w:sz w:val="18"/>
              </w:rPr>
              <w:t xml:space="preserve"> </w:t>
            </w:r>
            <w:r>
              <w:rPr>
                <w:color w:val="424242"/>
                <w:sz w:val="18"/>
              </w:rPr>
              <w:t>RESTful APIs</w:t>
            </w:r>
            <w:r>
              <w:rPr>
                <w:color w:val="424242"/>
                <w:spacing w:val="-10"/>
                <w:sz w:val="18"/>
              </w:rPr>
              <w:t xml:space="preserve"> </w:t>
            </w:r>
            <w:r>
              <w:rPr>
                <w:color w:val="424242"/>
                <w:sz w:val="18"/>
              </w:rPr>
              <w:t>using</w:t>
            </w:r>
            <w:r>
              <w:rPr>
                <w:color w:val="424242"/>
                <w:spacing w:val="-10"/>
                <w:sz w:val="18"/>
              </w:rPr>
              <w:t xml:space="preserve"> </w:t>
            </w:r>
            <w:r>
              <w:rPr>
                <w:color w:val="424242"/>
                <w:sz w:val="18"/>
              </w:rPr>
              <w:t>the</w:t>
            </w:r>
            <w:r>
              <w:rPr>
                <w:color w:val="424242"/>
                <w:spacing w:val="-10"/>
                <w:sz w:val="18"/>
              </w:rPr>
              <w:t xml:space="preserve"> </w:t>
            </w:r>
            <w:r>
              <w:rPr>
                <w:color w:val="424242"/>
                <w:sz w:val="18"/>
              </w:rPr>
              <w:t>Django</w:t>
            </w:r>
            <w:r>
              <w:rPr>
                <w:color w:val="424242"/>
                <w:spacing w:val="-10"/>
                <w:sz w:val="18"/>
              </w:rPr>
              <w:t xml:space="preserve"> </w:t>
            </w:r>
            <w:r>
              <w:rPr>
                <w:color w:val="424242"/>
                <w:sz w:val="18"/>
              </w:rPr>
              <w:t xml:space="preserve">framework to provide access to the deployed </w:t>
            </w:r>
            <w:r>
              <w:rPr>
                <w:color w:val="424242"/>
                <w:spacing w:val="-2"/>
                <w:sz w:val="18"/>
              </w:rPr>
              <w:t>model.</w:t>
            </w:r>
          </w:p>
        </w:tc>
        <w:tc>
          <w:tcPr>
            <w:tcW w:w="920" w:type="dxa"/>
          </w:tcPr>
          <w:p w14:paraId="18EC09E4">
            <w:pPr>
              <w:pStyle w:val="14"/>
              <w:spacing w:before="111"/>
              <w:ind w:left="100"/>
              <w:rPr>
                <w:sz w:val="18"/>
              </w:rPr>
            </w:pPr>
            <w:r>
              <w:rPr>
                <w:color w:val="424242"/>
                <w:spacing w:val="-2"/>
                <w:sz w:val="18"/>
              </w:rPr>
              <w:t>System</w:t>
            </w:r>
          </w:p>
        </w:tc>
        <w:tc>
          <w:tcPr>
            <w:tcW w:w="2200" w:type="dxa"/>
          </w:tcPr>
          <w:p w14:paraId="578099E4">
            <w:pPr>
              <w:pStyle w:val="14"/>
              <w:spacing w:before="111"/>
              <w:ind w:left="95" w:right="398"/>
              <w:rPr>
                <w:sz w:val="18"/>
              </w:rPr>
            </w:pPr>
            <w:r>
              <w:rPr>
                <w:color w:val="424242"/>
                <w:sz w:val="18"/>
              </w:rPr>
              <w:t>To</w:t>
            </w:r>
            <w:r>
              <w:rPr>
                <w:color w:val="424242"/>
                <w:spacing w:val="-12"/>
                <w:sz w:val="18"/>
              </w:rPr>
              <w:t xml:space="preserve"> </w:t>
            </w:r>
            <w:r>
              <w:rPr>
                <w:color w:val="424242"/>
                <w:sz w:val="18"/>
              </w:rPr>
              <w:t>facilitate</w:t>
            </w:r>
            <w:r>
              <w:rPr>
                <w:color w:val="424242"/>
                <w:spacing w:val="-11"/>
                <w:sz w:val="18"/>
              </w:rPr>
              <w:t xml:space="preserve"> </w:t>
            </w:r>
            <w:r>
              <w:rPr>
                <w:color w:val="424242"/>
                <w:sz w:val="18"/>
              </w:rPr>
              <w:t>interaction with the trained model through</w:t>
            </w:r>
            <w:r>
              <w:rPr>
                <w:color w:val="424242"/>
                <w:spacing w:val="-1"/>
                <w:sz w:val="18"/>
              </w:rPr>
              <w:t xml:space="preserve"> </w:t>
            </w:r>
            <w:r>
              <w:rPr>
                <w:color w:val="424242"/>
                <w:sz w:val="18"/>
              </w:rPr>
              <w:t>a</w:t>
            </w:r>
            <w:r>
              <w:rPr>
                <w:color w:val="424242"/>
                <w:spacing w:val="-1"/>
                <w:sz w:val="18"/>
              </w:rPr>
              <w:t xml:space="preserve"> </w:t>
            </w:r>
            <w:r>
              <w:rPr>
                <w:color w:val="424242"/>
                <w:sz w:val="18"/>
              </w:rPr>
              <w:t xml:space="preserve">standardized </w:t>
            </w:r>
            <w:r>
              <w:rPr>
                <w:color w:val="424242"/>
                <w:spacing w:val="-4"/>
                <w:sz w:val="18"/>
              </w:rPr>
              <w:t>API.</w:t>
            </w:r>
          </w:p>
        </w:tc>
        <w:tc>
          <w:tcPr>
            <w:tcW w:w="1040" w:type="dxa"/>
          </w:tcPr>
          <w:p w14:paraId="40D98D4F">
            <w:pPr>
              <w:pStyle w:val="14"/>
              <w:rPr>
                <w:sz w:val="18"/>
              </w:rPr>
            </w:pPr>
          </w:p>
        </w:tc>
        <w:tc>
          <w:tcPr>
            <w:tcW w:w="1200" w:type="dxa"/>
          </w:tcPr>
          <w:p w14:paraId="2211641D">
            <w:pPr>
              <w:pStyle w:val="14"/>
              <w:spacing w:before="111"/>
              <w:ind w:left="110"/>
              <w:rPr>
                <w:sz w:val="18"/>
              </w:rPr>
            </w:pPr>
            <w:r>
              <w:rPr>
                <w:color w:val="424242"/>
                <w:sz w:val="18"/>
              </w:rPr>
              <w:t>REQ-</w:t>
            </w:r>
            <w:r>
              <w:rPr>
                <w:color w:val="424242"/>
                <w:spacing w:val="-5"/>
                <w:sz w:val="18"/>
              </w:rPr>
              <w:t>003</w:t>
            </w:r>
          </w:p>
        </w:tc>
        <w:tc>
          <w:tcPr>
            <w:tcW w:w="1200" w:type="dxa"/>
          </w:tcPr>
          <w:p w14:paraId="5CC32DE8">
            <w:pPr>
              <w:pStyle w:val="14"/>
              <w:spacing w:before="111"/>
              <w:ind w:left="110"/>
              <w:rPr>
                <w:sz w:val="18"/>
              </w:rPr>
            </w:pPr>
            <w:r>
              <w:rPr>
                <w:color w:val="424242"/>
                <w:spacing w:val="-4"/>
                <w:sz w:val="18"/>
              </w:rPr>
              <w:t>High</w:t>
            </w:r>
          </w:p>
        </w:tc>
      </w:tr>
      <w:tr w14:paraId="456BD5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20" w:hRule="atLeast"/>
        </w:trPr>
        <w:tc>
          <w:tcPr>
            <w:tcW w:w="1120" w:type="dxa"/>
          </w:tcPr>
          <w:p w14:paraId="31B17FFA">
            <w:pPr>
              <w:pStyle w:val="14"/>
              <w:spacing w:before="104"/>
              <w:ind w:right="208"/>
              <w:jc w:val="center"/>
              <w:rPr>
                <w:sz w:val="18"/>
              </w:rPr>
            </w:pPr>
            <w:r>
              <w:rPr>
                <w:color w:val="424242"/>
                <w:sz w:val="18"/>
              </w:rPr>
              <w:t>REQ-</w:t>
            </w:r>
            <w:r>
              <w:rPr>
                <w:color w:val="424242"/>
                <w:spacing w:val="-5"/>
                <w:sz w:val="18"/>
              </w:rPr>
              <w:t>005</w:t>
            </w:r>
          </w:p>
        </w:tc>
        <w:tc>
          <w:tcPr>
            <w:tcW w:w="1300" w:type="dxa"/>
          </w:tcPr>
          <w:p w14:paraId="3E4065EA">
            <w:pPr>
              <w:pStyle w:val="14"/>
              <w:spacing w:before="104"/>
              <w:ind w:left="105"/>
              <w:rPr>
                <w:sz w:val="18"/>
              </w:rPr>
            </w:pPr>
            <w:r>
              <w:rPr>
                <w:color w:val="424242"/>
                <w:spacing w:val="-2"/>
                <w:sz w:val="18"/>
              </w:rPr>
              <w:t>Frontend Integration</w:t>
            </w:r>
          </w:p>
        </w:tc>
        <w:tc>
          <w:tcPr>
            <w:tcW w:w="2740" w:type="dxa"/>
          </w:tcPr>
          <w:p w14:paraId="5783783C">
            <w:pPr>
              <w:pStyle w:val="14"/>
              <w:spacing w:before="104"/>
              <w:ind w:left="110"/>
              <w:rPr>
                <w:sz w:val="18"/>
              </w:rPr>
            </w:pPr>
            <w:r>
              <w:rPr>
                <w:color w:val="424242"/>
                <w:sz w:val="18"/>
              </w:rPr>
              <w:t xml:space="preserve">The Next.js frontend </w:t>
            </w:r>
            <w:r>
              <w:rPr>
                <w:color w:val="424242"/>
                <w:spacing w:val="-2"/>
                <w:sz w:val="18"/>
              </w:rPr>
              <w:t>shall</w:t>
            </w:r>
          </w:p>
          <w:p w14:paraId="61910ABC">
            <w:pPr>
              <w:pStyle w:val="14"/>
              <w:ind w:left="110" w:right="60"/>
              <w:rPr>
                <w:sz w:val="18"/>
              </w:rPr>
            </w:pPr>
            <w:r>
              <w:rPr>
                <w:color w:val="424242"/>
                <w:sz w:val="18"/>
              </w:rPr>
              <w:t>integrate</w:t>
            </w:r>
            <w:r>
              <w:rPr>
                <w:color w:val="424242"/>
                <w:spacing w:val="-10"/>
                <w:sz w:val="18"/>
              </w:rPr>
              <w:t xml:space="preserve"> </w:t>
            </w:r>
            <w:r>
              <w:rPr>
                <w:color w:val="424242"/>
                <w:sz w:val="18"/>
              </w:rPr>
              <w:t>with</w:t>
            </w:r>
            <w:r>
              <w:rPr>
                <w:color w:val="424242"/>
                <w:spacing w:val="-10"/>
                <w:sz w:val="18"/>
              </w:rPr>
              <w:t xml:space="preserve"> </w:t>
            </w:r>
            <w:r>
              <w:rPr>
                <w:color w:val="424242"/>
                <w:sz w:val="18"/>
              </w:rPr>
              <w:t>the</w:t>
            </w:r>
            <w:r>
              <w:rPr>
                <w:color w:val="424242"/>
                <w:spacing w:val="-10"/>
                <w:sz w:val="18"/>
              </w:rPr>
              <w:t xml:space="preserve"> </w:t>
            </w:r>
            <w:r>
              <w:rPr>
                <w:color w:val="424242"/>
                <w:sz w:val="18"/>
              </w:rPr>
              <w:t>Django</w:t>
            </w:r>
            <w:r>
              <w:rPr>
                <w:color w:val="424242"/>
                <w:spacing w:val="-10"/>
                <w:sz w:val="18"/>
              </w:rPr>
              <w:t xml:space="preserve"> </w:t>
            </w:r>
            <w:r>
              <w:rPr>
                <w:color w:val="424242"/>
                <w:sz w:val="18"/>
              </w:rPr>
              <w:t xml:space="preserve">backend to consume the car classification </w:t>
            </w:r>
            <w:r>
              <w:rPr>
                <w:color w:val="424242"/>
                <w:spacing w:val="-2"/>
                <w:sz w:val="18"/>
              </w:rPr>
              <w:t>APIs.</w:t>
            </w:r>
          </w:p>
        </w:tc>
        <w:tc>
          <w:tcPr>
            <w:tcW w:w="920" w:type="dxa"/>
          </w:tcPr>
          <w:p w14:paraId="5C49CE5A">
            <w:pPr>
              <w:pStyle w:val="14"/>
              <w:spacing w:before="104"/>
              <w:ind w:left="100"/>
              <w:rPr>
                <w:sz w:val="18"/>
              </w:rPr>
            </w:pPr>
            <w:r>
              <w:rPr>
                <w:color w:val="424242"/>
                <w:spacing w:val="-2"/>
                <w:sz w:val="18"/>
              </w:rPr>
              <w:t>System</w:t>
            </w:r>
          </w:p>
        </w:tc>
        <w:tc>
          <w:tcPr>
            <w:tcW w:w="2200" w:type="dxa"/>
          </w:tcPr>
          <w:p w14:paraId="55603922">
            <w:pPr>
              <w:pStyle w:val="14"/>
              <w:spacing w:before="104"/>
              <w:ind w:left="95"/>
              <w:rPr>
                <w:sz w:val="18"/>
              </w:rPr>
            </w:pPr>
            <w:r>
              <w:rPr>
                <w:color w:val="424242"/>
                <w:sz w:val="18"/>
              </w:rPr>
              <w:t>To</w:t>
            </w:r>
            <w:r>
              <w:rPr>
                <w:color w:val="424242"/>
                <w:spacing w:val="-14"/>
                <w:sz w:val="18"/>
              </w:rPr>
              <w:t xml:space="preserve"> </w:t>
            </w:r>
            <w:r>
              <w:rPr>
                <w:color w:val="424242"/>
                <w:sz w:val="18"/>
              </w:rPr>
              <w:t>provide</w:t>
            </w:r>
            <w:r>
              <w:rPr>
                <w:color w:val="424242"/>
                <w:spacing w:val="-11"/>
                <w:sz w:val="18"/>
              </w:rPr>
              <w:t xml:space="preserve"> </w:t>
            </w:r>
            <w:r>
              <w:rPr>
                <w:color w:val="424242"/>
                <w:sz w:val="18"/>
              </w:rPr>
              <w:t>users</w:t>
            </w:r>
            <w:r>
              <w:rPr>
                <w:color w:val="424242"/>
                <w:spacing w:val="-11"/>
                <w:sz w:val="18"/>
              </w:rPr>
              <w:t xml:space="preserve"> </w:t>
            </w:r>
            <w:r>
              <w:rPr>
                <w:color w:val="424242"/>
                <w:sz w:val="18"/>
              </w:rPr>
              <w:t>with</w:t>
            </w:r>
            <w:r>
              <w:rPr>
                <w:color w:val="424242"/>
                <w:spacing w:val="-11"/>
                <w:sz w:val="18"/>
              </w:rPr>
              <w:t xml:space="preserve"> </w:t>
            </w:r>
            <w:r>
              <w:rPr>
                <w:color w:val="424242"/>
                <w:sz w:val="18"/>
              </w:rPr>
              <w:t>a seamless interface for interacting</w:t>
            </w:r>
            <w:r>
              <w:rPr>
                <w:color w:val="424242"/>
                <w:spacing w:val="-5"/>
                <w:sz w:val="18"/>
              </w:rPr>
              <w:t xml:space="preserve"> </w:t>
            </w:r>
            <w:r>
              <w:rPr>
                <w:color w:val="424242"/>
                <w:sz w:val="18"/>
              </w:rPr>
              <w:t>with</w:t>
            </w:r>
            <w:r>
              <w:rPr>
                <w:color w:val="424242"/>
                <w:spacing w:val="-5"/>
                <w:sz w:val="18"/>
              </w:rPr>
              <w:t xml:space="preserve"> </w:t>
            </w:r>
            <w:r>
              <w:rPr>
                <w:color w:val="424242"/>
                <w:sz w:val="18"/>
              </w:rPr>
              <w:t>the</w:t>
            </w:r>
            <w:r>
              <w:rPr>
                <w:color w:val="424242"/>
                <w:spacing w:val="-5"/>
                <w:sz w:val="18"/>
              </w:rPr>
              <w:t xml:space="preserve"> </w:t>
            </w:r>
            <w:r>
              <w:rPr>
                <w:color w:val="424242"/>
                <w:sz w:val="18"/>
              </w:rPr>
              <w:t>car classifier system.</w:t>
            </w:r>
          </w:p>
        </w:tc>
        <w:tc>
          <w:tcPr>
            <w:tcW w:w="1040" w:type="dxa"/>
          </w:tcPr>
          <w:p w14:paraId="43B677FD">
            <w:pPr>
              <w:pStyle w:val="14"/>
              <w:rPr>
                <w:sz w:val="18"/>
              </w:rPr>
            </w:pPr>
          </w:p>
        </w:tc>
        <w:tc>
          <w:tcPr>
            <w:tcW w:w="1200" w:type="dxa"/>
          </w:tcPr>
          <w:p w14:paraId="2AED1025">
            <w:pPr>
              <w:pStyle w:val="14"/>
              <w:spacing w:before="104"/>
              <w:ind w:left="110"/>
              <w:rPr>
                <w:sz w:val="18"/>
              </w:rPr>
            </w:pPr>
            <w:r>
              <w:rPr>
                <w:color w:val="424242"/>
                <w:sz w:val="18"/>
              </w:rPr>
              <w:t>REQ-</w:t>
            </w:r>
            <w:r>
              <w:rPr>
                <w:color w:val="424242"/>
                <w:spacing w:val="-5"/>
                <w:sz w:val="18"/>
              </w:rPr>
              <w:t>004</w:t>
            </w:r>
          </w:p>
        </w:tc>
        <w:tc>
          <w:tcPr>
            <w:tcW w:w="1200" w:type="dxa"/>
          </w:tcPr>
          <w:p w14:paraId="5CC2900A">
            <w:pPr>
              <w:pStyle w:val="14"/>
              <w:spacing w:before="104"/>
              <w:ind w:left="110"/>
              <w:rPr>
                <w:sz w:val="18"/>
              </w:rPr>
            </w:pPr>
            <w:r>
              <w:rPr>
                <w:color w:val="424242"/>
                <w:spacing w:val="-4"/>
                <w:sz w:val="18"/>
              </w:rPr>
              <w:t>High</w:t>
            </w:r>
          </w:p>
        </w:tc>
      </w:tr>
      <w:tr w14:paraId="71626C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39" w:hRule="atLeast"/>
        </w:trPr>
        <w:tc>
          <w:tcPr>
            <w:tcW w:w="1120" w:type="dxa"/>
          </w:tcPr>
          <w:p w14:paraId="11AE471D">
            <w:pPr>
              <w:pStyle w:val="14"/>
              <w:spacing w:before="117"/>
              <w:ind w:right="208"/>
              <w:jc w:val="center"/>
              <w:rPr>
                <w:sz w:val="18"/>
              </w:rPr>
            </w:pPr>
            <w:r>
              <w:rPr>
                <w:color w:val="424242"/>
                <w:sz w:val="18"/>
              </w:rPr>
              <w:t>REQ-</w:t>
            </w:r>
            <w:r>
              <w:rPr>
                <w:color w:val="424242"/>
                <w:spacing w:val="-5"/>
                <w:sz w:val="18"/>
              </w:rPr>
              <w:t>006</w:t>
            </w:r>
          </w:p>
        </w:tc>
        <w:tc>
          <w:tcPr>
            <w:tcW w:w="1300" w:type="dxa"/>
          </w:tcPr>
          <w:p w14:paraId="2A8E6B83">
            <w:pPr>
              <w:pStyle w:val="14"/>
              <w:spacing w:before="117"/>
              <w:ind w:left="105" w:right="72"/>
              <w:rPr>
                <w:sz w:val="18"/>
              </w:rPr>
            </w:pPr>
            <w:r>
              <w:rPr>
                <w:color w:val="424242"/>
                <w:spacing w:val="-4"/>
                <w:sz w:val="18"/>
              </w:rPr>
              <w:t xml:space="preserve">User </w:t>
            </w:r>
            <w:r>
              <w:rPr>
                <w:color w:val="424242"/>
                <w:spacing w:val="-2"/>
                <w:sz w:val="18"/>
              </w:rPr>
              <w:t>Registration</w:t>
            </w:r>
          </w:p>
        </w:tc>
        <w:tc>
          <w:tcPr>
            <w:tcW w:w="2740" w:type="dxa"/>
          </w:tcPr>
          <w:p w14:paraId="0C05F2E9">
            <w:pPr>
              <w:pStyle w:val="14"/>
              <w:spacing w:before="117"/>
              <w:ind w:left="110"/>
              <w:rPr>
                <w:sz w:val="18"/>
              </w:rPr>
            </w:pPr>
            <w:r>
              <w:rPr>
                <w:color w:val="424242"/>
                <w:sz w:val="18"/>
              </w:rPr>
              <w:t>The</w:t>
            </w:r>
            <w:r>
              <w:rPr>
                <w:color w:val="424242"/>
                <w:spacing w:val="-8"/>
                <w:sz w:val="18"/>
              </w:rPr>
              <w:t xml:space="preserve"> </w:t>
            </w:r>
            <w:r>
              <w:rPr>
                <w:color w:val="424242"/>
                <w:sz w:val="18"/>
              </w:rPr>
              <w:t>system</w:t>
            </w:r>
            <w:r>
              <w:rPr>
                <w:color w:val="424242"/>
                <w:spacing w:val="-8"/>
                <w:sz w:val="18"/>
              </w:rPr>
              <w:t xml:space="preserve"> </w:t>
            </w:r>
            <w:r>
              <w:rPr>
                <w:color w:val="424242"/>
                <w:sz w:val="18"/>
              </w:rPr>
              <w:t>shall</w:t>
            </w:r>
            <w:r>
              <w:rPr>
                <w:color w:val="424242"/>
                <w:spacing w:val="-8"/>
                <w:sz w:val="18"/>
              </w:rPr>
              <w:t xml:space="preserve"> </w:t>
            </w:r>
            <w:r>
              <w:rPr>
                <w:color w:val="424242"/>
                <w:sz w:val="18"/>
              </w:rPr>
              <w:t>allow</w:t>
            </w:r>
            <w:r>
              <w:rPr>
                <w:color w:val="424242"/>
                <w:spacing w:val="-8"/>
                <w:sz w:val="18"/>
              </w:rPr>
              <w:t xml:space="preserve"> </w:t>
            </w:r>
            <w:r>
              <w:rPr>
                <w:color w:val="424242"/>
                <w:sz w:val="18"/>
              </w:rPr>
              <w:t>users</w:t>
            </w:r>
            <w:r>
              <w:rPr>
                <w:color w:val="424242"/>
                <w:spacing w:val="-8"/>
                <w:sz w:val="18"/>
              </w:rPr>
              <w:t xml:space="preserve"> </w:t>
            </w:r>
            <w:r>
              <w:rPr>
                <w:color w:val="424242"/>
                <w:sz w:val="18"/>
              </w:rPr>
              <w:t>to register accounts with unique</w:t>
            </w:r>
          </w:p>
          <w:p w14:paraId="3A9B79E1">
            <w:pPr>
              <w:pStyle w:val="14"/>
              <w:ind w:left="110"/>
              <w:rPr>
                <w:sz w:val="18"/>
              </w:rPr>
            </w:pPr>
            <w:r>
              <w:rPr>
                <w:color w:val="424242"/>
                <w:sz w:val="18"/>
              </w:rPr>
              <w:t xml:space="preserve">usernames and </w:t>
            </w:r>
            <w:r>
              <w:rPr>
                <w:color w:val="424242"/>
                <w:spacing w:val="-2"/>
                <w:sz w:val="18"/>
              </w:rPr>
              <w:t>passwords.</w:t>
            </w:r>
          </w:p>
        </w:tc>
        <w:tc>
          <w:tcPr>
            <w:tcW w:w="920" w:type="dxa"/>
          </w:tcPr>
          <w:p w14:paraId="7582E143">
            <w:pPr>
              <w:pStyle w:val="14"/>
              <w:spacing w:before="117"/>
              <w:ind w:left="100"/>
              <w:rPr>
                <w:sz w:val="18"/>
              </w:rPr>
            </w:pPr>
            <w:r>
              <w:rPr>
                <w:color w:val="424242"/>
                <w:spacing w:val="-4"/>
                <w:sz w:val="18"/>
              </w:rPr>
              <w:t>User</w:t>
            </w:r>
          </w:p>
        </w:tc>
        <w:tc>
          <w:tcPr>
            <w:tcW w:w="2200" w:type="dxa"/>
          </w:tcPr>
          <w:p w14:paraId="38444421">
            <w:pPr>
              <w:pStyle w:val="14"/>
              <w:spacing w:before="117"/>
              <w:ind w:left="95" w:right="253"/>
              <w:jc w:val="both"/>
              <w:rPr>
                <w:sz w:val="18"/>
              </w:rPr>
            </w:pPr>
            <w:r>
              <w:rPr>
                <w:color w:val="424242"/>
                <w:sz w:val="18"/>
              </w:rPr>
              <w:t>To</w:t>
            </w:r>
            <w:r>
              <w:rPr>
                <w:color w:val="424242"/>
                <w:spacing w:val="-7"/>
                <w:sz w:val="18"/>
              </w:rPr>
              <w:t xml:space="preserve"> </w:t>
            </w:r>
            <w:r>
              <w:rPr>
                <w:color w:val="424242"/>
                <w:sz w:val="18"/>
              </w:rPr>
              <w:t>enable</w:t>
            </w:r>
            <w:r>
              <w:rPr>
                <w:color w:val="424242"/>
                <w:spacing w:val="-7"/>
                <w:sz w:val="18"/>
              </w:rPr>
              <w:t xml:space="preserve"> </w:t>
            </w:r>
            <w:r>
              <w:rPr>
                <w:color w:val="424242"/>
                <w:sz w:val="18"/>
              </w:rPr>
              <w:t>users</w:t>
            </w:r>
            <w:r>
              <w:rPr>
                <w:color w:val="424242"/>
                <w:spacing w:val="-7"/>
                <w:sz w:val="18"/>
              </w:rPr>
              <w:t xml:space="preserve"> </w:t>
            </w:r>
            <w:r>
              <w:rPr>
                <w:color w:val="424242"/>
                <w:sz w:val="18"/>
              </w:rPr>
              <w:t>to</w:t>
            </w:r>
            <w:r>
              <w:rPr>
                <w:color w:val="424242"/>
                <w:spacing w:val="-7"/>
                <w:sz w:val="18"/>
              </w:rPr>
              <w:t xml:space="preserve"> </w:t>
            </w:r>
            <w:r>
              <w:rPr>
                <w:color w:val="424242"/>
                <w:sz w:val="18"/>
              </w:rPr>
              <w:t>access personalized</w:t>
            </w:r>
            <w:r>
              <w:rPr>
                <w:color w:val="424242"/>
                <w:spacing w:val="-12"/>
                <w:sz w:val="18"/>
              </w:rPr>
              <w:t xml:space="preserve"> </w:t>
            </w:r>
            <w:r>
              <w:rPr>
                <w:color w:val="424242"/>
                <w:sz w:val="18"/>
              </w:rPr>
              <w:t>features</w:t>
            </w:r>
            <w:r>
              <w:rPr>
                <w:color w:val="424242"/>
                <w:spacing w:val="-11"/>
                <w:sz w:val="18"/>
              </w:rPr>
              <w:t xml:space="preserve"> </w:t>
            </w:r>
            <w:r>
              <w:rPr>
                <w:color w:val="424242"/>
                <w:sz w:val="18"/>
              </w:rPr>
              <w:t>and track their usage.</w:t>
            </w:r>
          </w:p>
        </w:tc>
        <w:tc>
          <w:tcPr>
            <w:tcW w:w="1040" w:type="dxa"/>
          </w:tcPr>
          <w:p w14:paraId="6159D328">
            <w:pPr>
              <w:pStyle w:val="14"/>
              <w:rPr>
                <w:sz w:val="18"/>
              </w:rPr>
            </w:pPr>
          </w:p>
        </w:tc>
        <w:tc>
          <w:tcPr>
            <w:tcW w:w="1200" w:type="dxa"/>
          </w:tcPr>
          <w:p w14:paraId="6948CC2F">
            <w:pPr>
              <w:pStyle w:val="14"/>
              <w:rPr>
                <w:sz w:val="18"/>
              </w:rPr>
            </w:pPr>
          </w:p>
        </w:tc>
        <w:tc>
          <w:tcPr>
            <w:tcW w:w="1200" w:type="dxa"/>
          </w:tcPr>
          <w:p w14:paraId="506884B0">
            <w:pPr>
              <w:pStyle w:val="14"/>
              <w:spacing w:before="117"/>
              <w:ind w:left="110"/>
              <w:rPr>
                <w:sz w:val="18"/>
              </w:rPr>
            </w:pPr>
            <w:r>
              <w:rPr>
                <w:color w:val="424242"/>
                <w:spacing w:val="-2"/>
                <w:sz w:val="18"/>
              </w:rPr>
              <w:t>Medium</w:t>
            </w:r>
          </w:p>
        </w:tc>
      </w:tr>
      <w:tr w14:paraId="422147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20" w:hRule="atLeast"/>
        </w:trPr>
        <w:tc>
          <w:tcPr>
            <w:tcW w:w="1120" w:type="dxa"/>
          </w:tcPr>
          <w:p w14:paraId="3BF4C3F7">
            <w:pPr>
              <w:pStyle w:val="14"/>
              <w:spacing w:before="103"/>
              <w:ind w:right="208"/>
              <w:jc w:val="center"/>
              <w:rPr>
                <w:sz w:val="18"/>
              </w:rPr>
            </w:pPr>
            <w:r>
              <w:rPr>
                <w:color w:val="424242"/>
                <w:sz w:val="18"/>
              </w:rPr>
              <w:t>REQ-</w:t>
            </w:r>
            <w:r>
              <w:rPr>
                <w:color w:val="424242"/>
                <w:spacing w:val="-5"/>
                <w:sz w:val="18"/>
              </w:rPr>
              <w:t>007</w:t>
            </w:r>
          </w:p>
        </w:tc>
        <w:tc>
          <w:tcPr>
            <w:tcW w:w="1300" w:type="dxa"/>
          </w:tcPr>
          <w:p w14:paraId="0AACE7CA">
            <w:pPr>
              <w:pStyle w:val="14"/>
              <w:spacing w:before="103"/>
              <w:ind w:left="105"/>
              <w:rPr>
                <w:sz w:val="18"/>
              </w:rPr>
            </w:pPr>
            <w:r>
              <w:rPr>
                <w:color w:val="424242"/>
                <w:spacing w:val="-2"/>
                <w:sz w:val="18"/>
              </w:rPr>
              <w:t>Model Monitoring</w:t>
            </w:r>
          </w:p>
        </w:tc>
        <w:tc>
          <w:tcPr>
            <w:tcW w:w="2740" w:type="dxa"/>
          </w:tcPr>
          <w:p w14:paraId="6D8E1E47">
            <w:pPr>
              <w:pStyle w:val="14"/>
              <w:spacing w:before="103"/>
              <w:ind w:left="110" w:right="114" w:firstLine="45"/>
              <w:rPr>
                <w:sz w:val="18"/>
              </w:rPr>
            </w:pPr>
            <w:r>
              <w:rPr>
                <w:color w:val="424242"/>
                <w:sz w:val="18"/>
              </w:rPr>
              <w:t>Administrators</w:t>
            </w:r>
            <w:r>
              <w:rPr>
                <w:color w:val="424242"/>
                <w:spacing w:val="-8"/>
                <w:sz w:val="18"/>
              </w:rPr>
              <w:t xml:space="preserve"> </w:t>
            </w:r>
            <w:r>
              <w:rPr>
                <w:color w:val="424242"/>
                <w:sz w:val="18"/>
              </w:rPr>
              <w:t>shall</w:t>
            </w:r>
            <w:r>
              <w:rPr>
                <w:color w:val="424242"/>
                <w:spacing w:val="-8"/>
                <w:sz w:val="18"/>
              </w:rPr>
              <w:t xml:space="preserve"> </w:t>
            </w:r>
            <w:r>
              <w:rPr>
                <w:color w:val="424242"/>
                <w:sz w:val="18"/>
              </w:rPr>
              <w:t>have</w:t>
            </w:r>
            <w:r>
              <w:rPr>
                <w:color w:val="424242"/>
                <w:spacing w:val="-8"/>
                <w:sz w:val="18"/>
              </w:rPr>
              <w:t xml:space="preserve"> </w:t>
            </w:r>
            <w:r>
              <w:rPr>
                <w:color w:val="424242"/>
                <w:sz w:val="18"/>
              </w:rPr>
              <w:t>access to</w:t>
            </w:r>
            <w:r>
              <w:rPr>
                <w:color w:val="424242"/>
                <w:spacing w:val="-8"/>
                <w:sz w:val="18"/>
              </w:rPr>
              <w:t xml:space="preserve"> </w:t>
            </w:r>
            <w:r>
              <w:rPr>
                <w:color w:val="424242"/>
                <w:sz w:val="18"/>
              </w:rPr>
              <w:t>a</w:t>
            </w:r>
            <w:r>
              <w:rPr>
                <w:color w:val="424242"/>
                <w:spacing w:val="-8"/>
                <w:sz w:val="18"/>
              </w:rPr>
              <w:t xml:space="preserve"> </w:t>
            </w:r>
            <w:r>
              <w:rPr>
                <w:color w:val="424242"/>
                <w:sz w:val="18"/>
              </w:rPr>
              <w:t>dashboard</w:t>
            </w:r>
            <w:r>
              <w:rPr>
                <w:color w:val="424242"/>
                <w:spacing w:val="-8"/>
                <w:sz w:val="18"/>
              </w:rPr>
              <w:t xml:space="preserve"> </w:t>
            </w:r>
            <w:r>
              <w:rPr>
                <w:color w:val="424242"/>
                <w:sz w:val="18"/>
              </w:rPr>
              <w:t>for</w:t>
            </w:r>
            <w:r>
              <w:rPr>
                <w:color w:val="424242"/>
                <w:spacing w:val="-8"/>
                <w:sz w:val="18"/>
              </w:rPr>
              <w:t xml:space="preserve"> </w:t>
            </w:r>
            <w:r>
              <w:rPr>
                <w:color w:val="424242"/>
                <w:sz w:val="18"/>
              </w:rPr>
              <w:t>monitoring</w:t>
            </w:r>
            <w:r>
              <w:rPr>
                <w:color w:val="424242"/>
                <w:spacing w:val="-8"/>
                <w:sz w:val="18"/>
              </w:rPr>
              <w:t xml:space="preserve"> </w:t>
            </w:r>
            <w:r>
              <w:rPr>
                <w:color w:val="424242"/>
                <w:sz w:val="18"/>
              </w:rPr>
              <w:t>the performance and health of deployed models.</w:t>
            </w:r>
          </w:p>
        </w:tc>
        <w:tc>
          <w:tcPr>
            <w:tcW w:w="920" w:type="dxa"/>
          </w:tcPr>
          <w:p w14:paraId="63AAEED7">
            <w:pPr>
              <w:pStyle w:val="14"/>
              <w:spacing w:before="103"/>
              <w:ind w:left="100" w:right="261"/>
              <w:rPr>
                <w:sz w:val="18"/>
              </w:rPr>
            </w:pPr>
            <w:r>
              <w:rPr>
                <w:color w:val="424242"/>
                <w:sz w:val="18"/>
              </w:rPr>
              <w:t xml:space="preserve">User / </w:t>
            </w:r>
            <w:r>
              <w:rPr>
                <w:color w:val="424242"/>
                <w:spacing w:val="-2"/>
                <w:sz w:val="18"/>
              </w:rPr>
              <w:t>System</w:t>
            </w:r>
          </w:p>
        </w:tc>
        <w:tc>
          <w:tcPr>
            <w:tcW w:w="2200" w:type="dxa"/>
          </w:tcPr>
          <w:p w14:paraId="0AEFC8DB">
            <w:pPr>
              <w:pStyle w:val="14"/>
              <w:spacing w:before="103"/>
              <w:ind w:left="95" w:right="60"/>
              <w:rPr>
                <w:sz w:val="18"/>
              </w:rPr>
            </w:pPr>
            <w:r>
              <w:rPr>
                <w:color w:val="424242"/>
                <w:sz w:val="18"/>
              </w:rPr>
              <w:t>To provide administrators with</w:t>
            </w:r>
            <w:r>
              <w:rPr>
                <w:color w:val="424242"/>
                <w:spacing w:val="-10"/>
                <w:sz w:val="18"/>
              </w:rPr>
              <w:t xml:space="preserve"> </w:t>
            </w:r>
            <w:r>
              <w:rPr>
                <w:color w:val="424242"/>
                <w:sz w:val="18"/>
              </w:rPr>
              <w:t>insights</w:t>
            </w:r>
            <w:r>
              <w:rPr>
                <w:color w:val="424242"/>
                <w:spacing w:val="-10"/>
                <w:sz w:val="18"/>
              </w:rPr>
              <w:t xml:space="preserve"> </w:t>
            </w:r>
            <w:r>
              <w:rPr>
                <w:color w:val="424242"/>
                <w:sz w:val="18"/>
              </w:rPr>
              <w:t>into</w:t>
            </w:r>
            <w:r>
              <w:rPr>
                <w:color w:val="424242"/>
                <w:spacing w:val="-10"/>
                <w:sz w:val="18"/>
              </w:rPr>
              <w:t xml:space="preserve"> </w:t>
            </w:r>
            <w:r>
              <w:rPr>
                <w:color w:val="424242"/>
                <w:sz w:val="18"/>
              </w:rPr>
              <w:t>the</w:t>
            </w:r>
            <w:r>
              <w:rPr>
                <w:color w:val="424242"/>
                <w:spacing w:val="-10"/>
                <w:sz w:val="18"/>
              </w:rPr>
              <w:t xml:space="preserve"> </w:t>
            </w:r>
            <w:r>
              <w:rPr>
                <w:color w:val="424242"/>
                <w:sz w:val="18"/>
              </w:rPr>
              <w:t>status and performance of deployed models.</w:t>
            </w:r>
          </w:p>
        </w:tc>
        <w:tc>
          <w:tcPr>
            <w:tcW w:w="1040" w:type="dxa"/>
          </w:tcPr>
          <w:p w14:paraId="64B2C33F">
            <w:pPr>
              <w:pStyle w:val="14"/>
              <w:rPr>
                <w:sz w:val="18"/>
              </w:rPr>
            </w:pPr>
          </w:p>
        </w:tc>
        <w:tc>
          <w:tcPr>
            <w:tcW w:w="1200" w:type="dxa"/>
          </w:tcPr>
          <w:p w14:paraId="789BC1E5">
            <w:pPr>
              <w:pStyle w:val="14"/>
              <w:spacing w:before="103"/>
              <w:ind w:left="110" w:right="333"/>
              <w:rPr>
                <w:sz w:val="18"/>
              </w:rPr>
            </w:pPr>
            <w:r>
              <w:rPr>
                <w:color w:val="424242"/>
                <w:spacing w:val="-2"/>
                <w:sz w:val="18"/>
              </w:rPr>
              <w:t xml:space="preserve">REQ-005, </w:t>
            </w:r>
            <w:r>
              <w:rPr>
                <w:color w:val="424242"/>
                <w:sz w:val="18"/>
              </w:rPr>
              <w:t>REQ-</w:t>
            </w:r>
            <w:r>
              <w:rPr>
                <w:color w:val="424242"/>
                <w:spacing w:val="-5"/>
                <w:sz w:val="18"/>
              </w:rPr>
              <w:t>005</w:t>
            </w:r>
          </w:p>
        </w:tc>
        <w:tc>
          <w:tcPr>
            <w:tcW w:w="1200" w:type="dxa"/>
          </w:tcPr>
          <w:p w14:paraId="05C826CB">
            <w:pPr>
              <w:pStyle w:val="14"/>
              <w:spacing w:before="103"/>
              <w:ind w:left="110"/>
              <w:rPr>
                <w:sz w:val="18"/>
              </w:rPr>
            </w:pPr>
            <w:r>
              <w:rPr>
                <w:color w:val="424242"/>
                <w:spacing w:val="-2"/>
                <w:sz w:val="18"/>
              </w:rPr>
              <w:t>Medium</w:t>
            </w:r>
          </w:p>
        </w:tc>
      </w:tr>
      <w:tr w14:paraId="2C9CB1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39" w:hRule="atLeast"/>
        </w:trPr>
        <w:tc>
          <w:tcPr>
            <w:tcW w:w="1120" w:type="dxa"/>
          </w:tcPr>
          <w:p w14:paraId="2530B2B4">
            <w:pPr>
              <w:pStyle w:val="14"/>
              <w:spacing w:before="116"/>
              <w:ind w:right="208"/>
              <w:jc w:val="center"/>
              <w:rPr>
                <w:sz w:val="18"/>
              </w:rPr>
            </w:pPr>
            <w:r>
              <w:rPr>
                <w:color w:val="424242"/>
                <w:sz w:val="18"/>
              </w:rPr>
              <w:t>REQ-</w:t>
            </w:r>
            <w:r>
              <w:rPr>
                <w:color w:val="424242"/>
                <w:spacing w:val="-5"/>
                <w:sz w:val="18"/>
              </w:rPr>
              <w:t>008</w:t>
            </w:r>
          </w:p>
        </w:tc>
        <w:tc>
          <w:tcPr>
            <w:tcW w:w="1300" w:type="dxa"/>
          </w:tcPr>
          <w:p w14:paraId="7EDAA768">
            <w:pPr>
              <w:pStyle w:val="14"/>
              <w:spacing w:before="116"/>
              <w:ind w:left="105" w:right="72"/>
              <w:rPr>
                <w:sz w:val="18"/>
              </w:rPr>
            </w:pPr>
            <w:r>
              <w:rPr>
                <w:color w:val="424242"/>
                <w:sz w:val="18"/>
              </w:rPr>
              <w:t>Error</w:t>
            </w:r>
            <w:r>
              <w:rPr>
                <w:color w:val="424242"/>
                <w:spacing w:val="-12"/>
                <w:sz w:val="18"/>
              </w:rPr>
              <w:t xml:space="preserve"> </w:t>
            </w:r>
            <w:r>
              <w:rPr>
                <w:color w:val="424242"/>
                <w:sz w:val="18"/>
              </w:rPr>
              <w:t xml:space="preserve">Handling for Model </w:t>
            </w:r>
            <w:r>
              <w:rPr>
                <w:color w:val="424242"/>
                <w:spacing w:val="-2"/>
                <w:sz w:val="18"/>
              </w:rPr>
              <w:t>Training</w:t>
            </w:r>
          </w:p>
        </w:tc>
        <w:tc>
          <w:tcPr>
            <w:tcW w:w="2740" w:type="dxa"/>
          </w:tcPr>
          <w:p w14:paraId="29DE86BC">
            <w:pPr>
              <w:pStyle w:val="14"/>
              <w:spacing w:before="116"/>
              <w:ind w:left="110"/>
              <w:rPr>
                <w:sz w:val="18"/>
              </w:rPr>
            </w:pPr>
            <w:r>
              <w:rPr>
                <w:color w:val="424242"/>
                <w:sz w:val="18"/>
              </w:rPr>
              <w:t>The system shall handle errors during</w:t>
            </w:r>
            <w:r>
              <w:rPr>
                <w:color w:val="424242"/>
                <w:spacing w:val="-8"/>
                <w:sz w:val="18"/>
              </w:rPr>
              <w:t xml:space="preserve"> </w:t>
            </w:r>
            <w:r>
              <w:rPr>
                <w:color w:val="424242"/>
                <w:sz w:val="18"/>
              </w:rPr>
              <w:t>data</w:t>
            </w:r>
            <w:r>
              <w:rPr>
                <w:color w:val="424242"/>
                <w:spacing w:val="-8"/>
                <w:sz w:val="18"/>
              </w:rPr>
              <w:t xml:space="preserve"> </w:t>
            </w:r>
            <w:r>
              <w:rPr>
                <w:color w:val="424242"/>
                <w:sz w:val="18"/>
              </w:rPr>
              <w:t>ingestion</w:t>
            </w:r>
            <w:r>
              <w:rPr>
                <w:color w:val="424242"/>
                <w:spacing w:val="-8"/>
                <w:sz w:val="18"/>
              </w:rPr>
              <w:t xml:space="preserve"> </w:t>
            </w:r>
            <w:r>
              <w:rPr>
                <w:color w:val="424242"/>
                <w:sz w:val="18"/>
              </w:rPr>
              <w:t>by</w:t>
            </w:r>
            <w:r>
              <w:rPr>
                <w:color w:val="424242"/>
                <w:spacing w:val="-8"/>
                <w:sz w:val="18"/>
              </w:rPr>
              <w:t xml:space="preserve"> </w:t>
            </w:r>
            <w:r>
              <w:rPr>
                <w:color w:val="424242"/>
                <w:sz w:val="18"/>
              </w:rPr>
              <w:t>providing clear</w:t>
            </w:r>
            <w:r>
              <w:rPr>
                <w:color w:val="424242"/>
                <w:spacing w:val="-10"/>
                <w:sz w:val="18"/>
              </w:rPr>
              <w:t xml:space="preserve"> </w:t>
            </w:r>
            <w:r>
              <w:rPr>
                <w:color w:val="424242"/>
                <w:sz w:val="18"/>
              </w:rPr>
              <w:t>error</w:t>
            </w:r>
            <w:r>
              <w:rPr>
                <w:color w:val="424242"/>
                <w:spacing w:val="-10"/>
                <w:sz w:val="18"/>
              </w:rPr>
              <w:t xml:space="preserve"> </w:t>
            </w:r>
            <w:r>
              <w:rPr>
                <w:color w:val="424242"/>
                <w:sz w:val="18"/>
              </w:rPr>
              <w:t>messages</w:t>
            </w:r>
            <w:r>
              <w:rPr>
                <w:color w:val="424242"/>
                <w:spacing w:val="-10"/>
                <w:sz w:val="18"/>
              </w:rPr>
              <w:t xml:space="preserve"> </w:t>
            </w:r>
            <w:r>
              <w:rPr>
                <w:color w:val="424242"/>
                <w:sz w:val="18"/>
              </w:rPr>
              <w:t>indicating</w:t>
            </w:r>
            <w:r>
              <w:rPr>
                <w:color w:val="424242"/>
                <w:spacing w:val="-10"/>
                <w:sz w:val="18"/>
              </w:rPr>
              <w:t xml:space="preserve"> </w:t>
            </w:r>
            <w:r>
              <w:rPr>
                <w:color w:val="424242"/>
                <w:sz w:val="18"/>
              </w:rPr>
              <w:t>the nature of the issue.</w:t>
            </w:r>
          </w:p>
        </w:tc>
        <w:tc>
          <w:tcPr>
            <w:tcW w:w="920" w:type="dxa"/>
          </w:tcPr>
          <w:p w14:paraId="64CA4756">
            <w:pPr>
              <w:pStyle w:val="14"/>
              <w:spacing w:before="116"/>
              <w:ind w:left="100"/>
              <w:rPr>
                <w:sz w:val="18"/>
              </w:rPr>
            </w:pPr>
            <w:r>
              <w:rPr>
                <w:color w:val="424242"/>
                <w:spacing w:val="-2"/>
                <w:sz w:val="18"/>
              </w:rPr>
              <w:t>System</w:t>
            </w:r>
          </w:p>
        </w:tc>
        <w:tc>
          <w:tcPr>
            <w:tcW w:w="2200" w:type="dxa"/>
          </w:tcPr>
          <w:p w14:paraId="39633DC8">
            <w:pPr>
              <w:pStyle w:val="14"/>
              <w:spacing w:before="116"/>
              <w:ind w:left="95"/>
              <w:rPr>
                <w:sz w:val="18"/>
              </w:rPr>
            </w:pPr>
            <w:r>
              <w:rPr>
                <w:color w:val="424242"/>
                <w:sz w:val="18"/>
              </w:rPr>
              <w:t>To</w:t>
            </w:r>
            <w:r>
              <w:rPr>
                <w:color w:val="424242"/>
                <w:spacing w:val="-12"/>
                <w:sz w:val="18"/>
              </w:rPr>
              <w:t xml:space="preserve"> </w:t>
            </w:r>
            <w:r>
              <w:rPr>
                <w:color w:val="424242"/>
                <w:sz w:val="18"/>
              </w:rPr>
              <w:t>guide</w:t>
            </w:r>
            <w:r>
              <w:rPr>
                <w:color w:val="424242"/>
                <w:spacing w:val="-11"/>
                <w:sz w:val="18"/>
              </w:rPr>
              <w:t xml:space="preserve"> </w:t>
            </w:r>
            <w:r>
              <w:rPr>
                <w:color w:val="424242"/>
                <w:sz w:val="18"/>
              </w:rPr>
              <w:t>users</w:t>
            </w:r>
            <w:r>
              <w:rPr>
                <w:color w:val="424242"/>
                <w:spacing w:val="-11"/>
                <w:sz w:val="18"/>
              </w:rPr>
              <w:t xml:space="preserve"> </w:t>
            </w:r>
            <w:r>
              <w:rPr>
                <w:color w:val="424242"/>
                <w:sz w:val="18"/>
              </w:rPr>
              <w:t>in</w:t>
            </w:r>
            <w:r>
              <w:rPr>
                <w:color w:val="424242"/>
                <w:spacing w:val="-11"/>
                <w:sz w:val="18"/>
              </w:rPr>
              <w:t xml:space="preserve"> </w:t>
            </w:r>
            <w:r>
              <w:rPr>
                <w:color w:val="424242"/>
                <w:sz w:val="18"/>
              </w:rPr>
              <w:t>resolving data ingestion issues and</w:t>
            </w:r>
          </w:p>
          <w:p w14:paraId="3E03DE96">
            <w:pPr>
              <w:pStyle w:val="14"/>
              <w:ind w:left="95"/>
              <w:rPr>
                <w:sz w:val="18"/>
              </w:rPr>
            </w:pPr>
            <w:r>
              <w:rPr>
                <w:color w:val="424242"/>
                <w:sz w:val="18"/>
              </w:rPr>
              <w:t>ensure</w:t>
            </w:r>
            <w:r>
              <w:rPr>
                <w:color w:val="424242"/>
                <w:spacing w:val="-12"/>
                <w:sz w:val="18"/>
              </w:rPr>
              <w:t xml:space="preserve"> </w:t>
            </w:r>
            <w:r>
              <w:rPr>
                <w:color w:val="424242"/>
                <w:sz w:val="18"/>
              </w:rPr>
              <w:t>the</w:t>
            </w:r>
            <w:r>
              <w:rPr>
                <w:color w:val="424242"/>
                <w:spacing w:val="-11"/>
                <w:sz w:val="18"/>
              </w:rPr>
              <w:t xml:space="preserve"> </w:t>
            </w:r>
            <w:r>
              <w:rPr>
                <w:color w:val="424242"/>
                <w:sz w:val="18"/>
              </w:rPr>
              <w:t>integrity</w:t>
            </w:r>
            <w:r>
              <w:rPr>
                <w:color w:val="424242"/>
                <w:spacing w:val="-11"/>
                <w:sz w:val="18"/>
              </w:rPr>
              <w:t xml:space="preserve"> </w:t>
            </w:r>
            <w:r>
              <w:rPr>
                <w:color w:val="424242"/>
                <w:sz w:val="18"/>
              </w:rPr>
              <w:t>of training data.</w:t>
            </w:r>
          </w:p>
        </w:tc>
        <w:tc>
          <w:tcPr>
            <w:tcW w:w="1040" w:type="dxa"/>
          </w:tcPr>
          <w:p w14:paraId="59FE19D6">
            <w:pPr>
              <w:pStyle w:val="14"/>
              <w:rPr>
                <w:sz w:val="18"/>
              </w:rPr>
            </w:pPr>
          </w:p>
        </w:tc>
        <w:tc>
          <w:tcPr>
            <w:tcW w:w="1200" w:type="dxa"/>
          </w:tcPr>
          <w:p w14:paraId="28D48272">
            <w:pPr>
              <w:pStyle w:val="14"/>
              <w:spacing w:before="116"/>
              <w:ind w:left="110"/>
              <w:rPr>
                <w:sz w:val="18"/>
              </w:rPr>
            </w:pPr>
            <w:r>
              <w:rPr>
                <w:color w:val="424242"/>
                <w:sz w:val="18"/>
              </w:rPr>
              <w:t>REQ-</w:t>
            </w:r>
            <w:r>
              <w:rPr>
                <w:color w:val="424242"/>
                <w:spacing w:val="-5"/>
                <w:sz w:val="18"/>
              </w:rPr>
              <w:t>001</w:t>
            </w:r>
          </w:p>
        </w:tc>
        <w:tc>
          <w:tcPr>
            <w:tcW w:w="1200" w:type="dxa"/>
          </w:tcPr>
          <w:p w14:paraId="50176468">
            <w:pPr>
              <w:pStyle w:val="14"/>
              <w:spacing w:before="116"/>
              <w:ind w:left="110"/>
              <w:rPr>
                <w:sz w:val="18"/>
              </w:rPr>
            </w:pPr>
            <w:r>
              <w:rPr>
                <w:color w:val="424242"/>
                <w:spacing w:val="-2"/>
                <w:sz w:val="18"/>
              </w:rPr>
              <w:t>Medium</w:t>
            </w:r>
          </w:p>
        </w:tc>
      </w:tr>
    </w:tbl>
    <w:p w14:paraId="47825792">
      <w:pPr>
        <w:pStyle w:val="10"/>
        <w:rPr>
          <w:b/>
        </w:rPr>
      </w:pPr>
    </w:p>
    <w:p w14:paraId="7BDBC3F6">
      <w:pPr>
        <w:pStyle w:val="10"/>
        <w:rPr>
          <w:b/>
        </w:rPr>
      </w:pPr>
    </w:p>
    <w:p w14:paraId="0EAE60EB">
      <w:pPr>
        <w:pStyle w:val="10"/>
        <w:rPr>
          <w:b/>
        </w:rPr>
      </w:pPr>
    </w:p>
    <w:p w14:paraId="7E8EDF72">
      <w:pPr>
        <w:pStyle w:val="10"/>
        <w:rPr>
          <w:b/>
        </w:rPr>
      </w:pPr>
    </w:p>
    <w:p w14:paraId="307E7A51">
      <w:pPr>
        <w:pStyle w:val="10"/>
        <w:rPr>
          <w:b/>
        </w:rPr>
      </w:pPr>
    </w:p>
    <w:p w14:paraId="0E7D72F4">
      <w:pPr>
        <w:pStyle w:val="10"/>
        <w:rPr>
          <w:b/>
        </w:rPr>
      </w:pPr>
    </w:p>
    <w:p w14:paraId="07971490">
      <w:pPr>
        <w:pStyle w:val="10"/>
        <w:spacing w:before="35"/>
        <w:rPr>
          <w:b/>
        </w:rPr>
      </w:pPr>
    </w:p>
    <w:p w14:paraId="5D4EAC60">
      <w:pPr>
        <w:pStyle w:val="4"/>
        <w:numPr>
          <w:ilvl w:val="0"/>
          <w:numId w:val="10"/>
        </w:numPr>
        <w:tabs>
          <w:tab w:val="left" w:pos="1789"/>
        </w:tabs>
        <w:spacing w:before="1" w:after="0" w:line="240" w:lineRule="auto"/>
        <w:ind w:left="1789" w:right="0" w:hanging="209"/>
        <w:jc w:val="left"/>
      </w:pPr>
      <w:bookmarkStart w:id="52" w:name="7 Non-Functional Requirements "/>
      <w:bookmarkEnd w:id="52"/>
      <w:bookmarkStart w:id="53" w:name=" "/>
      <w:bookmarkEnd w:id="53"/>
      <w:bookmarkStart w:id="54" w:name=" "/>
      <w:bookmarkEnd w:id="54"/>
      <w:r>
        <w:rPr>
          <w:color w:val="424242"/>
        </w:rPr>
        <w:t>Non-Functional</w:t>
      </w:r>
      <w:r>
        <w:rPr>
          <w:color w:val="424242"/>
          <w:spacing w:val="-14"/>
        </w:rPr>
        <w:t xml:space="preserve"> </w:t>
      </w:r>
      <w:r>
        <w:rPr>
          <w:color w:val="424242"/>
          <w:spacing w:val="-2"/>
        </w:rPr>
        <w:t>Requirements</w:t>
      </w:r>
    </w:p>
    <w:p w14:paraId="3C4B87C4">
      <w:pPr>
        <w:pStyle w:val="13"/>
        <w:numPr>
          <w:ilvl w:val="1"/>
          <w:numId w:val="10"/>
        </w:numPr>
        <w:tabs>
          <w:tab w:val="left" w:pos="1907"/>
        </w:tabs>
        <w:spacing w:before="233" w:after="0" w:line="240" w:lineRule="auto"/>
        <w:ind w:left="1907" w:right="0" w:hanging="327"/>
        <w:jc w:val="left"/>
        <w:rPr>
          <w:b/>
          <w:sz w:val="22"/>
        </w:rPr>
      </w:pPr>
      <w:bookmarkStart w:id="55" w:name="7.1 Usability "/>
      <w:bookmarkEnd w:id="55"/>
      <w:r>
        <w:rPr>
          <w:b/>
          <w:color w:val="424242"/>
          <w:spacing w:val="-2"/>
          <w:sz w:val="22"/>
        </w:rPr>
        <w:t>Usability</w:t>
      </w:r>
    </w:p>
    <w:p w14:paraId="388DACF7">
      <w:pPr>
        <w:pStyle w:val="6"/>
        <w:numPr>
          <w:ilvl w:val="2"/>
          <w:numId w:val="10"/>
        </w:numPr>
        <w:tabs>
          <w:tab w:val="left" w:pos="2070"/>
        </w:tabs>
        <w:spacing w:before="0" w:after="0" w:line="240" w:lineRule="auto"/>
        <w:ind w:left="2070" w:right="0" w:hanging="490"/>
        <w:jc w:val="left"/>
      </w:pPr>
      <w:r>
        <w:rPr>
          <w:color w:val="424242"/>
          <w:spacing w:val="-2"/>
        </w:rPr>
        <w:t>USE-</w:t>
      </w:r>
      <w:r>
        <w:rPr>
          <w:color w:val="424242"/>
          <w:spacing w:val="-5"/>
        </w:rPr>
        <w:t>1:</w:t>
      </w:r>
    </w:p>
    <w:p w14:paraId="6471EE60">
      <w:pPr>
        <w:pStyle w:val="10"/>
        <w:ind w:left="1634"/>
      </w:pPr>
      <w:r>
        <w:rPr>
          <w:color w:val="424242"/>
        </w:rPr>
        <w:t>The</w:t>
      </w:r>
      <w:r>
        <w:rPr>
          <w:color w:val="424242"/>
          <w:spacing w:val="-6"/>
        </w:rPr>
        <w:t xml:space="preserve"> </w:t>
      </w:r>
      <w:r>
        <w:rPr>
          <w:color w:val="424242"/>
        </w:rPr>
        <w:t>car</w:t>
      </w:r>
      <w:r>
        <w:rPr>
          <w:color w:val="424242"/>
          <w:spacing w:val="-6"/>
        </w:rPr>
        <w:t xml:space="preserve"> </w:t>
      </w:r>
      <w:r>
        <w:rPr>
          <w:color w:val="424242"/>
        </w:rPr>
        <w:t>classifier</w:t>
      </w:r>
      <w:r>
        <w:rPr>
          <w:color w:val="424242"/>
          <w:spacing w:val="-6"/>
        </w:rPr>
        <w:t xml:space="preserve"> </w:t>
      </w:r>
      <w:r>
        <w:rPr>
          <w:color w:val="424242"/>
        </w:rPr>
        <w:t>system</w:t>
      </w:r>
      <w:r>
        <w:rPr>
          <w:color w:val="424242"/>
          <w:spacing w:val="-6"/>
        </w:rPr>
        <w:t xml:space="preserve"> </w:t>
      </w:r>
      <w:r>
        <w:rPr>
          <w:color w:val="424242"/>
        </w:rPr>
        <w:t>shall</w:t>
      </w:r>
      <w:r>
        <w:rPr>
          <w:color w:val="424242"/>
          <w:spacing w:val="-6"/>
        </w:rPr>
        <w:t xml:space="preserve"> </w:t>
      </w:r>
      <w:r>
        <w:rPr>
          <w:color w:val="424242"/>
        </w:rPr>
        <w:t>provide</w:t>
      </w:r>
      <w:r>
        <w:rPr>
          <w:color w:val="424242"/>
          <w:spacing w:val="-6"/>
        </w:rPr>
        <w:t xml:space="preserve"> </w:t>
      </w:r>
      <w:r>
        <w:rPr>
          <w:color w:val="424242"/>
        </w:rPr>
        <w:t>a</w:t>
      </w:r>
      <w:r>
        <w:rPr>
          <w:color w:val="424242"/>
          <w:spacing w:val="-6"/>
        </w:rPr>
        <w:t xml:space="preserve"> </w:t>
      </w:r>
      <w:r>
        <w:rPr>
          <w:color w:val="424242"/>
        </w:rPr>
        <w:t>user-friendly</w:t>
      </w:r>
      <w:r>
        <w:rPr>
          <w:color w:val="424242"/>
          <w:spacing w:val="-6"/>
        </w:rPr>
        <w:t xml:space="preserve"> </w:t>
      </w:r>
      <w:r>
        <w:rPr>
          <w:color w:val="424242"/>
        </w:rPr>
        <w:t>interface</w:t>
      </w:r>
      <w:r>
        <w:rPr>
          <w:color w:val="424242"/>
          <w:spacing w:val="-6"/>
        </w:rPr>
        <w:t xml:space="preserve"> </w:t>
      </w:r>
      <w:r>
        <w:rPr>
          <w:color w:val="424242"/>
        </w:rPr>
        <w:t>that</w:t>
      </w:r>
      <w:r>
        <w:rPr>
          <w:color w:val="424242"/>
          <w:spacing w:val="-6"/>
        </w:rPr>
        <w:t xml:space="preserve"> </w:t>
      </w:r>
      <w:r>
        <w:rPr>
          <w:color w:val="424242"/>
        </w:rPr>
        <w:t>allows</w:t>
      </w:r>
      <w:r>
        <w:rPr>
          <w:color w:val="424242"/>
          <w:spacing w:val="-6"/>
        </w:rPr>
        <w:t xml:space="preserve"> </w:t>
      </w:r>
      <w:r>
        <w:rPr>
          <w:color w:val="424242"/>
        </w:rPr>
        <w:t>users</w:t>
      </w:r>
      <w:r>
        <w:rPr>
          <w:color w:val="424242"/>
          <w:spacing w:val="-6"/>
        </w:rPr>
        <w:t xml:space="preserve"> </w:t>
      </w:r>
      <w:r>
        <w:rPr>
          <w:color w:val="424242"/>
        </w:rPr>
        <w:t>to</w:t>
      </w:r>
      <w:r>
        <w:rPr>
          <w:color w:val="424242"/>
          <w:spacing w:val="-6"/>
        </w:rPr>
        <w:t xml:space="preserve"> </w:t>
      </w:r>
      <w:r>
        <w:rPr>
          <w:color w:val="424242"/>
        </w:rPr>
        <w:t>submit</w:t>
      </w:r>
      <w:r>
        <w:rPr>
          <w:color w:val="424242"/>
          <w:spacing w:val="-6"/>
        </w:rPr>
        <w:t xml:space="preserve"> </w:t>
      </w:r>
      <w:r>
        <w:rPr>
          <w:color w:val="424242"/>
        </w:rPr>
        <w:t>images</w:t>
      </w:r>
      <w:r>
        <w:rPr>
          <w:color w:val="424242"/>
          <w:spacing w:val="-6"/>
        </w:rPr>
        <w:t xml:space="preserve"> </w:t>
      </w:r>
      <w:r>
        <w:rPr>
          <w:color w:val="424242"/>
          <w:spacing w:val="-5"/>
        </w:rPr>
        <w:t>for</w:t>
      </w:r>
    </w:p>
    <w:p w14:paraId="448C70DD">
      <w:pPr>
        <w:pStyle w:val="10"/>
        <w:spacing w:after="0"/>
        <w:sectPr>
          <w:pgSz w:w="12240" w:h="15840"/>
          <w:pgMar w:top="1820" w:right="0" w:bottom="280" w:left="0" w:header="720" w:footer="720" w:gutter="0"/>
          <w:cols w:space="720" w:num="1"/>
        </w:sectPr>
      </w:pPr>
    </w:p>
    <w:p w14:paraId="31F7436F">
      <w:pPr>
        <w:pStyle w:val="10"/>
        <w:spacing w:before="80"/>
        <w:ind w:left="1580"/>
      </w:pPr>
      <w:r>
        <w:rPr>
          <w:color w:val="424242"/>
        </w:rPr>
        <w:t>classification</w:t>
      </w:r>
      <w:r>
        <w:rPr>
          <w:color w:val="424242"/>
          <w:spacing w:val="-7"/>
        </w:rPr>
        <w:t xml:space="preserve"> </w:t>
      </w:r>
      <w:r>
        <w:rPr>
          <w:color w:val="424242"/>
        </w:rPr>
        <w:t>with</w:t>
      </w:r>
      <w:r>
        <w:rPr>
          <w:color w:val="424242"/>
          <w:spacing w:val="-6"/>
        </w:rPr>
        <w:t xml:space="preserve"> </w:t>
      </w:r>
      <w:r>
        <w:rPr>
          <w:color w:val="424242"/>
        </w:rPr>
        <w:t>a</w:t>
      </w:r>
      <w:r>
        <w:rPr>
          <w:color w:val="424242"/>
          <w:spacing w:val="-6"/>
        </w:rPr>
        <w:t xml:space="preserve"> </w:t>
      </w:r>
      <w:r>
        <w:rPr>
          <w:color w:val="424242"/>
        </w:rPr>
        <w:t>single</w:t>
      </w:r>
      <w:r>
        <w:rPr>
          <w:color w:val="424242"/>
          <w:spacing w:val="-6"/>
        </w:rPr>
        <w:t xml:space="preserve"> </w:t>
      </w:r>
      <w:r>
        <w:rPr>
          <w:color w:val="424242"/>
          <w:spacing w:val="-2"/>
        </w:rPr>
        <w:t>interaction.</w:t>
      </w:r>
    </w:p>
    <w:p w14:paraId="12BA0908">
      <w:pPr>
        <w:pStyle w:val="6"/>
        <w:numPr>
          <w:ilvl w:val="2"/>
          <w:numId w:val="11"/>
        </w:numPr>
        <w:tabs>
          <w:tab w:val="left" w:pos="2070"/>
        </w:tabs>
        <w:spacing w:before="0" w:after="0" w:line="240" w:lineRule="auto"/>
        <w:ind w:left="2070" w:right="0" w:hanging="490"/>
        <w:jc w:val="left"/>
      </w:pPr>
      <w:r>
        <w:rPr>
          <w:color w:val="424242"/>
          <w:spacing w:val="-2"/>
        </w:rPr>
        <w:t>USE-</w:t>
      </w:r>
      <w:r>
        <w:rPr>
          <w:color w:val="424242"/>
          <w:spacing w:val="-5"/>
        </w:rPr>
        <w:t>2:</w:t>
      </w:r>
    </w:p>
    <w:p w14:paraId="2876C128">
      <w:pPr>
        <w:pStyle w:val="10"/>
        <w:ind w:left="1580" w:right="1293"/>
      </w:pPr>
      <w:r>
        <w:rPr>
          <w:color w:val="424242"/>
        </w:rPr>
        <w:t>The</w:t>
      </w:r>
      <w:r>
        <w:rPr>
          <w:color w:val="424242"/>
          <w:spacing w:val="-3"/>
        </w:rPr>
        <w:t xml:space="preserve"> </w:t>
      </w:r>
      <w:r>
        <w:rPr>
          <w:color w:val="424242"/>
        </w:rPr>
        <w:t>system</w:t>
      </w:r>
      <w:r>
        <w:rPr>
          <w:color w:val="424242"/>
          <w:spacing w:val="-3"/>
        </w:rPr>
        <w:t xml:space="preserve"> </w:t>
      </w:r>
      <w:r>
        <w:rPr>
          <w:color w:val="424242"/>
        </w:rPr>
        <w:t>shall</w:t>
      </w:r>
      <w:r>
        <w:rPr>
          <w:color w:val="424242"/>
          <w:spacing w:val="-3"/>
        </w:rPr>
        <w:t xml:space="preserve"> </w:t>
      </w:r>
      <w:r>
        <w:rPr>
          <w:color w:val="424242"/>
        </w:rPr>
        <w:t>include</w:t>
      </w:r>
      <w:r>
        <w:rPr>
          <w:color w:val="424242"/>
          <w:spacing w:val="-3"/>
        </w:rPr>
        <w:t xml:space="preserve"> </w:t>
      </w:r>
      <w:r>
        <w:rPr>
          <w:color w:val="424242"/>
        </w:rPr>
        <w:t>clear</w:t>
      </w:r>
      <w:r>
        <w:rPr>
          <w:color w:val="424242"/>
          <w:spacing w:val="-3"/>
        </w:rPr>
        <w:t xml:space="preserve"> </w:t>
      </w:r>
      <w:r>
        <w:rPr>
          <w:color w:val="424242"/>
        </w:rPr>
        <w:t>and</w:t>
      </w:r>
      <w:r>
        <w:rPr>
          <w:color w:val="424242"/>
          <w:spacing w:val="-3"/>
        </w:rPr>
        <w:t xml:space="preserve"> </w:t>
      </w:r>
      <w:r>
        <w:rPr>
          <w:color w:val="424242"/>
        </w:rPr>
        <w:t>intuitive</w:t>
      </w:r>
      <w:r>
        <w:rPr>
          <w:color w:val="424242"/>
          <w:spacing w:val="-3"/>
        </w:rPr>
        <w:t xml:space="preserve"> </w:t>
      </w:r>
      <w:r>
        <w:rPr>
          <w:color w:val="424242"/>
        </w:rPr>
        <w:t>navigation</w:t>
      </w:r>
      <w:r>
        <w:rPr>
          <w:color w:val="424242"/>
          <w:spacing w:val="-3"/>
        </w:rPr>
        <w:t xml:space="preserve"> </w:t>
      </w:r>
      <w:r>
        <w:rPr>
          <w:color w:val="424242"/>
        </w:rPr>
        <w:t>to</w:t>
      </w:r>
      <w:r>
        <w:rPr>
          <w:color w:val="424242"/>
          <w:spacing w:val="-3"/>
        </w:rPr>
        <w:t xml:space="preserve"> </w:t>
      </w:r>
      <w:r>
        <w:rPr>
          <w:color w:val="424242"/>
        </w:rPr>
        <w:t>facilitate</w:t>
      </w:r>
      <w:r>
        <w:rPr>
          <w:color w:val="424242"/>
          <w:spacing w:val="-3"/>
        </w:rPr>
        <w:t xml:space="preserve"> </w:t>
      </w:r>
      <w:r>
        <w:rPr>
          <w:color w:val="424242"/>
        </w:rPr>
        <w:t>ease</w:t>
      </w:r>
      <w:r>
        <w:rPr>
          <w:color w:val="424242"/>
          <w:spacing w:val="-3"/>
        </w:rPr>
        <w:t xml:space="preserve"> </w:t>
      </w:r>
      <w:r>
        <w:rPr>
          <w:color w:val="424242"/>
        </w:rPr>
        <w:t>of</w:t>
      </w:r>
      <w:r>
        <w:rPr>
          <w:color w:val="424242"/>
          <w:spacing w:val="-3"/>
        </w:rPr>
        <w:t xml:space="preserve"> </w:t>
      </w:r>
      <w:r>
        <w:rPr>
          <w:color w:val="424242"/>
        </w:rPr>
        <w:t>learning</w:t>
      </w:r>
      <w:r>
        <w:rPr>
          <w:color w:val="424242"/>
          <w:spacing w:val="-3"/>
        </w:rPr>
        <w:t xml:space="preserve"> </w:t>
      </w:r>
      <w:r>
        <w:rPr>
          <w:color w:val="424242"/>
        </w:rPr>
        <w:t>and</w:t>
      </w:r>
      <w:r>
        <w:rPr>
          <w:color w:val="424242"/>
          <w:spacing w:val="-3"/>
        </w:rPr>
        <w:t xml:space="preserve"> </w:t>
      </w:r>
      <w:r>
        <w:rPr>
          <w:color w:val="424242"/>
        </w:rPr>
        <w:t>use</w:t>
      </w:r>
      <w:r>
        <w:rPr>
          <w:color w:val="424242"/>
          <w:spacing w:val="-3"/>
        </w:rPr>
        <w:t xml:space="preserve"> </w:t>
      </w:r>
      <w:r>
        <w:rPr>
          <w:color w:val="424242"/>
        </w:rPr>
        <w:t>for</w:t>
      </w:r>
      <w:r>
        <w:rPr>
          <w:color w:val="424242"/>
          <w:spacing w:val="-3"/>
        </w:rPr>
        <w:t xml:space="preserve"> </w:t>
      </w:r>
      <w:r>
        <w:rPr>
          <w:color w:val="424242"/>
        </w:rPr>
        <w:t>users</w:t>
      </w:r>
      <w:r>
        <w:rPr>
          <w:color w:val="424242"/>
          <w:spacing w:val="-3"/>
        </w:rPr>
        <w:t xml:space="preserve"> </w:t>
      </w:r>
      <w:r>
        <w:rPr>
          <w:color w:val="424242"/>
        </w:rPr>
        <w:t>with varying levels of technical expertise.</w:t>
      </w:r>
    </w:p>
    <w:p w14:paraId="2FAFCB1B">
      <w:pPr>
        <w:pStyle w:val="6"/>
        <w:numPr>
          <w:ilvl w:val="2"/>
          <w:numId w:val="11"/>
        </w:numPr>
        <w:tabs>
          <w:tab w:val="left" w:pos="2070"/>
        </w:tabs>
        <w:spacing w:before="0" w:after="0" w:line="240" w:lineRule="auto"/>
        <w:ind w:left="2070" w:right="0" w:hanging="490"/>
        <w:jc w:val="left"/>
      </w:pPr>
      <w:r>
        <w:rPr>
          <w:color w:val="424242"/>
          <w:spacing w:val="-2"/>
        </w:rPr>
        <w:t>USE-</w:t>
      </w:r>
      <w:r>
        <w:rPr>
          <w:color w:val="424242"/>
          <w:spacing w:val="-5"/>
        </w:rPr>
        <w:t>3:</w:t>
      </w:r>
    </w:p>
    <w:p w14:paraId="09DE00E5">
      <w:pPr>
        <w:pStyle w:val="10"/>
        <w:ind w:left="1580" w:right="1353"/>
      </w:pPr>
      <w:r>
        <w:rPr>
          <w:color w:val="424242"/>
        </w:rPr>
        <w:t>The</w:t>
      </w:r>
      <w:r>
        <w:rPr>
          <w:color w:val="424242"/>
          <w:spacing w:val="-4"/>
        </w:rPr>
        <w:t xml:space="preserve"> </w:t>
      </w:r>
      <w:r>
        <w:rPr>
          <w:color w:val="424242"/>
        </w:rPr>
        <w:t>system</w:t>
      </w:r>
      <w:r>
        <w:rPr>
          <w:color w:val="424242"/>
          <w:spacing w:val="-4"/>
        </w:rPr>
        <w:t xml:space="preserve"> </w:t>
      </w:r>
      <w:r>
        <w:rPr>
          <w:color w:val="424242"/>
        </w:rPr>
        <w:t>shall</w:t>
      </w:r>
      <w:r>
        <w:rPr>
          <w:color w:val="424242"/>
          <w:spacing w:val="-4"/>
        </w:rPr>
        <w:t xml:space="preserve"> </w:t>
      </w:r>
      <w:r>
        <w:rPr>
          <w:color w:val="424242"/>
        </w:rPr>
        <w:t>support</w:t>
      </w:r>
      <w:r>
        <w:rPr>
          <w:color w:val="424242"/>
          <w:spacing w:val="-4"/>
        </w:rPr>
        <w:t xml:space="preserve"> </w:t>
      </w:r>
      <w:r>
        <w:rPr>
          <w:color w:val="424242"/>
        </w:rPr>
        <w:t>accessibility</w:t>
      </w:r>
      <w:r>
        <w:rPr>
          <w:color w:val="424242"/>
          <w:spacing w:val="-4"/>
        </w:rPr>
        <w:t xml:space="preserve"> </w:t>
      </w:r>
      <w:r>
        <w:rPr>
          <w:color w:val="424242"/>
        </w:rPr>
        <w:t>standards</w:t>
      </w:r>
      <w:r>
        <w:rPr>
          <w:color w:val="424242"/>
          <w:spacing w:val="-4"/>
        </w:rPr>
        <w:t xml:space="preserve"> </w:t>
      </w:r>
      <w:r>
        <w:rPr>
          <w:color w:val="424242"/>
        </w:rPr>
        <w:t>to</w:t>
      </w:r>
      <w:r>
        <w:rPr>
          <w:color w:val="424242"/>
          <w:spacing w:val="-4"/>
        </w:rPr>
        <w:t xml:space="preserve"> </w:t>
      </w:r>
      <w:r>
        <w:rPr>
          <w:color w:val="424242"/>
        </w:rPr>
        <w:t>ensure</w:t>
      </w:r>
      <w:r>
        <w:rPr>
          <w:color w:val="424242"/>
          <w:spacing w:val="-4"/>
        </w:rPr>
        <w:t xml:space="preserve"> </w:t>
      </w:r>
      <w:r>
        <w:rPr>
          <w:color w:val="424242"/>
        </w:rPr>
        <w:t>usability</w:t>
      </w:r>
      <w:r>
        <w:rPr>
          <w:color w:val="424242"/>
          <w:spacing w:val="-4"/>
        </w:rPr>
        <w:t xml:space="preserve"> </w:t>
      </w:r>
      <w:r>
        <w:rPr>
          <w:color w:val="424242"/>
        </w:rPr>
        <w:t>for</w:t>
      </w:r>
      <w:r>
        <w:rPr>
          <w:color w:val="424242"/>
          <w:spacing w:val="-4"/>
        </w:rPr>
        <w:t xml:space="preserve"> </w:t>
      </w:r>
      <w:r>
        <w:rPr>
          <w:color w:val="424242"/>
        </w:rPr>
        <w:t>users</w:t>
      </w:r>
      <w:r>
        <w:rPr>
          <w:color w:val="424242"/>
          <w:spacing w:val="-4"/>
        </w:rPr>
        <w:t xml:space="preserve"> </w:t>
      </w:r>
      <w:r>
        <w:rPr>
          <w:color w:val="424242"/>
        </w:rPr>
        <w:t>with</w:t>
      </w:r>
      <w:r>
        <w:rPr>
          <w:color w:val="424242"/>
          <w:spacing w:val="-4"/>
        </w:rPr>
        <w:t xml:space="preserve"> </w:t>
      </w:r>
      <w:r>
        <w:rPr>
          <w:color w:val="424242"/>
        </w:rPr>
        <w:t>disabilities,</w:t>
      </w:r>
      <w:r>
        <w:rPr>
          <w:color w:val="424242"/>
          <w:spacing w:val="-4"/>
        </w:rPr>
        <w:t xml:space="preserve"> </w:t>
      </w:r>
      <w:r>
        <w:rPr>
          <w:color w:val="424242"/>
        </w:rPr>
        <w:t>including but not limited to screen reader compatibility and keyboard navigation.</w:t>
      </w:r>
    </w:p>
    <w:p w14:paraId="3C5CC5DE">
      <w:pPr>
        <w:pStyle w:val="10"/>
      </w:pPr>
    </w:p>
    <w:p w14:paraId="1934FADF">
      <w:pPr>
        <w:pStyle w:val="10"/>
        <w:spacing w:before="88"/>
      </w:pPr>
    </w:p>
    <w:p w14:paraId="09303F19">
      <w:pPr>
        <w:pStyle w:val="4"/>
        <w:numPr>
          <w:ilvl w:val="0"/>
          <w:numId w:val="10"/>
        </w:numPr>
        <w:tabs>
          <w:tab w:val="left" w:pos="1789"/>
        </w:tabs>
        <w:spacing w:before="0" w:after="0" w:line="240" w:lineRule="auto"/>
        <w:ind w:left="1789" w:right="0" w:hanging="209"/>
        <w:jc w:val="left"/>
      </w:pPr>
      <w:bookmarkStart w:id="56" w:name="8 Performance "/>
      <w:bookmarkEnd w:id="56"/>
      <w:r>
        <w:rPr>
          <w:color w:val="424242"/>
          <w:spacing w:val="-2"/>
        </w:rPr>
        <w:t>Performance</w:t>
      </w:r>
    </w:p>
    <w:p w14:paraId="062CA615">
      <w:pPr>
        <w:pStyle w:val="6"/>
        <w:numPr>
          <w:ilvl w:val="1"/>
          <w:numId w:val="10"/>
        </w:numPr>
        <w:tabs>
          <w:tab w:val="left" w:pos="1907"/>
        </w:tabs>
        <w:spacing w:before="233" w:after="0" w:line="240" w:lineRule="auto"/>
        <w:ind w:left="1907" w:right="0" w:hanging="327"/>
        <w:jc w:val="left"/>
      </w:pPr>
      <w:bookmarkStart w:id="57" w:name="8.1 PER-1: "/>
      <w:bookmarkEnd w:id="57"/>
      <w:r>
        <w:rPr>
          <w:color w:val="424242"/>
          <w:spacing w:val="-2"/>
        </w:rPr>
        <w:t>PER-</w:t>
      </w:r>
      <w:r>
        <w:rPr>
          <w:color w:val="424242"/>
          <w:spacing w:val="-5"/>
        </w:rPr>
        <w:t>1:</w:t>
      </w:r>
    </w:p>
    <w:p w14:paraId="4A4F5F19">
      <w:pPr>
        <w:pStyle w:val="10"/>
        <w:ind w:left="1580" w:right="1293"/>
      </w:pPr>
      <w:r>
        <w:rPr>
          <w:color w:val="424242"/>
        </w:rPr>
        <w:t>The</w:t>
      </w:r>
      <w:r>
        <w:rPr>
          <w:color w:val="424242"/>
          <w:spacing w:val="-3"/>
        </w:rPr>
        <w:t xml:space="preserve"> </w:t>
      </w:r>
      <w:r>
        <w:rPr>
          <w:color w:val="424242"/>
        </w:rPr>
        <w:t>car</w:t>
      </w:r>
      <w:r>
        <w:rPr>
          <w:color w:val="424242"/>
          <w:spacing w:val="-3"/>
        </w:rPr>
        <w:t xml:space="preserve"> </w:t>
      </w:r>
      <w:r>
        <w:rPr>
          <w:color w:val="424242"/>
        </w:rPr>
        <w:t>classification</w:t>
      </w:r>
      <w:r>
        <w:rPr>
          <w:color w:val="424242"/>
          <w:spacing w:val="-3"/>
        </w:rPr>
        <w:t xml:space="preserve"> </w:t>
      </w:r>
      <w:r>
        <w:rPr>
          <w:color w:val="424242"/>
        </w:rPr>
        <w:t>API</w:t>
      </w:r>
      <w:r>
        <w:rPr>
          <w:color w:val="424242"/>
          <w:spacing w:val="-3"/>
        </w:rPr>
        <w:t xml:space="preserve"> </w:t>
      </w:r>
      <w:r>
        <w:rPr>
          <w:color w:val="424242"/>
        </w:rPr>
        <w:t>response</w:t>
      </w:r>
      <w:r>
        <w:rPr>
          <w:color w:val="424242"/>
          <w:spacing w:val="-3"/>
        </w:rPr>
        <w:t xml:space="preserve"> </w:t>
      </w:r>
      <w:r>
        <w:rPr>
          <w:color w:val="424242"/>
        </w:rPr>
        <w:t>time</w:t>
      </w:r>
      <w:r>
        <w:rPr>
          <w:color w:val="424242"/>
          <w:spacing w:val="-3"/>
        </w:rPr>
        <w:t xml:space="preserve"> </w:t>
      </w:r>
      <w:r>
        <w:rPr>
          <w:color w:val="424242"/>
        </w:rPr>
        <w:t>shall</w:t>
      </w:r>
      <w:r>
        <w:rPr>
          <w:color w:val="424242"/>
          <w:spacing w:val="-3"/>
        </w:rPr>
        <w:t xml:space="preserve"> </w:t>
      </w:r>
      <w:r>
        <w:rPr>
          <w:color w:val="424242"/>
        </w:rPr>
        <w:t>not</w:t>
      </w:r>
      <w:r>
        <w:rPr>
          <w:color w:val="424242"/>
          <w:spacing w:val="-3"/>
        </w:rPr>
        <w:t xml:space="preserve"> </w:t>
      </w:r>
      <w:r>
        <w:rPr>
          <w:color w:val="424242"/>
        </w:rPr>
        <w:t>exceed</w:t>
      </w:r>
      <w:r>
        <w:rPr>
          <w:color w:val="424242"/>
          <w:spacing w:val="-3"/>
        </w:rPr>
        <w:t xml:space="preserve"> </w:t>
      </w:r>
      <w:r>
        <w:rPr>
          <w:color w:val="424242"/>
        </w:rPr>
        <w:t>500</w:t>
      </w:r>
      <w:r>
        <w:rPr>
          <w:color w:val="424242"/>
          <w:spacing w:val="-3"/>
        </w:rPr>
        <w:t xml:space="preserve"> </w:t>
      </w:r>
      <w:r>
        <w:rPr>
          <w:color w:val="424242"/>
        </w:rPr>
        <w:t>milliseconds</w:t>
      </w:r>
      <w:r>
        <w:rPr>
          <w:color w:val="424242"/>
          <w:spacing w:val="-3"/>
        </w:rPr>
        <w:t xml:space="preserve"> </w:t>
      </w:r>
      <w:r>
        <w:rPr>
          <w:color w:val="424242"/>
        </w:rPr>
        <w:t>for</w:t>
      </w:r>
      <w:r>
        <w:rPr>
          <w:color w:val="424242"/>
          <w:spacing w:val="-3"/>
        </w:rPr>
        <w:t xml:space="preserve"> </w:t>
      </w:r>
      <w:r>
        <w:rPr>
          <w:color w:val="424242"/>
        </w:rPr>
        <w:t>95%</w:t>
      </w:r>
      <w:r>
        <w:rPr>
          <w:color w:val="424242"/>
          <w:spacing w:val="-3"/>
        </w:rPr>
        <w:t xml:space="preserve"> </w:t>
      </w:r>
      <w:r>
        <w:rPr>
          <w:color w:val="424242"/>
        </w:rPr>
        <w:t>of</w:t>
      </w:r>
      <w:r>
        <w:rPr>
          <w:color w:val="424242"/>
          <w:spacing w:val="-3"/>
        </w:rPr>
        <w:t xml:space="preserve"> </w:t>
      </w:r>
      <w:r>
        <w:rPr>
          <w:color w:val="424242"/>
        </w:rPr>
        <w:t>requests</w:t>
      </w:r>
      <w:r>
        <w:rPr>
          <w:color w:val="424242"/>
          <w:spacing w:val="-3"/>
        </w:rPr>
        <w:t xml:space="preserve"> </w:t>
      </w:r>
      <w:r>
        <w:rPr>
          <w:color w:val="424242"/>
        </w:rPr>
        <w:t>when serving images of average size (2 MB) and complexity.</w:t>
      </w:r>
    </w:p>
    <w:p w14:paraId="78710D4A">
      <w:pPr>
        <w:pStyle w:val="6"/>
        <w:numPr>
          <w:ilvl w:val="1"/>
          <w:numId w:val="10"/>
        </w:numPr>
        <w:tabs>
          <w:tab w:val="left" w:pos="1907"/>
        </w:tabs>
        <w:spacing w:before="233" w:after="0" w:line="240" w:lineRule="auto"/>
        <w:ind w:left="1907" w:right="0" w:hanging="327"/>
        <w:jc w:val="left"/>
      </w:pPr>
      <w:bookmarkStart w:id="58" w:name="8.2 PER-2: "/>
      <w:bookmarkEnd w:id="58"/>
      <w:r>
        <w:rPr>
          <w:color w:val="424242"/>
          <w:spacing w:val="-2"/>
        </w:rPr>
        <w:t>PER-</w:t>
      </w:r>
      <w:r>
        <w:rPr>
          <w:color w:val="424242"/>
          <w:spacing w:val="-5"/>
        </w:rPr>
        <w:t>2:</w:t>
      </w:r>
    </w:p>
    <w:p w14:paraId="5CB4717B">
      <w:pPr>
        <w:pStyle w:val="10"/>
        <w:ind w:left="1580" w:right="1293"/>
      </w:pPr>
      <w:r>
        <w:rPr>
          <w:color w:val="424242"/>
        </w:rPr>
        <w:t>The</w:t>
      </w:r>
      <w:r>
        <w:rPr>
          <w:color w:val="424242"/>
          <w:spacing w:val="-3"/>
        </w:rPr>
        <w:t xml:space="preserve"> </w:t>
      </w:r>
      <w:r>
        <w:rPr>
          <w:color w:val="424242"/>
        </w:rPr>
        <w:t>system</w:t>
      </w:r>
      <w:r>
        <w:rPr>
          <w:color w:val="424242"/>
          <w:spacing w:val="-3"/>
        </w:rPr>
        <w:t xml:space="preserve"> </w:t>
      </w:r>
      <w:r>
        <w:rPr>
          <w:color w:val="424242"/>
        </w:rPr>
        <w:t>shall</w:t>
      </w:r>
      <w:r>
        <w:rPr>
          <w:color w:val="424242"/>
          <w:spacing w:val="-3"/>
        </w:rPr>
        <w:t xml:space="preserve"> </w:t>
      </w:r>
      <w:r>
        <w:rPr>
          <w:color w:val="424242"/>
        </w:rPr>
        <w:t>support</w:t>
      </w:r>
      <w:r>
        <w:rPr>
          <w:color w:val="424242"/>
          <w:spacing w:val="-3"/>
        </w:rPr>
        <w:t xml:space="preserve"> </w:t>
      </w:r>
      <w:r>
        <w:rPr>
          <w:color w:val="424242"/>
        </w:rPr>
        <w:t>concurrent</w:t>
      </w:r>
      <w:r>
        <w:rPr>
          <w:color w:val="424242"/>
          <w:spacing w:val="-3"/>
        </w:rPr>
        <w:t xml:space="preserve"> </w:t>
      </w:r>
      <w:r>
        <w:rPr>
          <w:color w:val="424242"/>
        </w:rPr>
        <w:t>requests</w:t>
      </w:r>
      <w:r>
        <w:rPr>
          <w:color w:val="424242"/>
          <w:spacing w:val="-3"/>
        </w:rPr>
        <w:t xml:space="preserve"> </w:t>
      </w:r>
      <w:r>
        <w:rPr>
          <w:color w:val="424242"/>
        </w:rPr>
        <w:t>from</w:t>
      </w:r>
      <w:r>
        <w:rPr>
          <w:color w:val="424242"/>
          <w:spacing w:val="-3"/>
        </w:rPr>
        <w:t xml:space="preserve"> </w:t>
      </w:r>
      <w:r>
        <w:rPr>
          <w:color w:val="424242"/>
        </w:rPr>
        <w:t>at</w:t>
      </w:r>
      <w:r>
        <w:rPr>
          <w:color w:val="424242"/>
          <w:spacing w:val="-3"/>
        </w:rPr>
        <w:t xml:space="preserve"> </w:t>
      </w:r>
      <w:r>
        <w:rPr>
          <w:color w:val="424242"/>
        </w:rPr>
        <w:t>least</w:t>
      </w:r>
      <w:r>
        <w:rPr>
          <w:color w:val="424242"/>
          <w:spacing w:val="-3"/>
        </w:rPr>
        <w:t xml:space="preserve"> </w:t>
      </w:r>
      <w:r>
        <w:rPr>
          <w:color w:val="424242"/>
        </w:rPr>
        <w:t>100</w:t>
      </w:r>
      <w:r>
        <w:rPr>
          <w:color w:val="424242"/>
          <w:spacing w:val="-3"/>
        </w:rPr>
        <w:t xml:space="preserve"> </w:t>
      </w:r>
      <w:r>
        <w:rPr>
          <w:color w:val="424242"/>
        </w:rPr>
        <w:t>users</w:t>
      </w:r>
      <w:r>
        <w:rPr>
          <w:color w:val="424242"/>
          <w:spacing w:val="-3"/>
        </w:rPr>
        <w:t xml:space="preserve"> </w:t>
      </w:r>
      <w:r>
        <w:rPr>
          <w:color w:val="424242"/>
        </w:rPr>
        <w:t>without</w:t>
      </w:r>
      <w:r>
        <w:rPr>
          <w:color w:val="424242"/>
          <w:spacing w:val="-3"/>
        </w:rPr>
        <w:t xml:space="preserve"> </w:t>
      </w:r>
      <w:r>
        <w:rPr>
          <w:color w:val="424242"/>
        </w:rPr>
        <w:t>degradation</w:t>
      </w:r>
      <w:r>
        <w:rPr>
          <w:color w:val="424242"/>
          <w:spacing w:val="-3"/>
        </w:rPr>
        <w:t xml:space="preserve"> </w:t>
      </w:r>
      <w:r>
        <w:rPr>
          <w:color w:val="424242"/>
        </w:rPr>
        <w:t>of</w:t>
      </w:r>
      <w:r>
        <w:rPr>
          <w:color w:val="424242"/>
          <w:spacing w:val="-3"/>
        </w:rPr>
        <w:t xml:space="preserve"> </w:t>
      </w:r>
      <w:r>
        <w:rPr>
          <w:color w:val="424242"/>
        </w:rPr>
        <w:t>response</w:t>
      </w:r>
      <w:r>
        <w:rPr>
          <w:color w:val="424242"/>
          <w:spacing w:val="-3"/>
        </w:rPr>
        <w:t xml:space="preserve"> </w:t>
      </w:r>
      <w:r>
        <w:rPr>
          <w:color w:val="424242"/>
        </w:rPr>
        <w:t>time or system performance.</w:t>
      </w:r>
    </w:p>
    <w:p w14:paraId="2AFB4884">
      <w:pPr>
        <w:pStyle w:val="6"/>
        <w:numPr>
          <w:ilvl w:val="1"/>
          <w:numId w:val="10"/>
        </w:numPr>
        <w:tabs>
          <w:tab w:val="left" w:pos="1907"/>
        </w:tabs>
        <w:spacing w:before="233" w:after="0" w:line="240" w:lineRule="auto"/>
        <w:ind w:left="1907" w:right="0" w:hanging="327"/>
        <w:jc w:val="left"/>
      </w:pPr>
      <w:bookmarkStart w:id="59" w:name="8.3 PER-3: "/>
      <w:bookmarkEnd w:id="59"/>
      <w:r>
        <w:rPr>
          <w:color w:val="424242"/>
          <w:spacing w:val="-2"/>
        </w:rPr>
        <w:t>PER-</w:t>
      </w:r>
      <w:r>
        <w:rPr>
          <w:color w:val="424242"/>
          <w:spacing w:val="-5"/>
        </w:rPr>
        <w:t>3:</w:t>
      </w:r>
    </w:p>
    <w:p w14:paraId="3E81E2BF">
      <w:pPr>
        <w:pStyle w:val="10"/>
        <w:ind w:left="1580" w:right="1293"/>
      </w:pPr>
      <w:r>
        <w:rPr>
          <w:color w:val="424242"/>
        </w:rPr>
        <w:t>The</w:t>
      </w:r>
      <w:r>
        <w:rPr>
          <w:color w:val="424242"/>
          <w:spacing w:val="-3"/>
        </w:rPr>
        <w:t xml:space="preserve"> </w:t>
      </w:r>
      <w:r>
        <w:rPr>
          <w:color w:val="424242"/>
        </w:rPr>
        <w:t>Next.js</w:t>
      </w:r>
      <w:r>
        <w:rPr>
          <w:color w:val="424242"/>
          <w:spacing w:val="-3"/>
        </w:rPr>
        <w:t xml:space="preserve"> </w:t>
      </w:r>
      <w:r>
        <w:rPr>
          <w:color w:val="424242"/>
        </w:rPr>
        <w:t>frontend</w:t>
      </w:r>
      <w:r>
        <w:rPr>
          <w:color w:val="424242"/>
          <w:spacing w:val="-3"/>
        </w:rPr>
        <w:t xml:space="preserve"> </w:t>
      </w:r>
      <w:r>
        <w:rPr>
          <w:color w:val="424242"/>
        </w:rPr>
        <w:t>shall</w:t>
      </w:r>
      <w:r>
        <w:rPr>
          <w:color w:val="424242"/>
          <w:spacing w:val="-3"/>
        </w:rPr>
        <w:t xml:space="preserve"> </w:t>
      </w:r>
      <w:r>
        <w:rPr>
          <w:color w:val="424242"/>
        </w:rPr>
        <w:t>load</w:t>
      </w:r>
      <w:r>
        <w:rPr>
          <w:color w:val="424242"/>
          <w:spacing w:val="-3"/>
        </w:rPr>
        <w:t xml:space="preserve"> </w:t>
      </w:r>
      <w:r>
        <w:rPr>
          <w:color w:val="424242"/>
        </w:rPr>
        <w:t>within</w:t>
      </w:r>
      <w:r>
        <w:rPr>
          <w:color w:val="424242"/>
          <w:spacing w:val="-3"/>
        </w:rPr>
        <w:t xml:space="preserve"> </w:t>
      </w:r>
      <w:r>
        <w:rPr>
          <w:color w:val="424242"/>
        </w:rPr>
        <w:t>3</w:t>
      </w:r>
      <w:r>
        <w:rPr>
          <w:color w:val="424242"/>
          <w:spacing w:val="-3"/>
        </w:rPr>
        <w:t xml:space="preserve"> </w:t>
      </w:r>
      <w:r>
        <w:rPr>
          <w:color w:val="424242"/>
        </w:rPr>
        <w:t>seconds</w:t>
      </w:r>
      <w:r>
        <w:rPr>
          <w:color w:val="424242"/>
          <w:spacing w:val="-3"/>
        </w:rPr>
        <w:t xml:space="preserve"> </w:t>
      </w:r>
      <w:r>
        <w:rPr>
          <w:color w:val="424242"/>
        </w:rPr>
        <w:t>on</w:t>
      </w:r>
      <w:r>
        <w:rPr>
          <w:color w:val="424242"/>
          <w:spacing w:val="-3"/>
        </w:rPr>
        <w:t xml:space="preserve"> </w:t>
      </w:r>
      <w:r>
        <w:rPr>
          <w:color w:val="424242"/>
        </w:rPr>
        <w:t>commonly</w:t>
      </w:r>
      <w:r>
        <w:rPr>
          <w:color w:val="424242"/>
          <w:spacing w:val="-3"/>
        </w:rPr>
        <w:t xml:space="preserve"> </w:t>
      </w:r>
      <w:r>
        <w:rPr>
          <w:color w:val="424242"/>
        </w:rPr>
        <w:t>used</w:t>
      </w:r>
      <w:r>
        <w:rPr>
          <w:color w:val="424242"/>
          <w:spacing w:val="-3"/>
        </w:rPr>
        <w:t xml:space="preserve"> </w:t>
      </w:r>
      <w:r>
        <w:rPr>
          <w:color w:val="424242"/>
        </w:rPr>
        <w:t>web</w:t>
      </w:r>
      <w:r>
        <w:rPr>
          <w:color w:val="424242"/>
          <w:spacing w:val="-3"/>
        </w:rPr>
        <w:t xml:space="preserve"> </w:t>
      </w:r>
      <w:r>
        <w:rPr>
          <w:color w:val="424242"/>
        </w:rPr>
        <w:t>browsers,</w:t>
      </w:r>
      <w:r>
        <w:rPr>
          <w:color w:val="424242"/>
          <w:spacing w:val="-3"/>
        </w:rPr>
        <w:t xml:space="preserve"> </w:t>
      </w:r>
      <w:r>
        <w:rPr>
          <w:color w:val="424242"/>
        </w:rPr>
        <w:t>such</w:t>
      </w:r>
      <w:r>
        <w:rPr>
          <w:color w:val="424242"/>
          <w:spacing w:val="-3"/>
        </w:rPr>
        <w:t xml:space="preserve"> </w:t>
      </w:r>
      <w:r>
        <w:rPr>
          <w:color w:val="424242"/>
        </w:rPr>
        <w:t>as</w:t>
      </w:r>
      <w:r>
        <w:rPr>
          <w:color w:val="424242"/>
          <w:spacing w:val="-3"/>
        </w:rPr>
        <w:t xml:space="preserve"> </w:t>
      </w:r>
      <w:r>
        <w:rPr>
          <w:color w:val="424242"/>
        </w:rPr>
        <w:t>Google Chrome, Mozilla Firefox, and Microsoft Edge, over a standard broadband connection.</w:t>
      </w:r>
    </w:p>
    <w:p w14:paraId="50B5C230">
      <w:pPr>
        <w:pStyle w:val="10"/>
      </w:pPr>
    </w:p>
    <w:p w14:paraId="27E45C66">
      <w:pPr>
        <w:pStyle w:val="10"/>
        <w:spacing w:before="236"/>
      </w:pPr>
    </w:p>
    <w:p w14:paraId="714F5915">
      <w:pPr>
        <w:pStyle w:val="4"/>
        <w:numPr>
          <w:ilvl w:val="0"/>
          <w:numId w:val="10"/>
        </w:numPr>
        <w:tabs>
          <w:tab w:val="left" w:pos="1789"/>
        </w:tabs>
        <w:spacing w:before="0" w:after="0" w:line="240" w:lineRule="auto"/>
        <w:ind w:left="1789" w:right="0" w:hanging="209"/>
        <w:jc w:val="left"/>
      </w:pPr>
      <w:bookmarkStart w:id="60" w:name="9 Reliability "/>
      <w:bookmarkEnd w:id="60"/>
      <w:r>
        <w:rPr>
          <w:color w:val="424242"/>
          <w:spacing w:val="-2"/>
        </w:rPr>
        <w:t>Reliability</w:t>
      </w:r>
    </w:p>
    <w:p w14:paraId="21B8307F">
      <w:pPr>
        <w:pStyle w:val="10"/>
        <w:ind w:left="1580" w:right="1293"/>
      </w:pPr>
      <w:r>
        <w:rPr>
          <w:color w:val="424242"/>
        </w:rPr>
        <w:t>REL-1:</w:t>
      </w:r>
      <w:r>
        <w:rPr>
          <w:color w:val="424242"/>
          <w:spacing w:val="-3"/>
        </w:rPr>
        <w:t xml:space="preserve"> </w:t>
      </w:r>
      <w:r>
        <w:rPr>
          <w:color w:val="424242"/>
        </w:rPr>
        <w:t>The</w:t>
      </w:r>
      <w:r>
        <w:rPr>
          <w:color w:val="424242"/>
          <w:spacing w:val="-3"/>
        </w:rPr>
        <w:t xml:space="preserve"> </w:t>
      </w:r>
      <w:r>
        <w:rPr>
          <w:color w:val="424242"/>
        </w:rPr>
        <w:t>system</w:t>
      </w:r>
      <w:r>
        <w:rPr>
          <w:color w:val="424242"/>
          <w:spacing w:val="-3"/>
        </w:rPr>
        <w:t xml:space="preserve"> </w:t>
      </w:r>
      <w:r>
        <w:rPr>
          <w:color w:val="424242"/>
        </w:rPr>
        <w:t>shall</w:t>
      </w:r>
      <w:r>
        <w:rPr>
          <w:color w:val="424242"/>
          <w:spacing w:val="-3"/>
        </w:rPr>
        <w:t xml:space="preserve"> </w:t>
      </w:r>
      <w:r>
        <w:rPr>
          <w:color w:val="424242"/>
        </w:rPr>
        <w:t>achieve</w:t>
      </w:r>
      <w:r>
        <w:rPr>
          <w:color w:val="424242"/>
          <w:spacing w:val="-3"/>
        </w:rPr>
        <w:t xml:space="preserve"> </w:t>
      </w:r>
      <w:r>
        <w:rPr>
          <w:color w:val="424242"/>
        </w:rPr>
        <w:t>a</w:t>
      </w:r>
      <w:r>
        <w:rPr>
          <w:color w:val="424242"/>
          <w:spacing w:val="-3"/>
        </w:rPr>
        <w:t xml:space="preserve"> </w:t>
      </w:r>
      <w:r>
        <w:rPr>
          <w:color w:val="424242"/>
        </w:rPr>
        <w:t>minimum</w:t>
      </w:r>
      <w:r>
        <w:rPr>
          <w:color w:val="424242"/>
          <w:spacing w:val="-3"/>
        </w:rPr>
        <w:t xml:space="preserve"> </w:t>
      </w:r>
      <w:r>
        <w:rPr>
          <w:color w:val="424242"/>
        </w:rPr>
        <w:t>uptime</w:t>
      </w:r>
      <w:r>
        <w:rPr>
          <w:color w:val="424242"/>
          <w:spacing w:val="-3"/>
        </w:rPr>
        <w:t xml:space="preserve"> </w:t>
      </w:r>
      <w:r>
        <w:rPr>
          <w:color w:val="424242"/>
        </w:rPr>
        <w:t>of</w:t>
      </w:r>
      <w:r>
        <w:rPr>
          <w:color w:val="424242"/>
          <w:spacing w:val="-3"/>
        </w:rPr>
        <w:t xml:space="preserve"> </w:t>
      </w:r>
      <w:r>
        <w:rPr>
          <w:color w:val="424242"/>
        </w:rPr>
        <w:t>99.9%</w:t>
      </w:r>
      <w:r>
        <w:rPr>
          <w:color w:val="424242"/>
          <w:spacing w:val="-3"/>
        </w:rPr>
        <w:t xml:space="preserve"> </w:t>
      </w:r>
      <w:r>
        <w:rPr>
          <w:color w:val="424242"/>
        </w:rPr>
        <w:t>over</w:t>
      </w:r>
      <w:r>
        <w:rPr>
          <w:color w:val="424242"/>
          <w:spacing w:val="-3"/>
        </w:rPr>
        <w:t xml:space="preserve"> </w:t>
      </w:r>
      <w:r>
        <w:rPr>
          <w:color w:val="424242"/>
        </w:rPr>
        <w:t>a</w:t>
      </w:r>
      <w:r>
        <w:rPr>
          <w:color w:val="424242"/>
          <w:spacing w:val="-3"/>
        </w:rPr>
        <w:t xml:space="preserve"> </w:t>
      </w:r>
      <w:r>
        <w:rPr>
          <w:color w:val="424242"/>
        </w:rPr>
        <w:t>calendar</w:t>
      </w:r>
      <w:r>
        <w:rPr>
          <w:color w:val="424242"/>
          <w:spacing w:val="-3"/>
        </w:rPr>
        <w:t xml:space="preserve"> </w:t>
      </w:r>
      <w:r>
        <w:rPr>
          <w:color w:val="424242"/>
        </w:rPr>
        <w:t>month,</w:t>
      </w:r>
      <w:r>
        <w:rPr>
          <w:color w:val="424242"/>
          <w:spacing w:val="-3"/>
        </w:rPr>
        <w:t xml:space="preserve"> </w:t>
      </w:r>
      <w:r>
        <w:rPr>
          <w:color w:val="424242"/>
        </w:rPr>
        <w:t>excluding</w:t>
      </w:r>
      <w:r>
        <w:rPr>
          <w:color w:val="424242"/>
          <w:spacing w:val="-3"/>
        </w:rPr>
        <w:t xml:space="preserve"> </w:t>
      </w:r>
      <w:r>
        <w:rPr>
          <w:color w:val="424242"/>
        </w:rPr>
        <w:t>planned maintenance periods.</w:t>
      </w:r>
    </w:p>
    <w:p w14:paraId="48181A3A">
      <w:pPr>
        <w:pStyle w:val="10"/>
        <w:ind w:left="1580" w:right="1418"/>
      </w:pPr>
      <w:r>
        <w:rPr>
          <w:color w:val="424242"/>
        </w:rPr>
        <w:t>REL-2:</w:t>
      </w:r>
      <w:r>
        <w:rPr>
          <w:color w:val="424242"/>
          <w:spacing w:val="-3"/>
        </w:rPr>
        <w:t xml:space="preserve"> </w:t>
      </w:r>
      <w:r>
        <w:rPr>
          <w:color w:val="424242"/>
        </w:rPr>
        <w:t>In</w:t>
      </w:r>
      <w:r>
        <w:rPr>
          <w:color w:val="424242"/>
          <w:spacing w:val="-3"/>
        </w:rPr>
        <w:t xml:space="preserve"> </w:t>
      </w:r>
      <w:r>
        <w:rPr>
          <w:color w:val="424242"/>
        </w:rPr>
        <w:t>the</w:t>
      </w:r>
      <w:r>
        <w:rPr>
          <w:color w:val="424242"/>
          <w:spacing w:val="-3"/>
        </w:rPr>
        <w:t xml:space="preserve"> </w:t>
      </w:r>
      <w:r>
        <w:rPr>
          <w:color w:val="424242"/>
        </w:rPr>
        <w:t>event</w:t>
      </w:r>
      <w:r>
        <w:rPr>
          <w:color w:val="424242"/>
          <w:spacing w:val="-3"/>
        </w:rPr>
        <w:t xml:space="preserve"> </w:t>
      </w:r>
      <w:r>
        <w:rPr>
          <w:color w:val="424242"/>
        </w:rPr>
        <w:t>of</w:t>
      </w:r>
      <w:r>
        <w:rPr>
          <w:color w:val="424242"/>
          <w:spacing w:val="-3"/>
        </w:rPr>
        <w:t xml:space="preserve"> </w:t>
      </w:r>
      <w:r>
        <w:rPr>
          <w:color w:val="424242"/>
        </w:rPr>
        <w:t>a</w:t>
      </w:r>
      <w:r>
        <w:rPr>
          <w:color w:val="424242"/>
          <w:spacing w:val="-3"/>
        </w:rPr>
        <w:t xml:space="preserve"> </w:t>
      </w:r>
      <w:r>
        <w:rPr>
          <w:color w:val="424242"/>
        </w:rPr>
        <w:t>server</w:t>
      </w:r>
      <w:r>
        <w:rPr>
          <w:color w:val="424242"/>
          <w:spacing w:val="-3"/>
        </w:rPr>
        <w:t xml:space="preserve"> </w:t>
      </w:r>
      <w:r>
        <w:rPr>
          <w:color w:val="424242"/>
        </w:rPr>
        <w:t>or</w:t>
      </w:r>
      <w:r>
        <w:rPr>
          <w:color w:val="424242"/>
          <w:spacing w:val="-3"/>
        </w:rPr>
        <w:t xml:space="preserve"> </w:t>
      </w:r>
      <w:r>
        <w:rPr>
          <w:color w:val="424242"/>
        </w:rPr>
        <w:t>API</w:t>
      </w:r>
      <w:r>
        <w:rPr>
          <w:color w:val="424242"/>
          <w:spacing w:val="-3"/>
        </w:rPr>
        <w:t xml:space="preserve"> </w:t>
      </w:r>
      <w:r>
        <w:rPr>
          <w:color w:val="424242"/>
        </w:rPr>
        <w:t>failure,</w:t>
      </w:r>
      <w:r>
        <w:rPr>
          <w:color w:val="424242"/>
          <w:spacing w:val="-3"/>
        </w:rPr>
        <w:t xml:space="preserve"> </w:t>
      </w:r>
      <w:r>
        <w:rPr>
          <w:color w:val="424242"/>
        </w:rPr>
        <w:t>the</w:t>
      </w:r>
      <w:r>
        <w:rPr>
          <w:color w:val="424242"/>
          <w:spacing w:val="-3"/>
        </w:rPr>
        <w:t xml:space="preserve"> </w:t>
      </w:r>
      <w:r>
        <w:rPr>
          <w:color w:val="424242"/>
        </w:rPr>
        <w:t>system</w:t>
      </w:r>
      <w:r>
        <w:rPr>
          <w:color w:val="424242"/>
          <w:spacing w:val="-3"/>
        </w:rPr>
        <w:t xml:space="preserve"> </w:t>
      </w:r>
      <w:r>
        <w:rPr>
          <w:color w:val="424242"/>
        </w:rPr>
        <w:t>shall</w:t>
      </w:r>
      <w:r>
        <w:rPr>
          <w:color w:val="424242"/>
          <w:spacing w:val="-3"/>
        </w:rPr>
        <w:t xml:space="preserve"> </w:t>
      </w:r>
      <w:r>
        <w:rPr>
          <w:color w:val="424242"/>
        </w:rPr>
        <w:t>provide</w:t>
      </w:r>
      <w:r>
        <w:rPr>
          <w:color w:val="424242"/>
          <w:spacing w:val="-3"/>
        </w:rPr>
        <w:t xml:space="preserve"> </w:t>
      </w:r>
      <w:r>
        <w:rPr>
          <w:color w:val="424242"/>
        </w:rPr>
        <w:t>appropriate</w:t>
      </w:r>
      <w:r>
        <w:rPr>
          <w:color w:val="424242"/>
          <w:spacing w:val="-3"/>
        </w:rPr>
        <w:t xml:space="preserve"> </w:t>
      </w:r>
      <w:r>
        <w:rPr>
          <w:color w:val="424242"/>
        </w:rPr>
        <w:t>error</w:t>
      </w:r>
      <w:r>
        <w:rPr>
          <w:color w:val="424242"/>
          <w:spacing w:val="-3"/>
        </w:rPr>
        <w:t xml:space="preserve"> </w:t>
      </w:r>
      <w:r>
        <w:rPr>
          <w:color w:val="424242"/>
        </w:rPr>
        <w:t>messages</w:t>
      </w:r>
      <w:r>
        <w:rPr>
          <w:color w:val="424242"/>
          <w:spacing w:val="-3"/>
        </w:rPr>
        <w:t xml:space="preserve"> </w:t>
      </w:r>
      <w:r>
        <w:rPr>
          <w:color w:val="424242"/>
        </w:rPr>
        <w:t>to users and log detailed error information for system administrators.</w:t>
      </w:r>
    </w:p>
    <w:p w14:paraId="4E18D8D0">
      <w:pPr>
        <w:pStyle w:val="10"/>
        <w:spacing w:before="233"/>
      </w:pPr>
    </w:p>
    <w:p w14:paraId="08C631DB">
      <w:pPr>
        <w:pStyle w:val="4"/>
        <w:numPr>
          <w:ilvl w:val="0"/>
          <w:numId w:val="12"/>
        </w:numPr>
        <w:tabs>
          <w:tab w:val="left" w:pos="1997"/>
        </w:tabs>
        <w:spacing w:before="0" w:after="0" w:line="240" w:lineRule="auto"/>
        <w:ind w:left="1997" w:right="0" w:hanging="417"/>
        <w:jc w:val="left"/>
      </w:pPr>
      <w:bookmarkStart w:id="61" w:name="10. Security "/>
      <w:bookmarkEnd w:id="61"/>
      <w:r>
        <w:rPr>
          <w:color w:val="424242"/>
          <w:spacing w:val="-2"/>
        </w:rPr>
        <w:t>Security</w:t>
      </w:r>
    </w:p>
    <w:p w14:paraId="56467C88">
      <w:pPr>
        <w:pStyle w:val="10"/>
        <w:ind w:left="1580" w:right="1418"/>
      </w:pPr>
      <w:r>
        <w:rPr>
          <w:color w:val="424242"/>
        </w:rPr>
        <w:t>SEC-1:</w:t>
      </w:r>
      <w:r>
        <w:rPr>
          <w:color w:val="424242"/>
          <w:spacing w:val="-5"/>
        </w:rPr>
        <w:t xml:space="preserve"> </w:t>
      </w:r>
      <w:r>
        <w:rPr>
          <w:color w:val="424242"/>
        </w:rPr>
        <w:t>User</w:t>
      </w:r>
      <w:r>
        <w:rPr>
          <w:color w:val="424242"/>
          <w:spacing w:val="-5"/>
        </w:rPr>
        <w:t xml:space="preserve"> </w:t>
      </w:r>
      <w:r>
        <w:rPr>
          <w:color w:val="424242"/>
        </w:rPr>
        <w:t>authentication</w:t>
      </w:r>
      <w:r>
        <w:rPr>
          <w:color w:val="424242"/>
          <w:spacing w:val="-5"/>
        </w:rPr>
        <w:t xml:space="preserve"> </w:t>
      </w:r>
      <w:r>
        <w:rPr>
          <w:color w:val="424242"/>
        </w:rPr>
        <w:t>shall</w:t>
      </w:r>
      <w:r>
        <w:rPr>
          <w:color w:val="424242"/>
          <w:spacing w:val="-5"/>
        </w:rPr>
        <w:t xml:space="preserve"> </w:t>
      </w:r>
      <w:r>
        <w:rPr>
          <w:color w:val="424242"/>
        </w:rPr>
        <w:t>be</w:t>
      </w:r>
      <w:r>
        <w:rPr>
          <w:color w:val="424242"/>
          <w:spacing w:val="-5"/>
        </w:rPr>
        <w:t xml:space="preserve"> </w:t>
      </w:r>
      <w:r>
        <w:rPr>
          <w:color w:val="424242"/>
        </w:rPr>
        <w:t>implemented</w:t>
      </w:r>
      <w:r>
        <w:rPr>
          <w:color w:val="424242"/>
          <w:spacing w:val="-5"/>
        </w:rPr>
        <w:t xml:space="preserve"> </w:t>
      </w:r>
      <w:r>
        <w:rPr>
          <w:color w:val="424242"/>
        </w:rPr>
        <w:t>securely</w:t>
      </w:r>
      <w:r>
        <w:rPr>
          <w:color w:val="424242"/>
          <w:spacing w:val="-5"/>
        </w:rPr>
        <w:t xml:space="preserve"> </w:t>
      </w:r>
      <w:r>
        <w:rPr>
          <w:color w:val="424242"/>
        </w:rPr>
        <w:t>using</w:t>
      </w:r>
      <w:r>
        <w:rPr>
          <w:color w:val="424242"/>
          <w:spacing w:val="-5"/>
        </w:rPr>
        <w:t xml:space="preserve"> </w:t>
      </w:r>
      <w:r>
        <w:rPr>
          <w:color w:val="424242"/>
        </w:rPr>
        <w:t>industry-standard</w:t>
      </w:r>
      <w:r>
        <w:rPr>
          <w:color w:val="424242"/>
          <w:spacing w:val="-5"/>
        </w:rPr>
        <w:t xml:space="preserve"> </w:t>
      </w:r>
      <w:r>
        <w:rPr>
          <w:color w:val="424242"/>
        </w:rPr>
        <w:t>encryption</w:t>
      </w:r>
      <w:r>
        <w:rPr>
          <w:color w:val="424242"/>
          <w:spacing w:val="-5"/>
        </w:rPr>
        <w:t xml:space="preserve"> </w:t>
      </w:r>
      <w:r>
        <w:rPr>
          <w:color w:val="424242"/>
        </w:rPr>
        <w:t>protocols to protect user credentials during transmission.</w:t>
      </w:r>
    </w:p>
    <w:p w14:paraId="191A8FCA">
      <w:pPr>
        <w:pStyle w:val="10"/>
        <w:ind w:left="1580" w:right="1293"/>
      </w:pPr>
      <w:r>
        <w:rPr>
          <w:color w:val="424242"/>
        </w:rPr>
        <w:t>SEC-2:</w:t>
      </w:r>
      <w:r>
        <w:rPr>
          <w:color w:val="424242"/>
          <w:spacing w:val="-3"/>
        </w:rPr>
        <w:t xml:space="preserve"> </w:t>
      </w:r>
      <w:r>
        <w:rPr>
          <w:color w:val="424242"/>
        </w:rPr>
        <w:t>The</w:t>
      </w:r>
      <w:r>
        <w:rPr>
          <w:color w:val="424242"/>
          <w:spacing w:val="-3"/>
        </w:rPr>
        <w:t xml:space="preserve"> </w:t>
      </w:r>
      <w:r>
        <w:rPr>
          <w:color w:val="424242"/>
        </w:rPr>
        <w:t>system</w:t>
      </w:r>
      <w:r>
        <w:rPr>
          <w:color w:val="424242"/>
          <w:spacing w:val="-3"/>
        </w:rPr>
        <w:t xml:space="preserve"> </w:t>
      </w:r>
      <w:r>
        <w:rPr>
          <w:color w:val="424242"/>
        </w:rPr>
        <w:t>shall</w:t>
      </w:r>
      <w:r>
        <w:rPr>
          <w:color w:val="424242"/>
          <w:spacing w:val="-3"/>
        </w:rPr>
        <w:t xml:space="preserve"> </w:t>
      </w:r>
      <w:r>
        <w:rPr>
          <w:color w:val="424242"/>
        </w:rPr>
        <w:t>employ</w:t>
      </w:r>
      <w:r>
        <w:rPr>
          <w:color w:val="424242"/>
          <w:spacing w:val="-3"/>
        </w:rPr>
        <w:t xml:space="preserve"> </w:t>
      </w:r>
      <w:r>
        <w:rPr>
          <w:color w:val="424242"/>
        </w:rPr>
        <w:t>role-based</w:t>
      </w:r>
      <w:r>
        <w:rPr>
          <w:color w:val="424242"/>
          <w:spacing w:val="-3"/>
        </w:rPr>
        <w:t xml:space="preserve"> </w:t>
      </w:r>
      <w:r>
        <w:rPr>
          <w:color w:val="424242"/>
        </w:rPr>
        <w:t>access</w:t>
      </w:r>
      <w:r>
        <w:rPr>
          <w:color w:val="424242"/>
          <w:spacing w:val="-3"/>
        </w:rPr>
        <w:t xml:space="preserve"> </w:t>
      </w:r>
      <w:r>
        <w:rPr>
          <w:color w:val="424242"/>
        </w:rPr>
        <w:t>control</w:t>
      </w:r>
      <w:r>
        <w:rPr>
          <w:color w:val="424242"/>
          <w:spacing w:val="-3"/>
        </w:rPr>
        <w:t xml:space="preserve"> </w:t>
      </w:r>
      <w:r>
        <w:rPr>
          <w:color w:val="424242"/>
        </w:rPr>
        <w:t>to</w:t>
      </w:r>
      <w:r>
        <w:rPr>
          <w:color w:val="424242"/>
          <w:spacing w:val="-3"/>
        </w:rPr>
        <w:t xml:space="preserve"> </w:t>
      </w:r>
      <w:r>
        <w:rPr>
          <w:color w:val="424242"/>
        </w:rPr>
        <w:t>ensure</w:t>
      </w:r>
      <w:r>
        <w:rPr>
          <w:color w:val="424242"/>
          <w:spacing w:val="-3"/>
        </w:rPr>
        <w:t xml:space="preserve"> </w:t>
      </w:r>
      <w:r>
        <w:rPr>
          <w:color w:val="424242"/>
        </w:rPr>
        <w:t>that</w:t>
      </w:r>
      <w:r>
        <w:rPr>
          <w:color w:val="424242"/>
          <w:spacing w:val="-3"/>
        </w:rPr>
        <w:t xml:space="preserve"> </w:t>
      </w:r>
      <w:r>
        <w:rPr>
          <w:color w:val="424242"/>
        </w:rPr>
        <w:t>users</w:t>
      </w:r>
      <w:r>
        <w:rPr>
          <w:color w:val="424242"/>
          <w:spacing w:val="-3"/>
        </w:rPr>
        <w:t xml:space="preserve"> </w:t>
      </w:r>
      <w:r>
        <w:rPr>
          <w:color w:val="424242"/>
        </w:rPr>
        <w:t>have</w:t>
      </w:r>
      <w:r>
        <w:rPr>
          <w:color w:val="424242"/>
          <w:spacing w:val="-3"/>
        </w:rPr>
        <w:t xml:space="preserve"> </w:t>
      </w:r>
      <w:r>
        <w:rPr>
          <w:color w:val="424242"/>
        </w:rPr>
        <w:t>access</w:t>
      </w:r>
      <w:r>
        <w:rPr>
          <w:color w:val="424242"/>
          <w:spacing w:val="-3"/>
        </w:rPr>
        <w:t xml:space="preserve"> </w:t>
      </w:r>
      <w:r>
        <w:rPr>
          <w:color w:val="424242"/>
        </w:rPr>
        <w:t>only</w:t>
      </w:r>
      <w:r>
        <w:rPr>
          <w:color w:val="424242"/>
          <w:spacing w:val="-3"/>
        </w:rPr>
        <w:t xml:space="preserve"> </w:t>
      </w:r>
      <w:r>
        <w:rPr>
          <w:color w:val="424242"/>
        </w:rPr>
        <w:t>to functionalities relevant to their roles.</w:t>
      </w:r>
    </w:p>
    <w:p w14:paraId="2765B4BD">
      <w:pPr>
        <w:pStyle w:val="10"/>
        <w:ind w:left="1580" w:right="1293"/>
      </w:pPr>
      <w:r>
        <w:rPr>
          <w:color w:val="424242"/>
        </w:rPr>
        <w:t>SEC-3:</w:t>
      </w:r>
      <w:r>
        <w:rPr>
          <w:color w:val="424242"/>
          <w:spacing w:val="-4"/>
        </w:rPr>
        <w:t xml:space="preserve"> </w:t>
      </w:r>
      <w:r>
        <w:rPr>
          <w:color w:val="424242"/>
        </w:rPr>
        <w:t>The</w:t>
      </w:r>
      <w:r>
        <w:rPr>
          <w:color w:val="424242"/>
          <w:spacing w:val="-4"/>
        </w:rPr>
        <w:t xml:space="preserve"> </w:t>
      </w:r>
      <w:r>
        <w:rPr>
          <w:color w:val="424242"/>
        </w:rPr>
        <w:t>car</w:t>
      </w:r>
      <w:r>
        <w:rPr>
          <w:color w:val="424242"/>
          <w:spacing w:val="-4"/>
        </w:rPr>
        <w:t xml:space="preserve"> </w:t>
      </w:r>
      <w:r>
        <w:rPr>
          <w:color w:val="424242"/>
        </w:rPr>
        <w:t>classifier</w:t>
      </w:r>
      <w:r>
        <w:rPr>
          <w:color w:val="424242"/>
          <w:spacing w:val="-4"/>
        </w:rPr>
        <w:t xml:space="preserve"> </w:t>
      </w:r>
      <w:r>
        <w:rPr>
          <w:color w:val="424242"/>
        </w:rPr>
        <w:t>API</w:t>
      </w:r>
      <w:r>
        <w:rPr>
          <w:color w:val="424242"/>
          <w:spacing w:val="-4"/>
        </w:rPr>
        <w:t xml:space="preserve"> </w:t>
      </w:r>
      <w:r>
        <w:rPr>
          <w:color w:val="424242"/>
        </w:rPr>
        <w:t>shall</w:t>
      </w:r>
      <w:r>
        <w:rPr>
          <w:color w:val="424242"/>
          <w:spacing w:val="-4"/>
        </w:rPr>
        <w:t xml:space="preserve"> </w:t>
      </w:r>
      <w:r>
        <w:rPr>
          <w:color w:val="424242"/>
        </w:rPr>
        <w:t>implement</w:t>
      </w:r>
      <w:r>
        <w:rPr>
          <w:color w:val="424242"/>
          <w:spacing w:val="-4"/>
        </w:rPr>
        <w:t xml:space="preserve"> </w:t>
      </w:r>
      <w:r>
        <w:rPr>
          <w:color w:val="424242"/>
        </w:rPr>
        <w:t>secure</w:t>
      </w:r>
      <w:r>
        <w:rPr>
          <w:color w:val="424242"/>
          <w:spacing w:val="-4"/>
        </w:rPr>
        <w:t xml:space="preserve"> </w:t>
      </w:r>
      <w:r>
        <w:rPr>
          <w:color w:val="424242"/>
        </w:rPr>
        <w:t>communication</w:t>
      </w:r>
      <w:r>
        <w:rPr>
          <w:color w:val="424242"/>
          <w:spacing w:val="-4"/>
        </w:rPr>
        <w:t xml:space="preserve"> </w:t>
      </w:r>
      <w:r>
        <w:rPr>
          <w:color w:val="424242"/>
        </w:rPr>
        <w:t>protocols</w:t>
      </w:r>
      <w:r>
        <w:rPr>
          <w:color w:val="424242"/>
          <w:spacing w:val="-4"/>
        </w:rPr>
        <w:t xml:space="preserve"> </w:t>
      </w:r>
      <w:r>
        <w:rPr>
          <w:color w:val="424242"/>
        </w:rPr>
        <w:t>(e.g.,</w:t>
      </w:r>
      <w:r>
        <w:rPr>
          <w:color w:val="424242"/>
          <w:spacing w:val="-4"/>
        </w:rPr>
        <w:t xml:space="preserve"> </w:t>
      </w:r>
      <w:r>
        <w:rPr>
          <w:color w:val="424242"/>
        </w:rPr>
        <w:t>HTTPS)</w:t>
      </w:r>
      <w:r>
        <w:rPr>
          <w:color w:val="424242"/>
          <w:spacing w:val="-4"/>
        </w:rPr>
        <w:t xml:space="preserve"> </w:t>
      </w:r>
      <w:r>
        <w:rPr>
          <w:color w:val="424242"/>
        </w:rPr>
        <w:t>to</w:t>
      </w:r>
      <w:r>
        <w:rPr>
          <w:color w:val="424242"/>
          <w:spacing w:val="-4"/>
        </w:rPr>
        <w:t xml:space="preserve"> </w:t>
      </w:r>
      <w:r>
        <w:rPr>
          <w:color w:val="424242"/>
        </w:rPr>
        <w:t>protect data integrity during API interactions.</w:t>
      </w:r>
    </w:p>
    <w:p w14:paraId="34A5EC24">
      <w:pPr>
        <w:pStyle w:val="10"/>
      </w:pPr>
    </w:p>
    <w:p w14:paraId="3AEB46E1">
      <w:pPr>
        <w:pStyle w:val="10"/>
        <w:spacing w:before="236"/>
      </w:pPr>
    </w:p>
    <w:p w14:paraId="638EAA80">
      <w:pPr>
        <w:pStyle w:val="4"/>
        <w:numPr>
          <w:ilvl w:val="0"/>
          <w:numId w:val="12"/>
        </w:numPr>
        <w:tabs>
          <w:tab w:val="left" w:pos="1982"/>
        </w:tabs>
        <w:spacing w:before="0" w:after="0" w:line="240" w:lineRule="auto"/>
        <w:ind w:left="1982" w:right="0" w:hanging="402"/>
        <w:jc w:val="left"/>
      </w:pPr>
      <w:bookmarkStart w:id="62" w:name="11. Scalability "/>
      <w:bookmarkEnd w:id="62"/>
      <w:r>
        <w:rPr>
          <w:color w:val="424242"/>
          <w:spacing w:val="-2"/>
        </w:rPr>
        <w:t>Scalability</w:t>
      </w:r>
    </w:p>
    <w:p w14:paraId="5169DF55">
      <w:pPr>
        <w:pStyle w:val="10"/>
        <w:ind w:left="1580" w:right="1293"/>
      </w:pPr>
      <w:r>
        <w:rPr>
          <w:color w:val="424242"/>
        </w:rPr>
        <w:t>SCL-1:</w:t>
      </w:r>
      <w:r>
        <w:rPr>
          <w:color w:val="424242"/>
          <w:spacing w:val="-4"/>
        </w:rPr>
        <w:t xml:space="preserve"> </w:t>
      </w:r>
      <w:r>
        <w:rPr>
          <w:color w:val="424242"/>
        </w:rPr>
        <w:t>The</w:t>
      </w:r>
      <w:r>
        <w:rPr>
          <w:color w:val="424242"/>
          <w:spacing w:val="-4"/>
        </w:rPr>
        <w:t xml:space="preserve"> </w:t>
      </w:r>
      <w:r>
        <w:rPr>
          <w:color w:val="424242"/>
        </w:rPr>
        <w:t>system</w:t>
      </w:r>
      <w:r>
        <w:rPr>
          <w:color w:val="424242"/>
          <w:spacing w:val="-4"/>
        </w:rPr>
        <w:t xml:space="preserve"> </w:t>
      </w:r>
      <w:r>
        <w:rPr>
          <w:color w:val="424242"/>
        </w:rPr>
        <w:t>architecture</w:t>
      </w:r>
      <w:r>
        <w:rPr>
          <w:color w:val="424242"/>
          <w:spacing w:val="-4"/>
        </w:rPr>
        <w:t xml:space="preserve"> </w:t>
      </w:r>
      <w:r>
        <w:rPr>
          <w:color w:val="424242"/>
        </w:rPr>
        <w:t>shall</w:t>
      </w:r>
      <w:r>
        <w:rPr>
          <w:color w:val="424242"/>
          <w:spacing w:val="-4"/>
        </w:rPr>
        <w:t xml:space="preserve"> </w:t>
      </w:r>
      <w:r>
        <w:rPr>
          <w:color w:val="424242"/>
        </w:rPr>
        <w:t>support</w:t>
      </w:r>
      <w:r>
        <w:rPr>
          <w:color w:val="424242"/>
          <w:spacing w:val="-4"/>
        </w:rPr>
        <w:t xml:space="preserve"> </w:t>
      </w:r>
      <w:r>
        <w:rPr>
          <w:color w:val="424242"/>
        </w:rPr>
        <w:t>scaling</w:t>
      </w:r>
      <w:r>
        <w:rPr>
          <w:color w:val="424242"/>
          <w:spacing w:val="-4"/>
        </w:rPr>
        <w:t xml:space="preserve"> </w:t>
      </w:r>
      <w:r>
        <w:rPr>
          <w:color w:val="424242"/>
        </w:rPr>
        <w:t>horizontally</w:t>
      </w:r>
      <w:r>
        <w:rPr>
          <w:color w:val="424242"/>
          <w:spacing w:val="-4"/>
        </w:rPr>
        <w:t xml:space="preserve"> </w:t>
      </w:r>
      <w:r>
        <w:rPr>
          <w:color w:val="424242"/>
        </w:rPr>
        <w:t>to</w:t>
      </w:r>
      <w:r>
        <w:rPr>
          <w:color w:val="424242"/>
          <w:spacing w:val="-4"/>
        </w:rPr>
        <w:t xml:space="preserve"> </w:t>
      </w:r>
      <w:r>
        <w:rPr>
          <w:color w:val="424242"/>
        </w:rPr>
        <w:t>accommodate</w:t>
      </w:r>
      <w:r>
        <w:rPr>
          <w:color w:val="424242"/>
          <w:spacing w:val="-4"/>
        </w:rPr>
        <w:t xml:space="preserve"> </w:t>
      </w:r>
      <w:r>
        <w:rPr>
          <w:color w:val="424242"/>
        </w:rPr>
        <w:t>an</w:t>
      </w:r>
      <w:r>
        <w:rPr>
          <w:color w:val="424242"/>
          <w:spacing w:val="-4"/>
        </w:rPr>
        <w:t xml:space="preserve"> </w:t>
      </w:r>
      <w:r>
        <w:rPr>
          <w:color w:val="424242"/>
        </w:rPr>
        <w:t>increase</w:t>
      </w:r>
      <w:r>
        <w:rPr>
          <w:color w:val="424242"/>
          <w:spacing w:val="-4"/>
        </w:rPr>
        <w:t xml:space="preserve"> </w:t>
      </w:r>
      <w:r>
        <w:rPr>
          <w:color w:val="424242"/>
        </w:rPr>
        <w:t>in</w:t>
      </w:r>
      <w:r>
        <w:rPr>
          <w:color w:val="424242"/>
          <w:spacing w:val="-4"/>
        </w:rPr>
        <w:t xml:space="preserve"> </w:t>
      </w:r>
      <w:r>
        <w:rPr>
          <w:color w:val="424242"/>
        </w:rPr>
        <w:t>the number of concurrently deployed models and API requests.</w:t>
      </w:r>
    </w:p>
    <w:p w14:paraId="306D1E34">
      <w:pPr>
        <w:pStyle w:val="10"/>
        <w:ind w:left="1580" w:right="1353"/>
      </w:pPr>
      <w:r>
        <w:rPr>
          <w:color w:val="424242"/>
        </w:rPr>
        <w:t>SCL-2:</w:t>
      </w:r>
      <w:r>
        <w:rPr>
          <w:color w:val="424242"/>
          <w:spacing w:val="-4"/>
        </w:rPr>
        <w:t xml:space="preserve"> </w:t>
      </w:r>
      <w:r>
        <w:rPr>
          <w:color w:val="424242"/>
        </w:rPr>
        <w:t>The</w:t>
      </w:r>
      <w:r>
        <w:rPr>
          <w:color w:val="424242"/>
          <w:spacing w:val="-4"/>
        </w:rPr>
        <w:t xml:space="preserve"> </w:t>
      </w:r>
      <w:r>
        <w:rPr>
          <w:color w:val="424242"/>
        </w:rPr>
        <w:t>database</w:t>
      </w:r>
      <w:r>
        <w:rPr>
          <w:color w:val="424242"/>
          <w:spacing w:val="-4"/>
        </w:rPr>
        <w:t xml:space="preserve"> </w:t>
      </w:r>
      <w:r>
        <w:rPr>
          <w:color w:val="424242"/>
        </w:rPr>
        <w:t>infrastructure</w:t>
      </w:r>
      <w:r>
        <w:rPr>
          <w:color w:val="424242"/>
          <w:spacing w:val="-4"/>
        </w:rPr>
        <w:t xml:space="preserve"> </w:t>
      </w:r>
      <w:r>
        <w:rPr>
          <w:color w:val="424242"/>
        </w:rPr>
        <w:t>shall</w:t>
      </w:r>
      <w:r>
        <w:rPr>
          <w:color w:val="424242"/>
          <w:spacing w:val="-4"/>
        </w:rPr>
        <w:t xml:space="preserve"> </w:t>
      </w:r>
      <w:r>
        <w:rPr>
          <w:color w:val="424242"/>
        </w:rPr>
        <w:t>be</w:t>
      </w:r>
      <w:r>
        <w:rPr>
          <w:color w:val="424242"/>
          <w:spacing w:val="-4"/>
        </w:rPr>
        <w:t xml:space="preserve"> </w:t>
      </w:r>
      <w:r>
        <w:rPr>
          <w:color w:val="424242"/>
        </w:rPr>
        <w:t>designed</w:t>
      </w:r>
      <w:r>
        <w:rPr>
          <w:color w:val="424242"/>
          <w:spacing w:val="-4"/>
        </w:rPr>
        <w:t xml:space="preserve"> </w:t>
      </w:r>
      <w:r>
        <w:rPr>
          <w:color w:val="424242"/>
        </w:rPr>
        <w:t>to</w:t>
      </w:r>
      <w:r>
        <w:rPr>
          <w:color w:val="424242"/>
          <w:spacing w:val="-4"/>
        </w:rPr>
        <w:t xml:space="preserve"> </w:t>
      </w:r>
      <w:r>
        <w:rPr>
          <w:color w:val="424242"/>
        </w:rPr>
        <w:t>scale</w:t>
      </w:r>
      <w:r>
        <w:rPr>
          <w:color w:val="424242"/>
          <w:spacing w:val="-4"/>
        </w:rPr>
        <w:t xml:space="preserve"> </w:t>
      </w:r>
      <w:r>
        <w:rPr>
          <w:color w:val="424242"/>
        </w:rPr>
        <w:t>vertically</w:t>
      </w:r>
      <w:r>
        <w:rPr>
          <w:color w:val="424242"/>
          <w:spacing w:val="-4"/>
        </w:rPr>
        <w:t xml:space="preserve"> </w:t>
      </w:r>
      <w:r>
        <w:rPr>
          <w:color w:val="424242"/>
        </w:rPr>
        <w:t>to</w:t>
      </w:r>
      <w:r>
        <w:rPr>
          <w:color w:val="424242"/>
          <w:spacing w:val="-4"/>
        </w:rPr>
        <w:t xml:space="preserve"> </w:t>
      </w:r>
      <w:r>
        <w:rPr>
          <w:color w:val="424242"/>
        </w:rPr>
        <w:t>handle</w:t>
      </w:r>
      <w:r>
        <w:rPr>
          <w:color w:val="424242"/>
          <w:spacing w:val="-4"/>
        </w:rPr>
        <w:t xml:space="preserve"> </w:t>
      </w:r>
      <w:r>
        <w:rPr>
          <w:color w:val="424242"/>
        </w:rPr>
        <w:t>growing</w:t>
      </w:r>
      <w:r>
        <w:rPr>
          <w:color w:val="424242"/>
          <w:spacing w:val="-4"/>
        </w:rPr>
        <w:t xml:space="preserve"> </w:t>
      </w:r>
      <w:r>
        <w:rPr>
          <w:color w:val="424242"/>
        </w:rPr>
        <w:t>datasets</w:t>
      </w:r>
      <w:r>
        <w:rPr>
          <w:color w:val="424242"/>
          <w:spacing w:val="-4"/>
        </w:rPr>
        <w:t xml:space="preserve"> </w:t>
      </w:r>
      <w:r>
        <w:rPr>
          <w:color w:val="424242"/>
        </w:rPr>
        <w:t>and user accounts.</w:t>
      </w:r>
      <w:bookmarkStart w:id="63" w:name="_GoBack"/>
      <w:bookmarkEnd w:id="63"/>
    </w:p>
    <w:sectPr>
      <w:pgSz w:w="12240" w:h="15840"/>
      <w:pgMar w:top="1280" w:right="0" w:bottom="280" w:left="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7"/>
      <w:numFmt w:val="decimal"/>
      <w:lvlText w:val="%1"/>
      <w:lvlJc w:val="left"/>
      <w:pPr>
        <w:ind w:left="1789" w:hanging="210"/>
        <w:jc w:val="left"/>
      </w:pPr>
      <w:rPr>
        <w:rFonts w:hint="default" w:ascii="Times New Roman" w:hAnsi="Times New Roman" w:eastAsia="Times New Roman" w:cs="Times New Roman"/>
        <w:b/>
        <w:bCs/>
        <w:i w:val="0"/>
        <w:iCs w:val="0"/>
        <w:color w:val="424242"/>
        <w:spacing w:val="0"/>
        <w:w w:val="100"/>
        <w:sz w:val="28"/>
        <w:szCs w:val="28"/>
        <w:lang w:val="en-US" w:eastAsia="en-US" w:bidi="ar-SA"/>
      </w:rPr>
    </w:lvl>
    <w:lvl w:ilvl="1" w:tentative="0">
      <w:start w:val="1"/>
      <w:numFmt w:val="decimal"/>
      <w:lvlText w:val="%1.%2"/>
      <w:lvlJc w:val="left"/>
      <w:pPr>
        <w:ind w:left="1909" w:hanging="330"/>
        <w:jc w:val="left"/>
      </w:pPr>
      <w:rPr>
        <w:rFonts w:hint="default" w:ascii="Times New Roman" w:hAnsi="Times New Roman" w:eastAsia="Times New Roman" w:cs="Times New Roman"/>
        <w:b/>
        <w:bCs/>
        <w:i w:val="0"/>
        <w:iCs w:val="0"/>
        <w:color w:val="424242"/>
        <w:spacing w:val="-1"/>
        <w:w w:val="100"/>
        <w:sz w:val="22"/>
        <w:szCs w:val="22"/>
        <w:lang w:val="en-US" w:eastAsia="en-US" w:bidi="ar-SA"/>
      </w:rPr>
    </w:lvl>
    <w:lvl w:ilvl="2" w:tentative="0">
      <w:start w:val="1"/>
      <w:numFmt w:val="decimal"/>
      <w:lvlText w:val="%1.%2.%3"/>
      <w:lvlJc w:val="left"/>
      <w:pPr>
        <w:ind w:left="2074" w:hanging="495"/>
        <w:jc w:val="left"/>
      </w:pPr>
      <w:rPr>
        <w:rFonts w:hint="default" w:ascii="Times New Roman" w:hAnsi="Times New Roman" w:eastAsia="Times New Roman" w:cs="Times New Roman"/>
        <w:b/>
        <w:bCs/>
        <w:i w:val="0"/>
        <w:iCs w:val="0"/>
        <w:color w:val="424242"/>
        <w:spacing w:val="-1"/>
        <w:w w:val="100"/>
        <w:sz w:val="22"/>
        <w:szCs w:val="22"/>
        <w:lang w:val="en-US" w:eastAsia="en-US" w:bidi="ar-SA"/>
      </w:rPr>
    </w:lvl>
    <w:lvl w:ilvl="3" w:tentative="0">
      <w:start w:val="0"/>
      <w:numFmt w:val="bullet"/>
      <w:lvlText w:val="•"/>
      <w:lvlJc w:val="left"/>
      <w:pPr>
        <w:ind w:left="3350" w:hanging="495"/>
      </w:pPr>
      <w:rPr>
        <w:rFonts w:hint="default"/>
        <w:lang w:val="en-US" w:eastAsia="en-US" w:bidi="ar-SA"/>
      </w:rPr>
    </w:lvl>
    <w:lvl w:ilvl="4" w:tentative="0">
      <w:start w:val="0"/>
      <w:numFmt w:val="bullet"/>
      <w:lvlText w:val="•"/>
      <w:lvlJc w:val="left"/>
      <w:pPr>
        <w:ind w:left="4620" w:hanging="495"/>
      </w:pPr>
      <w:rPr>
        <w:rFonts w:hint="default"/>
        <w:lang w:val="en-US" w:eastAsia="en-US" w:bidi="ar-SA"/>
      </w:rPr>
    </w:lvl>
    <w:lvl w:ilvl="5" w:tentative="0">
      <w:start w:val="0"/>
      <w:numFmt w:val="bullet"/>
      <w:lvlText w:val="•"/>
      <w:lvlJc w:val="left"/>
      <w:pPr>
        <w:ind w:left="5890" w:hanging="495"/>
      </w:pPr>
      <w:rPr>
        <w:rFonts w:hint="default"/>
        <w:lang w:val="en-US" w:eastAsia="en-US" w:bidi="ar-SA"/>
      </w:rPr>
    </w:lvl>
    <w:lvl w:ilvl="6" w:tentative="0">
      <w:start w:val="0"/>
      <w:numFmt w:val="bullet"/>
      <w:lvlText w:val="•"/>
      <w:lvlJc w:val="left"/>
      <w:pPr>
        <w:ind w:left="7160" w:hanging="495"/>
      </w:pPr>
      <w:rPr>
        <w:rFonts w:hint="default"/>
        <w:lang w:val="en-US" w:eastAsia="en-US" w:bidi="ar-SA"/>
      </w:rPr>
    </w:lvl>
    <w:lvl w:ilvl="7" w:tentative="0">
      <w:start w:val="0"/>
      <w:numFmt w:val="bullet"/>
      <w:lvlText w:val="•"/>
      <w:lvlJc w:val="left"/>
      <w:pPr>
        <w:ind w:left="8430" w:hanging="495"/>
      </w:pPr>
      <w:rPr>
        <w:rFonts w:hint="default"/>
        <w:lang w:val="en-US" w:eastAsia="en-US" w:bidi="ar-SA"/>
      </w:rPr>
    </w:lvl>
    <w:lvl w:ilvl="8" w:tentative="0">
      <w:start w:val="0"/>
      <w:numFmt w:val="bullet"/>
      <w:lvlText w:val="•"/>
      <w:lvlJc w:val="left"/>
      <w:pPr>
        <w:ind w:left="9700" w:hanging="495"/>
      </w:pPr>
      <w:rPr>
        <w:rFonts w:hint="default"/>
        <w:lang w:val="en-US" w:eastAsia="en-US" w:bidi="ar-SA"/>
      </w:rPr>
    </w:lvl>
  </w:abstractNum>
  <w:abstractNum w:abstractNumId="1">
    <w:nsid w:val="B5E306ED"/>
    <w:multiLevelType w:val="multilevel"/>
    <w:tmpl w:val="B5E306ED"/>
    <w:lvl w:ilvl="0" w:tentative="0">
      <w:start w:val="3"/>
      <w:numFmt w:val="decimal"/>
      <w:lvlText w:val="%1"/>
      <w:lvlJc w:val="left"/>
      <w:pPr>
        <w:ind w:left="2219" w:hanging="600"/>
        <w:jc w:val="left"/>
      </w:pPr>
      <w:rPr>
        <w:rFonts w:hint="default"/>
        <w:lang w:val="en-US" w:eastAsia="en-US" w:bidi="ar-SA"/>
      </w:rPr>
    </w:lvl>
    <w:lvl w:ilvl="1" w:tentative="0">
      <w:start w:val="6"/>
      <w:numFmt w:val="decimal"/>
      <w:lvlText w:val="%1.%2"/>
      <w:lvlJc w:val="left"/>
      <w:pPr>
        <w:ind w:left="2219" w:hanging="600"/>
        <w:jc w:val="left"/>
      </w:pPr>
      <w:rPr>
        <w:rFonts w:hint="default"/>
        <w:lang w:val="en-US" w:eastAsia="en-US" w:bidi="ar-SA"/>
      </w:rPr>
    </w:lvl>
    <w:lvl w:ilvl="2" w:tentative="0">
      <w:start w:val="2"/>
      <w:numFmt w:val="decimal"/>
      <w:lvlText w:val="%1.%2.%3"/>
      <w:lvlJc w:val="left"/>
      <w:pPr>
        <w:ind w:left="2219" w:hanging="600"/>
        <w:jc w:val="left"/>
      </w:pPr>
      <w:rPr>
        <w:rFonts w:hint="default"/>
        <w:lang w:val="en-US" w:eastAsia="en-US" w:bidi="ar-SA"/>
      </w:rPr>
    </w:lvl>
    <w:lvl w:ilvl="3" w:tentative="0">
      <w:start w:val="1"/>
      <w:numFmt w:val="decimal"/>
      <w:lvlText w:val="%1.%2.%3.%4"/>
      <w:lvlJc w:val="left"/>
      <w:pPr>
        <w:ind w:left="2219" w:hanging="600"/>
        <w:jc w:val="left"/>
      </w:pPr>
      <w:rPr>
        <w:rFonts w:hint="default" w:ascii="Times New Roman" w:hAnsi="Times New Roman" w:eastAsia="Times New Roman" w:cs="Times New Roman"/>
        <w:b/>
        <w:bCs/>
        <w:i w:val="0"/>
        <w:iCs w:val="0"/>
        <w:color w:val="424242"/>
        <w:spacing w:val="-1"/>
        <w:w w:val="100"/>
        <w:sz w:val="20"/>
        <w:szCs w:val="20"/>
        <w:lang w:val="en-US" w:eastAsia="en-US" w:bidi="ar-SA"/>
      </w:rPr>
    </w:lvl>
    <w:lvl w:ilvl="4" w:tentative="0">
      <w:start w:val="0"/>
      <w:numFmt w:val="bullet"/>
      <w:lvlText w:val="•"/>
      <w:lvlJc w:val="left"/>
      <w:pPr>
        <w:ind w:left="6228" w:hanging="600"/>
      </w:pPr>
      <w:rPr>
        <w:rFonts w:hint="default"/>
        <w:lang w:val="en-US" w:eastAsia="en-US" w:bidi="ar-SA"/>
      </w:rPr>
    </w:lvl>
    <w:lvl w:ilvl="5" w:tentative="0">
      <w:start w:val="0"/>
      <w:numFmt w:val="bullet"/>
      <w:lvlText w:val="•"/>
      <w:lvlJc w:val="left"/>
      <w:pPr>
        <w:ind w:left="7230" w:hanging="600"/>
      </w:pPr>
      <w:rPr>
        <w:rFonts w:hint="default"/>
        <w:lang w:val="en-US" w:eastAsia="en-US" w:bidi="ar-SA"/>
      </w:rPr>
    </w:lvl>
    <w:lvl w:ilvl="6" w:tentative="0">
      <w:start w:val="0"/>
      <w:numFmt w:val="bullet"/>
      <w:lvlText w:val="•"/>
      <w:lvlJc w:val="left"/>
      <w:pPr>
        <w:ind w:left="8232" w:hanging="600"/>
      </w:pPr>
      <w:rPr>
        <w:rFonts w:hint="default"/>
        <w:lang w:val="en-US" w:eastAsia="en-US" w:bidi="ar-SA"/>
      </w:rPr>
    </w:lvl>
    <w:lvl w:ilvl="7" w:tentative="0">
      <w:start w:val="0"/>
      <w:numFmt w:val="bullet"/>
      <w:lvlText w:val="•"/>
      <w:lvlJc w:val="left"/>
      <w:pPr>
        <w:ind w:left="9234" w:hanging="600"/>
      </w:pPr>
      <w:rPr>
        <w:rFonts w:hint="default"/>
        <w:lang w:val="en-US" w:eastAsia="en-US" w:bidi="ar-SA"/>
      </w:rPr>
    </w:lvl>
    <w:lvl w:ilvl="8" w:tentative="0">
      <w:start w:val="0"/>
      <w:numFmt w:val="bullet"/>
      <w:lvlText w:val="•"/>
      <w:lvlJc w:val="left"/>
      <w:pPr>
        <w:ind w:left="10236" w:hanging="600"/>
      </w:pPr>
      <w:rPr>
        <w:rFonts w:hint="default"/>
        <w:lang w:val="en-US" w:eastAsia="en-US" w:bidi="ar-SA"/>
      </w:rPr>
    </w:lvl>
  </w:abstractNum>
  <w:abstractNum w:abstractNumId="2">
    <w:nsid w:val="BF205925"/>
    <w:multiLevelType w:val="multilevel"/>
    <w:tmpl w:val="BF205925"/>
    <w:lvl w:ilvl="0" w:tentative="0">
      <w:start w:val="3"/>
      <w:numFmt w:val="decimal"/>
      <w:lvlText w:val="%1"/>
      <w:lvlJc w:val="left"/>
      <w:pPr>
        <w:ind w:left="2219" w:hanging="600"/>
        <w:jc w:val="left"/>
      </w:pPr>
      <w:rPr>
        <w:rFonts w:hint="default"/>
        <w:lang w:val="en-US" w:eastAsia="en-US" w:bidi="ar-SA"/>
      </w:rPr>
    </w:lvl>
    <w:lvl w:ilvl="1" w:tentative="0">
      <w:start w:val="6"/>
      <w:numFmt w:val="decimal"/>
      <w:lvlText w:val="%1.%2"/>
      <w:lvlJc w:val="left"/>
      <w:pPr>
        <w:ind w:left="2219" w:hanging="600"/>
        <w:jc w:val="left"/>
      </w:pPr>
      <w:rPr>
        <w:rFonts w:hint="default"/>
        <w:lang w:val="en-US" w:eastAsia="en-US" w:bidi="ar-SA"/>
      </w:rPr>
    </w:lvl>
    <w:lvl w:ilvl="2" w:tentative="0">
      <w:start w:val="2"/>
      <w:numFmt w:val="decimal"/>
      <w:lvlText w:val="%1.%2.%3"/>
      <w:lvlJc w:val="left"/>
      <w:pPr>
        <w:ind w:left="2219" w:hanging="600"/>
        <w:jc w:val="left"/>
      </w:pPr>
      <w:rPr>
        <w:rFonts w:hint="default"/>
        <w:lang w:val="en-US" w:eastAsia="en-US" w:bidi="ar-SA"/>
      </w:rPr>
    </w:lvl>
    <w:lvl w:ilvl="3" w:tentative="0">
      <w:start w:val="1"/>
      <w:numFmt w:val="decimal"/>
      <w:lvlText w:val="%1.%2.%3.%4"/>
      <w:lvlJc w:val="left"/>
      <w:pPr>
        <w:ind w:left="2219" w:hanging="600"/>
        <w:jc w:val="left"/>
      </w:pPr>
      <w:rPr>
        <w:rFonts w:hint="default" w:ascii="Times New Roman" w:hAnsi="Times New Roman" w:eastAsia="Times New Roman" w:cs="Times New Roman"/>
        <w:b/>
        <w:bCs/>
        <w:i w:val="0"/>
        <w:iCs w:val="0"/>
        <w:color w:val="424242"/>
        <w:spacing w:val="-1"/>
        <w:w w:val="100"/>
        <w:sz w:val="20"/>
        <w:szCs w:val="20"/>
        <w:lang w:val="en-US" w:eastAsia="en-US" w:bidi="ar-SA"/>
      </w:rPr>
    </w:lvl>
    <w:lvl w:ilvl="4" w:tentative="0">
      <w:start w:val="0"/>
      <w:numFmt w:val="bullet"/>
      <w:lvlText w:val="•"/>
      <w:lvlJc w:val="left"/>
      <w:pPr>
        <w:ind w:left="6228" w:hanging="600"/>
      </w:pPr>
      <w:rPr>
        <w:rFonts w:hint="default"/>
        <w:lang w:val="en-US" w:eastAsia="en-US" w:bidi="ar-SA"/>
      </w:rPr>
    </w:lvl>
    <w:lvl w:ilvl="5" w:tentative="0">
      <w:start w:val="0"/>
      <w:numFmt w:val="bullet"/>
      <w:lvlText w:val="•"/>
      <w:lvlJc w:val="left"/>
      <w:pPr>
        <w:ind w:left="7230" w:hanging="600"/>
      </w:pPr>
      <w:rPr>
        <w:rFonts w:hint="default"/>
        <w:lang w:val="en-US" w:eastAsia="en-US" w:bidi="ar-SA"/>
      </w:rPr>
    </w:lvl>
    <w:lvl w:ilvl="6" w:tentative="0">
      <w:start w:val="0"/>
      <w:numFmt w:val="bullet"/>
      <w:lvlText w:val="•"/>
      <w:lvlJc w:val="left"/>
      <w:pPr>
        <w:ind w:left="8232" w:hanging="600"/>
      </w:pPr>
      <w:rPr>
        <w:rFonts w:hint="default"/>
        <w:lang w:val="en-US" w:eastAsia="en-US" w:bidi="ar-SA"/>
      </w:rPr>
    </w:lvl>
    <w:lvl w:ilvl="7" w:tentative="0">
      <w:start w:val="0"/>
      <w:numFmt w:val="bullet"/>
      <w:lvlText w:val="•"/>
      <w:lvlJc w:val="left"/>
      <w:pPr>
        <w:ind w:left="9234" w:hanging="600"/>
      </w:pPr>
      <w:rPr>
        <w:rFonts w:hint="default"/>
        <w:lang w:val="en-US" w:eastAsia="en-US" w:bidi="ar-SA"/>
      </w:rPr>
    </w:lvl>
    <w:lvl w:ilvl="8" w:tentative="0">
      <w:start w:val="0"/>
      <w:numFmt w:val="bullet"/>
      <w:lvlText w:val="•"/>
      <w:lvlJc w:val="left"/>
      <w:pPr>
        <w:ind w:left="10236" w:hanging="600"/>
      </w:pPr>
      <w:rPr>
        <w:rFonts w:hint="default"/>
        <w:lang w:val="en-US" w:eastAsia="en-US" w:bidi="ar-SA"/>
      </w:rPr>
    </w:lvl>
  </w:abstractNum>
  <w:abstractNum w:abstractNumId="3">
    <w:nsid w:val="CF092B84"/>
    <w:multiLevelType w:val="multilevel"/>
    <w:tmpl w:val="CF092B84"/>
    <w:lvl w:ilvl="0" w:tentative="0">
      <w:start w:val="3"/>
      <w:numFmt w:val="decimal"/>
      <w:lvlText w:val="%1"/>
      <w:lvlJc w:val="left"/>
      <w:pPr>
        <w:ind w:left="1980" w:hanging="360"/>
        <w:jc w:val="left"/>
      </w:pPr>
      <w:rPr>
        <w:rFonts w:hint="default"/>
        <w:lang w:val="en-US" w:eastAsia="en-US" w:bidi="ar-SA"/>
      </w:rPr>
    </w:lvl>
    <w:lvl w:ilvl="1" w:tentative="0">
      <w:start w:val="2"/>
      <w:numFmt w:val="decimal"/>
      <w:lvlText w:val="%1.%2"/>
      <w:lvlJc w:val="left"/>
      <w:pPr>
        <w:ind w:left="1980" w:hanging="360"/>
        <w:jc w:val="left"/>
      </w:pPr>
      <w:rPr>
        <w:rFonts w:hint="default" w:ascii="Times New Roman" w:hAnsi="Times New Roman" w:eastAsia="Times New Roman" w:cs="Times New Roman"/>
        <w:b/>
        <w:bCs/>
        <w:i w:val="0"/>
        <w:iCs w:val="0"/>
        <w:color w:val="424242"/>
        <w:spacing w:val="0"/>
        <w:w w:val="100"/>
        <w:sz w:val="24"/>
        <w:szCs w:val="24"/>
        <w:lang w:val="en-US" w:eastAsia="en-US" w:bidi="ar-SA"/>
      </w:rPr>
    </w:lvl>
    <w:lvl w:ilvl="2" w:tentative="0">
      <w:start w:val="1"/>
      <w:numFmt w:val="decimal"/>
      <w:lvlText w:val="%1.%2.%3."/>
      <w:lvlJc w:val="left"/>
      <w:pPr>
        <w:ind w:left="2169" w:hanging="550"/>
        <w:jc w:val="left"/>
      </w:pPr>
      <w:rPr>
        <w:rFonts w:hint="default" w:ascii="Times New Roman" w:hAnsi="Times New Roman" w:eastAsia="Times New Roman" w:cs="Times New Roman"/>
        <w:b/>
        <w:bCs/>
        <w:i w:val="0"/>
        <w:iCs w:val="0"/>
        <w:color w:val="424242"/>
        <w:spacing w:val="-1"/>
        <w:w w:val="100"/>
        <w:sz w:val="22"/>
        <w:szCs w:val="22"/>
        <w:lang w:val="en-US" w:eastAsia="en-US" w:bidi="ar-SA"/>
      </w:rPr>
    </w:lvl>
    <w:lvl w:ilvl="3" w:tentative="0">
      <w:start w:val="0"/>
      <w:numFmt w:val="bullet"/>
      <w:lvlText w:val="•"/>
      <w:lvlJc w:val="left"/>
      <w:pPr>
        <w:ind w:left="4400" w:hanging="550"/>
      </w:pPr>
      <w:rPr>
        <w:rFonts w:hint="default"/>
        <w:lang w:val="en-US" w:eastAsia="en-US" w:bidi="ar-SA"/>
      </w:rPr>
    </w:lvl>
    <w:lvl w:ilvl="4" w:tentative="0">
      <w:start w:val="0"/>
      <w:numFmt w:val="bullet"/>
      <w:lvlText w:val="•"/>
      <w:lvlJc w:val="left"/>
      <w:pPr>
        <w:ind w:left="5520" w:hanging="550"/>
      </w:pPr>
      <w:rPr>
        <w:rFonts w:hint="default"/>
        <w:lang w:val="en-US" w:eastAsia="en-US" w:bidi="ar-SA"/>
      </w:rPr>
    </w:lvl>
    <w:lvl w:ilvl="5" w:tentative="0">
      <w:start w:val="0"/>
      <w:numFmt w:val="bullet"/>
      <w:lvlText w:val="•"/>
      <w:lvlJc w:val="left"/>
      <w:pPr>
        <w:ind w:left="6640" w:hanging="550"/>
      </w:pPr>
      <w:rPr>
        <w:rFonts w:hint="default"/>
        <w:lang w:val="en-US" w:eastAsia="en-US" w:bidi="ar-SA"/>
      </w:rPr>
    </w:lvl>
    <w:lvl w:ilvl="6" w:tentative="0">
      <w:start w:val="0"/>
      <w:numFmt w:val="bullet"/>
      <w:lvlText w:val="•"/>
      <w:lvlJc w:val="left"/>
      <w:pPr>
        <w:ind w:left="7760" w:hanging="550"/>
      </w:pPr>
      <w:rPr>
        <w:rFonts w:hint="default"/>
        <w:lang w:val="en-US" w:eastAsia="en-US" w:bidi="ar-SA"/>
      </w:rPr>
    </w:lvl>
    <w:lvl w:ilvl="7" w:tentative="0">
      <w:start w:val="0"/>
      <w:numFmt w:val="bullet"/>
      <w:lvlText w:val="•"/>
      <w:lvlJc w:val="left"/>
      <w:pPr>
        <w:ind w:left="8880" w:hanging="550"/>
      </w:pPr>
      <w:rPr>
        <w:rFonts w:hint="default"/>
        <w:lang w:val="en-US" w:eastAsia="en-US" w:bidi="ar-SA"/>
      </w:rPr>
    </w:lvl>
    <w:lvl w:ilvl="8" w:tentative="0">
      <w:start w:val="0"/>
      <w:numFmt w:val="bullet"/>
      <w:lvlText w:val="•"/>
      <w:lvlJc w:val="left"/>
      <w:pPr>
        <w:ind w:left="10000" w:hanging="550"/>
      </w:pPr>
      <w:rPr>
        <w:rFonts w:hint="default"/>
        <w:lang w:val="en-US" w:eastAsia="en-US" w:bidi="ar-SA"/>
      </w:rPr>
    </w:lvl>
  </w:abstractNum>
  <w:abstractNum w:abstractNumId="4">
    <w:nsid w:val="0053208E"/>
    <w:multiLevelType w:val="multilevel"/>
    <w:tmpl w:val="0053208E"/>
    <w:lvl w:ilvl="0" w:tentative="0">
      <w:start w:val="1"/>
      <w:numFmt w:val="decimal"/>
      <w:lvlText w:val="%1."/>
      <w:lvlJc w:val="left"/>
      <w:pPr>
        <w:ind w:left="1859" w:hanging="280"/>
        <w:jc w:val="right"/>
      </w:pPr>
      <w:rPr>
        <w:rFonts w:hint="default" w:ascii="Times New Roman" w:hAnsi="Times New Roman" w:eastAsia="Times New Roman" w:cs="Times New Roman"/>
        <w:b/>
        <w:bCs/>
        <w:i w:val="0"/>
        <w:iCs w:val="0"/>
        <w:color w:val="424242"/>
        <w:spacing w:val="-1"/>
        <w:w w:val="100"/>
        <w:sz w:val="28"/>
        <w:szCs w:val="28"/>
        <w:lang w:val="en-US" w:eastAsia="en-US" w:bidi="ar-SA"/>
      </w:rPr>
    </w:lvl>
    <w:lvl w:ilvl="1" w:tentative="0">
      <w:start w:val="1"/>
      <w:numFmt w:val="decimal"/>
      <w:lvlText w:val="%1.%2."/>
      <w:lvlJc w:val="left"/>
      <w:pPr>
        <w:ind w:left="2040" w:hanging="420"/>
        <w:jc w:val="left"/>
      </w:pPr>
      <w:rPr>
        <w:rFonts w:hint="default" w:ascii="Times New Roman" w:hAnsi="Times New Roman" w:eastAsia="Times New Roman" w:cs="Times New Roman"/>
        <w:b/>
        <w:bCs/>
        <w:i w:val="0"/>
        <w:iCs w:val="0"/>
        <w:color w:val="424242"/>
        <w:spacing w:val="0"/>
        <w:w w:val="100"/>
        <w:sz w:val="24"/>
        <w:szCs w:val="24"/>
        <w:lang w:val="en-US" w:eastAsia="en-US" w:bidi="ar-SA"/>
      </w:rPr>
    </w:lvl>
    <w:lvl w:ilvl="2" w:tentative="0">
      <w:start w:val="0"/>
      <w:numFmt w:val="bullet"/>
      <w:lvlText w:val="•"/>
      <w:lvlJc w:val="left"/>
      <w:pPr>
        <w:ind w:left="3173" w:hanging="420"/>
      </w:pPr>
      <w:rPr>
        <w:rFonts w:hint="default"/>
        <w:lang w:val="en-US" w:eastAsia="en-US" w:bidi="ar-SA"/>
      </w:rPr>
    </w:lvl>
    <w:lvl w:ilvl="3" w:tentative="0">
      <w:start w:val="0"/>
      <w:numFmt w:val="bullet"/>
      <w:lvlText w:val="•"/>
      <w:lvlJc w:val="left"/>
      <w:pPr>
        <w:ind w:left="4306" w:hanging="420"/>
      </w:pPr>
      <w:rPr>
        <w:rFonts w:hint="default"/>
        <w:lang w:val="en-US" w:eastAsia="en-US" w:bidi="ar-SA"/>
      </w:rPr>
    </w:lvl>
    <w:lvl w:ilvl="4" w:tentative="0">
      <w:start w:val="0"/>
      <w:numFmt w:val="bullet"/>
      <w:lvlText w:val="•"/>
      <w:lvlJc w:val="left"/>
      <w:pPr>
        <w:ind w:left="5440" w:hanging="420"/>
      </w:pPr>
      <w:rPr>
        <w:rFonts w:hint="default"/>
        <w:lang w:val="en-US" w:eastAsia="en-US" w:bidi="ar-SA"/>
      </w:rPr>
    </w:lvl>
    <w:lvl w:ilvl="5" w:tentative="0">
      <w:start w:val="0"/>
      <w:numFmt w:val="bullet"/>
      <w:lvlText w:val="•"/>
      <w:lvlJc w:val="left"/>
      <w:pPr>
        <w:ind w:left="6573" w:hanging="420"/>
      </w:pPr>
      <w:rPr>
        <w:rFonts w:hint="default"/>
        <w:lang w:val="en-US" w:eastAsia="en-US" w:bidi="ar-SA"/>
      </w:rPr>
    </w:lvl>
    <w:lvl w:ilvl="6" w:tentative="0">
      <w:start w:val="0"/>
      <w:numFmt w:val="bullet"/>
      <w:lvlText w:val="•"/>
      <w:lvlJc w:val="left"/>
      <w:pPr>
        <w:ind w:left="7706" w:hanging="420"/>
      </w:pPr>
      <w:rPr>
        <w:rFonts w:hint="default"/>
        <w:lang w:val="en-US" w:eastAsia="en-US" w:bidi="ar-SA"/>
      </w:rPr>
    </w:lvl>
    <w:lvl w:ilvl="7" w:tentative="0">
      <w:start w:val="0"/>
      <w:numFmt w:val="bullet"/>
      <w:lvlText w:val="•"/>
      <w:lvlJc w:val="left"/>
      <w:pPr>
        <w:ind w:left="8840" w:hanging="420"/>
      </w:pPr>
      <w:rPr>
        <w:rFonts w:hint="default"/>
        <w:lang w:val="en-US" w:eastAsia="en-US" w:bidi="ar-SA"/>
      </w:rPr>
    </w:lvl>
    <w:lvl w:ilvl="8" w:tentative="0">
      <w:start w:val="0"/>
      <w:numFmt w:val="bullet"/>
      <w:lvlText w:val="•"/>
      <w:lvlJc w:val="left"/>
      <w:pPr>
        <w:ind w:left="9973" w:hanging="420"/>
      </w:pPr>
      <w:rPr>
        <w:rFonts w:hint="default"/>
        <w:lang w:val="en-US" w:eastAsia="en-US" w:bidi="ar-SA"/>
      </w:rPr>
    </w:lvl>
  </w:abstractNum>
  <w:abstractNum w:abstractNumId="5">
    <w:nsid w:val="0248C179"/>
    <w:multiLevelType w:val="multilevel"/>
    <w:tmpl w:val="0248C179"/>
    <w:lvl w:ilvl="0" w:tentative="0">
      <w:start w:val="3"/>
      <w:numFmt w:val="decimal"/>
      <w:lvlText w:val="%1"/>
      <w:lvlJc w:val="left"/>
      <w:pPr>
        <w:ind w:left="2219" w:hanging="600"/>
        <w:jc w:val="left"/>
      </w:pPr>
      <w:rPr>
        <w:rFonts w:hint="default"/>
        <w:lang w:val="en-US" w:eastAsia="en-US" w:bidi="ar-SA"/>
      </w:rPr>
    </w:lvl>
    <w:lvl w:ilvl="1" w:tentative="0">
      <w:start w:val="7"/>
      <w:numFmt w:val="decimal"/>
      <w:lvlText w:val="%1.%2"/>
      <w:lvlJc w:val="left"/>
      <w:pPr>
        <w:ind w:left="2219" w:hanging="600"/>
        <w:jc w:val="left"/>
      </w:pPr>
      <w:rPr>
        <w:rFonts w:hint="default"/>
        <w:lang w:val="en-US" w:eastAsia="en-US" w:bidi="ar-SA"/>
      </w:rPr>
    </w:lvl>
    <w:lvl w:ilvl="2" w:tentative="0">
      <w:start w:val="1"/>
      <w:numFmt w:val="decimal"/>
      <w:lvlText w:val="%1.%2.%3"/>
      <w:lvlJc w:val="left"/>
      <w:pPr>
        <w:ind w:left="2219" w:hanging="600"/>
        <w:jc w:val="left"/>
      </w:pPr>
      <w:rPr>
        <w:rFonts w:hint="default"/>
        <w:lang w:val="en-US" w:eastAsia="en-US" w:bidi="ar-SA"/>
      </w:rPr>
    </w:lvl>
    <w:lvl w:ilvl="3" w:tentative="0">
      <w:start w:val="1"/>
      <w:numFmt w:val="decimal"/>
      <w:lvlText w:val="%1.%2.%3.%4"/>
      <w:lvlJc w:val="left"/>
      <w:pPr>
        <w:ind w:left="2219" w:hanging="600"/>
        <w:jc w:val="left"/>
      </w:pPr>
      <w:rPr>
        <w:rFonts w:hint="default" w:ascii="Times New Roman" w:hAnsi="Times New Roman" w:eastAsia="Times New Roman" w:cs="Times New Roman"/>
        <w:b/>
        <w:bCs/>
        <w:i w:val="0"/>
        <w:iCs w:val="0"/>
        <w:color w:val="424242"/>
        <w:spacing w:val="-1"/>
        <w:w w:val="100"/>
        <w:sz w:val="20"/>
        <w:szCs w:val="20"/>
        <w:lang w:val="en-US" w:eastAsia="en-US" w:bidi="ar-SA"/>
      </w:rPr>
    </w:lvl>
    <w:lvl w:ilvl="4" w:tentative="0">
      <w:start w:val="0"/>
      <w:numFmt w:val="bullet"/>
      <w:lvlText w:val="•"/>
      <w:lvlJc w:val="left"/>
      <w:pPr>
        <w:ind w:left="6228" w:hanging="600"/>
      </w:pPr>
      <w:rPr>
        <w:rFonts w:hint="default"/>
        <w:lang w:val="en-US" w:eastAsia="en-US" w:bidi="ar-SA"/>
      </w:rPr>
    </w:lvl>
    <w:lvl w:ilvl="5" w:tentative="0">
      <w:start w:val="0"/>
      <w:numFmt w:val="bullet"/>
      <w:lvlText w:val="•"/>
      <w:lvlJc w:val="left"/>
      <w:pPr>
        <w:ind w:left="7230" w:hanging="600"/>
      </w:pPr>
      <w:rPr>
        <w:rFonts w:hint="default"/>
        <w:lang w:val="en-US" w:eastAsia="en-US" w:bidi="ar-SA"/>
      </w:rPr>
    </w:lvl>
    <w:lvl w:ilvl="6" w:tentative="0">
      <w:start w:val="0"/>
      <w:numFmt w:val="bullet"/>
      <w:lvlText w:val="•"/>
      <w:lvlJc w:val="left"/>
      <w:pPr>
        <w:ind w:left="8232" w:hanging="600"/>
      </w:pPr>
      <w:rPr>
        <w:rFonts w:hint="default"/>
        <w:lang w:val="en-US" w:eastAsia="en-US" w:bidi="ar-SA"/>
      </w:rPr>
    </w:lvl>
    <w:lvl w:ilvl="7" w:tentative="0">
      <w:start w:val="0"/>
      <w:numFmt w:val="bullet"/>
      <w:lvlText w:val="•"/>
      <w:lvlJc w:val="left"/>
      <w:pPr>
        <w:ind w:left="9234" w:hanging="600"/>
      </w:pPr>
      <w:rPr>
        <w:rFonts w:hint="default"/>
        <w:lang w:val="en-US" w:eastAsia="en-US" w:bidi="ar-SA"/>
      </w:rPr>
    </w:lvl>
    <w:lvl w:ilvl="8" w:tentative="0">
      <w:start w:val="0"/>
      <w:numFmt w:val="bullet"/>
      <w:lvlText w:val="•"/>
      <w:lvlJc w:val="left"/>
      <w:pPr>
        <w:ind w:left="10236" w:hanging="600"/>
      </w:pPr>
      <w:rPr>
        <w:rFonts w:hint="default"/>
        <w:lang w:val="en-US" w:eastAsia="en-US" w:bidi="ar-SA"/>
      </w:rPr>
    </w:lvl>
  </w:abstractNum>
  <w:abstractNum w:abstractNumId="6">
    <w:nsid w:val="03D62ECE"/>
    <w:multiLevelType w:val="multilevel"/>
    <w:tmpl w:val="03D62ECE"/>
    <w:lvl w:ilvl="0" w:tentative="0">
      <w:start w:val="3"/>
      <w:numFmt w:val="decimal"/>
      <w:lvlText w:val="%1"/>
      <w:lvlJc w:val="left"/>
      <w:pPr>
        <w:ind w:left="2114" w:hanging="495"/>
        <w:jc w:val="left"/>
      </w:pPr>
      <w:rPr>
        <w:rFonts w:hint="default"/>
        <w:lang w:val="en-US" w:eastAsia="en-US" w:bidi="ar-SA"/>
      </w:rPr>
    </w:lvl>
    <w:lvl w:ilvl="1" w:tentative="0">
      <w:start w:val="6"/>
      <w:numFmt w:val="decimal"/>
      <w:lvlText w:val="%1.%2"/>
      <w:lvlJc w:val="left"/>
      <w:pPr>
        <w:ind w:left="2114" w:hanging="495"/>
        <w:jc w:val="left"/>
      </w:pPr>
      <w:rPr>
        <w:rFonts w:hint="default"/>
        <w:lang w:val="en-US" w:eastAsia="en-US" w:bidi="ar-SA"/>
      </w:rPr>
    </w:lvl>
    <w:lvl w:ilvl="2" w:tentative="0">
      <w:start w:val="3"/>
      <w:numFmt w:val="decimal"/>
      <w:lvlText w:val="%1.%2.%3"/>
      <w:lvlJc w:val="left"/>
      <w:pPr>
        <w:ind w:left="2114" w:hanging="495"/>
        <w:jc w:val="left"/>
      </w:pPr>
      <w:rPr>
        <w:rFonts w:hint="default" w:ascii="Times New Roman" w:hAnsi="Times New Roman" w:eastAsia="Times New Roman" w:cs="Times New Roman"/>
        <w:b/>
        <w:bCs/>
        <w:i w:val="0"/>
        <w:iCs w:val="0"/>
        <w:color w:val="424242"/>
        <w:spacing w:val="-1"/>
        <w:w w:val="100"/>
        <w:sz w:val="22"/>
        <w:szCs w:val="22"/>
        <w:lang w:val="en-US" w:eastAsia="en-US" w:bidi="ar-SA"/>
      </w:rPr>
    </w:lvl>
    <w:lvl w:ilvl="3" w:tentative="0">
      <w:start w:val="0"/>
      <w:numFmt w:val="bullet"/>
      <w:lvlText w:val="•"/>
      <w:lvlJc w:val="left"/>
      <w:pPr>
        <w:ind w:left="5156" w:hanging="495"/>
      </w:pPr>
      <w:rPr>
        <w:rFonts w:hint="default"/>
        <w:lang w:val="en-US" w:eastAsia="en-US" w:bidi="ar-SA"/>
      </w:rPr>
    </w:lvl>
    <w:lvl w:ilvl="4" w:tentative="0">
      <w:start w:val="0"/>
      <w:numFmt w:val="bullet"/>
      <w:lvlText w:val="•"/>
      <w:lvlJc w:val="left"/>
      <w:pPr>
        <w:ind w:left="6168" w:hanging="495"/>
      </w:pPr>
      <w:rPr>
        <w:rFonts w:hint="default"/>
        <w:lang w:val="en-US" w:eastAsia="en-US" w:bidi="ar-SA"/>
      </w:rPr>
    </w:lvl>
    <w:lvl w:ilvl="5" w:tentative="0">
      <w:start w:val="0"/>
      <w:numFmt w:val="bullet"/>
      <w:lvlText w:val="•"/>
      <w:lvlJc w:val="left"/>
      <w:pPr>
        <w:ind w:left="7180" w:hanging="495"/>
      </w:pPr>
      <w:rPr>
        <w:rFonts w:hint="default"/>
        <w:lang w:val="en-US" w:eastAsia="en-US" w:bidi="ar-SA"/>
      </w:rPr>
    </w:lvl>
    <w:lvl w:ilvl="6" w:tentative="0">
      <w:start w:val="0"/>
      <w:numFmt w:val="bullet"/>
      <w:lvlText w:val="•"/>
      <w:lvlJc w:val="left"/>
      <w:pPr>
        <w:ind w:left="8192" w:hanging="495"/>
      </w:pPr>
      <w:rPr>
        <w:rFonts w:hint="default"/>
        <w:lang w:val="en-US" w:eastAsia="en-US" w:bidi="ar-SA"/>
      </w:rPr>
    </w:lvl>
    <w:lvl w:ilvl="7" w:tentative="0">
      <w:start w:val="0"/>
      <w:numFmt w:val="bullet"/>
      <w:lvlText w:val="•"/>
      <w:lvlJc w:val="left"/>
      <w:pPr>
        <w:ind w:left="9204" w:hanging="495"/>
      </w:pPr>
      <w:rPr>
        <w:rFonts w:hint="default"/>
        <w:lang w:val="en-US" w:eastAsia="en-US" w:bidi="ar-SA"/>
      </w:rPr>
    </w:lvl>
    <w:lvl w:ilvl="8" w:tentative="0">
      <w:start w:val="0"/>
      <w:numFmt w:val="bullet"/>
      <w:lvlText w:val="•"/>
      <w:lvlJc w:val="left"/>
      <w:pPr>
        <w:ind w:left="10216" w:hanging="495"/>
      </w:pPr>
      <w:rPr>
        <w:rFonts w:hint="default"/>
        <w:lang w:val="en-US" w:eastAsia="en-US" w:bidi="ar-SA"/>
      </w:rPr>
    </w:lvl>
  </w:abstractNum>
  <w:abstractNum w:abstractNumId="7">
    <w:nsid w:val="25B654F3"/>
    <w:multiLevelType w:val="multilevel"/>
    <w:tmpl w:val="25B654F3"/>
    <w:lvl w:ilvl="0" w:tentative="0">
      <w:start w:val="3"/>
      <w:numFmt w:val="decimal"/>
      <w:lvlText w:val="%1"/>
      <w:lvlJc w:val="left"/>
      <w:pPr>
        <w:ind w:left="1980" w:hanging="360"/>
        <w:jc w:val="left"/>
      </w:pPr>
      <w:rPr>
        <w:rFonts w:hint="default"/>
        <w:lang w:val="en-US" w:eastAsia="en-US" w:bidi="ar-SA"/>
      </w:rPr>
    </w:lvl>
    <w:lvl w:ilvl="1" w:tentative="0">
      <w:start w:val="7"/>
      <w:numFmt w:val="decimal"/>
      <w:lvlText w:val="%1.%2"/>
      <w:lvlJc w:val="left"/>
      <w:pPr>
        <w:ind w:left="1980" w:hanging="360"/>
        <w:jc w:val="left"/>
      </w:pPr>
      <w:rPr>
        <w:rFonts w:hint="default" w:ascii="Times New Roman" w:hAnsi="Times New Roman" w:eastAsia="Times New Roman" w:cs="Times New Roman"/>
        <w:b/>
        <w:bCs/>
        <w:i w:val="0"/>
        <w:iCs w:val="0"/>
        <w:color w:val="424242"/>
        <w:spacing w:val="0"/>
        <w:w w:val="100"/>
        <w:sz w:val="24"/>
        <w:szCs w:val="24"/>
        <w:lang w:val="en-US" w:eastAsia="en-US" w:bidi="ar-SA"/>
      </w:rPr>
    </w:lvl>
    <w:lvl w:ilvl="2" w:tentative="0">
      <w:start w:val="1"/>
      <w:numFmt w:val="decimal"/>
      <w:lvlText w:val="%1.%2.%3"/>
      <w:lvlJc w:val="left"/>
      <w:pPr>
        <w:ind w:left="2114" w:hanging="495"/>
        <w:jc w:val="left"/>
      </w:pPr>
      <w:rPr>
        <w:rFonts w:hint="default" w:ascii="Times New Roman" w:hAnsi="Times New Roman" w:eastAsia="Times New Roman" w:cs="Times New Roman"/>
        <w:b/>
        <w:bCs/>
        <w:i w:val="0"/>
        <w:iCs w:val="0"/>
        <w:color w:val="424242"/>
        <w:spacing w:val="-1"/>
        <w:w w:val="100"/>
        <w:sz w:val="22"/>
        <w:szCs w:val="22"/>
        <w:lang w:val="en-US" w:eastAsia="en-US" w:bidi="ar-SA"/>
      </w:rPr>
    </w:lvl>
    <w:lvl w:ilvl="3" w:tentative="0">
      <w:start w:val="1"/>
      <w:numFmt w:val="decimal"/>
      <w:lvlText w:val="%1.%2.%3.%4"/>
      <w:lvlJc w:val="left"/>
      <w:pPr>
        <w:ind w:left="2219" w:hanging="600"/>
        <w:jc w:val="left"/>
      </w:pPr>
      <w:rPr>
        <w:rFonts w:hint="default" w:ascii="Times New Roman" w:hAnsi="Times New Roman" w:eastAsia="Times New Roman" w:cs="Times New Roman"/>
        <w:b/>
        <w:bCs/>
        <w:i w:val="0"/>
        <w:iCs w:val="0"/>
        <w:color w:val="424242"/>
        <w:spacing w:val="-1"/>
        <w:w w:val="100"/>
        <w:sz w:val="20"/>
        <w:szCs w:val="20"/>
        <w:lang w:val="en-US" w:eastAsia="en-US" w:bidi="ar-SA"/>
      </w:rPr>
    </w:lvl>
    <w:lvl w:ilvl="4" w:tentative="0">
      <w:start w:val="0"/>
      <w:numFmt w:val="bullet"/>
      <w:lvlText w:val="•"/>
      <w:lvlJc w:val="left"/>
      <w:pPr>
        <w:ind w:left="4725" w:hanging="600"/>
      </w:pPr>
      <w:rPr>
        <w:rFonts w:hint="default"/>
        <w:lang w:val="en-US" w:eastAsia="en-US" w:bidi="ar-SA"/>
      </w:rPr>
    </w:lvl>
    <w:lvl w:ilvl="5" w:tentative="0">
      <w:start w:val="0"/>
      <w:numFmt w:val="bullet"/>
      <w:lvlText w:val="•"/>
      <w:lvlJc w:val="left"/>
      <w:pPr>
        <w:ind w:left="5977" w:hanging="600"/>
      </w:pPr>
      <w:rPr>
        <w:rFonts w:hint="default"/>
        <w:lang w:val="en-US" w:eastAsia="en-US" w:bidi="ar-SA"/>
      </w:rPr>
    </w:lvl>
    <w:lvl w:ilvl="6" w:tentative="0">
      <w:start w:val="0"/>
      <w:numFmt w:val="bullet"/>
      <w:lvlText w:val="•"/>
      <w:lvlJc w:val="left"/>
      <w:pPr>
        <w:ind w:left="7230" w:hanging="600"/>
      </w:pPr>
      <w:rPr>
        <w:rFonts w:hint="default"/>
        <w:lang w:val="en-US" w:eastAsia="en-US" w:bidi="ar-SA"/>
      </w:rPr>
    </w:lvl>
    <w:lvl w:ilvl="7" w:tentative="0">
      <w:start w:val="0"/>
      <w:numFmt w:val="bullet"/>
      <w:lvlText w:val="•"/>
      <w:lvlJc w:val="left"/>
      <w:pPr>
        <w:ind w:left="8482" w:hanging="600"/>
      </w:pPr>
      <w:rPr>
        <w:rFonts w:hint="default"/>
        <w:lang w:val="en-US" w:eastAsia="en-US" w:bidi="ar-SA"/>
      </w:rPr>
    </w:lvl>
    <w:lvl w:ilvl="8" w:tentative="0">
      <w:start w:val="0"/>
      <w:numFmt w:val="bullet"/>
      <w:lvlText w:val="•"/>
      <w:lvlJc w:val="left"/>
      <w:pPr>
        <w:ind w:left="9735" w:hanging="600"/>
      </w:pPr>
      <w:rPr>
        <w:rFonts w:hint="default"/>
        <w:lang w:val="en-US" w:eastAsia="en-US" w:bidi="ar-SA"/>
      </w:rPr>
    </w:lvl>
  </w:abstractNum>
  <w:abstractNum w:abstractNumId="8">
    <w:nsid w:val="2A8F537B"/>
    <w:multiLevelType w:val="multilevel"/>
    <w:tmpl w:val="2A8F537B"/>
    <w:lvl w:ilvl="0" w:tentative="0">
      <w:start w:val="7"/>
      <w:numFmt w:val="decimal"/>
      <w:lvlText w:val="%1"/>
      <w:lvlJc w:val="left"/>
      <w:pPr>
        <w:ind w:left="2074" w:hanging="495"/>
        <w:jc w:val="left"/>
      </w:pPr>
      <w:rPr>
        <w:rFonts w:hint="default"/>
        <w:lang w:val="en-US" w:eastAsia="en-US" w:bidi="ar-SA"/>
      </w:rPr>
    </w:lvl>
    <w:lvl w:ilvl="1" w:tentative="0">
      <w:start w:val="1"/>
      <w:numFmt w:val="decimal"/>
      <w:lvlText w:val="%1.%2"/>
      <w:lvlJc w:val="left"/>
      <w:pPr>
        <w:ind w:left="2074" w:hanging="495"/>
        <w:jc w:val="left"/>
      </w:pPr>
      <w:rPr>
        <w:rFonts w:hint="default"/>
        <w:lang w:val="en-US" w:eastAsia="en-US" w:bidi="ar-SA"/>
      </w:rPr>
    </w:lvl>
    <w:lvl w:ilvl="2" w:tentative="0">
      <w:start w:val="1"/>
      <w:numFmt w:val="decimal"/>
      <w:lvlText w:val="%1.%2.%3"/>
      <w:lvlJc w:val="left"/>
      <w:pPr>
        <w:ind w:left="2074" w:hanging="495"/>
        <w:jc w:val="left"/>
      </w:pPr>
      <w:rPr>
        <w:rFonts w:hint="default" w:ascii="Times New Roman" w:hAnsi="Times New Roman" w:eastAsia="Times New Roman" w:cs="Times New Roman"/>
        <w:b/>
        <w:bCs/>
        <w:i w:val="0"/>
        <w:iCs w:val="0"/>
        <w:color w:val="424242"/>
        <w:spacing w:val="-1"/>
        <w:w w:val="100"/>
        <w:sz w:val="22"/>
        <w:szCs w:val="22"/>
        <w:lang w:val="en-US" w:eastAsia="en-US" w:bidi="ar-SA"/>
      </w:rPr>
    </w:lvl>
    <w:lvl w:ilvl="3" w:tentative="0">
      <w:start w:val="0"/>
      <w:numFmt w:val="bullet"/>
      <w:lvlText w:val="•"/>
      <w:lvlJc w:val="left"/>
      <w:pPr>
        <w:ind w:left="5128" w:hanging="495"/>
      </w:pPr>
      <w:rPr>
        <w:rFonts w:hint="default"/>
        <w:lang w:val="en-US" w:eastAsia="en-US" w:bidi="ar-SA"/>
      </w:rPr>
    </w:lvl>
    <w:lvl w:ilvl="4" w:tentative="0">
      <w:start w:val="0"/>
      <w:numFmt w:val="bullet"/>
      <w:lvlText w:val="•"/>
      <w:lvlJc w:val="left"/>
      <w:pPr>
        <w:ind w:left="6144" w:hanging="495"/>
      </w:pPr>
      <w:rPr>
        <w:rFonts w:hint="default"/>
        <w:lang w:val="en-US" w:eastAsia="en-US" w:bidi="ar-SA"/>
      </w:rPr>
    </w:lvl>
    <w:lvl w:ilvl="5" w:tentative="0">
      <w:start w:val="0"/>
      <w:numFmt w:val="bullet"/>
      <w:lvlText w:val="•"/>
      <w:lvlJc w:val="left"/>
      <w:pPr>
        <w:ind w:left="7160" w:hanging="495"/>
      </w:pPr>
      <w:rPr>
        <w:rFonts w:hint="default"/>
        <w:lang w:val="en-US" w:eastAsia="en-US" w:bidi="ar-SA"/>
      </w:rPr>
    </w:lvl>
    <w:lvl w:ilvl="6" w:tentative="0">
      <w:start w:val="0"/>
      <w:numFmt w:val="bullet"/>
      <w:lvlText w:val="•"/>
      <w:lvlJc w:val="left"/>
      <w:pPr>
        <w:ind w:left="8176" w:hanging="495"/>
      </w:pPr>
      <w:rPr>
        <w:rFonts w:hint="default"/>
        <w:lang w:val="en-US" w:eastAsia="en-US" w:bidi="ar-SA"/>
      </w:rPr>
    </w:lvl>
    <w:lvl w:ilvl="7" w:tentative="0">
      <w:start w:val="0"/>
      <w:numFmt w:val="bullet"/>
      <w:lvlText w:val="•"/>
      <w:lvlJc w:val="left"/>
      <w:pPr>
        <w:ind w:left="9192" w:hanging="495"/>
      </w:pPr>
      <w:rPr>
        <w:rFonts w:hint="default"/>
        <w:lang w:val="en-US" w:eastAsia="en-US" w:bidi="ar-SA"/>
      </w:rPr>
    </w:lvl>
    <w:lvl w:ilvl="8" w:tentative="0">
      <w:start w:val="0"/>
      <w:numFmt w:val="bullet"/>
      <w:lvlText w:val="•"/>
      <w:lvlJc w:val="left"/>
      <w:pPr>
        <w:ind w:left="10208" w:hanging="495"/>
      </w:pPr>
      <w:rPr>
        <w:rFonts w:hint="default"/>
        <w:lang w:val="en-US" w:eastAsia="en-US" w:bidi="ar-SA"/>
      </w:rPr>
    </w:lvl>
  </w:abstractNum>
  <w:abstractNum w:abstractNumId="9">
    <w:nsid w:val="59ADCABA"/>
    <w:multiLevelType w:val="multilevel"/>
    <w:tmpl w:val="59ADCABA"/>
    <w:lvl w:ilvl="0" w:tentative="0">
      <w:start w:val="3"/>
      <w:numFmt w:val="decimal"/>
      <w:lvlText w:val="%1"/>
      <w:lvlJc w:val="left"/>
      <w:pPr>
        <w:ind w:left="2040" w:hanging="420"/>
        <w:jc w:val="left"/>
      </w:pPr>
      <w:rPr>
        <w:rFonts w:hint="default"/>
        <w:lang w:val="en-US" w:eastAsia="en-US" w:bidi="ar-SA"/>
      </w:rPr>
    </w:lvl>
    <w:lvl w:ilvl="1" w:tentative="0">
      <w:start w:val="3"/>
      <w:numFmt w:val="decimal"/>
      <w:lvlText w:val="%1.%2."/>
      <w:lvlJc w:val="left"/>
      <w:pPr>
        <w:ind w:left="2040" w:hanging="420"/>
        <w:jc w:val="left"/>
      </w:pPr>
      <w:rPr>
        <w:rFonts w:hint="default" w:ascii="Times New Roman" w:hAnsi="Times New Roman" w:eastAsia="Times New Roman" w:cs="Times New Roman"/>
        <w:b/>
        <w:bCs/>
        <w:i w:val="0"/>
        <w:iCs w:val="0"/>
        <w:color w:val="424242"/>
        <w:spacing w:val="0"/>
        <w:w w:val="100"/>
        <w:sz w:val="24"/>
        <w:szCs w:val="24"/>
        <w:lang w:val="en-US" w:eastAsia="en-US" w:bidi="ar-SA"/>
      </w:rPr>
    </w:lvl>
    <w:lvl w:ilvl="2" w:tentative="0">
      <w:start w:val="1"/>
      <w:numFmt w:val="decimal"/>
      <w:lvlText w:val="%1.%2.%3."/>
      <w:lvlJc w:val="left"/>
      <w:pPr>
        <w:ind w:left="2169" w:hanging="550"/>
        <w:jc w:val="left"/>
      </w:pPr>
      <w:rPr>
        <w:rFonts w:hint="default" w:ascii="Times New Roman" w:hAnsi="Times New Roman" w:eastAsia="Times New Roman" w:cs="Times New Roman"/>
        <w:b/>
        <w:bCs/>
        <w:i w:val="0"/>
        <w:iCs w:val="0"/>
        <w:color w:val="424242"/>
        <w:spacing w:val="-1"/>
        <w:w w:val="100"/>
        <w:sz w:val="22"/>
        <w:szCs w:val="22"/>
        <w:lang w:val="en-US" w:eastAsia="en-US" w:bidi="ar-SA"/>
      </w:rPr>
    </w:lvl>
    <w:lvl w:ilvl="3" w:tentative="0">
      <w:start w:val="1"/>
      <w:numFmt w:val="decimal"/>
      <w:lvlText w:val="%1.%2.%3.%4"/>
      <w:lvlJc w:val="left"/>
      <w:pPr>
        <w:ind w:left="2219" w:hanging="600"/>
        <w:jc w:val="left"/>
      </w:pPr>
      <w:rPr>
        <w:rFonts w:hint="default" w:ascii="Times New Roman" w:hAnsi="Times New Roman" w:eastAsia="Times New Roman" w:cs="Times New Roman"/>
        <w:b/>
        <w:bCs/>
        <w:i w:val="0"/>
        <w:iCs w:val="0"/>
        <w:color w:val="424242"/>
        <w:spacing w:val="-1"/>
        <w:w w:val="100"/>
        <w:sz w:val="20"/>
        <w:szCs w:val="20"/>
        <w:lang w:val="en-US" w:eastAsia="en-US" w:bidi="ar-SA"/>
      </w:rPr>
    </w:lvl>
    <w:lvl w:ilvl="4" w:tentative="0">
      <w:start w:val="0"/>
      <w:numFmt w:val="bullet"/>
      <w:lvlText w:val="•"/>
      <w:lvlJc w:val="left"/>
      <w:pPr>
        <w:ind w:left="4725" w:hanging="600"/>
      </w:pPr>
      <w:rPr>
        <w:rFonts w:hint="default"/>
        <w:lang w:val="en-US" w:eastAsia="en-US" w:bidi="ar-SA"/>
      </w:rPr>
    </w:lvl>
    <w:lvl w:ilvl="5" w:tentative="0">
      <w:start w:val="0"/>
      <w:numFmt w:val="bullet"/>
      <w:lvlText w:val="•"/>
      <w:lvlJc w:val="left"/>
      <w:pPr>
        <w:ind w:left="5977" w:hanging="600"/>
      </w:pPr>
      <w:rPr>
        <w:rFonts w:hint="default"/>
        <w:lang w:val="en-US" w:eastAsia="en-US" w:bidi="ar-SA"/>
      </w:rPr>
    </w:lvl>
    <w:lvl w:ilvl="6" w:tentative="0">
      <w:start w:val="0"/>
      <w:numFmt w:val="bullet"/>
      <w:lvlText w:val="•"/>
      <w:lvlJc w:val="left"/>
      <w:pPr>
        <w:ind w:left="7230" w:hanging="600"/>
      </w:pPr>
      <w:rPr>
        <w:rFonts w:hint="default"/>
        <w:lang w:val="en-US" w:eastAsia="en-US" w:bidi="ar-SA"/>
      </w:rPr>
    </w:lvl>
    <w:lvl w:ilvl="7" w:tentative="0">
      <w:start w:val="0"/>
      <w:numFmt w:val="bullet"/>
      <w:lvlText w:val="•"/>
      <w:lvlJc w:val="left"/>
      <w:pPr>
        <w:ind w:left="8482" w:hanging="600"/>
      </w:pPr>
      <w:rPr>
        <w:rFonts w:hint="default"/>
        <w:lang w:val="en-US" w:eastAsia="en-US" w:bidi="ar-SA"/>
      </w:rPr>
    </w:lvl>
    <w:lvl w:ilvl="8" w:tentative="0">
      <w:start w:val="0"/>
      <w:numFmt w:val="bullet"/>
      <w:lvlText w:val="•"/>
      <w:lvlJc w:val="left"/>
      <w:pPr>
        <w:ind w:left="9735" w:hanging="600"/>
      </w:pPr>
      <w:rPr>
        <w:rFonts w:hint="default"/>
        <w:lang w:val="en-US" w:eastAsia="en-US" w:bidi="ar-SA"/>
      </w:rPr>
    </w:lvl>
  </w:abstractNum>
  <w:abstractNum w:abstractNumId="10">
    <w:nsid w:val="5A241D34"/>
    <w:multiLevelType w:val="multilevel"/>
    <w:tmpl w:val="5A241D34"/>
    <w:lvl w:ilvl="0" w:tentative="0">
      <w:start w:val="10"/>
      <w:numFmt w:val="decimal"/>
      <w:lvlText w:val="%1."/>
      <w:lvlJc w:val="left"/>
      <w:pPr>
        <w:ind w:left="1999" w:hanging="420"/>
        <w:jc w:val="left"/>
      </w:pPr>
      <w:rPr>
        <w:rFonts w:hint="default" w:ascii="Times New Roman" w:hAnsi="Times New Roman" w:eastAsia="Times New Roman" w:cs="Times New Roman"/>
        <w:b/>
        <w:bCs/>
        <w:i w:val="0"/>
        <w:iCs w:val="0"/>
        <w:color w:val="424242"/>
        <w:spacing w:val="-1"/>
        <w:w w:val="100"/>
        <w:sz w:val="28"/>
        <w:szCs w:val="28"/>
        <w:lang w:val="en-US" w:eastAsia="en-US" w:bidi="ar-SA"/>
      </w:rPr>
    </w:lvl>
    <w:lvl w:ilvl="1" w:tentative="0">
      <w:start w:val="0"/>
      <w:numFmt w:val="bullet"/>
      <w:lvlText w:val="•"/>
      <w:lvlJc w:val="left"/>
      <w:pPr>
        <w:ind w:left="3024" w:hanging="420"/>
      </w:pPr>
      <w:rPr>
        <w:rFonts w:hint="default"/>
        <w:lang w:val="en-US" w:eastAsia="en-US" w:bidi="ar-SA"/>
      </w:rPr>
    </w:lvl>
    <w:lvl w:ilvl="2" w:tentative="0">
      <w:start w:val="0"/>
      <w:numFmt w:val="bullet"/>
      <w:lvlText w:val="•"/>
      <w:lvlJc w:val="left"/>
      <w:pPr>
        <w:ind w:left="4048" w:hanging="420"/>
      </w:pPr>
      <w:rPr>
        <w:rFonts w:hint="default"/>
        <w:lang w:val="en-US" w:eastAsia="en-US" w:bidi="ar-SA"/>
      </w:rPr>
    </w:lvl>
    <w:lvl w:ilvl="3" w:tentative="0">
      <w:start w:val="0"/>
      <w:numFmt w:val="bullet"/>
      <w:lvlText w:val="•"/>
      <w:lvlJc w:val="left"/>
      <w:pPr>
        <w:ind w:left="5072" w:hanging="420"/>
      </w:pPr>
      <w:rPr>
        <w:rFonts w:hint="default"/>
        <w:lang w:val="en-US" w:eastAsia="en-US" w:bidi="ar-SA"/>
      </w:rPr>
    </w:lvl>
    <w:lvl w:ilvl="4" w:tentative="0">
      <w:start w:val="0"/>
      <w:numFmt w:val="bullet"/>
      <w:lvlText w:val="•"/>
      <w:lvlJc w:val="left"/>
      <w:pPr>
        <w:ind w:left="6096" w:hanging="420"/>
      </w:pPr>
      <w:rPr>
        <w:rFonts w:hint="default"/>
        <w:lang w:val="en-US" w:eastAsia="en-US" w:bidi="ar-SA"/>
      </w:rPr>
    </w:lvl>
    <w:lvl w:ilvl="5" w:tentative="0">
      <w:start w:val="0"/>
      <w:numFmt w:val="bullet"/>
      <w:lvlText w:val="•"/>
      <w:lvlJc w:val="left"/>
      <w:pPr>
        <w:ind w:left="7120" w:hanging="420"/>
      </w:pPr>
      <w:rPr>
        <w:rFonts w:hint="default"/>
        <w:lang w:val="en-US" w:eastAsia="en-US" w:bidi="ar-SA"/>
      </w:rPr>
    </w:lvl>
    <w:lvl w:ilvl="6" w:tentative="0">
      <w:start w:val="0"/>
      <w:numFmt w:val="bullet"/>
      <w:lvlText w:val="•"/>
      <w:lvlJc w:val="left"/>
      <w:pPr>
        <w:ind w:left="8144" w:hanging="420"/>
      </w:pPr>
      <w:rPr>
        <w:rFonts w:hint="default"/>
        <w:lang w:val="en-US" w:eastAsia="en-US" w:bidi="ar-SA"/>
      </w:rPr>
    </w:lvl>
    <w:lvl w:ilvl="7" w:tentative="0">
      <w:start w:val="0"/>
      <w:numFmt w:val="bullet"/>
      <w:lvlText w:val="•"/>
      <w:lvlJc w:val="left"/>
      <w:pPr>
        <w:ind w:left="9168" w:hanging="420"/>
      </w:pPr>
      <w:rPr>
        <w:rFonts w:hint="default"/>
        <w:lang w:val="en-US" w:eastAsia="en-US" w:bidi="ar-SA"/>
      </w:rPr>
    </w:lvl>
    <w:lvl w:ilvl="8" w:tentative="0">
      <w:start w:val="0"/>
      <w:numFmt w:val="bullet"/>
      <w:lvlText w:val="•"/>
      <w:lvlJc w:val="left"/>
      <w:pPr>
        <w:ind w:left="10192" w:hanging="420"/>
      </w:pPr>
      <w:rPr>
        <w:rFonts w:hint="default"/>
        <w:lang w:val="en-US" w:eastAsia="en-US" w:bidi="ar-SA"/>
      </w:rPr>
    </w:lvl>
  </w:abstractNum>
  <w:abstractNum w:abstractNumId="11">
    <w:nsid w:val="72183CF9"/>
    <w:multiLevelType w:val="multilevel"/>
    <w:tmpl w:val="72183CF9"/>
    <w:lvl w:ilvl="0" w:tentative="0">
      <w:start w:val="3"/>
      <w:numFmt w:val="decimal"/>
      <w:lvlText w:val="%1"/>
      <w:lvlJc w:val="left"/>
      <w:pPr>
        <w:ind w:left="2219" w:hanging="600"/>
        <w:jc w:val="left"/>
      </w:pPr>
      <w:rPr>
        <w:rFonts w:hint="default"/>
        <w:lang w:val="en-US" w:eastAsia="en-US" w:bidi="ar-SA"/>
      </w:rPr>
    </w:lvl>
    <w:lvl w:ilvl="1" w:tentative="0">
      <w:start w:val="7"/>
      <w:numFmt w:val="decimal"/>
      <w:lvlText w:val="%1.%2"/>
      <w:lvlJc w:val="left"/>
      <w:pPr>
        <w:ind w:left="2219" w:hanging="600"/>
        <w:jc w:val="left"/>
      </w:pPr>
      <w:rPr>
        <w:rFonts w:hint="default"/>
        <w:lang w:val="en-US" w:eastAsia="en-US" w:bidi="ar-SA"/>
      </w:rPr>
    </w:lvl>
    <w:lvl w:ilvl="2" w:tentative="0">
      <w:start w:val="1"/>
      <w:numFmt w:val="decimal"/>
      <w:lvlText w:val="%1.%2.%3"/>
      <w:lvlJc w:val="left"/>
      <w:pPr>
        <w:ind w:left="2219" w:hanging="600"/>
        <w:jc w:val="left"/>
      </w:pPr>
      <w:rPr>
        <w:rFonts w:hint="default"/>
        <w:lang w:val="en-US" w:eastAsia="en-US" w:bidi="ar-SA"/>
      </w:rPr>
    </w:lvl>
    <w:lvl w:ilvl="3" w:tentative="0">
      <w:start w:val="1"/>
      <w:numFmt w:val="decimal"/>
      <w:lvlText w:val="%1.%2.%3.%4"/>
      <w:lvlJc w:val="left"/>
      <w:pPr>
        <w:ind w:left="2219" w:hanging="600"/>
        <w:jc w:val="left"/>
      </w:pPr>
      <w:rPr>
        <w:rFonts w:hint="default" w:ascii="Times New Roman" w:hAnsi="Times New Roman" w:eastAsia="Times New Roman" w:cs="Times New Roman"/>
        <w:b/>
        <w:bCs/>
        <w:i w:val="0"/>
        <w:iCs w:val="0"/>
        <w:color w:val="424242"/>
        <w:spacing w:val="-1"/>
        <w:w w:val="100"/>
        <w:sz w:val="20"/>
        <w:szCs w:val="20"/>
        <w:lang w:val="en-US" w:eastAsia="en-US" w:bidi="ar-SA"/>
      </w:rPr>
    </w:lvl>
    <w:lvl w:ilvl="4" w:tentative="0">
      <w:start w:val="0"/>
      <w:numFmt w:val="bullet"/>
      <w:lvlText w:val="•"/>
      <w:lvlJc w:val="left"/>
      <w:pPr>
        <w:ind w:left="6228" w:hanging="600"/>
      </w:pPr>
      <w:rPr>
        <w:rFonts w:hint="default"/>
        <w:lang w:val="en-US" w:eastAsia="en-US" w:bidi="ar-SA"/>
      </w:rPr>
    </w:lvl>
    <w:lvl w:ilvl="5" w:tentative="0">
      <w:start w:val="0"/>
      <w:numFmt w:val="bullet"/>
      <w:lvlText w:val="•"/>
      <w:lvlJc w:val="left"/>
      <w:pPr>
        <w:ind w:left="7230" w:hanging="600"/>
      </w:pPr>
      <w:rPr>
        <w:rFonts w:hint="default"/>
        <w:lang w:val="en-US" w:eastAsia="en-US" w:bidi="ar-SA"/>
      </w:rPr>
    </w:lvl>
    <w:lvl w:ilvl="6" w:tentative="0">
      <w:start w:val="0"/>
      <w:numFmt w:val="bullet"/>
      <w:lvlText w:val="•"/>
      <w:lvlJc w:val="left"/>
      <w:pPr>
        <w:ind w:left="8232" w:hanging="600"/>
      </w:pPr>
      <w:rPr>
        <w:rFonts w:hint="default"/>
        <w:lang w:val="en-US" w:eastAsia="en-US" w:bidi="ar-SA"/>
      </w:rPr>
    </w:lvl>
    <w:lvl w:ilvl="7" w:tentative="0">
      <w:start w:val="0"/>
      <w:numFmt w:val="bullet"/>
      <w:lvlText w:val="•"/>
      <w:lvlJc w:val="left"/>
      <w:pPr>
        <w:ind w:left="9234" w:hanging="600"/>
      </w:pPr>
      <w:rPr>
        <w:rFonts w:hint="default"/>
        <w:lang w:val="en-US" w:eastAsia="en-US" w:bidi="ar-SA"/>
      </w:rPr>
    </w:lvl>
    <w:lvl w:ilvl="8" w:tentative="0">
      <w:start w:val="0"/>
      <w:numFmt w:val="bullet"/>
      <w:lvlText w:val="•"/>
      <w:lvlJc w:val="left"/>
      <w:pPr>
        <w:ind w:left="10236" w:hanging="600"/>
      </w:pPr>
      <w:rPr>
        <w:rFonts w:hint="default"/>
        <w:lang w:val="en-US" w:eastAsia="en-US" w:bidi="ar-SA"/>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01B3D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453" w:right="1178"/>
      <w:jc w:val="center"/>
      <w:outlineLvl w:val="1"/>
    </w:pPr>
    <w:rPr>
      <w:rFonts w:ascii="Times New Roman" w:hAnsi="Times New Roman" w:eastAsia="Times New Roman" w:cs="Times New Roman"/>
      <w:b/>
      <w:bCs/>
      <w:i/>
      <w:iCs/>
      <w:sz w:val="36"/>
      <w:szCs w:val="36"/>
      <w:lang w:val="en-US" w:eastAsia="en-US" w:bidi="ar-SA"/>
    </w:rPr>
  </w:style>
  <w:style w:type="paragraph" w:styleId="3">
    <w:name w:val="heading 2"/>
    <w:basedOn w:val="1"/>
    <w:qFormat/>
    <w:uiPriority w:val="1"/>
    <w:pPr>
      <w:ind w:left="1453" w:right="1178"/>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1736" w:hanging="278"/>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2040" w:hanging="420"/>
      <w:outlineLvl w:val="4"/>
    </w:pPr>
    <w:rPr>
      <w:rFonts w:ascii="Times New Roman" w:hAnsi="Times New Roman" w:eastAsia="Times New Roman" w:cs="Times New Roman"/>
      <w:b/>
      <w:bCs/>
      <w:sz w:val="24"/>
      <w:szCs w:val="24"/>
      <w:lang w:val="en-US" w:eastAsia="en-US" w:bidi="ar-SA"/>
    </w:rPr>
  </w:style>
  <w:style w:type="paragraph" w:styleId="6">
    <w:name w:val="heading 5"/>
    <w:basedOn w:val="1"/>
    <w:qFormat/>
    <w:uiPriority w:val="1"/>
    <w:pPr>
      <w:ind w:left="1907" w:hanging="490"/>
      <w:outlineLvl w:val="5"/>
    </w:pPr>
    <w:rPr>
      <w:rFonts w:ascii="Times New Roman" w:hAnsi="Times New Roman" w:eastAsia="Times New Roman" w:cs="Times New Roman"/>
      <w:b/>
      <w:bCs/>
      <w:sz w:val="22"/>
      <w:szCs w:val="22"/>
      <w:lang w:val="en-US" w:eastAsia="en-US" w:bidi="ar-SA"/>
    </w:rPr>
  </w:style>
  <w:style w:type="paragraph" w:styleId="7">
    <w:name w:val="heading 6"/>
    <w:basedOn w:val="1"/>
    <w:qFormat/>
    <w:uiPriority w:val="1"/>
    <w:pPr>
      <w:ind w:left="2164" w:hanging="544"/>
      <w:outlineLvl w:val="6"/>
    </w:pPr>
    <w:rPr>
      <w:rFonts w:ascii="Times New Roman" w:hAnsi="Times New Roman" w:eastAsia="Times New Roman" w:cs="Times New Roman"/>
      <w:b/>
      <w:bCs/>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2"/>
      <w:szCs w:val="22"/>
      <w:lang w:val="en-US" w:eastAsia="en-US" w:bidi="ar-SA"/>
    </w:rPr>
  </w:style>
  <w:style w:type="paragraph" w:styleId="11">
    <w:name w:val="Title"/>
    <w:basedOn w:val="1"/>
    <w:qFormat/>
    <w:uiPriority w:val="1"/>
    <w:pPr>
      <w:ind w:left="1453" w:right="1178"/>
      <w:jc w:val="center"/>
    </w:pPr>
    <w:rPr>
      <w:rFonts w:ascii="Times New Roman" w:hAnsi="Times New Roman" w:eastAsia="Times New Roman" w:cs="Times New Roman"/>
      <w:b/>
      <w:bCs/>
      <w:sz w:val="48"/>
      <w:szCs w:val="48"/>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2164" w:hanging="544"/>
    </w:pPr>
    <w:rPr>
      <w:rFonts w:ascii="Times New Roman" w:hAnsi="Times New Roman" w:eastAsia="Times New Roman" w:cs="Times New Roman"/>
      <w:lang w:val="en-US" w:eastAsia="en-US" w:bidi="ar-SA"/>
    </w:rPr>
  </w:style>
  <w:style w:type="paragraph" w:customStyle="1" w:styleId="14">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TotalTime>2</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2025-12-05T20:22:00Z</dcterms:created>
  <dc:creator>Laptop Home</dc:creator>
  <cp:lastModifiedBy>Hafiz Umar</cp:lastModifiedBy>
  <dcterms:modified xsi:type="dcterms:W3CDTF">2025-12-05T20:25:25Z</dcterms:modified>
  <dc:title>AB SRS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Producer">
    <vt:lpwstr>Skia/PDF m143 Google Docs Renderer</vt:lpwstr>
  </property>
  <property fmtid="{D5CDD505-2E9C-101B-9397-08002B2CF9AE}" pid="4" name="LastSaved">
    <vt:filetime>2025-12-05T00:00:00Z</vt:filetime>
  </property>
  <property fmtid="{D5CDD505-2E9C-101B-9397-08002B2CF9AE}" pid="5" name="KSOProductBuildVer">
    <vt:lpwstr>1033-12.2.0.23155</vt:lpwstr>
  </property>
  <property fmtid="{D5CDD505-2E9C-101B-9397-08002B2CF9AE}" pid="6" name="ICV">
    <vt:lpwstr>0A3BEB639AFD4A759A4D038EA912E7EC_12</vt:lpwstr>
  </property>
</Properties>
</file>