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F5" w:rsidRDefault="009815F5" w:rsidP="009815F5">
      <w:pPr>
        <w:jc w:val="center"/>
      </w:pPr>
    </w:p>
    <w:p w:rsidR="009815F5" w:rsidRPr="00251135" w:rsidRDefault="009815F5" w:rsidP="009815F5">
      <w:pPr>
        <w:pStyle w:val="NoSpacing"/>
        <w:jc w:val="center"/>
        <w:rPr>
          <w:rFonts w:asciiTheme="majorBidi" w:hAnsiTheme="majorBidi" w:cstheme="majorBidi"/>
          <w:b/>
          <w:color w:val="1D1B11" w:themeColor="background2" w:themeShade="1A"/>
          <w:sz w:val="32"/>
          <w:szCs w:val="32"/>
        </w:rPr>
      </w:pPr>
      <w:r w:rsidRPr="00251135">
        <w:rPr>
          <w:rFonts w:asciiTheme="majorBidi" w:hAnsiTheme="majorBidi" w:cstheme="majorBidi"/>
          <w:b/>
          <w:color w:val="1D1B11" w:themeColor="background2" w:themeShade="1A"/>
          <w:sz w:val="32"/>
          <w:szCs w:val="32"/>
          <w:lang w:val="id-ID"/>
        </w:rPr>
        <w:t>TUGAS</w:t>
      </w:r>
      <w:r w:rsidR="002C1119">
        <w:rPr>
          <w:rFonts w:asciiTheme="majorBidi" w:hAnsiTheme="majorBidi" w:cstheme="majorBidi"/>
          <w:b/>
          <w:color w:val="1D1B11" w:themeColor="background2" w:themeShade="1A"/>
          <w:sz w:val="32"/>
          <w:szCs w:val="32"/>
        </w:rPr>
        <w:t xml:space="preserve"> 1</w:t>
      </w:r>
      <w:r w:rsidRPr="00251135">
        <w:rPr>
          <w:rFonts w:asciiTheme="majorBidi" w:hAnsiTheme="majorBidi" w:cstheme="majorBidi"/>
          <w:b/>
          <w:color w:val="1D1B11" w:themeColor="background2" w:themeShade="1A"/>
          <w:sz w:val="32"/>
          <w:szCs w:val="32"/>
        </w:rPr>
        <w:t xml:space="preserve"> PRAKTIKUM</w:t>
      </w:r>
    </w:p>
    <w:p w:rsidR="009815F5" w:rsidRPr="002C1119" w:rsidRDefault="002C1119" w:rsidP="009815F5">
      <w:pPr>
        <w:pStyle w:val="NoSpacing"/>
        <w:jc w:val="center"/>
        <w:rPr>
          <w:rFonts w:asciiTheme="majorBidi" w:hAnsiTheme="majorBidi" w:cstheme="majorBidi"/>
          <w:b/>
          <w:color w:val="1D1B11" w:themeColor="background2" w:themeShade="1A"/>
          <w:sz w:val="32"/>
          <w:szCs w:val="32"/>
        </w:rPr>
      </w:pPr>
      <w:r>
        <w:rPr>
          <w:rFonts w:asciiTheme="majorBidi" w:hAnsiTheme="majorBidi" w:cstheme="majorBidi"/>
          <w:b/>
          <w:color w:val="1D1B11" w:themeColor="background2" w:themeShade="1A"/>
          <w:sz w:val="32"/>
          <w:szCs w:val="32"/>
          <w:lang w:val="id-ID"/>
        </w:rPr>
        <w:t>PE</w:t>
      </w:r>
      <w:r>
        <w:rPr>
          <w:rFonts w:asciiTheme="majorBidi" w:hAnsiTheme="majorBidi" w:cstheme="majorBidi"/>
          <w:b/>
          <w:color w:val="1D1B11" w:themeColor="background2" w:themeShade="1A"/>
          <w:sz w:val="32"/>
          <w:szCs w:val="32"/>
        </w:rPr>
        <w:t>NGENALAN SISTEM INFORMASI</w:t>
      </w:r>
    </w:p>
    <w:p w:rsidR="009815F5" w:rsidRPr="002C1119" w:rsidRDefault="002C1119" w:rsidP="009815F5">
      <w:pPr>
        <w:jc w:val="center"/>
        <w:rPr>
          <w:sz w:val="24"/>
          <w:lang w:val="en-US"/>
        </w:rPr>
      </w:pPr>
      <w:proofErr w:type="gramStart"/>
      <w:r w:rsidRPr="002C1119">
        <w:rPr>
          <w:sz w:val="24"/>
          <w:lang w:val="en-US"/>
        </w:rPr>
        <w:t xml:space="preserve">“ </w:t>
      </w:r>
      <w:proofErr w:type="spellStart"/>
      <w:r w:rsidRPr="002C1119">
        <w:rPr>
          <w:sz w:val="24"/>
          <w:lang w:val="en-US"/>
        </w:rPr>
        <w:t>VirtualBox</w:t>
      </w:r>
      <w:proofErr w:type="spellEnd"/>
      <w:proofErr w:type="gramEnd"/>
      <w:r w:rsidRPr="002C1119">
        <w:rPr>
          <w:sz w:val="24"/>
          <w:lang w:val="en-US"/>
        </w:rPr>
        <w:t>”</w:t>
      </w:r>
    </w:p>
    <w:p w:rsidR="009815F5" w:rsidRPr="00251135" w:rsidRDefault="009815F5" w:rsidP="009815F5">
      <w:pPr>
        <w:jc w:val="center"/>
      </w:pPr>
    </w:p>
    <w:p w:rsidR="009815F5" w:rsidRPr="002C1119" w:rsidRDefault="009815F5" w:rsidP="002C1119">
      <w:pPr>
        <w:jc w:val="center"/>
        <w:rPr>
          <w:lang w:val="en-US"/>
        </w:rPr>
      </w:pPr>
      <w:r w:rsidRPr="00251135">
        <w:rPr>
          <w:noProof/>
          <w:lang w:val="en-US"/>
        </w:rPr>
        <w:drawing>
          <wp:inline distT="0" distB="0" distL="0" distR="0" wp14:anchorId="4F865C1F" wp14:editId="7088E51B">
            <wp:extent cx="2428875" cy="2524125"/>
            <wp:effectExtent l="0" t="0" r="9525" b="9525"/>
            <wp:docPr id="11" name="Picture 45" descr="E:\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n.png"/>
                    <pic:cNvPicPr>
                      <a:picLocks noChangeAspect="1" noChangeArrowheads="1"/>
                    </pic:cNvPicPr>
                  </pic:nvPicPr>
                  <pic:blipFill>
                    <a:blip r:embed="rId6"/>
                    <a:srcRect/>
                    <a:stretch>
                      <a:fillRect/>
                    </a:stretch>
                  </pic:blipFill>
                  <pic:spPr bwMode="auto">
                    <a:xfrm>
                      <a:off x="0" y="0"/>
                      <a:ext cx="2431701" cy="2527062"/>
                    </a:xfrm>
                    <a:prstGeom prst="rect">
                      <a:avLst/>
                    </a:prstGeom>
                    <a:noFill/>
                    <a:ln w="9525">
                      <a:noFill/>
                      <a:miter lim="800000"/>
                      <a:headEnd/>
                      <a:tailEnd/>
                    </a:ln>
                  </pic:spPr>
                </pic:pic>
              </a:graphicData>
            </a:graphic>
          </wp:inline>
        </w:drawing>
      </w:r>
    </w:p>
    <w:p w:rsidR="009815F5" w:rsidRPr="00251135" w:rsidRDefault="009815F5" w:rsidP="009815F5">
      <w:pPr>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ASISTEN :</w:t>
      </w:r>
    </w:p>
    <w:p w:rsidR="009815F5" w:rsidRPr="00251135" w:rsidRDefault="009815F5" w:rsidP="009815F5">
      <w:pPr>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IRSYAM ARIFIN</w:t>
      </w:r>
    </w:p>
    <w:p w:rsidR="009815F5" w:rsidRPr="002C1119" w:rsidRDefault="009815F5" w:rsidP="002C1119">
      <w:pPr>
        <w:jc w:val="center"/>
        <w:rPr>
          <w:rFonts w:asciiTheme="majorBidi" w:hAnsiTheme="majorBidi" w:cstheme="majorBidi"/>
          <w:b/>
          <w:color w:val="1D1B11" w:themeColor="background2" w:themeShade="1A"/>
          <w:sz w:val="24"/>
          <w:szCs w:val="24"/>
          <w:lang w:val="en-US"/>
        </w:rPr>
      </w:pPr>
      <w:r w:rsidRPr="00251135">
        <w:rPr>
          <w:rFonts w:asciiTheme="majorBidi" w:hAnsiTheme="majorBidi" w:cstheme="majorBidi"/>
          <w:b/>
          <w:color w:val="1D1B11" w:themeColor="background2" w:themeShade="1A"/>
          <w:sz w:val="24"/>
          <w:szCs w:val="24"/>
        </w:rPr>
        <w:t>IKRAM RASINONG</w:t>
      </w:r>
    </w:p>
    <w:p w:rsidR="009815F5" w:rsidRPr="00251135" w:rsidRDefault="009815F5" w:rsidP="009815F5">
      <w:pPr>
        <w:spacing w:line="240" w:lineRule="auto"/>
        <w:jc w:val="center"/>
        <w:rPr>
          <w:rFonts w:asciiTheme="majorBidi" w:hAnsiTheme="majorBidi" w:cstheme="majorBidi"/>
          <w:color w:val="1D1B11" w:themeColor="background2" w:themeShade="1A"/>
          <w:sz w:val="24"/>
          <w:szCs w:val="24"/>
        </w:rPr>
      </w:pPr>
      <w:r w:rsidRPr="00251135">
        <w:rPr>
          <w:rFonts w:asciiTheme="majorBidi" w:hAnsiTheme="majorBidi" w:cstheme="majorBidi"/>
          <w:color w:val="1D1B11" w:themeColor="background2" w:themeShade="1A"/>
          <w:sz w:val="24"/>
          <w:szCs w:val="24"/>
        </w:rPr>
        <w:t>OLEH :</w:t>
      </w:r>
    </w:p>
    <w:p w:rsidR="009815F5" w:rsidRDefault="009815F5" w:rsidP="009815F5">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rPr>
        <w:t>HILDAYANTI</w:t>
      </w:r>
    </w:p>
    <w:p w:rsidR="002C1119" w:rsidRPr="002C1119" w:rsidRDefault="002C1119" w:rsidP="009815F5">
      <w:pPr>
        <w:spacing w:line="240" w:lineRule="auto"/>
        <w:jc w:val="center"/>
        <w:rPr>
          <w:rFonts w:asciiTheme="majorBidi" w:hAnsiTheme="majorBidi" w:cstheme="majorBidi"/>
          <w:b/>
          <w:color w:val="1D1B11" w:themeColor="background2" w:themeShade="1A"/>
          <w:sz w:val="24"/>
          <w:szCs w:val="24"/>
          <w:lang w:val="en-US"/>
        </w:rPr>
      </w:pPr>
      <w:r>
        <w:rPr>
          <w:rFonts w:asciiTheme="majorBidi" w:hAnsiTheme="majorBidi" w:cstheme="majorBidi"/>
          <w:b/>
          <w:color w:val="1D1B11" w:themeColor="background2" w:themeShade="1A"/>
          <w:sz w:val="24"/>
          <w:szCs w:val="24"/>
          <w:lang w:val="en-US"/>
        </w:rPr>
        <w:t>KELAS B</w:t>
      </w:r>
    </w:p>
    <w:p w:rsidR="009815F5" w:rsidRPr="00251135" w:rsidRDefault="009815F5" w:rsidP="009815F5">
      <w:pPr>
        <w:spacing w:line="240" w:lineRule="auto"/>
        <w:jc w:val="center"/>
        <w:rPr>
          <w:rFonts w:asciiTheme="majorBidi" w:hAnsiTheme="majorBidi" w:cstheme="majorBidi"/>
          <w:b/>
          <w:color w:val="1D1B11" w:themeColor="background2" w:themeShade="1A"/>
          <w:sz w:val="24"/>
          <w:szCs w:val="24"/>
          <w:vertAlign w:val="superscript"/>
        </w:rPr>
      </w:pPr>
      <w:r>
        <w:rPr>
          <w:rFonts w:asciiTheme="majorBidi" w:hAnsiTheme="majorBidi" w:cstheme="majorBidi"/>
          <w:b/>
          <w:color w:val="1D1B11" w:themeColor="background2" w:themeShade="1A"/>
          <w:sz w:val="24"/>
          <w:szCs w:val="24"/>
        </w:rPr>
        <w:t>60900116060</w:t>
      </w:r>
    </w:p>
    <w:p w:rsidR="009815F5" w:rsidRPr="002C1119" w:rsidRDefault="009815F5" w:rsidP="002C1119">
      <w:pPr>
        <w:rPr>
          <w:lang w:val="en-US"/>
        </w:rPr>
      </w:pPr>
    </w:p>
    <w:p w:rsidR="009815F5" w:rsidRPr="00251135" w:rsidRDefault="009815F5" w:rsidP="009815F5">
      <w:pPr>
        <w:spacing w:after="120" w:line="240" w:lineRule="auto"/>
        <w:ind w:left="2160"/>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LABORATORIUM KOMPUTER TERPADU</w:t>
      </w:r>
    </w:p>
    <w:p w:rsidR="009815F5" w:rsidRPr="00251135" w:rsidRDefault="009815F5" w:rsidP="009815F5">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JURUSAN SISTEM INFORMASI</w:t>
      </w:r>
    </w:p>
    <w:p w:rsidR="009815F5" w:rsidRPr="00251135" w:rsidRDefault="009815F5" w:rsidP="009815F5">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FAKULTAS SAINS DAN TEKNOLOGI</w:t>
      </w:r>
    </w:p>
    <w:p w:rsidR="009815F5" w:rsidRPr="00251135" w:rsidRDefault="009815F5" w:rsidP="009815F5">
      <w:pPr>
        <w:spacing w:after="120" w:line="240" w:lineRule="auto"/>
        <w:jc w:val="center"/>
        <w:rPr>
          <w:rFonts w:asciiTheme="majorBidi" w:hAnsiTheme="majorBidi" w:cstheme="majorBidi"/>
          <w:b/>
          <w:color w:val="1D1B11" w:themeColor="background2" w:themeShade="1A"/>
          <w:sz w:val="24"/>
          <w:szCs w:val="24"/>
        </w:rPr>
      </w:pPr>
      <w:r w:rsidRPr="00251135">
        <w:rPr>
          <w:rFonts w:asciiTheme="majorBidi" w:hAnsiTheme="majorBidi" w:cstheme="majorBidi"/>
          <w:b/>
          <w:color w:val="1D1B11" w:themeColor="background2" w:themeShade="1A"/>
          <w:sz w:val="24"/>
          <w:szCs w:val="24"/>
        </w:rPr>
        <w:t>UNIVERSITAS ISLAM NEGERI ALAUDDIN</w:t>
      </w:r>
    </w:p>
    <w:p w:rsidR="009815F5" w:rsidRPr="00251135" w:rsidRDefault="009815F5" w:rsidP="009815F5">
      <w:pPr>
        <w:spacing w:after="120" w:line="240" w:lineRule="auto"/>
        <w:jc w:val="center"/>
        <w:rPr>
          <w:rFonts w:asciiTheme="majorBidi" w:hAnsiTheme="majorBidi" w:cstheme="majorBidi"/>
          <w:b/>
          <w:color w:val="1D1B11" w:themeColor="background2" w:themeShade="1A"/>
          <w:sz w:val="24"/>
          <w:szCs w:val="24"/>
          <w:vertAlign w:val="superscript"/>
        </w:rPr>
      </w:pPr>
      <w:r w:rsidRPr="00251135">
        <w:rPr>
          <w:rFonts w:asciiTheme="majorBidi" w:hAnsiTheme="majorBidi" w:cstheme="majorBidi"/>
          <w:b/>
          <w:color w:val="1D1B11" w:themeColor="background2" w:themeShade="1A"/>
          <w:sz w:val="24"/>
          <w:szCs w:val="24"/>
        </w:rPr>
        <w:t>MAKASSAR</w:t>
      </w:r>
    </w:p>
    <w:p w:rsidR="009815F5" w:rsidRDefault="009815F5" w:rsidP="009815F5">
      <w:pPr>
        <w:jc w:val="center"/>
        <w:rPr>
          <w:rFonts w:asciiTheme="majorBidi" w:hAnsiTheme="majorBidi" w:cstheme="majorBidi"/>
          <w:b/>
          <w:color w:val="1D1B11" w:themeColor="background2" w:themeShade="1A"/>
          <w:sz w:val="24"/>
          <w:szCs w:val="24"/>
          <w:lang w:val="en-US"/>
        </w:rPr>
      </w:pPr>
      <w:r w:rsidRPr="00251135">
        <w:rPr>
          <w:rFonts w:asciiTheme="majorBidi" w:hAnsiTheme="majorBidi" w:cstheme="majorBidi"/>
          <w:b/>
          <w:color w:val="1D1B11" w:themeColor="background2" w:themeShade="1A"/>
          <w:sz w:val="24"/>
          <w:szCs w:val="24"/>
        </w:rPr>
        <w:t>2016/2017</w:t>
      </w:r>
    </w:p>
    <w:p w:rsidR="002C1119" w:rsidRPr="002C1119" w:rsidRDefault="002C1119" w:rsidP="009815F5">
      <w:pPr>
        <w:jc w:val="center"/>
        <w:rPr>
          <w:lang w:val="en-US"/>
        </w:rPr>
      </w:pPr>
    </w:p>
    <w:p w:rsidR="009D67DC" w:rsidRPr="00C74C00" w:rsidRDefault="009D67DC" w:rsidP="009D67DC">
      <w:pPr>
        <w:pStyle w:val="ListParagraph"/>
        <w:numPr>
          <w:ilvl w:val="0"/>
          <w:numId w:val="1"/>
        </w:numPr>
        <w:rPr>
          <w:b/>
        </w:rPr>
      </w:pPr>
      <w:r w:rsidRPr="00C74C00">
        <w:rPr>
          <w:b/>
        </w:rPr>
        <w:t>PENGERTIAN VIRTUALBOX</w:t>
      </w:r>
    </w:p>
    <w:p w:rsidR="009D67DC" w:rsidRDefault="009D67DC" w:rsidP="009D67DC">
      <w:pPr>
        <w:pStyle w:val="ListParagraph"/>
      </w:pPr>
      <w:r>
        <w:t xml:space="preserve">VirtualBox adalah perangkat lunak virtualisasi yang dapat digunakan untuk mengeksekusi sistem operasi tambahan yang ada didalam sistem operasi </w:t>
      </w:r>
    </w:p>
    <w:p w:rsidR="009D67DC" w:rsidRDefault="009D67DC" w:rsidP="009D67DC">
      <w:pPr>
        <w:pStyle w:val="ListParagraph"/>
      </w:pPr>
    </w:p>
    <w:p w:rsidR="009D67DC" w:rsidRPr="00C74C00" w:rsidRDefault="009D67DC" w:rsidP="009D67DC">
      <w:pPr>
        <w:pStyle w:val="ListParagraph"/>
        <w:numPr>
          <w:ilvl w:val="0"/>
          <w:numId w:val="1"/>
        </w:numPr>
        <w:rPr>
          <w:b/>
        </w:rPr>
      </w:pPr>
      <w:r w:rsidRPr="00C74C00">
        <w:rPr>
          <w:b/>
        </w:rPr>
        <w:t>KEGUNAAN VIRTUALBOX</w:t>
      </w:r>
    </w:p>
    <w:p w:rsidR="009D67DC" w:rsidRDefault="009D67DC" w:rsidP="009D67DC">
      <w:pPr>
        <w:pStyle w:val="ListParagraph"/>
      </w:pPr>
      <w:r>
        <w:t>Digunakan untuk menambahkan sistem operasi tambahan dalam sistem operasi utama,percobaan rilisan sistem operasi baru sebagai bahan uji,dan juga sebagai simulasi jaringan dengan menggunakan sistem cilent-server antara sistem operasi tambahan dan utama.</w:t>
      </w:r>
    </w:p>
    <w:p w:rsidR="009D67DC" w:rsidRDefault="009D67DC" w:rsidP="009D67DC">
      <w:pPr>
        <w:pStyle w:val="ListParagraph"/>
      </w:pPr>
    </w:p>
    <w:p w:rsidR="009D67DC" w:rsidRPr="00C74C00" w:rsidRDefault="009D67DC" w:rsidP="009D67DC">
      <w:pPr>
        <w:pStyle w:val="ListParagraph"/>
        <w:numPr>
          <w:ilvl w:val="0"/>
          <w:numId w:val="1"/>
        </w:numPr>
        <w:rPr>
          <w:b/>
        </w:rPr>
      </w:pPr>
      <w:r w:rsidRPr="00C74C00">
        <w:rPr>
          <w:b/>
        </w:rPr>
        <w:t>LANGKAH-LANGKAH VIRTUALBOX</w:t>
      </w:r>
    </w:p>
    <w:p w:rsidR="009D67DC" w:rsidRDefault="009D67DC" w:rsidP="009D67DC">
      <w:pPr>
        <w:pStyle w:val="ListParagraph"/>
      </w:pPr>
      <w:r>
        <w:t>Install VirtualBox di Windows 7 adalah seperti pada langkah-langlah di bawah, lalu jangan lupa untuk menyiapkan software/CD Virtualbox, berikut adalah caranya:</w:t>
      </w:r>
    </w:p>
    <w:p w:rsidR="009D67DC" w:rsidRDefault="009D67DC" w:rsidP="009D67DC">
      <w:pPr>
        <w:pStyle w:val="ListParagraph"/>
        <w:numPr>
          <w:ilvl w:val="0"/>
          <w:numId w:val="2"/>
        </w:numPr>
      </w:pPr>
      <w:r>
        <w:t>Buka software Virtualbox yang anda simpan, lalu klik next.</w:t>
      </w:r>
    </w:p>
    <w:p w:rsidR="009D67DC" w:rsidRDefault="009D67DC" w:rsidP="009D67DC">
      <w:pPr>
        <w:pStyle w:val="ListParagraph"/>
        <w:ind w:left="1440"/>
        <w:jc w:val="center"/>
      </w:pPr>
      <w:r w:rsidRPr="00F93019">
        <w:rPr>
          <w:rFonts w:ascii="inherit" w:eastAsia="Times New Roman" w:hAnsi="inherit" w:cs="Aharoni"/>
          <w:noProof/>
          <w:color w:val="EE3322"/>
          <w:sz w:val="24"/>
          <w:szCs w:val="24"/>
          <w:bdr w:val="none" w:sz="0" w:space="0" w:color="auto" w:frame="1"/>
          <w:lang w:val="en-US"/>
        </w:rPr>
        <w:drawing>
          <wp:inline distT="0" distB="0" distL="0" distR="0" wp14:anchorId="43E63E85" wp14:editId="72F95CE0">
            <wp:extent cx="2824633" cy="2140299"/>
            <wp:effectExtent l="19050" t="0" r="0" b="0"/>
            <wp:docPr id="2" name="Picture 2" descr="VirtualBo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rtualBox">
                      <a:hlinkClick r:id="rId7"/>
                    </pic:cNvPr>
                    <pic:cNvPicPr>
                      <a:picLocks noChangeAspect="1" noChangeArrowheads="1"/>
                    </pic:cNvPicPr>
                  </pic:nvPicPr>
                  <pic:blipFill>
                    <a:blip r:embed="rId8"/>
                    <a:srcRect/>
                    <a:stretch>
                      <a:fillRect/>
                    </a:stretch>
                  </pic:blipFill>
                  <pic:spPr bwMode="auto">
                    <a:xfrm>
                      <a:off x="0" y="0"/>
                      <a:ext cx="2824305" cy="2140050"/>
                    </a:xfrm>
                    <a:prstGeom prst="rect">
                      <a:avLst/>
                    </a:prstGeom>
                    <a:noFill/>
                    <a:ln w="9525">
                      <a:noFill/>
                      <a:miter lim="800000"/>
                      <a:headEnd/>
                      <a:tailEnd/>
                    </a:ln>
                  </pic:spPr>
                </pic:pic>
              </a:graphicData>
            </a:graphic>
          </wp:inline>
        </w:drawing>
      </w:r>
    </w:p>
    <w:p w:rsidR="009D67DC" w:rsidRDefault="009D67DC" w:rsidP="009D67DC">
      <w:pPr>
        <w:pStyle w:val="ListParagraph"/>
        <w:numPr>
          <w:ilvl w:val="0"/>
          <w:numId w:val="2"/>
        </w:numPr>
      </w:pPr>
      <w:r>
        <w:t>Pilih fitur yang anda ingin instal jika ingin menginstal semua fitur yang ada di virtualbox, silahkan anda bros=wse untuk pemilihan lokasi, dimana nantinya virtualbox terinstal, lalu next.</w:t>
      </w:r>
    </w:p>
    <w:p w:rsidR="009D67DC" w:rsidRDefault="009D67DC" w:rsidP="009D67DC">
      <w:pPr>
        <w:pStyle w:val="ListParagraph"/>
        <w:numPr>
          <w:ilvl w:val="0"/>
          <w:numId w:val="2"/>
        </w:numPr>
      </w:pPr>
      <w:r>
        <w:t xml:space="preserve">Pada Costum Setup ada dua pilihan yang nantinya akan muncul di destop dan di Quick Launck Bar komputer/leptop anda, centang 2 pilihan tersebut, lalu next. </w:t>
      </w:r>
    </w:p>
    <w:p w:rsidR="009D67DC" w:rsidRDefault="009D67DC" w:rsidP="009D67DC">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3A1E5D43" wp14:editId="39EC9F78">
            <wp:extent cx="2905020" cy="2431701"/>
            <wp:effectExtent l="19050" t="0" r="0" b="0"/>
            <wp:docPr id="48" name="Picture 48" descr="Virtual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irtualBox">
                      <a:hlinkClick r:id="rId9"/>
                    </pic:cNvPr>
                    <pic:cNvPicPr>
                      <a:picLocks noChangeAspect="1" noChangeArrowheads="1"/>
                    </pic:cNvPicPr>
                  </pic:nvPicPr>
                  <pic:blipFill>
                    <a:blip r:embed="rId10"/>
                    <a:srcRect/>
                    <a:stretch>
                      <a:fillRect/>
                    </a:stretch>
                  </pic:blipFill>
                  <pic:spPr bwMode="auto">
                    <a:xfrm>
                      <a:off x="0" y="0"/>
                      <a:ext cx="2904682" cy="2431418"/>
                    </a:xfrm>
                    <a:prstGeom prst="rect">
                      <a:avLst/>
                    </a:prstGeom>
                    <a:noFill/>
                    <a:ln w="9525">
                      <a:noFill/>
                      <a:miter lim="800000"/>
                      <a:headEnd/>
                      <a:tailEnd/>
                    </a:ln>
                  </pic:spPr>
                </pic:pic>
              </a:graphicData>
            </a:graphic>
          </wp:inline>
        </w:drawing>
      </w:r>
    </w:p>
    <w:p w:rsidR="009D67DC" w:rsidRDefault="009D67DC" w:rsidP="009D67DC">
      <w:pPr>
        <w:pStyle w:val="ListParagraph"/>
        <w:ind w:left="1440"/>
      </w:pPr>
    </w:p>
    <w:p w:rsidR="009D67DC" w:rsidRDefault="009D67DC" w:rsidP="009D67DC">
      <w:pPr>
        <w:pStyle w:val="ListParagraph"/>
        <w:numPr>
          <w:ilvl w:val="0"/>
          <w:numId w:val="2"/>
        </w:numPr>
      </w:pPr>
      <w:r>
        <w:t>Selanjutnya akan terdapat tulisan Warning, Peringatan ini hanya memberitahukan ketika virtualbox di instal, akan mereset koneksi jaringan, jika anda terhubung ke internet pada saaat menginstal virtualbox, sebaiknya hentikan jaringan dahulu sebentar agar computer anda tidak terkoneksi internet. Lalu pilih yes, Klik Instal.</w:t>
      </w:r>
    </w:p>
    <w:p w:rsidR="009D67DC" w:rsidRDefault="009D67DC" w:rsidP="009D67DC">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74013EB9" wp14:editId="6ED03CB6">
            <wp:extent cx="3015552" cy="2150347"/>
            <wp:effectExtent l="19050" t="0" r="0" b="0"/>
            <wp:docPr id="49" name="Picture 49" descr="VirtualBo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rtualBox">
                      <a:hlinkClick r:id="rId11"/>
                    </pic:cNvPr>
                    <pic:cNvPicPr>
                      <a:picLocks noChangeAspect="1" noChangeArrowheads="1"/>
                    </pic:cNvPicPr>
                  </pic:nvPicPr>
                  <pic:blipFill>
                    <a:blip r:embed="rId12"/>
                    <a:srcRect/>
                    <a:stretch>
                      <a:fillRect/>
                    </a:stretch>
                  </pic:blipFill>
                  <pic:spPr bwMode="auto">
                    <a:xfrm>
                      <a:off x="0" y="0"/>
                      <a:ext cx="3015202" cy="2150097"/>
                    </a:xfrm>
                    <a:prstGeom prst="rect">
                      <a:avLst/>
                    </a:prstGeom>
                    <a:noFill/>
                    <a:ln w="9525">
                      <a:noFill/>
                      <a:miter lim="800000"/>
                      <a:headEnd/>
                      <a:tailEnd/>
                    </a:ln>
                  </pic:spPr>
                </pic:pic>
              </a:graphicData>
            </a:graphic>
          </wp:inline>
        </w:drawing>
      </w:r>
    </w:p>
    <w:p w:rsidR="009D67DC" w:rsidRPr="00C74C00" w:rsidRDefault="009D67DC" w:rsidP="009D67DC">
      <w:pPr>
        <w:pStyle w:val="ListParagraph"/>
        <w:ind w:left="1440"/>
        <w:rPr>
          <w:rFonts w:ascii="inherit" w:eastAsia="Times New Roman" w:hAnsi="inherit" w:cs="Aharoni"/>
          <w:noProof/>
          <w:color w:val="EE3322"/>
          <w:sz w:val="24"/>
          <w:szCs w:val="24"/>
          <w:bdr w:val="none" w:sz="0" w:space="0" w:color="auto" w:frame="1"/>
          <w:lang w:eastAsia="id-ID"/>
        </w:rPr>
      </w:pPr>
      <w:r>
        <w:rPr>
          <w:rFonts w:ascii="inherit" w:eastAsia="Times New Roman" w:hAnsi="inherit" w:cs="Aharoni"/>
          <w:noProof/>
          <w:color w:val="EE3322"/>
          <w:sz w:val="24"/>
          <w:szCs w:val="24"/>
          <w:bdr w:val="none" w:sz="0" w:space="0" w:color="auto" w:frame="1"/>
          <w:lang w:eastAsia="id-ID"/>
        </w:rPr>
        <w:t xml:space="preserve">                        </w:t>
      </w:r>
      <w:r w:rsidRPr="00F93019">
        <w:rPr>
          <w:rFonts w:ascii="inherit" w:eastAsia="Times New Roman" w:hAnsi="inherit" w:cs="Aharoni"/>
          <w:noProof/>
          <w:color w:val="EE3322"/>
          <w:sz w:val="24"/>
          <w:szCs w:val="24"/>
          <w:bdr w:val="none" w:sz="0" w:space="0" w:color="auto" w:frame="1"/>
          <w:lang w:val="en-US"/>
        </w:rPr>
        <w:drawing>
          <wp:inline distT="0" distB="0" distL="0" distR="0" wp14:anchorId="7099D732" wp14:editId="58E1831D">
            <wp:extent cx="3216520" cy="1979525"/>
            <wp:effectExtent l="19050" t="0" r="2930" b="0"/>
            <wp:docPr id="50" name="Picture 50" descr="Virtual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irtualBox">
                      <a:hlinkClick r:id="rId13"/>
                    </pic:cNvPr>
                    <pic:cNvPicPr>
                      <a:picLocks noChangeAspect="1" noChangeArrowheads="1"/>
                    </pic:cNvPicPr>
                  </pic:nvPicPr>
                  <pic:blipFill>
                    <a:blip r:embed="rId14"/>
                    <a:srcRect/>
                    <a:stretch>
                      <a:fillRect/>
                    </a:stretch>
                  </pic:blipFill>
                  <pic:spPr bwMode="auto">
                    <a:xfrm>
                      <a:off x="0" y="0"/>
                      <a:ext cx="3216146" cy="1979295"/>
                    </a:xfrm>
                    <a:prstGeom prst="rect">
                      <a:avLst/>
                    </a:prstGeom>
                    <a:noFill/>
                    <a:ln w="9525">
                      <a:noFill/>
                      <a:miter lim="800000"/>
                      <a:headEnd/>
                      <a:tailEnd/>
                    </a:ln>
                  </pic:spPr>
                </pic:pic>
              </a:graphicData>
            </a:graphic>
          </wp:inline>
        </w:drawing>
      </w:r>
    </w:p>
    <w:p w:rsidR="009D67DC" w:rsidRDefault="009D67DC" w:rsidP="009D67DC">
      <w:pPr>
        <w:pStyle w:val="ListParagraph"/>
        <w:numPr>
          <w:ilvl w:val="0"/>
          <w:numId w:val="2"/>
        </w:numPr>
      </w:pPr>
      <w:r>
        <w:t>Tunggu beberapa saat sampai penginstalan virtualbox di computer/leptop anda selesai.</w:t>
      </w:r>
    </w:p>
    <w:p w:rsidR="009D67DC" w:rsidRDefault="009D67DC" w:rsidP="009D67DC">
      <w:pPr>
        <w:pStyle w:val="ListParagraph"/>
        <w:numPr>
          <w:ilvl w:val="0"/>
          <w:numId w:val="2"/>
        </w:numPr>
      </w:pPr>
      <w:r>
        <w:t>Jika langkah pengintalan ViretualBox sudah selesai, maka tampilannya akan seperti gambar dibawah ini:</w:t>
      </w:r>
    </w:p>
    <w:p w:rsidR="009D67DC" w:rsidRDefault="009D67DC" w:rsidP="009D67DC">
      <w:pPr>
        <w:pStyle w:val="ListParagraph"/>
        <w:ind w:left="1440"/>
      </w:pPr>
      <w:r>
        <w:rPr>
          <w:rFonts w:ascii="inherit" w:eastAsia="Times New Roman" w:hAnsi="inherit" w:cs="Aharoni"/>
          <w:noProof/>
          <w:color w:val="EE3322"/>
          <w:sz w:val="24"/>
          <w:szCs w:val="24"/>
          <w:bdr w:val="none" w:sz="0" w:space="0" w:color="auto" w:frame="1"/>
          <w:lang w:eastAsia="id-ID"/>
        </w:rPr>
        <w:lastRenderedPageBreak/>
        <w:t xml:space="preserve">                      </w:t>
      </w:r>
      <w:bookmarkStart w:id="0" w:name="_GoBack"/>
      <w:r w:rsidRPr="00F93019">
        <w:rPr>
          <w:rFonts w:ascii="inherit" w:eastAsia="Times New Roman" w:hAnsi="inherit" w:cs="Aharoni"/>
          <w:noProof/>
          <w:color w:val="EE3322"/>
          <w:sz w:val="24"/>
          <w:szCs w:val="24"/>
          <w:bdr w:val="none" w:sz="0" w:space="0" w:color="auto" w:frame="1"/>
          <w:lang w:val="en-US"/>
        </w:rPr>
        <w:drawing>
          <wp:inline distT="0" distB="0" distL="0" distR="0" wp14:anchorId="75F61A41" wp14:editId="7D5A140D">
            <wp:extent cx="3314700" cy="2266950"/>
            <wp:effectExtent l="0" t="0" r="0" b="0"/>
            <wp:docPr id="51" name="Picture 51" descr="Oracle VM VirtualBox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racle VM VirtualBox ">
                      <a:hlinkClick r:id="rId15"/>
                    </pic:cNvPr>
                    <pic:cNvPicPr>
                      <a:picLocks noChangeAspect="1" noChangeArrowheads="1"/>
                    </pic:cNvPicPr>
                  </pic:nvPicPr>
                  <pic:blipFill>
                    <a:blip r:embed="rId16"/>
                    <a:srcRect/>
                    <a:stretch>
                      <a:fillRect/>
                    </a:stretch>
                  </pic:blipFill>
                  <pic:spPr bwMode="auto">
                    <a:xfrm>
                      <a:off x="0" y="0"/>
                      <a:ext cx="3316973" cy="2268505"/>
                    </a:xfrm>
                    <a:prstGeom prst="rect">
                      <a:avLst/>
                    </a:prstGeom>
                    <a:noFill/>
                    <a:ln w="9525">
                      <a:noFill/>
                      <a:miter lim="800000"/>
                      <a:headEnd/>
                      <a:tailEnd/>
                    </a:ln>
                  </pic:spPr>
                </pic:pic>
              </a:graphicData>
            </a:graphic>
          </wp:inline>
        </w:drawing>
      </w:r>
      <w:bookmarkEnd w:id="0"/>
    </w:p>
    <w:p w:rsidR="009D67DC" w:rsidRPr="009D67DC" w:rsidRDefault="009D67DC" w:rsidP="009D67DC">
      <w:pPr>
        <w:pStyle w:val="ListParagraph"/>
        <w:numPr>
          <w:ilvl w:val="0"/>
          <w:numId w:val="2"/>
        </w:numPr>
      </w:pPr>
      <w:r>
        <w:t>Selesai.</w:t>
      </w:r>
      <w:r w:rsidRPr="00C74C00">
        <w:rPr>
          <w:rFonts w:ascii="inherit" w:eastAsia="Times New Roman" w:hAnsi="inherit" w:cs="Aharoni"/>
          <w:color w:val="666666"/>
          <w:sz w:val="24"/>
          <w:szCs w:val="24"/>
          <w:lang w:eastAsia="id-ID"/>
        </w:rPr>
        <w:t xml:space="preserve">     </w:t>
      </w:r>
    </w:p>
    <w:p w:rsidR="009D67DC" w:rsidRPr="00C74C00" w:rsidRDefault="009D67DC" w:rsidP="009D67DC">
      <w:pPr>
        <w:pStyle w:val="ListParagraph"/>
        <w:ind w:left="1440"/>
      </w:pPr>
      <w:r w:rsidRPr="00C74C00">
        <w:rPr>
          <w:rFonts w:ascii="inherit" w:eastAsia="Times New Roman" w:hAnsi="inherit" w:cs="Aharoni"/>
          <w:color w:val="666666"/>
          <w:sz w:val="24"/>
          <w:szCs w:val="24"/>
          <w:lang w:eastAsia="id-ID"/>
        </w:rPr>
        <w:t xml:space="preserve">                                       </w:t>
      </w:r>
    </w:p>
    <w:p w:rsidR="003C6277" w:rsidRDefault="003C6277"/>
    <w:sectPr w:rsidR="003C6277" w:rsidSect="002C111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1477E"/>
    <w:multiLevelType w:val="hybridMultilevel"/>
    <w:tmpl w:val="B706E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AA70340"/>
    <w:multiLevelType w:val="hybridMultilevel"/>
    <w:tmpl w:val="C5D402F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5F5"/>
    <w:rsid w:val="00044141"/>
    <w:rsid w:val="0017709C"/>
    <w:rsid w:val="002C1119"/>
    <w:rsid w:val="003C6277"/>
    <w:rsid w:val="009815F5"/>
    <w:rsid w:val="009D67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5F5"/>
    <w:pPr>
      <w:spacing w:after="0" w:line="240" w:lineRule="auto"/>
    </w:pPr>
    <w:rPr>
      <w:lang w:val="en-US"/>
    </w:rPr>
  </w:style>
  <w:style w:type="paragraph" w:styleId="BalloonText">
    <w:name w:val="Balloon Text"/>
    <w:basedOn w:val="Normal"/>
    <w:link w:val="BalloonTextChar"/>
    <w:uiPriority w:val="99"/>
    <w:semiHidden/>
    <w:unhideWhenUsed/>
    <w:rsid w:val="0098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F5"/>
    <w:rPr>
      <w:rFonts w:ascii="Tahoma" w:hAnsi="Tahoma" w:cs="Tahoma"/>
      <w:sz w:val="16"/>
      <w:szCs w:val="16"/>
    </w:rPr>
  </w:style>
  <w:style w:type="paragraph" w:styleId="ListParagraph">
    <w:name w:val="List Paragraph"/>
    <w:basedOn w:val="Normal"/>
    <w:uiPriority w:val="34"/>
    <w:qFormat/>
    <w:rsid w:val="00981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5F5"/>
    <w:pPr>
      <w:spacing w:after="0" w:line="240" w:lineRule="auto"/>
    </w:pPr>
    <w:rPr>
      <w:lang w:val="en-US"/>
    </w:rPr>
  </w:style>
  <w:style w:type="paragraph" w:styleId="BalloonText">
    <w:name w:val="Balloon Text"/>
    <w:basedOn w:val="Normal"/>
    <w:link w:val="BalloonTextChar"/>
    <w:uiPriority w:val="99"/>
    <w:semiHidden/>
    <w:unhideWhenUsed/>
    <w:rsid w:val="0098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F5"/>
    <w:rPr>
      <w:rFonts w:ascii="Tahoma" w:hAnsi="Tahoma" w:cs="Tahoma"/>
      <w:sz w:val="16"/>
      <w:szCs w:val="16"/>
    </w:rPr>
  </w:style>
  <w:style w:type="paragraph" w:styleId="ListParagraph">
    <w:name w:val="List Paragraph"/>
    <w:basedOn w:val="Normal"/>
    <w:uiPriority w:val="34"/>
    <w:qFormat/>
    <w:rsid w:val="00981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bp.blogspot.com/-8qWkiW8Q44o/UwTur7_8L-I/AAAAAAAAApg/RCp8XBK0U1k/s1600/1.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3.bp.blogspot.com/-8Q449j7sEtU/UwTsKATeyzI/AAAAAAAAAo4/FgdkyuvuiZg/s1600/1.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bp.blogspot.com/-6EVA3GqpT68/UwTukxFZoUI/AAAAAAAAApY/gsN_UXbvouI/s1600/1.png" TargetMode="External"/><Relationship Id="rId5" Type="http://schemas.openxmlformats.org/officeDocument/2006/relationships/webSettings" Target="webSettings.xml"/><Relationship Id="rId15" Type="http://schemas.openxmlformats.org/officeDocument/2006/relationships/hyperlink" Target="http://2.bp.blogspot.com/-GTHvzMKyttY/UwTwZTVu7-I/AAAAAAAAAp0/r3i3gj7NOEU/s1600/1.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4.bp.blogspot.com/-Pr-nCrXaEuQ/UwTttg7QiDI/AAAAAAAAApM/yxfK31oMrk4/s1600/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MURA_</cp:lastModifiedBy>
  <cp:revision>2</cp:revision>
  <cp:lastPrinted>2016-10-21T01:31:00Z</cp:lastPrinted>
  <dcterms:created xsi:type="dcterms:W3CDTF">2016-10-19T14:18:00Z</dcterms:created>
  <dcterms:modified xsi:type="dcterms:W3CDTF">2016-10-21T02:27:00Z</dcterms:modified>
</cp:coreProperties>
</file>