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661A9" w14:textId="77777777" w:rsidR="00236939" w:rsidRPr="00236939" w:rsidRDefault="00236939" w:rsidP="00236939">
      <w:pPr>
        <w:shd w:val="clear" w:color="auto" w:fill="F8FAFD"/>
        <w:spacing w:after="0" w:line="240" w:lineRule="auto"/>
        <w:rPr>
          <w:rFonts w:ascii="Arial" w:eastAsia="Times New Roman" w:hAnsi="Arial" w:cs="Arial"/>
          <w:color w:val="1F1F1F"/>
          <w:kern w:val="0"/>
          <w:sz w:val="20"/>
          <w:szCs w:val="2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:sz w:val="20"/>
          <w:szCs w:val="20"/>
          <w14:ligatures w14:val="none"/>
        </w:rPr>
        <w:br/>
        <w:t>Wk5-Day1.ipynb_</w:t>
      </w:r>
    </w:p>
    <w:p w14:paraId="287D5B53" w14:textId="77777777" w:rsidR="00236939" w:rsidRPr="00236939" w:rsidRDefault="00D15FBD" w:rsidP="00236939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14:ligatures w14:val="none"/>
        </w:rPr>
      </w:pPr>
      <w:r w:rsidRPr="00D15FBD">
        <w:rPr>
          <w:rFonts w:ascii="Arial" w:eastAsia="Times New Roman" w:hAnsi="Arial" w:cs="Arial"/>
          <w:noProof/>
          <w:color w:val="1F1F1F"/>
          <w:kern w:val="0"/>
          <w:sz w:val="21"/>
          <w:szCs w:val="21"/>
        </w:rPr>
        <w:pict w14:anchorId="2F71F4C6">
          <v:rect id="_x0000_i1025" style="width:0;height:1.5pt" o:hralign="center" o:hrstd="t" o:hr="t" fillcolor="#a0a0a0" stroked="f"/>
        </w:pict>
      </w:r>
    </w:p>
    <w:p w14:paraId="6C254B34" w14:textId="77777777" w:rsidR="00236939" w:rsidRPr="00236939" w:rsidRDefault="00236939" w:rsidP="00236939">
      <w:pPr>
        <w:spacing w:before="120" w:after="120" w:line="240" w:lineRule="auto"/>
        <w:outlineLvl w:val="0"/>
        <w:rPr>
          <w:rFonts w:ascii="Arial" w:eastAsia="Times New Roman" w:hAnsi="Arial" w:cs="Arial"/>
          <w:color w:val="1F1F1F"/>
          <w:kern w:val="36"/>
          <w:sz w:val="39"/>
          <w:szCs w:val="39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36"/>
          <w:sz w:val="39"/>
          <w:szCs w:val="39"/>
          <w14:ligatures w14:val="none"/>
        </w:rPr>
        <w:t>Decision Tree</w:t>
      </w:r>
    </w:p>
    <w:p w14:paraId="6DC2F1BD" w14:textId="77777777" w:rsidR="00236939" w:rsidRPr="00236939" w:rsidRDefault="00236939" w:rsidP="002369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Is a supervised machine learning alogirthm</w:t>
      </w:r>
    </w:p>
    <w:p w14:paraId="6AC0D66B" w14:textId="77777777" w:rsidR="00236939" w:rsidRPr="00236939" w:rsidRDefault="00236939" w:rsidP="002369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Its a classificaiton technique</w:t>
      </w:r>
    </w:p>
    <w:p w14:paraId="02EEC355" w14:textId="77777777" w:rsidR="00236939" w:rsidRPr="00236939" w:rsidRDefault="00236939" w:rsidP="002369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A decision tree is a tree like strcuture in which internal node represents test on an attribute</w:t>
      </w:r>
    </w:p>
    <w:p w14:paraId="1CC83C0B" w14:textId="77777777" w:rsidR="00236939" w:rsidRPr="00236939" w:rsidRDefault="00236939" w:rsidP="00236939">
      <w:pPr>
        <w:spacing w:before="120" w:after="120" w:line="240" w:lineRule="auto"/>
        <w:outlineLvl w:val="0"/>
        <w:rPr>
          <w:rFonts w:ascii="Arial" w:eastAsia="Times New Roman" w:hAnsi="Arial" w:cs="Arial"/>
          <w:color w:val="1F1F1F"/>
          <w:kern w:val="36"/>
          <w:sz w:val="39"/>
          <w:szCs w:val="39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36"/>
          <w:sz w:val="39"/>
          <w:szCs w:val="39"/>
          <w14:ligatures w14:val="none"/>
        </w:rPr>
        <w:t>Goodness of Decision tree</w:t>
      </w:r>
    </w:p>
    <w:p w14:paraId="48B43343" w14:textId="77777777" w:rsidR="00236939" w:rsidRPr="00236939" w:rsidRDefault="00236939" w:rsidP="00236939">
      <w:pPr>
        <w:spacing w:before="120"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-Gini impurity</w:t>
      </w:r>
    </w:p>
    <w:p w14:paraId="441F63D6" w14:textId="77777777" w:rsidR="00236939" w:rsidRPr="00236939" w:rsidRDefault="00236939" w:rsidP="002369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Formula = 1 - Σ(p^2) where p is the probability of each class</w:t>
      </w:r>
    </w:p>
    <w:p w14:paraId="0345E210" w14:textId="77777777" w:rsidR="00236939" w:rsidRPr="00236939" w:rsidRDefault="00236939" w:rsidP="002369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Lower Gini - Better split</w:t>
      </w:r>
    </w:p>
    <w:p w14:paraId="2AFE20B5" w14:textId="77777777" w:rsidR="00236939" w:rsidRPr="00236939" w:rsidRDefault="00236939" w:rsidP="002369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When there is a pure split, Gini value will be 0.</w:t>
      </w:r>
    </w:p>
    <w:p w14:paraId="72398FA1" w14:textId="77777777" w:rsidR="00236939" w:rsidRPr="00236939" w:rsidRDefault="00236939" w:rsidP="002369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Range of Gini impurity will be between 0 and 0.5 (for binary classification, for multi-class it can go up to (k-1)/k).</w:t>
      </w:r>
    </w:p>
    <w:p w14:paraId="2547F619" w14:textId="77777777" w:rsidR="00236939" w:rsidRPr="00236939" w:rsidRDefault="00236939" w:rsidP="00236939">
      <w:pPr>
        <w:spacing w:before="120"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-Entropy</w:t>
      </w:r>
    </w:p>
    <w:p w14:paraId="54B8D20E" w14:textId="77777777" w:rsidR="00236939" w:rsidRPr="00236939" w:rsidRDefault="00236939" w:rsidP="002369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Formula : Entropy = - Σ(p * log2(p)) where p is the probability of each class</w:t>
      </w:r>
    </w:p>
    <w:p w14:paraId="515F4D09" w14:textId="77777777" w:rsidR="00236939" w:rsidRPr="00236939" w:rsidRDefault="00236939" w:rsidP="002369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Lower Entropy - Better split</w:t>
      </w:r>
    </w:p>
    <w:p w14:paraId="501B25F7" w14:textId="77777777" w:rsidR="00236939" w:rsidRPr="00236939" w:rsidRDefault="00236939" w:rsidP="002369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When there is a pure split, Entropy value will be 0.</w:t>
      </w:r>
    </w:p>
    <w:p w14:paraId="3C8C4A73" w14:textId="77777777" w:rsidR="00236939" w:rsidRPr="00236939" w:rsidRDefault="00236939" w:rsidP="002369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Range of Entropy will be between 0 and 1 (for binary classification, for multi-class it can go up to log2(k)).</w:t>
      </w:r>
    </w:p>
    <w:p w14:paraId="6D10EFD2" w14:textId="77777777" w:rsidR="00236939" w:rsidRPr="00236939" w:rsidRDefault="00236939" w:rsidP="00236939">
      <w:pPr>
        <w:spacing w:before="120" w:after="120" w:line="240" w:lineRule="auto"/>
        <w:outlineLvl w:val="0"/>
        <w:rPr>
          <w:rFonts w:ascii="Arial" w:eastAsia="Times New Roman" w:hAnsi="Arial" w:cs="Arial"/>
          <w:color w:val="1F1F1F"/>
          <w:kern w:val="36"/>
          <w:sz w:val="39"/>
          <w:szCs w:val="39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36"/>
          <w:sz w:val="39"/>
          <w:szCs w:val="39"/>
          <w14:ligatures w14:val="none"/>
        </w:rPr>
        <w:t>Problem with Decision tree</w:t>
      </w:r>
    </w:p>
    <w:p w14:paraId="3DCD4785" w14:textId="77777777" w:rsidR="00236939" w:rsidRPr="00236939" w:rsidRDefault="00236939" w:rsidP="002369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Tries to memorize the data</w:t>
      </w:r>
    </w:p>
    <w:p w14:paraId="073D994E" w14:textId="77777777" w:rsidR="00236939" w:rsidRPr="00236939" w:rsidRDefault="00236939" w:rsidP="002369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It overfits the data because of this</w:t>
      </w:r>
    </w:p>
    <w:p w14:paraId="612EEC99" w14:textId="77777777" w:rsidR="00236939" w:rsidRPr="00236939" w:rsidRDefault="00236939" w:rsidP="002369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Because of this, train data shows high accuracy while test data shows low or medium accuracy.</w:t>
      </w:r>
    </w:p>
    <w:p w14:paraId="60378A50" w14:textId="77777777" w:rsidR="00236939" w:rsidRPr="00236939" w:rsidRDefault="00236939" w:rsidP="00236939">
      <w:pPr>
        <w:spacing w:before="120" w:after="120" w:line="240" w:lineRule="auto"/>
        <w:outlineLvl w:val="1"/>
        <w:rPr>
          <w:rFonts w:ascii="Arial" w:eastAsia="Times New Roman" w:hAnsi="Arial" w:cs="Arial"/>
          <w:color w:val="1F1F1F"/>
          <w:kern w:val="0"/>
          <w:sz w:val="35"/>
          <w:szCs w:val="35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:sz w:val="35"/>
          <w:szCs w:val="35"/>
          <w14:ligatures w14:val="none"/>
        </w:rPr>
        <w:t>Control (Hyper parameters)</w:t>
      </w:r>
    </w:p>
    <w:p w14:paraId="4DC20C02" w14:textId="77777777" w:rsidR="00236939" w:rsidRPr="00236939" w:rsidRDefault="00236939" w:rsidP="00236939">
      <w:pPr>
        <w:spacing w:before="120" w:after="120" w:line="240" w:lineRule="auto"/>
        <w:outlineLvl w:val="2"/>
        <w:rPr>
          <w:rFonts w:ascii="Arial" w:eastAsia="Times New Roman" w:hAnsi="Arial" w:cs="Arial"/>
          <w:color w:val="1F1F1F"/>
          <w:kern w:val="0"/>
          <w:sz w:val="30"/>
          <w:szCs w:val="3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:sz w:val="30"/>
          <w:szCs w:val="30"/>
          <w14:ligatures w14:val="none"/>
        </w:rPr>
        <w:t>Max Depth</w:t>
      </w:r>
    </w:p>
    <w:p w14:paraId="2853869D" w14:textId="77777777" w:rsidR="00236939" w:rsidRPr="00236939" w:rsidRDefault="00236939" w:rsidP="002369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To overcome this we will add control to the decision trees.</w:t>
      </w:r>
    </w:p>
    <w:p w14:paraId="275FFF5E" w14:textId="77777777" w:rsidR="00236939" w:rsidRPr="00236939" w:rsidRDefault="00236939" w:rsidP="002369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Eg. Convey to the decision tree to no to beyond n nodes (2 or 3 nodes). This is nothing but max depth.</w:t>
      </w:r>
    </w:p>
    <w:p w14:paraId="28D473D2" w14:textId="77777777" w:rsidR="00236939" w:rsidRPr="00236939" w:rsidRDefault="00236939" w:rsidP="002369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This will prevent micro rules. Also it will forces it to learn general pattern</w:t>
      </w:r>
    </w:p>
    <w:p w14:paraId="796BFB61" w14:textId="77777777" w:rsidR="00236939" w:rsidRPr="00236939" w:rsidRDefault="00236939" w:rsidP="00236939">
      <w:pPr>
        <w:spacing w:before="120" w:after="120" w:line="240" w:lineRule="auto"/>
        <w:outlineLvl w:val="2"/>
        <w:rPr>
          <w:rFonts w:ascii="Arial" w:eastAsia="Times New Roman" w:hAnsi="Arial" w:cs="Arial"/>
          <w:color w:val="1F1F1F"/>
          <w:kern w:val="0"/>
          <w:sz w:val="30"/>
          <w:szCs w:val="3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:sz w:val="30"/>
          <w:szCs w:val="30"/>
          <w14:ligatures w14:val="none"/>
        </w:rPr>
        <w:t>Min sample leaf</w:t>
      </w:r>
    </w:p>
    <w:p w14:paraId="3E97AC01" w14:textId="77777777" w:rsidR="00236939" w:rsidRPr="00236939" w:rsidRDefault="00236939" w:rsidP="002369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Every leaf node must contain at least (lets say 10) samples</w:t>
      </w:r>
    </w:p>
    <w:p w14:paraId="5BAE6E44" w14:textId="77777777" w:rsidR="00236939" w:rsidRPr="00236939" w:rsidRDefault="00236939" w:rsidP="002369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Ensures the decision is not based on very few samples</w:t>
      </w:r>
    </w:p>
    <w:p w14:paraId="4DC9009E" w14:textId="77777777" w:rsidR="00236939" w:rsidRPr="00236939" w:rsidRDefault="00236939" w:rsidP="00236939">
      <w:pPr>
        <w:spacing w:before="120" w:after="120" w:line="240" w:lineRule="auto"/>
        <w:outlineLvl w:val="2"/>
        <w:rPr>
          <w:rFonts w:ascii="Arial" w:eastAsia="Times New Roman" w:hAnsi="Arial" w:cs="Arial"/>
          <w:color w:val="1F1F1F"/>
          <w:kern w:val="0"/>
          <w:sz w:val="30"/>
          <w:szCs w:val="3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:sz w:val="30"/>
          <w:szCs w:val="30"/>
          <w14:ligatures w14:val="none"/>
        </w:rPr>
        <w:t>Other Control</w:t>
      </w:r>
    </w:p>
    <w:p w14:paraId="3329860A" w14:textId="048B3AE9" w:rsidR="00236939" w:rsidRPr="00236939" w:rsidRDefault="00824CD4" w:rsidP="00824CD4">
      <w:pPr>
        <w:pStyle w:val="ListParagraph"/>
        <w:numPr>
          <w:ilvl w:val="0"/>
          <w:numId w:val="10"/>
        </w:numPr>
      </w:pPr>
      <w:r w:rsidRPr="00824CD4">
        <w:rPr>
          <w:rFonts w:ascii="Arial" w:hAnsi="Arial" w:cs="Arial"/>
          <w:color w:val="1F1F1F"/>
        </w:rPr>
        <w:t>Minimum simple split: The number of splits to perform from a node (default is 2).</w:t>
      </w:r>
    </w:p>
    <w:p w14:paraId="66C34E70" w14:textId="43507254" w:rsidR="00E94F33" w:rsidRDefault="00236939" w:rsidP="00236939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 xml:space="preserve">Max Features : Number of features to </w:t>
      </w:r>
      <w:r w:rsidR="00824CD4">
        <w:rPr>
          <w:rFonts w:ascii="Arial" w:eastAsia="Times New Roman" w:hAnsi="Arial" w:cs="Arial"/>
          <w:color w:val="1F1F1F"/>
          <w:kern w:val="0"/>
          <w14:ligatures w14:val="none"/>
        </w:rPr>
        <w:t>consider R</w:t>
      </w:r>
      <w:r w:rsidR="00E94F33">
        <w:t>andom Forest</w:t>
      </w:r>
    </w:p>
    <w:p w14:paraId="57F80E30" w14:textId="77777777" w:rsidR="00E94F33" w:rsidRDefault="00E94F33" w:rsidP="00236939"/>
    <w:p w14:paraId="7C192FC4" w14:textId="6FF3C2B9" w:rsidR="00236939" w:rsidRDefault="00236939" w:rsidP="00236939">
      <w:r>
        <w:t>Random Forest</w:t>
      </w:r>
    </w:p>
    <w:p w14:paraId="1C7A11A9" w14:textId="414A20B1" w:rsidR="00236939" w:rsidRDefault="00236939" w:rsidP="00236939">
      <w:pPr>
        <w:pStyle w:val="ListParagraph"/>
        <w:numPr>
          <w:ilvl w:val="0"/>
          <w:numId w:val="9"/>
        </w:numPr>
      </w:pPr>
      <w:r>
        <w:t>Its another, Supervised Machine learning algorithm</w:t>
      </w:r>
    </w:p>
    <w:p w14:paraId="2BF4E7F4" w14:textId="5C788207" w:rsidR="00236939" w:rsidRDefault="00236939" w:rsidP="00236939">
      <w:pPr>
        <w:pStyle w:val="ListParagraph"/>
        <w:numPr>
          <w:ilvl w:val="0"/>
          <w:numId w:val="9"/>
        </w:numPr>
      </w:pPr>
      <w:r>
        <w:t>It uses decision tree as base</w:t>
      </w:r>
    </w:p>
    <w:p w14:paraId="13877760" w14:textId="77777777" w:rsidR="00236939" w:rsidRDefault="00236939" w:rsidP="00236939">
      <w:pPr>
        <w:pStyle w:val="ListParagraph"/>
        <w:numPr>
          <w:ilvl w:val="0"/>
          <w:numId w:val="9"/>
        </w:numPr>
      </w:pPr>
    </w:p>
    <w:sectPr w:rsidR="00236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86C23"/>
    <w:multiLevelType w:val="hybridMultilevel"/>
    <w:tmpl w:val="A26CB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B1147"/>
    <w:multiLevelType w:val="hybridMultilevel"/>
    <w:tmpl w:val="09F0B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937A2"/>
    <w:multiLevelType w:val="multilevel"/>
    <w:tmpl w:val="F004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765C1"/>
    <w:multiLevelType w:val="multilevel"/>
    <w:tmpl w:val="D054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F05EA"/>
    <w:multiLevelType w:val="multilevel"/>
    <w:tmpl w:val="0232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97425"/>
    <w:multiLevelType w:val="multilevel"/>
    <w:tmpl w:val="FD08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1474E"/>
    <w:multiLevelType w:val="multilevel"/>
    <w:tmpl w:val="7B4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101C0"/>
    <w:multiLevelType w:val="multilevel"/>
    <w:tmpl w:val="7D44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3613A"/>
    <w:multiLevelType w:val="hybridMultilevel"/>
    <w:tmpl w:val="8D382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925AF"/>
    <w:multiLevelType w:val="multilevel"/>
    <w:tmpl w:val="B3F8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968393">
    <w:abstractNumId w:val="0"/>
  </w:num>
  <w:num w:numId="2" w16cid:durableId="1765416882">
    <w:abstractNumId w:val="7"/>
  </w:num>
  <w:num w:numId="3" w16cid:durableId="740104085">
    <w:abstractNumId w:val="2"/>
  </w:num>
  <w:num w:numId="4" w16cid:durableId="451097304">
    <w:abstractNumId w:val="6"/>
  </w:num>
  <w:num w:numId="5" w16cid:durableId="1985545700">
    <w:abstractNumId w:val="5"/>
  </w:num>
  <w:num w:numId="6" w16cid:durableId="625815824">
    <w:abstractNumId w:val="4"/>
  </w:num>
  <w:num w:numId="7" w16cid:durableId="1375344866">
    <w:abstractNumId w:val="9"/>
  </w:num>
  <w:num w:numId="8" w16cid:durableId="334306997">
    <w:abstractNumId w:val="3"/>
  </w:num>
  <w:num w:numId="9" w16cid:durableId="753628635">
    <w:abstractNumId w:val="1"/>
  </w:num>
  <w:num w:numId="10" w16cid:durableId="1285195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F33"/>
    <w:rsid w:val="00236939"/>
    <w:rsid w:val="00326C23"/>
    <w:rsid w:val="00824CD4"/>
    <w:rsid w:val="00D15FBD"/>
    <w:rsid w:val="00E9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97BFD"/>
  <w15:chartTrackingRefBased/>
  <w15:docId w15:val="{AEA8B9CA-E5DB-4C4A-ADD1-ADD9231B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4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4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4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F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6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6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69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link">
    <w:name w:val="link"/>
    <w:basedOn w:val="DefaultParagraphFont"/>
    <w:rsid w:val="00236939"/>
  </w:style>
  <w:style w:type="character" w:styleId="Hyperlink">
    <w:name w:val="Hyperlink"/>
    <w:basedOn w:val="DefaultParagraphFont"/>
    <w:uiPriority w:val="99"/>
    <w:semiHidden/>
    <w:unhideWhenUsed/>
    <w:rsid w:val="002369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232</Words>
  <Characters>1396</Characters>
  <Application>Microsoft Office Word</Application>
  <DocSecurity>0</DocSecurity>
  <Lines>116</Lines>
  <Paragraphs>125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Marimekala</dc:creator>
  <cp:keywords/>
  <dc:description/>
  <cp:lastModifiedBy>Murali Marimekala</cp:lastModifiedBy>
  <cp:revision>3</cp:revision>
  <dcterms:created xsi:type="dcterms:W3CDTF">2026-03-21T16:26:00Z</dcterms:created>
  <dcterms:modified xsi:type="dcterms:W3CDTF">2026-03-21T16:31:00Z</dcterms:modified>
</cp:coreProperties>
</file>