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438D" w14:textId="3A9A4373" w:rsidR="009303D9" w:rsidRDefault="001D71C5" w:rsidP="00E165BC">
      <w:pPr>
        <w:pStyle w:val="papertitle"/>
        <w:spacing w:before="100" w:beforeAutospacing="1" w:after="100" w:afterAutospacing="1"/>
      </w:pPr>
      <w:r>
        <w:t>MedGen: A Python Natural Language Processing Toolkit for Medical Text Processing</w:t>
      </w:r>
      <w:r w:rsidR="009303D9">
        <w:t xml:space="preserve"> </w:t>
      </w:r>
    </w:p>
    <w:p w14:paraId="56157155" w14:textId="77777777" w:rsidR="00D7522C" w:rsidRDefault="00D7522C" w:rsidP="003B4E04">
      <w:pPr>
        <w:pStyle w:val="Author"/>
        <w:spacing w:before="100" w:beforeAutospacing="1" w:after="100" w:afterAutospacing="1" w:line="120" w:lineRule="auto"/>
        <w:rPr>
          <w:sz w:val="16"/>
          <w:szCs w:val="16"/>
        </w:rPr>
      </w:pPr>
    </w:p>
    <w:p w14:paraId="0FA9BFE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10D4431" w14:textId="3F85E8DD" w:rsidR="001D71C5" w:rsidRDefault="001A3B3D" w:rsidP="00BD670B">
      <w:pPr>
        <w:pStyle w:val="Author"/>
        <w:spacing w:before="100" w:beforeAutospacing="1"/>
        <w:rPr>
          <w:i/>
          <w:sz w:val="18"/>
          <w:szCs w:val="18"/>
        </w:rPr>
      </w:pPr>
      <w:r w:rsidRPr="00F847A6">
        <w:rPr>
          <w:sz w:val="18"/>
          <w:szCs w:val="18"/>
        </w:rPr>
        <w:t xml:space="preserve"> </w:t>
      </w:r>
      <w:r w:rsidR="001D71C5">
        <w:rPr>
          <w:sz w:val="18"/>
          <w:szCs w:val="18"/>
        </w:rPr>
        <w:t>Rohith Chowadry Singamaneni</w:t>
      </w:r>
      <w:r w:rsidRPr="00F847A6">
        <w:rPr>
          <w:sz w:val="18"/>
          <w:szCs w:val="18"/>
        </w:rPr>
        <w:t xml:space="preserve"> </w:t>
      </w:r>
      <w:r w:rsidRPr="00F847A6">
        <w:rPr>
          <w:sz w:val="18"/>
          <w:szCs w:val="18"/>
        </w:rPr>
        <w:br/>
      </w:r>
      <w:r w:rsidR="009303D9" w:rsidRPr="00F847A6">
        <w:rPr>
          <w:sz w:val="18"/>
          <w:szCs w:val="18"/>
        </w:rPr>
        <w:t xml:space="preserve"> </w:t>
      </w:r>
      <w:r w:rsidR="001D71C5">
        <w:rPr>
          <w:i/>
          <w:sz w:val="18"/>
          <w:szCs w:val="18"/>
        </w:rPr>
        <w:t>department of computer science</w:t>
      </w:r>
    </w:p>
    <w:p w14:paraId="7E336AE3" w14:textId="7799BAD0" w:rsidR="00BD670B" w:rsidRDefault="009303D9" w:rsidP="00BD670B">
      <w:pPr>
        <w:pStyle w:val="Author"/>
        <w:spacing w:before="100" w:beforeAutospacing="1"/>
        <w:rPr>
          <w:sz w:val="18"/>
          <w:szCs w:val="18"/>
        </w:rPr>
      </w:pPr>
      <w:r w:rsidRPr="00F847A6">
        <w:rPr>
          <w:sz w:val="18"/>
          <w:szCs w:val="18"/>
        </w:rPr>
        <w:t xml:space="preserve"> </w:t>
      </w:r>
      <w:r w:rsidR="001D71C5">
        <w:rPr>
          <w:i/>
          <w:sz w:val="18"/>
          <w:szCs w:val="18"/>
        </w:rPr>
        <w:t>California State EastBay</w:t>
      </w:r>
      <w:r w:rsidR="001A3B3D" w:rsidRPr="00F847A6">
        <w:rPr>
          <w:i/>
          <w:sz w:val="18"/>
          <w:szCs w:val="18"/>
        </w:rPr>
        <w:br/>
      </w:r>
      <w:r w:rsidRPr="00F847A6">
        <w:rPr>
          <w:sz w:val="18"/>
          <w:szCs w:val="18"/>
        </w:rPr>
        <w:t xml:space="preserve"> </w:t>
      </w:r>
      <w:r w:rsidR="001D71C5">
        <w:rPr>
          <w:sz w:val="18"/>
          <w:szCs w:val="18"/>
        </w:rPr>
        <w:t>Hayward, CA, USA</w:t>
      </w:r>
      <w:r w:rsidR="001A3B3D" w:rsidRPr="00F847A6">
        <w:rPr>
          <w:sz w:val="18"/>
          <w:szCs w:val="18"/>
        </w:rPr>
        <w:br/>
      </w:r>
      <w:r w:rsidR="001D71C5">
        <w:rPr>
          <w:sz w:val="18"/>
          <w:szCs w:val="18"/>
        </w:rPr>
        <w:t>rohithsingamanenirc@gmail.com</w:t>
      </w:r>
    </w:p>
    <w:p w14:paraId="1598773C" w14:textId="252DAE75" w:rsidR="001D71C5" w:rsidRDefault="00BD670B" w:rsidP="001D71C5">
      <w:pPr>
        <w:pStyle w:val="Author"/>
        <w:spacing w:before="100" w:beforeAutospacing="1"/>
        <w:rPr>
          <w:sz w:val="18"/>
          <w:szCs w:val="18"/>
        </w:rPr>
      </w:pPr>
      <w:r>
        <w:rPr>
          <w:sz w:val="18"/>
          <w:szCs w:val="18"/>
        </w:rPr>
        <w:br w:type="column"/>
      </w:r>
      <w:r w:rsidR="001D71C5">
        <w:rPr>
          <w:sz w:val="18"/>
          <w:szCs w:val="18"/>
        </w:rPr>
        <w:t xml:space="preserve"> </w:t>
      </w:r>
    </w:p>
    <w:p w14:paraId="13CB7E9B" w14:textId="3177FE2A" w:rsidR="001D71C5" w:rsidRDefault="00BD670B" w:rsidP="001D71C5">
      <w:pPr>
        <w:pStyle w:val="Author"/>
        <w:spacing w:before="100" w:beforeAutospacing="1"/>
        <w:rPr>
          <w:i/>
          <w:sz w:val="18"/>
          <w:szCs w:val="18"/>
        </w:rPr>
      </w:pPr>
      <w:r>
        <w:rPr>
          <w:sz w:val="18"/>
          <w:szCs w:val="18"/>
        </w:rPr>
        <w:br w:type="column"/>
      </w:r>
      <w:r w:rsidR="001A3B3D" w:rsidRPr="00F847A6">
        <w:rPr>
          <w:sz w:val="18"/>
          <w:szCs w:val="18"/>
        </w:rPr>
        <w:t xml:space="preserve"> </w:t>
      </w:r>
      <w:r w:rsidR="001D71C5">
        <w:rPr>
          <w:sz w:val="18"/>
          <w:szCs w:val="18"/>
        </w:rPr>
        <w:t>Murali Krishna Kancheti</w:t>
      </w:r>
      <w:r w:rsidR="001A3B3D" w:rsidRPr="00F847A6">
        <w:rPr>
          <w:sz w:val="18"/>
          <w:szCs w:val="18"/>
        </w:rPr>
        <w:br/>
      </w:r>
      <w:r w:rsidR="001D71C5">
        <w:rPr>
          <w:i/>
          <w:sz w:val="18"/>
          <w:szCs w:val="18"/>
        </w:rPr>
        <w:t>department of computer science</w:t>
      </w:r>
    </w:p>
    <w:p w14:paraId="352C5510" w14:textId="0E0D4C60" w:rsidR="009F1D79" w:rsidRPr="00C52233" w:rsidRDefault="001D71C5" w:rsidP="00C52233">
      <w:pPr>
        <w:pStyle w:val="Author"/>
        <w:spacing w:before="100" w:beforeAutospacing="1"/>
        <w:rPr>
          <w:sz w:val="18"/>
          <w:szCs w:val="18"/>
        </w:rPr>
        <w:sectPr w:rsidR="009F1D79" w:rsidRPr="00C52233" w:rsidSect="003B4E04">
          <w:type w:val="continuous"/>
          <w:pgSz w:w="11906" w:h="16838" w:code="9"/>
          <w:pgMar w:top="450" w:right="893" w:bottom="1440" w:left="893" w:header="720" w:footer="720" w:gutter="0"/>
          <w:cols w:num="3" w:space="720"/>
          <w:docGrid w:linePitch="360"/>
        </w:sectPr>
      </w:pPr>
      <w:r>
        <w:rPr>
          <w:i/>
          <w:sz w:val="18"/>
          <w:szCs w:val="18"/>
        </w:rPr>
        <w:t>California State EastBay</w:t>
      </w:r>
      <w:r w:rsidRPr="00F847A6">
        <w:rPr>
          <w:i/>
          <w:sz w:val="18"/>
          <w:szCs w:val="18"/>
        </w:rPr>
        <w:br/>
      </w:r>
      <w:r>
        <w:rPr>
          <w:sz w:val="18"/>
          <w:szCs w:val="18"/>
        </w:rPr>
        <w:t>Hayward, CA, USA</w:t>
      </w:r>
      <w:r w:rsidR="001A3B3D" w:rsidRPr="00F847A6">
        <w:rPr>
          <w:sz w:val="18"/>
          <w:szCs w:val="18"/>
        </w:rPr>
        <w:br/>
      </w:r>
      <w:r w:rsidR="00C52233">
        <w:rPr>
          <w:sz w:val="18"/>
          <w:szCs w:val="18"/>
        </w:rPr>
        <w:t>kanchetimuralikrishna24@gmail.com</w:t>
      </w:r>
    </w:p>
    <w:p w14:paraId="00C80F9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78DA58" w14:textId="10501367" w:rsidR="00846F0E" w:rsidRPr="00846F0E" w:rsidRDefault="009303D9" w:rsidP="00846F0E">
      <w:pPr>
        <w:jc w:val="both"/>
      </w:pPr>
      <w:r>
        <w:rPr>
          <w:i/>
          <w:iCs/>
        </w:rPr>
        <w:t>Abstract</w:t>
      </w:r>
      <w:r>
        <w:t>—</w:t>
      </w:r>
      <w:r w:rsidR="00846F0E" w:rsidRPr="00846F0E">
        <w:rPr>
          <w:rFonts w:ascii="Segoe UI" w:hAnsi="Segoe UI" w:cs="Segoe UI"/>
          <w:color w:val="FFFFFF"/>
          <w:sz w:val="27"/>
          <w:szCs w:val="27"/>
        </w:rPr>
        <w:t xml:space="preserve"> </w:t>
      </w:r>
      <w:r w:rsidR="00846F0E" w:rsidRPr="00846F0E">
        <w:t xml:space="preserve">This study introduces </w:t>
      </w:r>
      <w:proofErr w:type="spellStart"/>
      <w:r w:rsidR="00846F0E" w:rsidRPr="00846F0E">
        <w:t>MedGen</w:t>
      </w:r>
      <w:proofErr w:type="spellEnd"/>
      <w:r w:rsidR="00846F0E" w:rsidRPr="00846F0E">
        <w:t xml:space="preserve">, an extensive natural language processing (NLP) toolkit specifically crafted for the processing of medical text. Designed with the needs of biomedical researchers and healthcare professionals in mind, </w:t>
      </w:r>
      <w:proofErr w:type="spellStart"/>
      <w:r w:rsidR="00846F0E" w:rsidRPr="00846F0E">
        <w:t>MedGen</w:t>
      </w:r>
      <w:proofErr w:type="spellEnd"/>
      <w:r w:rsidR="00846F0E" w:rsidRPr="00846F0E">
        <w:t xml:space="preserve"> offers an accessible, all-encompassing solution that requires minimal programming expertise. Its features include:</w:t>
      </w:r>
    </w:p>
    <w:p w14:paraId="4F5D57AE" w14:textId="77777777" w:rsidR="00846F0E" w:rsidRPr="00846F0E" w:rsidRDefault="00846F0E" w:rsidP="00846F0E">
      <w:pPr>
        <w:jc w:val="both"/>
      </w:pPr>
      <w:r w:rsidRPr="00846F0E">
        <w:t xml:space="preserve">Generative Functions: </w:t>
      </w:r>
      <w:proofErr w:type="spellStart"/>
      <w:r w:rsidRPr="00846F0E">
        <w:t>MedGen</w:t>
      </w:r>
      <w:proofErr w:type="spellEnd"/>
      <w:r w:rsidRPr="00846F0E">
        <w:t xml:space="preserve"> introduces four advanced generative functions, namely question answering, text summarization, text simplification, and machine translation.</w:t>
      </w:r>
    </w:p>
    <w:p w14:paraId="4AF995D6" w14:textId="77777777" w:rsidR="00846F0E" w:rsidRPr="00846F0E" w:rsidRDefault="00846F0E" w:rsidP="00846F0E">
      <w:pPr>
        <w:jc w:val="both"/>
      </w:pPr>
      <w:r w:rsidRPr="00846F0E">
        <w:t xml:space="preserve">Basic NLP Functions: </w:t>
      </w:r>
      <w:proofErr w:type="spellStart"/>
      <w:r w:rsidRPr="00846F0E">
        <w:t>MedGen</w:t>
      </w:r>
      <w:proofErr w:type="spellEnd"/>
      <w:r w:rsidRPr="00846F0E">
        <w:t xml:space="preserve"> seamlessly integrates 12 fundamental NLP functions, covering tasks such as word tokenization and sentence segmentation.</w:t>
      </w:r>
    </w:p>
    <w:p w14:paraId="728113F6" w14:textId="0528FCC8" w:rsidR="00846F0E" w:rsidRPr="00846F0E" w:rsidRDefault="00846F0E" w:rsidP="00846F0E">
      <w:pPr>
        <w:jc w:val="both"/>
      </w:pPr>
      <w:r w:rsidRPr="00846F0E">
        <w:t xml:space="preserve">Query and Search Capabilities: </w:t>
      </w:r>
      <w:proofErr w:type="spellStart"/>
      <w:r w:rsidRPr="00846F0E">
        <w:t>MedGen</w:t>
      </w:r>
      <w:proofErr w:type="spellEnd"/>
      <w:r w:rsidRPr="00846F0E">
        <w:t xml:space="preserve"> provides user-friendly query and search functions tailored for text corpora exploration.</w:t>
      </w:r>
    </w:p>
    <w:p w14:paraId="5CE7B129" w14:textId="77777777" w:rsidR="00846F0E" w:rsidRPr="00846F0E" w:rsidRDefault="00846F0E" w:rsidP="00846F0E"/>
    <w:p w14:paraId="3F846835" w14:textId="77777777" w:rsidR="00846F0E" w:rsidRPr="00846F0E" w:rsidRDefault="00846F0E" w:rsidP="00846F0E">
      <w:pPr>
        <w:pBdr>
          <w:top w:val="single" w:sz="6" w:space="1" w:color="auto"/>
        </w:pBdr>
        <w:rPr>
          <w:rFonts w:ascii="Arial" w:eastAsia="Times New Roman" w:hAnsi="Arial" w:cs="Arial"/>
          <w:vanish/>
        </w:rPr>
      </w:pPr>
      <w:r w:rsidRPr="00846F0E">
        <w:rPr>
          <w:rFonts w:ascii="Arial" w:eastAsia="Times New Roman" w:hAnsi="Arial" w:cs="Arial"/>
          <w:vanish/>
        </w:rPr>
        <w:t>Bottom of Form</w:t>
      </w:r>
    </w:p>
    <w:p w14:paraId="1BF42BED" w14:textId="22D9C1E4" w:rsidR="009303D9" w:rsidRPr="00E66C70" w:rsidRDefault="004D72B5" w:rsidP="00B4194F">
      <w:pPr>
        <w:pStyle w:val="Keywords"/>
        <w:ind w:firstLine="0"/>
        <w:rPr>
          <w:sz w:val="20"/>
          <w:szCs w:val="20"/>
        </w:rPr>
      </w:pPr>
      <w:r w:rsidRPr="00E66C70">
        <w:rPr>
          <w:sz w:val="20"/>
          <w:szCs w:val="20"/>
        </w:rPr>
        <w:t>Keywords—</w:t>
      </w:r>
      <w:r w:rsidR="00B4194F" w:rsidRPr="00E66C70">
        <w:rPr>
          <w:sz w:val="20"/>
          <w:szCs w:val="20"/>
        </w:rPr>
        <w:t>generative functions</w:t>
      </w:r>
      <w:r w:rsidR="00D7522C" w:rsidRPr="00E66C70">
        <w:rPr>
          <w:sz w:val="20"/>
          <w:szCs w:val="20"/>
        </w:rPr>
        <w:t>,</w:t>
      </w:r>
      <w:r w:rsidR="009303D9" w:rsidRPr="00E66C70">
        <w:rPr>
          <w:sz w:val="20"/>
          <w:szCs w:val="20"/>
        </w:rPr>
        <w:t xml:space="preserve"> </w:t>
      </w:r>
      <w:r w:rsidR="00B4194F" w:rsidRPr="00E66C70">
        <w:rPr>
          <w:sz w:val="20"/>
          <w:szCs w:val="20"/>
        </w:rPr>
        <w:t>tokenization</w:t>
      </w:r>
      <w:r w:rsidR="00D7522C" w:rsidRPr="00E66C70">
        <w:rPr>
          <w:sz w:val="20"/>
          <w:szCs w:val="20"/>
        </w:rPr>
        <w:t>,</w:t>
      </w:r>
      <w:r w:rsidR="009303D9" w:rsidRPr="00E66C70">
        <w:rPr>
          <w:sz w:val="20"/>
          <w:szCs w:val="20"/>
        </w:rPr>
        <w:t xml:space="preserve"> </w:t>
      </w:r>
      <w:r w:rsidR="00671744" w:rsidRPr="00E66C70">
        <w:rPr>
          <w:sz w:val="20"/>
          <w:szCs w:val="20"/>
        </w:rPr>
        <w:t>sentence segmentation</w:t>
      </w:r>
      <w:r w:rsidR="00D7522C" w:rsidRPr="00E66C70">
        <w:rPr>
          <w:sz w:val="20"/>
          <w:szCs w:val="20"/>
        </w:rPr>
        <w:t>,</w:t>
      </w:r>
      <w:r w:rsidR="00671744" w:rsidRPr="00E66C70">
        <w:rPr>
          <w:sz w:val="20"/>
          <w:szCs w:val="20"/>
        </w:rPr>
        <w:t xml:space="preserve"> </w:t>
      </w:r>
      <w:proofErr w:type="spellStart"/>
      <w:proofErr w:type="gramStart"/>
      <w:r w:rsidR="00DD51E8">
        <w:rPr>
          <w:sz w:val="20"/>
          <w:szCs w:val="20"/>
        </w:rPr>
        <w:t>nlp</w:t>
      </w:r>
      <w:proofErr w:type="spellEnd"/>
      <w:r w:rsidR="00DD51E8">
        <w:rPr>
          <w:sz w:val="20"/>
          <w:szCs w:val="20"/>
        </w:rPr>
        <w:t xml:space="preserve"> ,health</w:t>
      </w:r>
      <w:proofErr w:type="gramEnd"/>
      <w:r w:rsidR="00DD51E8">
        <w:rPr>
          <w:sz w:val="20"/>
          <w:szCs w:val="20"/>
        </w:rPr>
        <w:t>-</w:t>
      </w:r>
      <w:proofErr w:type="spellStart"/>
      <w:r w:rsidR="00DD51E8">
        <w:rPr>
          <w:sz w:val="20"/>
          <w:szCs w:val="20"/>
        </w:rPr>
        <w:t>care</w:t>
      </w:r>
      <w:r w:rsidR="00133A92">
        <w:rPr>
          <w:sz w:val="20"/>
          <w:szCs w:val="20"/>
        </w:rPr>
        <w:t>,summarization,gpt</w:t>
      </w:r>
      <w:proofErr w:type="spellEnd"/>
    </w:p>
    <w:p w14:paraId="79B393A4" w14:textId="77777777" w:rsidR="00E66C70" w:rsidRPr="00E66C70" w:rsidRDefault="00E66C70" w:rsidP="00B4194F">
      <w:pPr>
        <w:pStyle w:val="Keywords"/>
        <w:ind w:firstLine="0"/>
        <w:rPr>
          <w:sz w:val="20"/>
          <w:szCs w:val="20"/>
        </w:rPr>
      </w:pPr>
    </w:p>
    <w:p w14:paraId="566B6764" w14:textId="591A9A7C" w:rsidR="00E66C70" w:rsidRPr="00E66C70" w:rsidRDefault="00E66C70" w:rsidP="00B4194F">
      <w:pPr>
        <w:pStyle w:val="Keywords"/>
        <w:ind w:firstLine="0"/>
        <w:rPr>
          <w:sz w:val="20"/>
          <w:szCs w:val="20"/>
          <w:u w:val="single"/>
        </w:rPr>
      </w:pPr>
      <w:r w:rsidRPr="00E66C70">
        <w:rPr>
          <w:sz w:val="20"/>
          <w:szCs w:val="20"/>
          <w:u w:val="single"/>
        </w:rPr>
        <w:t>Materials and Methods</w:t>
      </w:r>
    </w:p>
    <w:p w14:paraId="20F40B62" w14:textId="0E41DB5D" w:rsidR="00E66C70" w:rsidRPr="00E66C70" w:rsidRDefault="00E66C70" w:rsidP="00B4194F">
      <w:pPr>
        <w:pStyle w:val="Keywords"/>
        <w:ind w:firstLine="0"/>
        <w:rPr>
          <w:b w:val="0"/>
          <w:bCs w:val="0"/>
          <w:sz w:val="20"/>
          <w:szCs w:val="20"/>
        </w:rPr>
      </w:pPr>
      <w:r w:rsidRPr="00E66C70">
        <w:rPr>
          <w:b w:val="0"/>
          <w:bCs w:val="0"/>
          <w:i w:val="0"/>
          <w:iCs/>
          <w:sz w:val="20"/>
          <w:szCs w:val="20"/>
        </w:rPr>
        <w:tab/>
      </w:r>
      <w:r w:rsidRPr="00E66C70">
        <w:rPr>
          <w:b w:val="0"/>
          <w:bCs w:val="0"/>
          <w:sz w:val="20"/>
          <w:szCs w:val="20"/>
        </w:rPr>
        <w:t>We conducted a meticulous fine-tuning process for 32 domain-specific language models, subjecting them to thorough evaluations across 24 established benchmarks. To ensure practical relevance, we engaged clinicians in manual reviews. Furthermore, we enhanced our toolkit by introducing intuitive query and search functions. Additionally, we standardized and seamlessly integrated functions from third-party libraries, augmenting the overall capabilities of our toolkit.</w:t>
      </w:r>
    </w:p>
    <w:p w14:paraId="7DBF24D9" w14:textId="77777777" w:rsidR="00E66C70" w:rsidRDefault="00E66C70" w:rsidP="00B4194F">
      <w:pPr>
        <w:pStyle w:val="Keywords"/>
        <w:ind w:firstLine="0"/>
        <w:rPr>
          <w:b w:val="0"/>
          <w:bCs w:val="0"/>
        </w:rPr>
      </w:pPr>
    </w:p>
    <w:p w14:paraId="67FB26C1" w14:textId="30BD49D7" w:rsidR="00E66C70" w:rsidRDefault="00E66C70" w:rsidP="00B4194F">
      <w:pPr>
        <w:pStyle w:val="Keywords"/>
        <w:ind w:firstLine="0"/>
        <w:rPr>
          <w:u w:val="single"/>
        </w:rPr>
      </w:pPr>
      <w:r w:rsidRPr="00E66C70">
        <w:rPr>
          <w:sz w:val="20"/>
          <w:szCs w:val="20"/>
          <w:u w:val="single"/>
        </w:rPr>
        <w:t>Results</w:t>
      </w:r>
      <w:r>
        <w:rPr>
          <w:u w:val="single"/>
        </w:rPr>
        <w:t>:</w:t>
      </w:r>
    </w:p>
    <w:tbl>
      <w:tblPr>
        <w:tblpPr w:leftFromText="180" w:rightFromText="180" w:vertAnchor="text" w:horzAnchor="page" w:tblpX="2039" w:tblpY="1746"/>
        <w:tblW w:w="6643"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083"/>
        <w:gridCol w:w="879"/>
        <w:gridCol w:w="1220"/>
        <w:gridCol w:w="1124"/>
        <w:gridCol w:w="925"/>
        <w:gridCol w:w="807"/>
        <w:gridCol w:w="605"/>
      </w:tblGrid>
      <w:tr w:rsidR="006640D0" w:rsidRPr="006640D0" w14:paraId="6B3B3F86" w14:textId="77777777" w:rsidTr="006640D0">
        <w:trPr>
          <w:tblHeader/>
          <w:tblCellSpacing w:w="15" w:type="dxa"/>
        </w:trPr>
        <w:tc>
          <w:tcPr>
            <w:tcW w:w="1038"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98C9D4C" w14:textId="77777777" w:rsidR="006640D0" w:rsidRPr="00F52696" w:rsidRDefault="006640D0" w:rsidP="006640D0">
            <w:pPr>
              <w:rPr>
                <w:rFonts w:eastAsia="Times New Roman"/>
                <w:b/>
                <w:bCs/>
                <w:color w:val="000000" w:themeColor="text1"/>
                <w:sz w:val="16"/>
                <w:szCs w:val="16"/>
              </w:rPr>
            </w:pPr>
            <w:r w:rsidRPr="00F52696">
              <w:rPr>
                <w:rFonts w:eastAsia="Times New Roman"/>
                <w:b/>
                <w:bCs/>
                <w:color w:val="000000" w:themeColor="text1"/>
                <w:sz w:val="16"/>
                <w:szCs w:val="16"/>
              </w:rPr>
              <w:t>Toolkit</w:t>
            </w:r>
          </w:p>
        </w:tc>
        <w:tc>
          <w:tcPr>
            <w:tcW w:w="849"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27B39DC" w14:textId="5F6C02B8" w:rsidR="006640D0" w:rsidRPr="00F52696" w:rsidRDefault="00F26451" w:rsidP="006640D0">
            <w:pPr>
              <w:rPr>
                <w:rFonts w:ascii="Segoe UI" w:eastAsia="Times New Roman" w:hAnsi="Segoe UI" w:cs="Segoe UI"/>
                <w:b/>
                <w:bCs/>
                <w:color w:val="000000" w:themeColor="text1"/>
                <w:sz w:val="16"/>
                <w:szCs w:val="16"/>
              </w:rPr>
            </w:pPr>
            <w:r>
              <w:rPr>
                <w:rFonts w:ascii="Segoe UI" w:eastAsia="Times New Roman" w:hAnsi="Segoe UI" w:cs="Segoe UI"/>
                <w:b/>
                <w:bCs/>
                <w:color w:val="000000" w:themeColor="text1"/>
                <w:sz w:val="16"/>
                <w:szCs w:val="16"/>
              </w:rPr>
              <w:t>*</w:t>
            </w:r>
            <w:r w:rsidR="006640D0" w:rsidRPr="00F52696">
              <w:rPr>
                <w:rFonts w:ascii="Segoe UI" w:eastAsia="Times New Roman" w:hAnsi="Segoe UI" w:cs="Segoe UI"/>
                <w:b/>
                <w:bCs/>
                <w:color w:val="000000" w:themeColor="text1"/>
                <w:sz w:val="16"/>
                <w:szCs w:val="16"/>
              </w:rPr>
              <w:t>Question Answering</w:t>
            </w:r>
          </w:p>
        </w:tc>
        <w:tc>
          <w:tcPr>
            <w:tcW w:w="1190"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C67912D" w14:textId="77777777" w:rsidR="006640D0" w:rsidRPr="00F52696" w:rsidRDefault="006640D0" w:rsidP="006640D0">
            <w:pPr>
              <w:rPr>
                <w:rFonts w:ascii="Segoe UI" w:eastAsia="Times New Roman" w:hAnsi="Segoe UI" w:cs="Segoe UI"/>
                <w:b/>
                <w:bCs/>
                <w:color w:val="000000" w:themeColor="text1"/>
                <w:sz w:val="16"/>
                <w:szCs w:val="16"/>
              </w:rPr>
            </w:pPr>
            <w:r w:rsidRPr="00F52696">
              <w:rPr>
                <w:rFonts w:ascii="Segoe UI" w:eastAsia="Times New Roman" w:hAnsi="Segoe UI" w:cs="Segoe UI"/>
                <w:b/>
                <w:bCs/>
                <w:color w:val="000000" w:themeColor="text1"/>
                <w:sz w:val="16"/>
                <w:szCs w:val="16"/>
              </w:rPr>
              <w:t>Text Summarization</w:t>
            </w:r>
          </w:p>
        </w:tc>
        <w:tc>
          <w:tcPr>
            <w:tcW w:w="1094"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C39468A" w14:textId="77777777" w:rsidR="006640D0" w:rsidRPr="00F52696" w:rsidRDefault="006640D0" w:rsidP="006640D0">
            <w:pPr>
              <w:rPr>
                <w:rFonts w:ascii="Segoe UI" w:eastAsia="Times New Roman" w:hAnsi="Segoe UI" w:cs="Segoe UI"/>
                <w:b/>
                <w:bCs/>
                <w:color w:val="000000" w:themeColor="text1"/>
                <w:sz w:val="16"/>
                <w:szCs w:val="16"/>
              </w:rPr>
            </w:pPr>
            <w:r w:rsidRPr="00F52696">
              <w:rPr>
                <w:rFonts w:ascii="Segoe UI" w:eastAsia="Times New Roman" w:hAnsi="Segoe UI" w:cs="Segoe UI"/>
                <w:b/>
                <w:bCs/>
                <w:color w:val="000000" w:themeColor="text1"/>
                <w:sz w:val="16"/>
                <w:szCs w:val="16"/>
              </w:rPr>
              <w:t>Text Simplification</w:t>
            </w:r>
          </w:p>
        </w:tc>
        <w:tc>
          <w:tcPr>
            <w:tcW w:w="895"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C53D1C8" w14:textId="77777777" w:rsidR="006640D0" w:rsidRPr="00F52696" w:rsidRDefault="006640D0" w:rsidP="006640D0">
            <w:pPr>
              <w:rPr>
                <w:rFonts w:ascii="Segoe UI" w:eastAsia="Times New Roman" w:hAnsi="Segoe UI" w:cs="Segoe UI"/>
                <w:b/>
                <w:bCs/>
                <w:color w:val="000000" w:themeColor="text1"/>
                <w:sz w:val="16"/>
                <w:szCs w:val="16"/>
              </w:rPr>
            </w:pPr>
            <w:r w:rsidRPr="00F52696">
              <w:rPr>
                <w:rFonts w:ascii="Segoe UI" w:eastAsia="Times New Roman" w:hAnsi="Segoe UI" w:cs="Segoe UI"/>
                <w:b/>
                <w:bCs/>
                <w:color w:val="000000" w:themeColor="text1"/>
                <w:sz w:val="16"/>
                <w:szCs w:val="16"/>
              </w:rPr>
              <w:t>Machine Translation</w:t>
            </w:r>
          </w:p>
        </w:tc>
        <w:tc>
          <w:tcPr>
            <w:tcW w:w="777"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6A3C199" w14:textId="77777777" w:rsidR="006640D0" w:rsidRPr="00F52696" w:rsidRDefault="006640D0" w:rsidP="006640D0">
            <w:pPr>
              <w:rPr>
                <w:rFonts w:ascii="Segoe UI" w:eastAsia="Times New Roman" w:hAnsi="Segoe UI" w:cs="Segoe UI"/>
                <w:b/>
                <w:bCs/>
                <w:color w:val="000000" w:themeColor="text1"/>
                <w:sz w:val="16"/>
                <w:szCs w:val="16"/>
              </w:rPr>
            </w:pPr>
            <w:r w:rsidRPr="00F52696">
              <w:rPr>
                <w:rFonts w:ascii="Segoe UI" w:eastAsia="Times New Roman" w:hAnsi="Segoe UI" w:cs="Segoe UI"/>
                <w:b/>
                <w:bCs/>
                <w:color w:val="000000" w:themeColor="text1"/>
                <w:sz w:val="16"/>
                <w:szCs w:val="16"/>
              </w:rPr>
              <w:t>Basic NLP Functions</w:t>
            </w:r>
          </w:p>
        </w:tc>
        <w:tc>
          <w:tcPr>
            <w:tcW w:w="56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346B931" w14:textId="77777777" w:rsidR="006640D0" w:rsidRPr="00F52696" w:rsidRDefault="006640D0" w:rsidP="006640D0">
            <w:pPr>
              <w:rPr>
                <w:rFonts w:ascii="Segoe UI" w:eastAsia="Times New Roman" w:hAnsi="Segoe UI" w:cs="Segoe UI"/>
                <w:b/>
                <w:bCs/>
                <w:color w:val="000000" w:themeColor="text1"/>
                <w:sz w:val="16"/>
                <w:szCs w:val="16"/>
              </w:rPr>
            </w:pPr>
            <w:r w:rsidRPr="00F52696">
              <w:rPr>
                <w:rFonts w:ascii="Segoe UI" w:eastAsia="Times New Roman" w:hAnsi="Segoe UI" w:cs="Segoe UI"/>
                <w:b/>
                <w:bCs/>
                <w:color w:val="000000" w:themeColor="text1"/>
                <w:sz w:val="16"/>
                <w:szCs w:val="16"/>
              </w:rPr>
              <w:t>Query Search</w:t>
            </w:r>
          </w:p>
        </w:tc>
      </w:tr>
      <w:tr w:rsidR="006640D0" w:rsidRPr="006640D0" w14:paraId="5A981F19" w14:textId="77777777" w:rsidTr="006640D0">
        <w:trPr>
          <w:tblCellSpacing w:w="15" w:type="dxa"/>
        </w:trPr>
        <w:tc>
          <w:tcPr>
            <w:tcW w:w="103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B00F6C2" w14:textId="77777777" w:rsidR="006640D0" w:rsidRPr="00F52696" w:rsidRDefault="006640D0" w:rsidP="006640D0">
            <w:pPr>
              <w:jc w:val="left"/>
              <w:rPr>
                <w:rFonts w:ascii="Segoe UI" w:eastAsia="Times New Roman" w:hAnsi="Segoe UI" w:cs="Segoe UI"/>
                <w:color w:val="000000" w:themeColor="text1"/>
                <w:sz w:val="16"/>
                <w:szCs w:val="16"/>
              </w:rPr>
            </w:pPr>
            <w:r w:rsidRPr="00F52696">
              <w:rPr>
                <w:rFonts w:ascii="Segoe UI" w:eastAsia="Times New Roman" w:hAnsi="Segoe UI" w:cs="Segoe UI"/>
                <w:color w:val="000000" w:themeColor="text1"/>
                <w:sz w:val="16"/>
                <w:szCs w:val="16"/>
              </w:rPr>
              <w:t>MIMIC-Extract20</w:t>
            </w:r>
          </w:p>
        </w:tc>
        <w:tc>
          <w:tcPr>
            <w:tcW w:w="84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074CB6" w14:textId="7EEEC3D9" w:rsidR="006640D0" w:rsidRPr="00F52696" w:rsidRDefault="006640D0" w:rsidP="006640D0">
            <w:pPr>
              <w:jc w:val="left"/>
              <w:rPr>
                <w:rFonts w:ascii="Segoe UI" w:eastAsia="Times New Roman" w:hAnsi="Segoe UI" w:cs="Segoe UI"/>
                <w:color w:val="000000" w:themeColor="text1"/>
                <w:sz w:val="16"/>
                <w:szCs w:val="16"/>
              </w:rPr>
            </w:pPr>
          </w:p>
        </w:tc>
        <w:tc>
          <w:tcPr>
            <w:tcW w:w="119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616D2F5" w14:textId="77777777" w:rsidR="006640D0" w:rsidRPr="00F52696" w:rsidRDefault="006640D0" w:rsidP="006640D0">
            <w:pPr>
              <w:jc w:val="left"/>
              <w:rPr>
                <w:rFonts w:ascii="Segoe UI" w:eastAsia="Times New Roman" w:hAnsi="Segoe UI" w:cs="Segoe UI"/>
                <w:color w:val="000000" w:themeColor="text1"/>
                <w:sz w:val="16"/>
                <w:szCs w:val="16"/>
              </w:rPr>
            </w:pPr>
          </w:p>
        </w:tc>
        <w:tc>
          <w:tcPr>
            <w:tcW w:w="109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4A7EFFA" w14:textId="77777777" w:rsidR="006640D0" w:rsidRPr="00F52696" w:rsidRDefault="006640D0" w:rsidP="006640D0">
            <w:pPr>
              <w:jc w:val="left"/>
              <w:rPr>
                <w:rFonts w:eastAsia="Times New Roman"/>
                <w:color w:val="000000" w:themeColor="text1"/>
                <w:sz w:val="16"/>
                <w:szCs w:val="16"/>
              </w:rPr>
            </w:pPr>
          </w:p>
        </w:tc>
        <w:tc>
          <w:tcPr>
            <w:tcW w:w="89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9ADFDAD" w14:textId="77777777" w:rsidR="006640D0" w:rsidRPr="00F52696" w:rsidRDefault="006640D0" w:rsidP="006640D0">
            <w:pPr>
              <w:jc w:val="left"/>
              <w:rPr>
                <w:rFonts w:eastAsia="Times New Roman"/>
                <w:color w:val="000000" w:themeColor="text1"/>
                <w:sz w:val="16"/>
                <w:szCs w:val="16"/>
              </w:rPr>
            </w:pPr>
          </w:p>
        </w:tc>
        <w:tc>
          <w:tcPr>
            <w:tcW w:w="7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E97DA2" w14:textId="77777777" w:rsidR="006640D0" w:rsidRPr="00B0424F" w:rsidRDefault="006640D0" w:rsidP="00B0424F">
            <w:pPr>
              <w:pStyle w:val="ListParagraph"/>
              <w:numPr>
                <w:ilvl w:val="0"/>
                <w:numId w:val="26"/>
              </w:numPr>
              <w:jc w:val="left"/>
              <w:rPr>
                <w:rFonts w:eastAsia="Times New Roman"/>
                <w:color w:val="000000" w:themeColor="text1"/>
                <w:sz w:val="16"/>
                <w:szCs w:val="16"/>
              </w:rPr>
            </w:pPr>
          </w:p>
        </w:tc>
        <w:tc>
          <w:tcPr>
            <w:tcW w:w="560"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2859B01" w14:textId="77777777" w:rsidR="006640D0" w:rsidRPr="00B0424F" w:rsidRDefault="006640D0" w:rsidP="00B0424F">
            <w:pPr>
              <w:pStyle w:val="ListParagraph"/>
              <w:numPr>
                <w:ilvl w:val="0"/>
                <w:numId w:val="26"/>
              </w:numPr>
              <w:jc w:val="left"/>
              <w:rPr>
                <w:rFonts w:eastAsia="Times New Roman"/>
                <w:color w:val="000000" w:themeColor="text1"/>
                <w:sz w:val="16"/>
                <w:szCs w:val="16"/>
              </w:rPr>
            </w:pPr>
          </w:p>
        </w:tc>
      </w:tr>
      <w:tr w:rsidR="006640D0" w:rsidRPr="006640D0" w14:paraId="474770B5" w14:textId="77777777" w:rsidTr="006640D0">
        <w:trPr>
          <w:tblCellSpacing w:w="15" w:type="dxa"/>
        </w:trPr>
        <w:tc>
          <w:tcPr>
            <w:tcW w:w="103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EDE298" w14:textId="77777777" w:rsidR="006640D0" w:rsidRPr="00F52696" w:rsidRDefault="006640D0" w:rsidP="006640D0">
            <w:pPr>
              <w:jc w:val="left"/>
              <w:rPr>
                <w:rFonts w:ascii="Segoe UI" w:eastAsia="Times New Roman" w:hAnsi="Segoe UI" w:cs="Segoe UI"/>
                <w:color w:val="000000" w:themeColor="text1"/>
                <w:sz w:val="16"/>
                <w:szCs w:val="16"/>
              </w:rPr>
            </w:pPr>
            <w:r w:rsidRPr="00F52696">
              <w:rPr>
                <w:rFonts w:ascii="Segoe UI" w:eastAsia="Times New Roman" w:hAnsi="Segoe UI" w:cs="Segoe UI"/>
                <w:color w:val="000000" w:themeColor="text1"/>
                <w:sz w:val="16"/>
                <w:szCs w:val="16"/>
              </w:rPr>
              <w:t>scispaCy21</w:t>
            </w:r>
          </w:p>
        </w:tc>
        <w:tc>
          <w:tcPr>
            <w:tcW w:w="84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1AA9E5" w14:textId="28DC5BF6" w:rsidR="006640D0" w:rsidRPr="00F52696" w:rsidRDefault="006640D0" w:rsidP="006640D0">
            <w:pPr>
              <w:jc w:val="left"/>
              <w:rPr>
                <w:rFonts w:ascii="Segoe UI" w:eastAsia="Times New Roman" w:hAnsi="Segoe UI" w:cs="Segoe UI"/>
                <w:color w:val="000000" w:themeColor="text1"/>
                <w:sz w:val="16"/>
                <w:szCs w:val="16"/>
              </w:rPr>
            </w:pPr>
          </w:p>
        </w:tc>
        <w:tc>
          <w:tcPr>
            <w:tcW w:w="119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EF4BDBD" w14:textId="77777777" w:rsidR="006640D0" w:rsidRPr="00F52696" w:rsidRDefault="006640D0" w:rsidP="006640D0">
            <w:pPr>
              <w:jc w:val="left"/>
              <w:rPr>
                <w:rFonts w:ascii="Segoe UI" w:eastAsia="Times New Roman" w:hAnsi="Segoe UI" w:cs="Segoe UI"/>
                <w:color w:val="000000" w:themeColor="text1"/>
                <w:sz w:val="16"/>
                <w:szCs w:val="16"/>
              </w:rPr>
            </w:pPr>
          </w:p>
        </w:tc>
        <w:tc>
          <w:tcPr>
            <w:tcW w:w="109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E1FC5C3" w14:textId="77777777" w:rsidR="006640D0" w:rsidRPr="00F52696" w:rsidRDefault="006640D0" w:rsidP="006640D0">
            <w:pPr>
              <w:jc w:val="left"/>
              <w:rPr>
                <w:rFonts w:eastAsia="Times New Roman"/>
                <w:color w:val="000000" w:themeColor="text1"/>
                <w:sz w:val="16"/>
                <w:szCs w:val="16"/>
              </w:rPr>
            </w:pPr>
          </w:p>
        </w:tc>
        <w:tc>
          <w:tcPr>
            <w:tcW w:w="89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F2BC56" w14:textId="77777777" w:rsidR="006640D0" w:rsidRPr="00F52696" w:rsidRDefault="006640D0" w:rsidP="006640D0">
            <w:pPr>
              <w:jc w:val="left"/>
              <w:rPr>
                <w:rFonts w:eastAsia="Times New Roman"/>
                <w:color w:val="000000" w:themeColor="text1"/>
                <w:sz w:val="16"/>
                <w:szCs w:val="16"/>
              </w:rPr>
            </w:pPr>
          </w:p>
        </w:tc>
        <w:tc>
          <w:tcPr>
            <w:tcW w:w="7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2FD156" w14:textId="77777777" w:rsidR="006640D0" w:rsidRPr="00B0424F" w:rsidRDefault="006640D0" w:rsidP="00B0424F">
            <w:pPr>
              <w:pStyle w:val="ListParagraph"/>
              <w:numPr>
                <w:ilvl w:val="0"/>
                <w:numId w:val="26"/>
              </w:numPr>
              <w:jc w:val="left"/>
              <w:rPr>
                <w:rFonts w:eastAsia="Times New Roman"/>
                <w:color w:val="000000" w:themeColor="text1"/>
                <w:sz w:val="16"/>
                <w:szCs w:val="16"/>
              </w:rPr>
            </w:pPr>
          </w:p>
        </w:tc>
        <w:tc>
          <w:tcPr>
            <w:tcW w:w="560"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F7E9C85" w14:textId="77777777" w:rsidR="006640D0" w:rsidRPr="00F52696" w:rsidRDefault="006640D0" w:rsidP="006640D0">
            <w:pPr>
              <w:jc w:val="left"/>
              <w:rPr>
                <w:rFonts w:eastAsia="Times New Roman"/>
                <w:color w:val="000000" w:themeColor="text1"/>
                <w:sz w:val="16"/>
                <w:szCs w:val="16"/>
              </w:rPr>
            </w:pPr>
          </w:p>
        </w:tc>
      </w:tr>
      <w:tr w:rsidR="006640D0" w:rsidRPr="006640D0" w14:paraId="653626C0" w14:textId="77777777" w:rsidTr="006640D0">
        <w:trPr>
          <w:tblCellSpacing w:w="15" w:type="dxa"/>
        </w:trPr>
        <w:tc>
          <w:tcPr>
            <w:tcW w:w="103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ABBBA28" w14:textId="77777777" w:rsidR="006640D0" w:rsidRPr="00F52696" w:rsidRDefault="006640D0" w:rsidP="006640D0">
            <w:pPr>
              <w:jc w:val="left"/>
              <w:rPr>
                <w:rFonts w:ascii="Segoe UI" w:eastAsia="Times New Roman" w:hAnsi="Segoe UI" w:cs="Segoe UI"/>
                <w:color w:val="000000" w:themeColor="text1"/>
                <w:sz w:val="16"/>
                <w:szCs w:val="16"/>
              </w:rPr>
            </w:pPr>
            <w:r w:rsidRPr="00F52696">
              <w:rPr>
                <w:rFonts w:ascii="Segoe UI" w:eastAsia="Times New Roman" w:hAnsi="Segoe UI" w:cs="Segoe UI"/>
                <w:color w:val="000000" w:themeColor="text1"/>
                <w:sz w:val="16"/>
                <w:szCs w:val="16"/>
              </w:rPr>
              <w:t>MedspaCy22</w:t>
            </w:r>
          </w:p>
        </w:tc>
        <w:tc>
          <w:tcPr>
            <w:tcW w:w="84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E14150" w14:textId="28C0B713" w:rsidR="006640D0" w:rsidRPr="00F52696" w:rsidRDefault="006640D0" w:rsidP="006640D0">
            <w:pPr>
              <w:jc w:val="left"/>
              <w:rPr>
                <w:rFonts w:ascii="Segoe UI" w:eastAsia="Times New Roman" w:hAnsi="Segoe UI" w:cs="Segoe UI"/>
                <w:color w:val="000000" w:themeColor="text1"/>
                <w:sz w:val="16"/>
                <w:szCs w:val="16"/>
              </w:rPr>
            </w:pPr>
          </w:p>
        </w:tc>
        <w:tc>
          <w:tcPr>
            <w:tcW w:w="119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93570F" w14:textId="77777777" w:rsidR="006640D0" w:rsidRPr="00F52696" w:rsidRDefault="006640D0" w:rsidP="006640D0">
            <w:pPr>
              <w:jc w:val="left"/>
              <w:rPr>
                <w:rFonts w:ascii="Segoe UI" w:eastAsia="Times New Roman" w:hAnsi="Segoe UI" w:cs="Segoe UI"/>
                <w:color w:val="000000" w:themeColor="text1"/>
                <w:sz w:val="16"/>
                <w:szCs w:val="16"/>
              </w:rPr>
            </w:pPr>
          </w:p>
        </w:tc>
        <w:tc>
          <w:tcPr>
            <w:tcW w:w="109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7F8862" w14:textId="77777777" w:rsidR="006640D0" w:rsidRPr="00F52696" w:rsidRDefault="006640D0" w:rsidP="006640D0">
            <w:pPr>
              <w:jc w:val="left"/>
              <w:rPr>
                <w:rFonts w:eastAsia="Times New Roman"/>
                <w:color w:val="000000" w:themeColor="text1"/>
                <w:sz w:val="16"/>
                <w:szCs w:val="16"/>
              </w:rPr>
            </w:pPr>
          </w:p>
        </w:tc>
        <w:tc>
          <w:tcPr>
            <w:tcW w:w="89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C9FD856" w14:textId="77777777" w:rsidR="006640D0" w:rsidRPr="00F52696" w:rsidRDefault="006640D0" w:rsidP="006640D0">
            <w:pPr>
              <w:jc w:val="left"/>
              <w:rPr>
                <w:rFonts w:eastAsia="Times New Roman"/>
                <w:color w:val="000000" w:themeColor="text1"/>
                <w:sz w:val="16"/>
                <w:szCs w:val="16"/>
              </w:rPr>
            </w:pPr>
          </w:p>
        </w:tc>
        <w:tc>
          <w:tcPr>
            <w:tcW w:w="7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3B590C" w14:textId="77777777" w:rsidR="006640D0" w:rsidRPr="00B0424F" w:rsidRDefault="006640D0" w:rsidP="00B0424F">
            <w:pPr>
              <w:pStyle w:val="ListParagraph"/>
              <w:numPr>
                <w:ilvl w:val="0"/>
                <w:numId w:val="26"/>
              </w:numPr>
              <w:jc w:val="left"/>
              <w:rPr>
                <w:rFonts w:eastAsia="Times New Roman"/>
                <w:color w:val="000000" w:themeColor="text1"/>
                <w:sz w:val="16"/>
                <w:szCs w:val="16"/>
              </w:rPr>
            </w:pPr>
          </w:p>
        </w:tc>
        <w:tc>
          <w:tcPr>
            <w:tcW w:w="560"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ED3FA4D" w14:textId="77777777" w:rsidR="006640D0" w:rsidRPr="00F52696" w:rsidRDefault="006640D0" w:rsidP="006640D0">
            <w:pPr>
              <w:jc w:val="left"/>
              <w:rPr>
                <w:rFonts w:eastAsia="Times New Roman"/>
                <w:color w:val="000000" w:themeColor="text1"/>
                <w:sz w:val="16"/>
                <w:szCs w:val="16"/>
              </w:rPr>
            </w:pPr>
          </w:p>
        </w:tc>
      </w:tr>
      <w:tr w:rsidR="006640D0" w:rsidRPr="006640D0" w14:paraId="1D8D661E" w14:textId="77777777" w:rsidTr="006640D0">
        <w:trPr>
          <w:tblCellSpacing w:w="15" w:type="dxa"/>
        </w:trPr>
        <w:tc>
          <w:tcPr>
            <w:tcW w:w="103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979783A" w14:textId="77777777" w:rsidR="006640D0" w:rsidRPr="00F52696" w:rsidRDefault="006640D0" w:rsidP="006640D0">
            <w:pPr>
              <w:jc w:val="left"/>
              <w:rPr>
                <w:rFonts w:ascii="Segoe UI" w:eastAsia="Times New Roman" w:hAnsi="Segoe UI" w:cs="Segoe UI"/>
                <w:color w:val="000000" w:themeColor="text1"/>
                <w:sz w:val="16"/>
                <w:szCs w:val="16"/>
              </w:rPr>
            </w:pPr>
            <w:r w:rsidRPr="00F52696">
              <w:rPr>
                <w:rFonts w:ascii="Segoe UI" w:eastAsia="Times New Roman" w:hAnsi="Segoe UI" w:cs="Segoe UI"/>
                <w:color w:val="000000" w:themeColor="text1"/>
                <w:sz w:val="16"/>
                <w:szCs w:val="16"/>
              </w:rPr>
              <w:t>Transformers-sklearn23</w:t>
            </w:r>
          </w:p>
        </w:tc>
        <w:tc>
          <w:tcPr>
            <w:tcW w:w="84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063929" w14:textId="043C0B0E" w:rsidR="006640D0" w:rsidRPr="00F52696" w:rsidRDefault="006640D0" w:rsidP="006640D0">
            <w:pPr>
              <w:jc w:val="left"/>
              <w:rPr>
                <w:rFonts w:ascii="Segoe UI" w:eastAsia="Times New Roman" w:hAnsi="Segoe UI" w:cs="Segoe UI"/>
                <w:color w:val="000000" w:themeColor="text1"/>
                <w:sz w:val="16"/>
                <w:szCs w:val="16"/>
              </w:rPr>
            </w:pPr>
          </w:p>
        </w:tc>
        <w:tc>
          <w:tcPr>
            <w:tcW w:w="119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DCBCFE8" w14:textId="77777777" w:rsidR="006640D0" w:rsidRPr="00F52696" w:rsidRDefault="006640D0" w:rsidP="006640D0">
            <w:pPr>
              <w:jc w:val="left"/>
              <w:rPr>
                <w:rFonts w:ascii="Segoe UI" w:eastAsia="Times New Roman" w:hAnsi="Segoe UI" w:cs="Segoe UI"/>
                <w:color w:val="000000" w:themeColor="text1"/>
                <w:sz w:val="16"/>
                <w:szCs w:val="16"/>
              </w:rPr>
            </w:pPr>
          </w:p>
        </w:tc>
        <w:tc>
          <w:tcPr>
            <w:tcW w:w="109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F3D46A" w14:textId="77777777" w:rsidR="006640D0" w:rsidRPr="00F52696" w:rsidRDefault="006640D0" w:rsidP="006640D0">
            <w:pPr>
              <w:jc w:val="left"/>
              <w:rPr>
                <w:rFonts w:eastAsia="Times New Roman"/>
                <w:color w:val="000000" w:themeColor="text1"/>
                <w:sz w:val="16"/>
                <w:szCs w:val="16"/>
              </w:rPr>
            </w:pPr>
          </w:p>
        </w:tc>
        <w:tc>
          <w:tcPr>
            <w:tcW w:w="89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B28DE3E" w14:textId="77777777" w:rsidR="006640D0" w:rsidRPr="00F52696" w:rsidRDefault="006640D0" w:rsidP="006640D0">
            <w:pPr>
              <w:jc w:val="left"/>
              <w:rPr>
                <w:rFonts w:eastAsia="Times New Roman"/>
                <w:color w:val="000000" w:themeColor="text1"/>
                <w:sz w:val="16"/>
                <w:szCs w:val="16"/>
              </w:rPr>
            </w:pPr>
          </w:p>
        </w:tc>
        <w:tc>
          <w:tcPr>
            <w:tcW w:w="7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9E2D468" w14:textId="77777777" w:rsidR="006640D0" w:rsidRPr="00B0424F" w:rsidRDefault="006640D0" w:rsidP="00B0424F">
            <w:pPr>
              <w:pStyle w:val="ListParagraph"/>
              <w:numPr>
                <w:ilvl w:val="0"/>
                <w:numId w:val="26"/>
              </w:numPr>
              <w:jc w:val="left"/>
              <w:rPr>
                <w:rFonts w:eastAsia="Times New Roman"/>
                <w:color w:val="000000" w:themeColor="text1"/>
                <w:sz w:val="16"/>
                <w:szCs w:val="16"/>
              </w:rPr>
            </w:pPr>
          </w:p>
        </w:tc>
        <w:tc>
          <w:tcPr>
            <w:tcW w:w="560"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DFB5234" w14:textId="77777777" w:rsidR="006640D0" w:rsidRPr="00F52696" w:rsidRDefault="006640D0" w:rsidP="006640D0">
            <w:pPr>
              <w:jc w:val="left"/>
              <w:rPr>
                <w:rFonts w:eastAsia="Times New Roman"/>
                <w:color w:val="000000" w:themeColor="text1"/>
                <w:sz w:val="16"/>
                <w:szCs w:val="16"/>
              </w:rPr>
            </w:pPr>
          </w:p>
        </w:tc>
      </w:tr>
      <w:tr w:rsidR="006640D0" w:rsidRPr="006640D0" w14:paraId="79F95F2B" w14:textId="77777777" w:rsidTr="006640D0">
        <w:trPr>
          <w:tblCellSpacing w:w="15" w:type="dxa"/>
        </w:trPr>
        <w:tc>
          <w:tcPr>
            <w:tcW w:w="103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4933C7A" w14:textId="77777777" w:rsidR="006640D0" w:rsidRPr="00F52696" w:rsidRDefault="006640D0" w:rsidP="006640D0">
            <w:pPr>
              <w:jc w:val="left"/>
              <w:rPr>
                <w:rFonts w:ascii="Segoe UI" w:eastAsia="Times New Roman" w:hAnsi="Segoe UI" w:cs="Segoe UI"/>
                <w:color w:val="000000" w:themeColor="text1"/>
                <w:sz w:val="16"/>
                <w:szCs w:val="16"/>
              </w:rPr>
            </w:pPr>
            <w:r w:rsidRPr="00F52696">
              <w:rPr>
                <w:rFonts w:ascii="Segoe UI" w:eastAsia="Times New Roman" w:hAnsi="Segoe UI" w:cs="Segoe UI"/>
                <w:color w:val="000000" w:themeColor="text1"/>
                <w:sz w:val="16"/>
                <w:szCs w:val="16"/>
              </w:rPr>
              <w:t>Stanza Biomed24</w:t>
            </w:r>
          </w:p>
        </w:tc>
        <w:tc>
          <w:tcPr>
            <w:tcW w:w="84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83FB46" w14:textId="0E80BF94" w:rsidR="006640D0" w:rsidRPr="00F52696" w:rsidRDefault="006640D0" w:rsidP="006640D0">
            <w:pPr>
              <w:jc w:val="left"/>
              <w:rPr>
                <w:rFonts w:ascii="Segoe UI" w:eastAsia="Times New Roman" w:hAnsi="Segoe UI" w:cs="Segoe UI"/>
                <w:color w:val="000000" w:themeColor="text1"/>
                <w:sz w:val="16"/>
                <w:szCs w:val="16"/>
              </w:rPr>
            </w:pPr>
          </w:p>
        </w:tc>
        <w:tc>
          <w:tcPr>
            <w:tcW w:w="119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54B75EE" w14:textId="77777777" w:rsidR="006640D0" w:rsidRPr="00F52696" w:rsidRDefault="006640D0" w:rsidP="006640D0">
            <w:pPr>
              <w:jc w:val="left"/>
              <w:rPr>
                <w:rFonts w:ascii="Segoe UI" w:eastAsia="Times New Roman" w:hAnsi="Segoe UI" w:cs="Segoe UI"/>
                <w:color w:val="000000" w:themeColor="text1"/>
                <w:sz w:val="16"/>
                <w:szCs w:val="16"/>
              </w:rPr>
            </w:pPr>
          </w:p>
        </w:tc>
        <w:tc>
          <w:tcPr>
            <w:tcW w:w="109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AF832EE" w14:textId="77777777" w:rsidR="006640D0" w:rsidRPr="00F52696" w:rsidRDefault="006640D0" w:rsidP="006640D0">
            <w:pPr>
              <w:jc w:val="left"/>
              <w:rPr>
                <w:rFonts w:eastAsia="Times New Roman"/>
                <w:color w:val="000000" w:themeColor="text1"/>
                <w:sz w:val="16"/>
                <w:szCs w:val="16"/>
              </w:rPr>
            </w:pPr>
          </w:p>
        </w:tc>
        <w:tc>
          <w:tcPr>
            <w:tcW w:w="89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EC6BDE2" w14:textId="77777777" w:rsidR="006640D0" w:rsidRPr="00F52696" w:rsidRDefault="006640D0" w:rsidP="006640D0">
            <w:pPr>
              <w:jc w:val="left"/>
              <w:rPr>
                <w:rFonts w:eastAsia="Times New Roman"/>
                <w:color w:val="000000" w:themeColor="text1"/>
                <w:sz w:val="16"/>
                <w:szCs w:val="16"/>
              </w:rPr>
            </w:pPr>
          </w:p>
        </w:tc>
        <w:tc>
          <w:tcPr>
            <w:tcW w:w="7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6F76D2" w14:textId="77777777" w:rsidR="006640D0" w:rsidRPr="00B0424F" w:rsidRDefault="006640D0" w:rsidP="00B0424F">
            <w:pPr>
              <w:pStyle w:val="ListParagraph"/>
              <w:numPr>
                <w:ilvl w:val="0"/>
                <w:numId w:val="26"/>
              </w:numPr>
              <w:jc w:val="left"/>
              <w:rPr>
                <w:rFonts w:eastAsia="Times New Roman"/>
                <w:color w:val="000000" w:themeColor="text1"/>
                <w:sz w:val="16"/>
                <w:szCs w:val="16"/>
              </w:rPr>
            </w:pPr>
          </w:p>
        </w:tc>
        <w:tc>
          <w:tcPr>
            <w:tcW w:w="560"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42E2977" w14:textId="77777777" w:rsidR="006640D0" w:rsidRPr="00F52696" w:rsidRDefault="006640D0" w:rsidP="006640D0">
            <w:pPr>
              <w:jc w:val="left"/>
              <w:rPr>
                <w:rFonts w:eastAsia="Times New Roman"/>
                <w:color w:val="000000" w:themeColor="text1"/>
                <w:sz w:val="16"/>
                <w:szCs w:val="16"/>
              </w:rPr>
            </w:pPr>
          </w:p>
        </w:tc>
      </w:tr>
      <w:tr w:rsidR="006640D0" w:rsidRPr="006640D0" w14:paraId="79669961" w14:textId="77777777" w:rsidTr="006640D0">
        <w:trPr>
          <w:tblCellSpacing w:w="15" w:type="dxa"/>
        </w:trPr>
        <w:tc>
          <w:tcPr>
            <w:tcW w:w="103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EC4E383" w14:textId="77777777" w:rsidR="006640D0" w:rsidRPr="00F52696" w:rsidRDefault="006640D0" w:rsidP="006640D0">
            <w:pPr>
              <w:jc w:val="left"/>
              <w:rPr>
                <w:rFonts w:ascii="Segoe UI" w:eastAsia="Times New Roman" w:hAnsi="Segoe UI" w:cs="Segoe UI"/>
                <w:color w:val="000000" w:themeColor="text1"/>
                <w:sz w:val="16"/>
                <w:szCs w:val="16"/>
              </w:rPr>
            </w:pPr>
            <w:proofErr w:type="spellStart"/>
            <w:r w:rsidRPr="00F52696">
              <w:rPr>
                <w:rFonts w:ascii="Segoe UI" w:eastAsia="Times New Roman" w:hAnsi="Segoe UI" w:cs="Segoe UI"/>
                <w:color w:val="000000" w:themeColor="text1"/>
                <w:sz w:val="16"/>
                <w:szCs w:val="16"/>
              </w:rPr>
              <w:t>MedGen</w:t>
            </w:r>
            <w:proofErr w:type="spellEnd"/>
          </w:p>
        </w:tc>
        <w:tc>
          <w:tcPr>
            <w:tcW w:w="849"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591234" w14:textId="17EF7744" w:rsidR="006640D0" w:rsidRPr="00B0424F" w:rsidRDefault="006640D0" w:rsidP="00B0424F">
            <w:pPr>
              <w:pStyle w:val="ListParagraph"/>
              <w:numPr>
                <w:ilvl w:val="0"/>
                <w:numId w:val="26"/>
              </w:numPr>
              <w:jc w:val="left"/>
              <w:rPr>
                <w:rFonts w:ascii="Segoe UI" w:eastAsia="Times New Roman" w:hAnsi="Segoe UI" w:cs="Segoe UI"/>
                <w:color w:val="000000" w:themeColor="text1"/>
                <w:sz w:val="16"/>
                <w:szCs w:val="16"/>
              </w:rPr>
            </w:pPr>
          </w:p>
        </w:tc>
        <w:tc>
          <w:tcPr>
            <w:tcW w:w="1190"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1C00DF" w14:textId="089D2C26" w:rsidR="006640D0" w:rsidRPr="00B0424F" w:rsidRDefault="006640D0" w:rsidP="00B0424F">
            <w:pPr>
              <w:pStyle w:val="ListParagraph"/>
              <w:numPr>
                <w:ilvl w:val="0"/>
                <w:numId w:val="26"/>
              </w:numPr>
              <w:jc w:val="left"/>
              <w:rPr>
                <w:rFonts w:ascii="Segoe UI" w:eastAsia="Times New Roman" w:hAnsi="Segoe UI" w:cs="Segoe UI"/>
                <w:color w:val="000000" w:themeColor="text1"/>
                <w:sz w:val="16"/>
                <w:szCs w:val="16"/>
              </w:rPr>
            </w:pPr>
          </w:p>
        </w:tc>
        <w:tc>
          <w:tcPr>
            <w:tcW w:w="1094"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35A5CC2" w14:textId="48A1C27E" w:rsidR="006640D0" w:rsidRPr="00B0424F" w:rsidRDefault="006640D0" w:rsidP="00B0424F">
            <w:pPr>
              <w:pStyle w:val="ListParagraph"/>
              <w:numPr>
                <w:ilvl w:val="0"/>
                <w:numId w:val="26"/>
              </w:numPr>
              <w:jc w:val="left"/>
              <w:rPr>
                <w:rFonts w:ascii="Segoe UI" w:eastAsia="Times New Roman" w:hAnsi="Segoe UI" w:cs="Segoe UI"/>
                <w:color w:val="000000" w:themeColor="text1"/>
                <w:sz w:val="16"/>
                <w:szCs w:val="16"/>
              </w:rPr>
            </w:pPr>
          </w:p>
        </w:tc>
        <w:tc>
          <w:tcPr>
            <w:tcW w:w="89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CA5279E" w14:textId="2D418D83" w:rsidR="006640D0" w:rsidRPr="00B0424F" w:rsidRDefault="006640D0" w:rsidP="00B0424F">
            <w:pPr>
              <w:pStyle w:val="ListParagraph"/>
              <w:numPr>
                <w:ilvl w:val="0"/>
                <w:numId w:val="26"/>
              </w:numPr>
              <w:jc w:val="left"/>
              <w:rPr>
                <w:rFonts w:ascii="Segoe UI" w:eastAsia="Times New Roman" w:hAnsi="Segoe UI" w:cs="Segoe UI"/>
                <w:color w:val="000000" w:themeColor="text1"/>
                <w:sz w:val="16"/>
                <w:szCs w:val="16"/>
              </w:rPr>
            </w:pPr>
          </w:p>
        </w:tc>
        <w:tc>
          <w:tcPr>
            <w:tcW w:w="777"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6ED8129" w14:textId="47359EF8" w:rsidR="006640D0" w:rsidRPr="00B0424F" w:rsidRDefault="006640D0" w:rsidP="00B0424F">
            <w:pPr>
              <w:pStyle w:val="ListParagraph"/>
              <w:numPr>
                <w:ilvl w:val="0"/>
                <w:numId w:val="26"/>
              </w:numPr>
              <w:jc w:val="left"/>
              <w:rPr>
                <w:rFonts w:ascii="Segoe UI" w:eastAsia="Times New Roman" w:hAnsi="Segoe UI" w:cs="Segoe UI"/>
                <w:color w:val="000000" w:themeColor="text1"/>
                <w:sz w:val="16"/>
                <w:szCs w:val="16"/>
              </w:rPr>
            </w:pPr>
          </w:p>
        </w:tc>
        <w:tc>
          <w:tcPr>
            <w:tcW w:w="560"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080D48A" w14:textId="7A61BB55" w:rsidR="006640D0" w:rsidRPr="00B0424F" w:rsidRDefault="006640D0" w:rsidP="00B0424F">
            <w:pPr>
              <w:pStyle w:val="ListParagraph"/>
              <w:numPr>
                <w:ilvl w:val="0"/>
                <w:numId w:val="26"/>
              </w:numPr>
              <w:jc w:val="left"/>
              <w:rPr>
                <w:rFonts w:ascii="Segoe UI" w:eastAsia="Times New Roman" w:hAnsi="Segoe UI" w:cs="Segoe UI"/>
                <w:color w:val="000000" w:themeColor="text1"/>
                <w:sz w:val="16"/>
                <w:szCs w:val="16"/>
              </w:rPr>
            </w:pPr>
          </w:p>
        </w:tc>
      </w:tr>
    </w:tbl>
    <w:p w14:paraId="43197BA0" w14:textId="27FF2B99" w:rsidR="00E66C70" w:rsidRDefault="00F52696" w:rsidP="00E66C70">
      <w:pPr>
        <w:jc w:val="both"/>
      </w:pPr>
      <w:r w:rsidRPr="00E66C70">
        <w:t xml:space="preserve"> </w:t>
      </w:r>
      <w:r w:rsidR="00E66C70" w:rsidRPr="00E66C70">
        <w:t xml:space="preserve">The consistently enhanced performance of the fine-tuned models was particularly evident in text generation tasks. Notably, it led to a significant improvement of 9.75 and 3.37 in ROUGE-2 scores for text summarization and text simplification tasks, respectively. In the answer generation task, manual reviews indicated that the generated answers achieved impressive average scores of 4.95 (out of 5) in </w:t>
      </w:r>
      <w:r w:rsidR="00E66C70" w:rsidRPr="00E66C70">
        <w:t>Readability, 4.43 in Relevancy, 3.9 in Accuracy, and 3.31 in Completeness.</w:t>
      </w:r>
    </w:p>
    <w:p w14:paraId="4BC9A612" w14:textId="77777777" w:rsidR="008B7DFC" w:rsidRDefault="008B7DFC" w:rsidP="00E66C70">
      <w:pPr>
        <w:jc w:val="both"/>
      </w:pPr>
    </w:p>
    <w:p w14:paraId="4AC15492" w14:textId="1C630002" w:rsidR="008B7DFC" w:rsidRDefault="008B7DFC" w:rsidP="00E66C70">
      <w:pPr>
        <w:jc w:val="both"/>
        <w:rPr>
          <w:b/>
          <w:bCs/>
          <w:i/>
          <w:iCs/>
          <w:u w:val="single"/>
        </w:rPr>
      </w:pPr>
      <w:r>
        <w:rPr>
          <w:b/>
          <w:bCs/>
          <w:i/>
          <w:iCs/>
          <w:u w:val="single"/>
        </w:rPr>
        <w:t>Conclusions:</w:t>
      </w:r>
    </w:p>
    <w:p w14:paraId="39B532B3" w14:textId="77251FFD" w:rsidR="008B7DFC" w:rsidRPr="008B7DFC" w:rsidRDefault="008B7DFC" w:rsidP="008B7DFC">
      <w:pPr>
        <w:jc w:val="both"/>
        <w:rPr>
          <w:i/>
          <w:iCs/>
        </w:rPr>
      </w:pPr>
      <w:r w:rsidRPr="008B7DFC">
        <w:rPr>
          <w:i/>
          <w:iCs/>
        </w:rPr>
        <w:t xml:space="preserve">Presented in this study is the creation and assessment of </w:t>
      </w:r>
      <w:proofErr w:type="spellStart"/>
      <w:r w:rsidRPr="008B7DFC">
        <w:rPr>
          <w:i/>
          <w:iCs/>
        </w:rPr>
        <w:t>MedGen</w:t>
      </w:r>
      <w:proofErr w:type="spellEnd"/>
      <w:r w:rsidRPr="008B7DFC">
        <w:rPr>
          <w:i/>
          <w:iCs/>
        </w:rPr>
        <w:t xml:space="preserve">, an NLP toolkit specifically crafted for the straightforward processing of medical text. </w:t>
      </w:r>
      <w:proofErr w:type="spellStart"/>
      <w:r w:rsidRPr="008B7DFC">
        <w:rPr>
          <w:i/>
          <w:iCs/>
        </w:rPr>
        <w:t>MedGen</w:t>
      </w:r>
      <w:proofErr w:type="spellEnd"/>
      <w:r w:rsidRPr="008B7DFC">
        <w:rPr>
          <w:i/>
          <w:iCs/>
        </w:rPr>
        <w:t xml:space="preserve"> provides a comprehensive, user-friendly solution that encompasses four generative functions, twelve fundamental NLP functions, and intuitive search and query capabilities.</w:t>
      </w:r>
    </w:p>
    <w:p w14:paraId="0145F423" w14:textId="03165141" w:rsidR="009303D9" w:rsidRDefault="009303D9" w:rsidP="006B6B66">
      <w:pPr>
        <w:pStyle w:val="Heading1"/>
      </w:pPr>
      <w:r w:rsidRPr="00D632BE">
        <w:t xml:space="preserve">Introduction </w:t>
      </w:r>
    </w:p>
    <w:p w14:paraId="34EF7E9C" w14:textId="77777777" w:rsidR="00BB5638" w:rsidRDefault="00BB5638" w:rsidP="00BB5638">
      <w:pPr>
        <w:jc w:val="both"/>
      </w:pPr>
      <w:r w:rsidRPr="00BB5638">
        <w:t xml:space="preserve">The realm of medical texts poses considerable domain-specific challenges, characterized by issues like ambiguities, frequent abbreviations, the prevalence of negations, and complexities in segmentation. The manual curation of these texts stands as a time-consuming and labor-intensive endeavor. In response to these challenges, there has been a growing reliance on natural language processing (NLP) algorithms for automating text processing. </w:t>
      </w:r>
    </w:p>
    <w:p w14:paraId="3ABBCA57" w14:textId="77777777" w:rsidR="00BB5638" w:rsidRDefault="00BB5638" w:rsidP="00BB5638">
      <w:pPr>
        <w:jc w:val="both"/>
      </w:pPr>
    </w:p>
    <w:p w14:paraId="4B4A928A" w14:textId="71968F2C" w:rsidR="00BB5638" w:rsidRDefault="00BB5638" w:rsidP="00BB5638">
      <w:pPr>
        <w:jc w:val="both"/>
      </w:pPr>
      <w:r w:rsidRPr="00BB5638">
        <w:t xml:space="preserve">Recent years have witnessed a significant transition from shallow embeddings like </w:t>
      </w:r>
      <w:proofErr w:type="spellStart"/>
      <w:r w:rsidRPr="00BB5638">
        <w:t>BioWordVec</w:t>
      </w:r>
      <w:proofErr w:type="spellEnd"/>
      <w:r w:rsidRPr="00BB5638">
        <w:t xml:space="preserve"> and </w:t>
      </w:r>
      <w:proofErr w:type="spellStart"/>
      <w:r w:rsidRPr="00BB5638">
        <w:t>BioSentVec</w:t>
      </w:r>
      <w:proofErr w:type="spellEnd"/>
      <w:r w:rsidRPr="00BB5638">
        <w:t xml:space="preserve"> to sophisticated architectures such as Bidirectional Encoder Representations from Transformers (BERT), exemplified by domain-specific pre-trained language models like </w:t>
      </w:r>
      <w:proofErr w:type="spellStart"/>
      <w:r w:rsidRPr="00BB5638">
        <w:t>BioBERT</w:t>
      </w:r>
      <w:proofErr w:type="spellEnd"/>
      <w:r w:rsidRPr="00BB5638">
        <w:t xml:space="preserve">, </w:t>
      </w:r>
      <w:proofErr w:type="spellStart"/>
      <w:r w:rsidRPr="00BB5638">
        <w:t>ClinicalBERT</w:t>
      </w:r>
      <w:proofErr w:type="spellEnd"/>
      <w:r w:rsidRPr="00BB5638">
        <w:t xml:space="preserve">, and </w:t>
      </w:r>
      <w:proofErr w:type="spellStart"/>
      <w:r w:rsidRPr="00BB5638">
        <w:t>PubMedBERT</w:t>
      </w:r>
      <w:proofErr w:type="spellEnd"/>
      <w:r w:rsidRPr="00BB5638">
        <w:t>. This shift has substantially elevated the efficacy of NLP tasks within biomedical and clinical domains, encompassing areas such as text classification, named entity recognition, text segmentation, language translation, and text generation.</w:t>
      </w:r>
    </w:p>
    <w:p w14:paraId="405B3426" w14:textId="77777777" w:rsidR="00BB5638" w:rsidRDefault="00BB5638" w:rsidP="00BB5638">
      <w:pPr>
        <w:jc w:val="both"/>
      </w:pPr>
    </w:p>
    <w:p w14:paraId="5C3BAAD3" w14:textId="45AC55BC" w:rsidR="00BB5638" w:rsidRDefault="00BB5638" w:rsidP="00BB5638">
      <w:pPr>
        <w:jc w:val="both"/>
      </w:pPr>
      <w:r w:rsidRPr="00BB5638">
        <w:t>Despite the effectiveness of these advanced techniques, a discernible gap persists between their sophistication and practical utilization by downstream users, specifically biomedical researchers, and healthcare professionals. The technical intricacies pose substantial challenges for direct application, particularly for individuals lacking a background in computational methods or basic programming skills. As a result, there is an increasing need for toolkits that are user-friendly and accessible, aiming to streamline the complexities associated with medical text processing.</w:t>
      </w:r>
    </w:p>
    <w:p w14:paraId="6480870E" w14:textId="77777777" w:rsidR="00F52696" w:rsidRDefault="00F52696" w:rsidP="00BB5638">
      <w:pPr>
        <w:jc w:val="both"/>
      </w:pPr>
    </w:p>
    <w:p w14:paraId="2E36123A" w14:textId="77777777" w:rsidR="00F52696" w:rsidRDefault="00F52696" w:rsidP="00BB5638">
      <w:pPr>
        <w:jc w:val="both"/>
      </w:pPr>
    </w:p>
    <w:p w14:paraId="52616B47" w14:textId="77777777" w:rsidR="00F52696" w:rsidRDefault="00F52696" w:rsidP="00BB5638">
      <w:pPr>
        <w:jc w:val="both"/>
      </w:pPr>
    </w:p>
    <w:p w14:paraId="607DB017" w14:textId="77777777" w:rsidR="00F52696" w:rsidRDefault="00F52696" w:rsidP="00BB5638">
      <w:pPr>
        <w:jc w:val="both"/>
      </w:pPr>
    </w:p>
    <w:p w14:paraId="38FE1ACD" w14:textId="77777777" w:rsidR="00F52696" w:rsidRDefault="00F52696" w:rsidP="00BB5638">
      <w:pPr>
        <w:jc w:val="both"/>
      </w:pPr>
    </w:p>
    <w:p w14:paraId="310AFA33" w14:textId="77777777" w:rsidR="00F52696" w:rsidRDefault="00F52696" w:rsidP="00BB5638">
      <w:pPr>
        <w:jc w:val="both"/>
      </w:pPr>
    </w:p>
    <w:p w14:paraId="1DDB7E8C" w14:textId="77777777" w:rsidR="00F52696" w:rsidRDefault="00F52696" w:rsidP="00BB5638">
      <w:pPr>
        <w:jc w:val="both"/>
      </w:pPr>
    </w:p>
    <w:p w14:paraId="78D2F2E4" w14:textId="77777777" w:rsidR="00F52696" w:rsidRDefault="00F52696" w:rsidP="00BB5638">
      <w:pPr>
        <w:jc w:val="both"/>
      </w:pPr>
    </w:p>
    <w:p w14:paraId="2072CCF8" w14:textId="0FE7D311" w:rsidR="00F52696" w:rsidRDefault="00F26451" w:rsidP="00BB5638">
      <w:pPr>
        <w:jc w:val="both"/>
      </w:pPr>
      <w:r>
        <w:lastRenderedPageBreak/>
        <w:t>Multiple toolkits are available for text processing in the biomedical domain. Table 1 summarizes representative tools.</w:t>
      </w:r>
    </w:p>
    <w:p w14:paraId="568C1101" w14:textId="77777777" w:rsidR="00F52696" w:rsidRDefault="00F52696" w:rsidP="00BB5638">
      <w:pPr>
        <w:jc w:val="both"/>
      </w:pPr>
    </w:p>
    <w:p w14:paraId="6B7E9117" w14:textId="77777777" w:rsidR="00F52696" w:rsidRDefault="00F52696" w:rsidP="00BB5638">
      <w:pPr>
        <w:jc w:val="both"/>
      </w:pPr>
    </w:p>
    <w:p w14:paraId="008A4D3A" w14:textId="77777777" w:rsidR="00F26451" w:rsidRPr="00F26451" w:rsidRDefault="00F26451" w:rsidP="00F26451">
      <w:pPr>
        <w:jc w:val="both"/>
      </w:pPr>
      <w:r w:rsidRPr="00F26451">
        <w:rPr>
          <w:b/>
          <w:bCs/>
        </w:rPr>
        <w:t>Table 1</w:t>
      </w:r>
      <w:r w:rsidRPr="00F26451">
        <w:t xml:space="preserve"> presents a comprehensive comparison with existing toolkits, with the </w:t>
      </w:r>
      <w:r w:rsidRPr="00F26451">
        <w:rPr>
          <w:rFonts w:ascii="Cambria Math" w:hAnsi="Cambria Math" w:cs="Cambria Math"/>
        </w:rPr>
        <w:t>⋆</w:t>
      </w:r>
      <w:r w:rsidRPr="00F26451">
        <w:t xml:space="preserve"> symbol denoting tasks evaluated through human assessment. Basic NLP Functions, encompassing abbreviation extraction, sentence tokenization, word tokenization, negation detection, hyponym detection, UMLS concept extraction, named entity recognition, document clustering, POS tagging, entity linking, text summarization (extractive methods), and multi-choice QA, are considered. It is important to note that while not every toolkit incorporates all 12 basic NLP functions, </w:t>
      </w:r>
      <w:proofErr w:type="spellStart"/>
      <w:r w:rsidRPr="00F26451">
        <w:t>MedGen</w:t>
      </w:r>
      <w:proofErr w:type="spellEnd"/>
      <w:r w:rsidRPr="00F26451">
        <w:t xml:space="preserve"> distinguishes itself by including each of these functionalities.</w:t>
      </w:r>
    </w:p>
    <w:p w14:paraId="54C15DB2" w14:textId="77777777" w:rsidR="00F26451" w:rsidRPr="00F26451" w:rsidRDefault="00F26451" w:rsidP="00F26451">
      <w:pPr>
        <w:jc w:val="both"/>
      </w:pPr>
      <w:r w:rsidRPr="00F26451">
        <w:t xml:space="preserve">This table offers an insightful overview, highlighting the distinctions and commonalities among various toolkits, with a specific emphasis on the inclusion of essential NLP functions where </w:t>
      </w:r>
      <w:proofErr w:type="spellStart"/>
      <w:r w:rsidRPr="00F26451">
        <w:t>MedGen</w:t>
      </w:r>
      <w:proofErr w:type="spellEnd"/>
      <w:r w:rsidRPr="00F26451">
        <w:t xml:space="preserve"> stands out for its comprehensive coverage.</w:t>
      </w:r>
    </w:p>
    <w:p w14:paraId="4BAFEE5E" w14:textId="77777777" w:rsidR="00F52696" w:rsidRDefault="00F52696" w:rsidP="00BB5638">
      <w:pPr>
        <w:jc w:val="both"/>
      </w:pPr>
    </w:p>
    <w:p w14:paraId="36DAA684" w14:textId="6D60A030" w:rsidR="00BA66D5" w:rsidRPr="00BA66D5" w:rsidRDefault="00BA66D5" w:rsidP="00BA66D5">
      <w:pPr>
        <w:jc w:val="both"/>
      </w:pPr>
      <w:r w:rsidRPr="00BA66D5">
        <w:t xml:space="preserve">MIMIC-Extract functions as a comprehensive pipeline designed for data extraction, preprocessing, and representation from the MIMIC-III dataset. </w:t>
      </w:r>
      <w:proofErr w:type="spellStart"/>
      <w:r w:rsidRPr="00BA66D5">
        <w:t>scispaCy</w:t>
      </w:r>
      <w:proofErr w:type="spellEnd"/>
      <w:r w:rsidRPr="00BA66D5">
        <w:t xml:space="preserve">, on the other hand, serves as a tool that customizes </w:t>
      </w:r>
      <w:proofErr w:type="spellStart"/>
      <w:r w:rsidRPr="00BA66D5">
        <w:t>spaCy's</w:t>
      </w:r>
      <w:proofErr w:type="spellEnd"/>
      <w:r w:rsidRPr="00BA66D5">
        <w:t xml:space="preserve"> models to effectively process scientific and biomedical text. </w:t>
      </w:r>
      <w:proofErr w:type="spellStart"/>
      <w:r w:rsidRPr="00BA66D5">
        <w:t>MedspaCy</w:t>
      </w:r>
      <w:proofErr w:type="spellEnd"/>
      <w:r w:rsidRPr="00BA66D5">
        <w:t xml:space="preserve">, also built on the </w:t>
      </w:r>
      <w:proofErr w:type="spellStart"/>
      <w:r w:rsidRPr="00BA66D5">
        <w:t>spaCy</w:t>
      </w:r>
      <w:proofErr w:type="spellEnd"/>
      <w:r w:rsidRPr="00BA66D5">
        <w:t xml:space="preserve"> framework, offers a combination of rule-based and machine learning-based methods tailored for processing medical text. Transformers-sklearn23 provides a toolkit facilitating the seamless integration of pre-trained Transformer-based models into the scikit-learn framework. Stanza Biomed stands out as an advanced tool addressing statistical, neural, and rule-based challenges in computational linguistics. It offers a straightforward interface for NLP tasks, showcasing nearly state-of-the-art performance using neural networks. Despite the strengths of these existing toolkits, their emphasis on different perspectives and the absence of generation capabilities in any of them create a notable gap.</w:t>
      </w:r>
    </w:p>
    <w:p w14:paraId="24238792" w14:textId="77777777" w:rsidR="00BA66D5" w:rsidRDefault="00BA66D5" w:rsidP="00BA66D5">
      <w:pPr>
        <w:jc w:val="both"/>
      </w:pPr>
    </w:p>
    <w:p w14:paraId="3BFC590F" w14:textId="6D80538F" w:rsidR="003D0DF6" w:rsidRDefault="003D0DF6" w:rsidP="00BA66D5">
      <w:pPr>
        <w:jc w:val="both"/>
      </w:pPr>
      <w:r w:rsidRPr="003D0DF6">
        <w:t xml:space="preserve">In response to existing gaps, we introduce </w:t>
      </w:r>
      <w:proofErr w:type="spellStart"/>
      <w:r w:rsidRPr="003D0DF6">
        <w:t>MedGen</w:t>
      </w:r>
      <w:proofErr w:type="spellEnd"/>
      <w:r w:rsidRPr="003D0DF6">
        <w:t xml:space="preserve">, an extensive NLP toolkit specifically tailored for medical text processing. </w:t>
      </w:r>
      <w:proofErr w:type="spellStart"/>
      <w:r w:rsidRPr="003D0DF6">
        <w:t>MedGen</w:t>
      </w:r>
      <w:proofErr w:type="spellEnd"/>
      <w:r w:rsidRPr="003D0DF6">
        <w:t xml:space="preserve"> marks a pioneering step by incorporating four advanced generative functions: question answering, text summarization, text simplification, and machine translation. Additionally, </w:t>
      </w:r>
      <w:proofErr w:type="spellStart"/>
      <w:r w:rsidRPr="003D0DF6">
        <w:t>MedGen</w:t>
      </w:r>
      <w:proofErr w:type="spellEnd"/>
      <w:r w:rsidRPr="003D0DF6">
        <w:t xml:space="preserve"> encompasses 12 fundamental NLP functions, including word tokenization and sentence segmentation, along with intuitive query and search capabilities.25 Furthermore, we conducted the fine-tuning of 32 domain-specific language models, subjecting them to rigorous evaluations across 24 established benchmarks, and solicited manual reviews from two healthcare professionals. </w:t>
      </w:r>
      <w:proofErr w:type="spellStart"/>
      <w:r w:rsidRPr="003D0DF6">
        <w:t>MedGen</w:t>
      </w:r>
      <w:proofErr w:type="spellEnd"/>
      <w:r w:rsidRPr="003D0DF6">
        <w:t xml:space="preserve"> is designed to empower a broad spectrum of users, ranging from novices to seasoned professionals, enabling them to effortlessly address their NLP tasks, even with limited technical expertise in handling textual data. We firmly believe that </w:t>
      </w:r>
      <w:proofErr w:type="spellStart"/>
      <w:r w:rsidRPr="003D0DF6">
        <w:t>MedGen</w:t>
      </w:r>
      <w:proofErr w:type="spellEnd"/>
      <w:r w:rsidRPr="003D0DF6">
        <w:t xml:space="preserve"> not only democratizes access to cutting-edge methods but also accelerates their seamless integration into healthcare practices.</w:t>
      </w:r>
    </w:p>
    <w:p w14:paraId="6829F5C1" w14:textId="77777777" w:rsidR="003D0DF6" w:rsidRDefault="003D0DF6" w:rsidP="00BA66D5">
      <w:pPr>
        <w:jc w:val="both"/>
      </w:pPr>
    </w:p>
    <w:p w14:paraId="45351B97" w14:textId="77777777" w:rsidR="003D0DF6" w:rsidRDefault="003D0DF6" w:rsidP="00BA66D5">
      <w:pPr>
        <w:jc w:val="both"/>
      </w:pPr>
    </w:p>
    <w:p w14:paraId="3D4B4F56" w14:textId="77777777" w:rsidR="003D0DF6" w:rsidRDefault="003D0DF6" w:rsidP="00BA66D5">
      <w:pPr>
        <w:jc w:val="both"/>
      </w:pPr>
    </w:p>
    <w:p w14:paraId="6D98A212" w14:textId="151637ED" w:rsidR="003D0DF6" w:rsidRDefault="003D0DF6" w:rsidP="00BA66D5">
      <w:pPr>
        <w:jc w:val="both"/>
        <w:rPr>
          <w:b/>
          <w:bCs/>
          <w:u w:val="single"/>
        </w:rPr>
      </w:pPr>
      <w:r>
        <w:rPr>
          <w:b/>
          <w:bCs/>
          <w:u w:val="single"/>
        </w:rPr>
        <w:t>MATERIALS AND METHODS</w:t>
      </w:r>
    </w:p>
    <w:p w14:paraId="25C835F1" w14:textId="77777777" w:rsidR="003D0DF6" w:rsidRDefault="003D0DF6" w:rsidP="00BA66D5">
      <w:pPr>
        <w:jc w:val="both"/>
      </w:pPr>
    </w:p>
    <w:p w14:paraId="67C598D0" w14:textId="77777777" w:rsidR="003D0DF6" w:rsidRPr="003D0DF6" w:rsidRDefault="003D0DF6" w:rsidP="003D0DF6">
      <w:pPr>
        <w:jc w:val="both"/>
      </w:pPr>
      <w:proofErr w:type="spellStart"/>
      <w:r w:rsidRPr="003D0DF6">
        <w:t>MedGen</w:t>
      </w:r>
      <w:proofErr w:type="spellEnd"/>
      <w:r w:rsidRPr="003D0DF6">
        <w:t xml:space="preserve"> stands as a specialized and all-encompassing NLP toolkit meticulously designed for the processing of medical text. This toolkit comprises three integral modules:</w:t>
      </w:r>
    </w:p>
    <w:p w14:paraId="22844AF7" w14:textId="77777777" w:rsidR="003D0DF6" w:rsidRPr="003D0DF6" w:rsidRDefault="003D0DF6" w:rsidP="003D0DF6">
      <w:pPr>
        <w:jc w:val="both"/>
      </w:pPr>
      <w:r w:rsidRPr="003D0DF6">
        <w:rPr>
          <w:b/>
          <w:bCs/>
        </w:rPr>
        <w:t>Generative Functions</w:t>
      </w:r>
      <w:r w:rsidRPr="003D0DF6">
        <w:t xml:space="preserve">: Serving as the cornerstone of </w:t>
      </w:r>
      <w:proofErr w:type="spellStart"/>
      <w:r w:rsidRPr="003D0DF6">
        <w:t>MedGen</w:t>
      </w:r>
      <w:proofErr w:type="spellEnd"/>
      <w:r w:rsidRPr="003D0DF6">
        <w:t>, this module encompasses four generative tasks: question answering, text summarization, text simplification, and machine translation. These functions cater to diverse application scenarios within the healthcare domain.</w:t>
      </w:r>
    </w:p>
    <w:p w14:paraId="483CB2AF" w14:textId="77777777" w:rsidR="003D0DF6" w:rsidRPr="003D0DF6" w:rsidRDefault="003D0DF6" w:rsidP="003D0DF6">
      <w:pPr>
        <w:jc w:val="both"/>
      </w:pPr>
      <w:r w:rsidRPr="003D0DF6">
        <w:rPr>
          <w:b/>
          <w:bCs/>
        </w:rPr>
        <w:t>Basic NLP Functions:</w:t>
      </w:r>
      <w:r w:rsidRPr="003D0DF6">
        <w:t xml:space="preserve"> This module encompasses 12 fundamental NLP functions, forming a crucial component of </w:t>
      </w:r>
      <w:proofErr w:type="spellStart"/>
      <w:r w:rsidRPr="003D0DF6">
        <w:t>MedGen's</w:t>
      </w:r>
      <w:proofErr w:type="spellEnd"/>
      <w:r w:rsidRPr="003D0DF6">
        <w:t xml:space="preserve"> capabilities.</w:t>
      </w:r>
    </w:p>
    <w:p w14:paraId="5B9FABF4" w14:textId="77777777" w:rsidR="003D0DF6" w:rsidRPr="003D0DF6" w:rsidRDefault="003D0DF6" w:rsidP="003D0DF6">
      <w:pPr>
        <w:jc w:val="both"/>
      </w:pPr>
      <w:r w:rsidRPr="003D0DF6">
        <w:rPr>
          <w:b/>
          <w:bCs/>
        </w:rPr>
        <w:t>Query and Search Capabilities:</w:t>
      </w:r>
      <w:r w:rsidRPr="003D0DF6">
        <w:t xml:space="preserve"> </w:t>
      </w:r>
      <w:proofErr w:type="spellStart"/>
      <w:r w:rsidRPr="003D0DF6">
        <w:t>MedGen</w:t>
      </w:r>
      <w:proofErr w:type="spellEnd"/>
      <w:r w:rsidRPr="003D0DF6">
        <w:t xml:space="preserve"> provides user-friendly query and search functions tailored for efficient exploration of text corpora.</w:t>
      </w:r>
    </w:p>
    <w:p w14:paraId="17949B51" w14:textId="77777777" w:rsidR="003D0DF6" w:rsidRDefault="003D0DF6" w:rsidP="003D0DF6">
      <w:pPr>
        <w:jc w:val="both"/>
      </w:pPr>
      <w:r w:rsidRPr="003D0DF6">
        <w:t xml:space="preserve">The holistic architecture of </w:t>
      </w:r>
      <w:proofErr w:type="spellStart"/>
      <w:r w:rsidRPr="003D0DF6">
        <w:t>MedGen</w:t>
      </w:r>
      <w:proofErr w:type="spellEnd"/>
      <w:r w:rsidRPr="003D0DF6">
        <w:t xml:space="preserve"> is visually represented in Figure 1, illustrating the interconnectedness and integration of its key components.</w:t>
      </w:r>
    </w:p>
    <w:p w14:paraId="767FF425" w14:textId="77777777" w:rsidR="003D0DF6" w:rsidRDefault="003D0DF6" w:rsidP="003D0DF6">
      <w:pPr>
        <w:jc w:val="both"/>
      </w:pPr>
    </w:p>
    <w:p w14:paraId="3BCEA4C4" w14:textId="0193C0AF" w:rsidR="003D0DF6" w:rsidRPr="003D0DF6" w:rsidRDefault="003D0DF6" w:rsidP="003D0DF6">
      <w:pPr>
        <w:jc w:val="both"/>
      </w:pPr>
      <w:r>
        <w:rPr>
          <w:noProof/>
        </w:rPr>
        <w:drawing>
          <wp:inline distT="0" distB="0" distL="0" distR="0" wp14:anchorId="1C53A602" wp14:editId="63984CCD">
            <wp:extent cx="3089910" cy="1417079"/>
            <wp:effectExtent l="0" t="0" r="0" b="5715"/>
            <wp:docPr id="3715" name="Picture 3715"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3715" name="Picture 3715" descr="A screenshot of a computer program&#10;&#10;Description automatically generated"/>
                    <pic:cNvPicPr/>
                  </pic:nvPicPr>
                  <pic:blipFill>
                    <a:blip r:embed="rId9"/>
                    <a:stretch>
                      <a:fillRect/>
                    </a:stretch>
                  </pic:blipFill>
                  <pic:spPr>
                    <a:xfrm>
                      <a:off x="0" y="0"/>
                      <a:ext cx="3089910" cy="1417079"/>
                    </a:xfrm>
                    <a:prstGeom prst="rect">
                      <a:avLst/>
                    </a:prstGeom>
                  </pic:spPr>
                </pic:pic>
              </a:graphicData>
            </a:graphic>
          </wp:inline>
        </w:drawing>
      </w:r>
    </w:p>
    <w:p w14:paraId="3AEA94DA" w14:textId="77777777" w:rsidR="003D0DF6" w:rsidRPr="00BA66D5" w:rsidRDefault="003D0DF6" w:rsidP="00BA66D5">
      <w:pPr>
        <w:jc w:val="both"/>
      </w:pPr>
    </w:p>
    <w:p w14:paraId="0214A7E9" w14:textId="3D8258B7" w:rsidR="00BA66D5" w:rsidRPr="00BA66D5" w:rsidRDefault="00973186" w:rsidP="00973186">
      <w:pPr>
        <w:jc w:val="both"/>
      </w:pPr>
      <w:r w:rsidRPr="00973186">
        <w:t xml:space="preserve">Figure 1 illustrates the comprehensive architecture of </w:t>
      </w:r>
      <w:proofErr w:type="spellStart"/>
      <w:r w:rsidRPr="00973186">
        <w:t>MedGen</w:t>
      </w:r>
      <w:proofErr w:type="spellEnd"/>
      <w:r w:rsidRPr="00973186">
        <w:t xml:space="preserve">. The </w:t>
      </w:r>
      <w:r w:rsidRPr="00973186">
        <w:rPr>
          <w:rFonts w:ascii="Apple Color Emoji" w:hAnsi="Apple Color Emoji" w:cs="Apple Color Emoji"/>
        </w:rPr>
        <w:t>⚙️</w:t>
      </w:r>
      <w:r w:rsidRPr="00973186">
        <w:t xml:space="preserve"> symbol signifies the presence of fine-tuned models dedicated to specific tasks, showcasing the toolkit's specialization. Additionally, tasks marked with </w:t>
      </w:r>
      <w:r w:rsidRPr="00973186">
        <w:rPr>
          <w:rFonts w:ascii="Apple Color Emoji" w:hAnsi="Apple Color Emoji" w:cs="Apple Color Emoji"/>
        </w:rPr>
        <w:t>⭐️</w:t>
      </w:r>
      <w:r w:rsidRPr="00973186">
        <w:t xml:space="preserve"> indicate instances where thorough evaluations have been conducted, underscoring the commitment to rigorous assessment and refinement within </w:t>
      </w:r>
      <w:proofErr w:type="spellStart"/>
      <w:r w:rsidRPr="00973186">
        <w:t>MedGen.</w:t>
      </w:r>
      <w:r w:rsidR="00BA66D5" w:rsidRPr="00BA66D5">
        <w:t>Bottom</w:t>
      </w:r>
      <w:proofErr w:type="spellEnd"/>
      <w:r w:rsidR="00BA66D5" w:rsidRPr="00BA66D5">
        <w:t xml:space="preserve"> of Form</w:t>
      </w:r>
    </w:p>
    <w:p w14:paraId="1A801AA7" w14:textId="77777777" w:rsidR="00BA66D5" w:rsidRPr="00973186" w:rsidRDefault="00BA66D5" w:rsidP="00973186">
      <w:pPr>
        <w:jc w:val="both"/>
      </w:pPr>
    </w:p>
    <w:p w14:paraId="54EE90D9" w14:textId="7D50758E" w:rsidR="00F52696" w:rsidRDefault="0037100A" w:rsidP="00BB5638">
      <w:pPr>
        <w:jc w:val="both"/>
        <w:rPr>
          <w:b/>
          <w:bCs/>
          <w:i/>
          <w:iCs/>
          <w:u w:val="single"/>
        </w:rPr>
      </w:pPr>
      <w:r w:rsidRPr="0037100A">
        <w:rPr>
          <w:b/>
          <w:bCs/>
          <w:i/>
          <w:iCs/>
          <w:u w:val="single"/>
        </w:rPr>
        <w:t>Generative Functions</w:t>
      </w:r>
    </w:p>
    <w:p w14:paraId="5B5AC751" w14:textId="77777777" w:rsidR="0037100A" w:rsidRDefault="0037100A" w:rsidP="00BB5638">
      <w:pPr>
        <w:jc w:val="both"/>
        <w:rPr>
          <w:b/>
          <w:bCs/>
          <w:i/>
          <w:iCs/>
          <w:u w:val="single"/>
        </w:rPr>
      </w:pPr>
    </w:p>
    <w:p w14:paraId="42DBE415" w14:textId="4454A17C" w:rsidR="0037100A" w:rsidRDefault="0037100A" w:rsidP="0037100A">
      <w:pPr>
        <w:jc w:val="both"/>
      </w:pPr>
      <w:proofErr w:type="spellStart"/>
      <w:r w:rsidRPr="0037100A">
        <w:t>MedGen</w:t>
      </w:r>
      <w:proofErr w:type="spellEnd"/>
      <w:r w:rsidRPr="0037100A">
        <w:t xml:space="preserve"> leverages pre-trained language models, providing users with a suite of capabilities such as question answering, text summarization, text simplification, and machine translation. Users also have the flexibility to tap into any publicly available language models. Furthermore, we offer fine-tuned models tailored for specific generative tasks, all of which are publicly accessible for users to reference and integrate into their workflows. In the subsequent sections, we will delve into each of these potent generative functions individually.</w:t>
      </w:r>
    </w:p>
    <w:p w14:paraId="6300D252" w14:textId="77777777" w:rsidR="0037100A" w:rsidRDefault="0037100A" w:rsidP="0037100A">
      <w:pPr>
        <w:jc w:val="both"/>
      </w:pPr>
    </w:p>
    <w:p w14:paraId="48618EDA" w14:textId="77777777" w:rsidR="0037100A" w:rsidRPr="0037100A" w:rsidRDefault="0037100A" w:rsidP="0037100A">
      <w:pPr>
        <w:pStyle w:val="Heading2"/>
        <w:ind w:left="-5"/>
        <w:rPr>
          <w:b/>
          <w:bCs/>
          <w:u w:val="single"/>
        </w:rPr>
      </w:pPr>
      <w:r w:rsidRPr="0037100A">
        <w:rPr>
          <w:b/>
          <w:bCs/>
          <w:u w:val="single"/>
        </w:rPr>
        <w:t xml:space="preserve">Question Answering </w:t>
      </w:r>
    </w:p>
    <w:p w14:paraId="33330AA5" w14:textId="77777777" w:rsidR="0037100A" w:rsidRDefault="0037100A" w:rsidP="0037100A">
      <w:pPr>
        <w:jc w:val="both"/>
      </w:pPr>
    </w:p>
    <w:p w14:paraId="1DA880A4" w14:textId="02F40992" w:rsidR="0037100A" w:rsidRDefault="0037100A" w:rsidP="0037100A">
      <w:pPr>
        <w:jc w:val="both"/>
      </w:pPr>
      <w:r w:rsidRPr="0037100A">
        <w:t xml:space="preserve">In the realm of healthcare, question answering emerges as especially pivotal. Its integration into healthcare systems plays pivotal roles, including pre-consultation and remote consultation, adeptly managing the surge in patient volume, and easing the burden on the healthcare infrastructure. Furthermore, dedicated question answering systems possess the potential to make significant contributions to patient </w:t>
      </w:r>
      <w:r w:rsidRPr="0037100A">
        <w:lastRenderedPageBreak/>
        <w:t xml:space="preserve">education and medical training. Within </w:t>
      </w:r>
      <w:proofErr w:type="spellStart"/>
      <w:r w:rsidRPr="0037100A">
        <w:t>MedGen</w:t>
      </w:r>
      <w:proofErr w:type="spellEnd"/>
      <w:r w:rsidRPr="0037100A">
        <w:t>, we have integrated the question answering function, encompassing two distinct sub-tasks: multiple-choice question answering and answer generation.</w:t>
      </w:r>
    </w:p>
    <w:p w14:paraId="5C8DCE26" w14:textId="77777777" w:rsidR="00AD26AC" w:rsidRDefault="00AD26AC" w:rsidP="0037100A">
      <w:pPr>
        <w:jc w:val="both"/>
      </w:pPr>
    </w:p>
    <w:p w14:paraId="6CF0D7BA" w14:textId="77777777" w:rsidR="000F5179" w:rsidRPr="000F5179" w:rsidRDefault="000F5179" w:rsidP="000F5179">
      <w:pPr>
        <w:pStyle w:val="Heading3"/>
        <w:numPr>
          <w:ilvl w:val="0"/>
          <w:numId w:val="0"/>
        </w:numPr>
        <w:rPr>
          <w:b/>
          <w:bCs/>
          <w:u w:val="single"/>
        </w:rPr>
      </w:pPr>
      <w:r w:rsidRPr="000F5179">
        <w:rPr>
          <w:b/>
          <w:bCs/>
          <w:u w:val="single"/>
        </w:rPr>
        <w:t xml:space="preserve">Multiple-Choice Question Answering </w:t>
      </w:r>
    </w:p>
    <w:p w14:paraId="2F0EFC46" w14:textId="77777777" w:rsidR="000F5179" w:rsidRDefault="000F5179" w:rsidP="0037100A">
      <w:pPr>
        <w:jc w:val="both"/>
      </w:pPr>
    </w:p>
    <w:p w14:paraId="4DFB99E9" w14:textId="4019CA2D" w:rsidR="000F5179" w:rsidRPr="000F5179" w:rsidRDefault="000F5179" w:rsidP="000F5179">
      <w:pPr>
        <w:jc w:val="both"/>
      </w:pPr>
      <w:r w:rsidRPr="000F5179">
        <w:t xml:space="preserve">We equip users with a biomedical multiple-choice question answering function, enabling them to input both the question text and options to ascertain the most likely answer. While the primary methodology involves a classification approach, we have innovatively employed generative models in the role of encoders, thus placing this task within this category. Our comprehensive comparative analysis extended to five pre-trained language models in the biomedical and clinical domain, namely </w:t>
      </w:r>
      <w:proofErr w:type="spellStart"/>
      <w:r w:rsidRPr="000F5179">
        <w:t>BioBERT</w:t>
      </w:r>
      <w:proofErr w:type="spellEnd"/>
      <w:r w:rsidRPr="000F5179">
        <w:t xml:space="preserve">, </w:t>
      </w:r>
      <w:proofErr w:type="spellStart"/>
      <w:r w:rsidRPr="000F5179">
        <w:t>ClinicalBERT</w:t>
      </w:r>
      <w:proofErr w:type="spellEnd"/>
      <w:r w:rsidRPr="000F5179">
        <w:t xml:space="preserve">, </w:t>
      </w:r>
      <w:proofErr w:type="spellStart"/>
      <w:r w:rsidRPr="000F5179">
        <w:t>SapBERT</w:t>
      </w:r>
      <w:proofErr w:type="spellEnd"/>
      <w:r w:rsidRPr="000F5179">
        <w:t xml:space="preserve">, </w:t>
      </w:r>
      <w:proofErr w:type="spellStart"/>
      <w:r w:rsidRPr="000F5179">
        <w:t>GatorTron</w:t>
      </w:r>
      <w:proofErr w:type="spellEnd"/>
      <w:r w:rsidRPr="000F5179">
        <w:t xml:space="preserve">-base, and </w:t>
      </w:r>
      <w:proofErr w:type="spellStart"/>
      <w:r w:rsidRPr="000F5179">
        <w:t>PubMedBERT</w:t>
      </w:r>
      <w:proofErr w:type="spellEnd"/>
      <w:r w:rsidRPr="000F5179">
        <w:t xml:space="preserve">. These models underwent fine-tuning and evaluation using the Head-QA and </w:t>
      </w:r>
      <w:proofErr w:type="spellStart"/>
      <w:r w:rsidRPr="000F5179">
        <w:t>MedMCQA</w:t>
      </w:r>
      <w:proofErr w:type="spellEnd"/>
      <w:r w:rsidRPr="000F5179">
        <w:t xml:space="preserve"> datasets. Head-QA encompasses questions across six topics: medicine, nursing, psychology, chemistry, pharmacology, and biology, all sourced from professional position exams within the Spanish healthcare system. Additionally, </w:t>
      </w:r>
      <w:proofErr w:type="spellStart"/>
      <w:r w:rsidRPr="000F5179">
        <w:t>MedMCQA</w:t>
      </w:r>
      <w:proofErr w:type="spellEnd"/>
      <w:r w:rsidRPr="000F5179">
        <w:t xml:space="preserve"> represents a larger dataset covering 2,400 healthcare topics and 21 medical subjects. Owing to the absence of labels in the </w:t>
      </w:r>
      <w:proofErr w:type="spellStart"/>
      <w:r w:rsidRPr="000F5179">
        <w:t>MedMCQA</w:t>
      </w:r>
      <w:proofErr w:type="spellEnd"/>
      <w:r w:rsidRPr="000F5179">
        <w:t xml:space="preserve"> test set, we utilized the validation set for evaluation purposes.</w:t>
      </w:r>
    </w:p>
    <w:p w14:paraId="484C5B82" w14:textId="7045D64D" w:rsidR="000F5179" w:rsidRDefault="000F5179" w:rsidP="000F5179">
      <w:pPr>
        <w:jc w:val="both"/>
      </w:pPr>
    </w:p>
    <w:p w14:paraId="283405F8" w14:textId="77777777" w:rsidR="009A192F" w:rsidRDefault="009A192F" w:rsidP="000F5179">
      <w:pPr>
        <w:jc w:val="both"/>
      </w:pPr>
    </w:p>
    <w:p w14:paraId="6AFB984C" w14:textId="77777777" w:rsidR="009A192F" w:rsidRDefault="009A192F" w:rsidP="009A192F">
      <w:pPr>
        <w:pStyle w:val="Heading3"/>
        <w:numPr>
          <w:ilvl w:val="0"/>
          <w:numId w:val="0"/>
        </w:numPr>
        <w:rPr>
          <w:rFonts w:eastAsia="Times New Roman"/>
          <w:b/>
          <w:bCs/>
          <w:i w:val="0"/>
          <w:u w:val="single"/>
        </w:rPr>
      </w:pPr>
      <w:r w:rsidRPr="009A192F">
        <w:rPr>
          <w:b/>
          <w:bCs/>
          <w:u w:val="single"/>
        </w:rPr>
        <w:t>Answer Generation</w:t>
      </w:r>
      <w:r w:rsidRPr="009A192F">
        <w:rPr>
          <w:rFonts w:eastAsia="Times New Roman"/>
          <w:b/>
          <w:bCs/>
          <w:i w:val="0"/>
          <w:u w:val="single"/>
        </w:rPr>
        <w:t xml:space="preserve">  </w:t>
      </w:r>
    </w:p>
    <w:p w14:paraId="74922AD5" w14:textId="77777777" w:rsidR="009A192F" w:rsidRDefault="009A192F" w:rsidP="009A192F">
      <w:pPr>
        <w:jc w:val="both"/>
      </w:pPr>
    </w:p>
    <w:p w14:paraId="68C599C6" w14:textId="089C84FD" w:rsidR="009A192F" w:rsidRPr="009A192F" w:rsidRDefault="009A192F" w:rsidP="009A192F">
      <w:pPr>
        <w:jc w:val="both"/>
      </w:pPr>
      <w:r w:rsidRPr="009A192F">
        <w:t xml:space="preserve">In addition to the multiple-choice question answering task, we also offer the capability of answer generation. For this </w:t>
      </w:r>
      <w:proofErr w:type="gramStart"/>
      <w:r w:rsidRPr="009A192F">
        <w:t>particular task</w:t>
      </w:r>
      <w:proofErr w:type="gramEnd"/>
      <w:r w:rsidRPr="009A192F">
        <w:t>, we employed Baize-healthcare and OPT-</w:t>
      </w:r>
      <w:proofErr w:type="spellStart"/>
      <w:r w:rsidRPr="009A192F">
        <w:t>MedQuAD</w:t>
      </w:r>
      <w:proofErr w:type="spellEnd"/>
      <w:r w:rsidRPr="009A192F">
        <w:t xml:space="preserve">, both pretrained on the </w:t>
      </w:r>
      <w:proofErr w:type="spellStart"/>
      <w:r w:rsidRPr="009A192F">
        <w:t>MedQUAD</w:t>
      </w:r>
      <w:proofErr w:type="spellEnd"/>
      <w:r w:rsidRPr="009A192F">
        <w:t xml:space="preserve"> dataset. </w:t>
      </w:r>
      <w:proofErr w:type="spellStart"/>
      <w:r w:rsidRPr="009A192F">
        <w:t>MedQUAD</w:t>
      </w:r>
      <w:proofErr w:type="spellEnd"/>
      <w:r w:rsidRPr="009A192F">
        <w:t xml:space="preserve"> comprises 47,457 question-answer pairs in the medical domain derived from 12 National Institutes of Health (NIH) websites. Evaluations were performed using the QA Test Collection from the TREC-2017 </w:t>
      </w:r>
      <w:proofErr w:type="spellStart"/>
      <w:r w:rsidRPr="009A192F">
        <w:t>LiveQA</w:t>
      </w:r>
      <w:proofErr w:type="spellEnd"/>
      <w:r w:rsidRPr="009A192F">
        <w:t xml:space="preserve"> medical task, containing 2,479 questions and their corresponding reference answers. Notably, recognizing the limitations of objective metrics in accurately assessing the quality of generated content, we conducted a manual validation in subsequent sections. Two healthcare professionals conducted a manual review of 50 randomly selected answers.</w:t>
      </w:r>
    </w:p>
    <w:p w14:paraId="1D3A789E" w14:textId="77777777" w:rsidR="00C87A76" w:rsidRDefault="00C87A76" w:rsidP="000F5179">
      <w:pPr>
        <w:jc w:val="both"/>
      </w:pPr>
    </w:p>
    <w:p w14:paraId="349C149A" w14:textId="77777777" w:rsidR="00C87A76" w:rsidRDefault="00C87A76" w:rsidP="00C87A76">
      <w:pPr>
        <w:pStyle w:val="Heading2"/>
        <w:numPr>
          <w:ilvl w:val="0"/>
          <w:numId w:val="0"/>
        </w:numPr>
        <w:ind w:left="-5"/>
        <w:rPr>
          <w:b/>
          <w:bCs/>
          <w:u w:val="single"/>
        </w:rPr>
      </w:pPr>
      <w:r w:rsidRPr="00C87A76">
        <w:rPr>
          <w:b/>
          <w:bCs/>
          <w:u w:val="single"/>
        </w:rPr>
        <w:t xml:space="preserve">Text Summarization </w:t>
      </w:r>
    </w:p>
    <w:p w14:paraId="27123649" w14:textId="77777777" w:rsidR="00C87A76" w:rsidRDefault="00C87A76" w:rsidP="00C87A76">
      <w:pPr>
        <w:jc w:val="both"/>
      </w:pPr>
    </w:p>
    <w:p w14:paraId="75E159EF" w14:textId="6816083B" w:rsidR="00C87A76" w:rsidRPr="00C87A76" w:rsidRDefault="00C87A76" w:rsidP="00C87A76">
      <w:pPr>
        <w:jc w:val="both"/>
      </w:pPr>
      <w:r w:rsidRPr="00C87A76">
        <w:t>In the realm of healthcare, practitioners and researchers grapple with an exponential influx of information, spanning literature, Electronic Health Records (EHRs), and more. Text summarization emerges as a pivotal generative task, endeavoring to distill vital insights from the intricate fabric of texts and present them in a more condensed format.36 Automated text summarization proves instrumental for clinicians and researchers, enabling them to efficiently glean essential information while mitigating the challenges of information overload.</w:t>
      </w:r>
    </w:p>
    <w:p w14:paraId="61441A56" w14:textId="78FA2F2B" w:rsidR="00C87A76" w:rsidRPr="00C87A76" w:rsidRDefault="00C87A76" w:rsidP="00C87A76">
      <w:pPr>
        <w:jc w:val="both"/>
      </w:pPr>
      <w:r w:rsidRPr="00C87A76">
        <w:t xml:space="preserve">Within this module, we furnish an abstractive text summarization function. We conducted comparisons across general pretrained summarization models, including Pegasus, </w:t>
      </w:r>
      <w:proofErr w:type="spellStart"/>
      <w:r w:rsidRPr="00C87A76">
        <w:t>BigBird</w:t>
      </w:r>
      <w:proofErr w:type="spellEnd"/>
      <w:r w:rsidRPr="00C87A76">
        <w:t xml:space="preserve">, BART, and PRIMERA, fine-tuned on general text </w:t>
      </w:r>
      <w:r w:rsidRPr="00C87A76">
        <w:t xml:space="preserve">summarization corpora. Additionally, we explored domain-specific models such as </w:t>
      </w:r>
      <w:proofErr w:type="spellStart"/>
      <w:r w:rsidRPr="00C87A76">
        <w:t>SciFive</w:t>
      </w:r>
      <w:proofErr w:type="spellEnd"/>
      <w:r w:rsidRPr="00C87A76">
        <w:t xml:space="preserve"> and </w:t>
      </w:r>
      <w:proofErr w:type="spellStart"/>
      <w:r w:rsidRPr="00C87A76">
        <w:t>BioBART</w:t>
      </w:r>
      <w:proofErr w:type="spellEnd"/>
      <w:r w:rsidRPr="00C87A76">
        <w:t xml:space="preserve">, tailored to biomedical corpora like </w:t>
      </w:r>
      <w:proofErr w:type="spellStart"/>
      <w:r w:rsidRPr="00C87A76">
        <w:t>Pubmed</w:t>
      </w:r>
      <w:proofErr w:type="spellEnd"/>
      <w:r w:rsidRPr="00C87A76">
        <w:t xml:space="preserve"> and PMC. For evaluation purposes, we selected datasets such as PubMed, MIMIC-</w:t>
      </w:r>
      <w:proofErr w:type="gramStart"/>
      <w:r w:rsidRPr="00C87A76">
        <w:t>CXR,,</w:t>
      </w:r>
      <w:proofErr w:type="gramEnd"/>
      <w:r w:rsidRPr="00C87A76">
        <w:t xml:space="preserve"> and MEDQA-</w:t>
      </w:r>
      <w:proofErr w:type="spellStart"/>
      <w:r w:rsidRPr="00C87A76">
        <w:t>AnS.</w:t>
      </w:r>
      <w:proofErr w:type="spellEnd"/>
    </w:p>
    <w:p w14:paraId="0CB34078" w14:textId="1535CF10" w:rsidR="00C87A76" w:rsidRPr="00C87A76" w:rsidRDefault="00C87A76" w:rsidP="00C87A76">
      <w:pPr>
        <w:jc w:val="both"/>
      </w:pPr>
      <w:r w:rsidRPr="00C87A76">
        <w:t>The PubMed dataset encompasses 133,000 biomedical scientific publications from the PubMed database, with each input document representing a scientific article and the reference summarization being the associated abstract. MIMIC-CXR, on the other hand, comprises a de-identified dataset of chest radiographs in DICOM format, accompanied by free-text radiology reports. We utilized a subset from MIMIC-CXR for the MEDIQA 2021 Radiology report summarization shared task. Due to unavailability of the test set, we repurposed the validation set as the test set and additionally extracted 2000 instances from the training set to create a new validation set. MEDQA-</w:t>
      </w:r>
      <w:proofErr w:type="spellStart"/>
      <w:r w:rsidRPr="00C87A76">
        <w:t>AnS</w:t>
      </w:r>
      <w:proofErr w:type="spellEnd"/>
      <w:r w:rsidRPr="00C87A76">
        <w:t xml:space="preserve"> serves as a collection of consumer health questions and passages containing information pertinent to the questions, supporting both single-document and multiple-document summarization evaluation.</w:t>
      </w:r>
    </w:p>
    <w:p w14:paraId="60140F10" w14:textId="77777777" w:rsidR="00C87A76" w:rsidRPr="00C87A76" w:rsidRDefault="00C87A76" w:rsidP="00C87A76">
      <w:pPr>
        <w:jc w:val="both"/>
      </w:pPr>
    </w:p>
    <w:p w14:paraId="0475CBEB" w14:textId="77777777" w:rsidR="00C87A76" w:rsidRPr="000F5179" w:rsidRDefault="00C87A76" w:rsidP="000F5179">
      <w:pPr>
        <w:jc w:val="both"/>
      </w:pPr>
    </w:p>
    <w:p w14:paraId="345F583A" w14:textId="1A59DA61" w:rsidR="000F5179" w:rsidRDefault="00C640A3" w:rsidP="000F5179">
      <w:pPr>
        <w:jc w:val="both"/>
        <w:rPr>
          <w:b/>
          <w:bCs/>
          <w:i/>
          <w:iCs/>
          <w:u w:val="single"/>
        </w:rPr>
      </w:pPr>
      <w:r w:rsidRPr="00C640A3">
        <w:rPr>
          <w:b/>
          <w:bCs/>
          <w:i/>
          <w:iCs/>
          <w:u w:val="single"/>
        </w:rPr>
        <w:t>Text Simplification</w:t>
      </w:r>
    </w:p>
    <w:p w14:paraId="2BEDD949" w14:textId="77777777" w:rsidR="00C640A3" w:rsidRDefault="00C640A3" w:rsidP="000F5179">
      <w:pPr>
        <w:jc w:val="both"/>
        <w:rPr>
          <w:b/>
          <w:bCs/>
          <w:i/>
          <w:iCs/>
          <w:u w:val="single"/>
        </w:rPr>
      </w:pPr>
    </w:p>
    <w:p w14:paraId="44496E52" w14:textId="376B4624" w:rsidR="00C640A3" w:rsidRDefault="00C640A3" w:rsidP="00C640A3">
      <w:pPr>
        <w:jc w:val="both"/>
      </w:pPr>
      <w:r w:rsidRPr="00C640A3">
        <w:t xml:space="preserve">Biomedical texts are often rife with intricate terminologies, posing a challenge for individuals lacking a clinical background. Within </w:t>
      </w:r>
      <w:proofErr w:type="spellStart"/>
      <w:r w:rsidRPr="00C640A3">
        <w:t>MedGen</w:t>
      </w:r>
      <w:proofErr w:type="spellEnd"/>
      <w:r w:rsidRPr="00C640A3">
        <w:t>, the text simplification function aims to transform complex and technical biomedical texts into more understandable content. This enhancement facilitates improved comprehension and engagement for non-clinical individuals, including patients. By rendering the information more accessible, individuals can actively participate in clinical decisions with greater effectiveness.</w:t>
      </w:r>
    </w:p>
    <w:p w14:paraId="774C504A" w14:textId="77777777" w:rsidR="00C640A3" w:rsidRPr="00C640A3" w:rsidRDefault="00C640A3" w:rsidP="00C640A3">
      <w:pPr>
        <w:jc w:val="both"/>
      </w:pPr>
    </w:p>
    <w:p w14:paraId="501A1428" w14:textId="748AB2F7" w:rsidR="00C640A3" w:rsidRDefault="00C640A3" w:rsidP="00C640A3">
      <w:pPr>
        <w:jc w:val="both"/>
      </w:pPr>
      <w:r w:rsidRPr="00C640A3">
        <w:t xml:space="preserve">Our evaluation involved several pre-trained models, namely </w:t>
      </w:r>
      <w:proofErr w:type="spellStart"/>
      <w:r w:rsidRPr="00C640A3">
        <w:t>BigBirdPegasus</w:t>
      </w:r>
      <w:proofErr w:type="spellEnd"/>
      <w:r w:rsidRPr="00C640A3">
        <w:t xml:space="preserve">, BART, and </w:t>
      </w:r>
      <w:proofErr w:type="spellStart"/>
      <w:r w:rsidRPr="00C640A3">
        <w:t>BioBART</w:t>
      </w:r>
      <w:proofErr w:type="spellEnd"/>
      <w:r w:rsidRPr="00C640A3">
        <w:t xml:space="preserve">, assessed on datasets such as </w:t>
      </w:r>
      <w:proofErr w:type="spellStart"/>
      <w:r w:rsidRPr="00C640A3">
        <w:t>eLife</w:t>
      </w:r>
      <w:proofErr w:type="spellEnd"/>
      <w:r w:rsidRPr="00C640A3">
        <w:t xml:space="preserve">, PLOS, and </w:t>
      </w:r>
      <w:proofErr w:type="spellStart"/>
      <w:r w:rsidRPr="00C640A3">
        <w:t>MedLane</w:t>
      </w:r>
      <w:proofErr w:type="spellEnd"/>
      <w:r w:rsidRPr="00C640A3">
        <w:t xml:space="preserve">. </w:t>
      </w:r>
      <w:proofErr w:type="spellStart"/>
      <w:r w:rsidRPr="00C640A3">
        <w:t>eLife</w:t>
      </w:r>
      <w:proofErr w:type="spellEnd"/>
      <w:r w:rsidRPr="00C640A3">
        <w:t xml:space="preserve"> and PLOS constitute shared task data released from the </w:t>
      </w:r>
      <w:proofErr w:type="spellStart"/>
      <w:r w:rsidRPr="00C640A3">
        <w:t>BioLaySumm</w:t>
      </w:r>
      <w:proofErr w:type="spellEnd"/>
      <w:r w:rsidRPr="00C640A3">
        <w:t xml:space="preserve"> 2023 Task 1, where the objective is to generate lay summarizations given longer inputs. While </w:t>
      </w:r>
      <w:proofErr w:type="spellStart"/>
      <w:r w:rsidRPr="00C640A3">
        <w:t>eLife</w:t>
      </w:r>
      <w:proofErr w:type="spellEnd"/>
      <w:r w:rsidRPr="00C640A3">
        <w:t xml:space="preserve"> and PLOS originated from the shared task, we encountered challenges in obtaining the ground truth of the original test set. To ensure a fair comparison, we conducted testing on the development dataset, reserving some examples from the original training set for validation.</w:t>
      </w:r>
    </w:p>
    <w:p w14:paraId="19F5BFD7" w14:textId="77777777" w:rsidR="00C640A3" w:rsidRPr="00C640A3" w:rsidRDefault="00C640A3" w:rsidP="00C640A3">
      <w:pPr>
        <w:jc w:val="both"/>
      </w:pPr>
    </w:p>
    <w:p w14:paraId="1384309B" w14:textId="77777777" w:rsidR="00C640A3" w:rsidRPr="00C640A3" w:rsidRDefault="00C640A3" w:rsidP="00C640A3">
      <w:pPr>
        <w:jc w:val="both"/>
      </w:pPr>
      <w:proofErr w:type="spellStart"/>
      <w:r w:rsidRPr="00C640A3">
        <w:t>MedLane</w:t>
      </w:r>
      <w:proofErr w:type="spellEnd"/>
      <w:r w:rsidRPr="00C640A3">
        <w:t xml:space="preserve">, on the other hand, represents a comprehensive human-annotated dataset featuring professional-to-customer sentences selected from MIMIC-III. In the case of </w:t>
      </w:r>
      <w:proofErr w:type="spellStart"/>
      <w:r w:rsidRPr="00C640A3">
        <w:t>MedLane</w:t>
      </w:r>
      <w:proofErr w:type="spellEnd"/>
      <w:r w:rsidRPr="00C640A3">
        <w:t xml:space="preserve">, we segregated 2,030 examples from the training set to form the validation set, employing the original test set for subsequent evaluation. Fine-tuning procedures were applied to selected pre-trained models, including Pegasus, BART, and </w:t>
      </w:r>
      <w:proofErr w:type="spellStart"/>
      <w:r w:rsidRPr="00C640A3">
        <w:t>BioBART</w:t>
      </w:r>
      <w:proofErr w:type="spellEnd"/>
      <w:r w:rsidRPr="00C640A3">
        <w:t>.</w:t>
      </w:r>
    </w:p>
    <w:p w14:paraId="762B7B0F" w14:textId="06BCED87" w:rsidR="00C640A3" w:rsidRPr="000F5179" w:rsidRDefault="00C640A3" w:rsidP="000F5179">
      <w:pPr>
        <w:jc w:val="both"/>
      </w:pPr>
    </w:p>
    <w:p w14:paraId="48C88648" w14:textId="77777777" w:rsidR="000F5179" w:rsidRDefault="000F5179" w:rsidP="000F5179">
      <w:pPr>
        <w:pBdr>
          <w:top w:val="single" w:sz="6" w:space="1" w:color="auto"/>
        </w:pBdr>
        <w:rPr>
          <w:rFonts w:ascii="Arial" w:eastAsia="Times New Roman" w:hAnsi="Arial" w:cs="Arial"/>
          <w:sz w:val="16"/>
          <w:szCs w:val="16"/>
        </w:rPr>
      </w:pPr>
      <w:r w:rsidRPr="000F5179">
        <w:rPr>
          <w:rFonts w:ascii="Arial" w:eastAsia="Times New Roman" w:hAnsi="Arial" w:cs="Arial"/>
          <w:vanish/>
          <w:sz w:val="16"/>
          <w:szCs w:val="16"/>
        </w:rPr>
        <w:t>Bottom of Form</w:t>
      </w:r>
    </w:p>
    <w:p w14:paraId="27056A55" w14:textId="77777777" w:rsidR="00030348" w:rsidRDefault="00030348" w:rsidP="000F5179">
      <w:pPr>
        <w:pBdr>
          <w:top w:val="single" w:sz="6" w:space="1" w:color="auto"/>
        </w:pBdr>
        <w:rPr>
          <w:rFonts w:ascii="Arial" w:eastAsia="Times New Roman" w:hAnsi="Arial" w:cs="Arial"/>
          <w:sz w:val="16"/>
          <w:szCs w:val="16"/>
        </w:rPr>
      </w:pPr>
    </w:p>
    <w:p w14:paraId="76687177" w14:textId="77777777" w:rsidR="00030348" w:rsidRDefault="00030348" w:rsidP="000F5179">
      <w:pPr>
        <w:pBdr>
          <w:top w:val="single" w:sz="6" w:space="1" w:color="auto"/>
        </w:pBdr>
        <w:rPr>
          <w:rFonts w:ascii="Arial" w:eastAsia="Times New Roman" w:hAnsi="Arial" w:cs="Arial"/>
          <w:sz w:val="16"/>
          <w:szCs w:val="16"/>
        </w:rPr>
      </w:pPr>
    </w:p>
    <w:p w14:paraId="083CE540" w14:textId="77777777" w:rsidR="00030348" w:rsidRPr="000F5179" w:rsidRDefault="00030348" w:rsidP="000F5179">
      <w:pPr>
        <w:pBdr>
          <w:top w:val="single" w:sz="6" w:space="1" w:color="auto"/>
        </w:pBdr>
        <w:rPr>
          <w:rFonts w:ascii="Arial" w:eastAsia="Times New Roman" w:hAnsi="Arial" w:cs="Arial"/>
          <w:vanish/>
          <w:sz w:val="16"/>
          <w:szCs w:val="16"/>
        </w:rPr>
      </w:pPr>
    </w:p>
    <w:p w14:paraId="3FFC4819" w14:textId="77777777" w:rsidR="00AD26AC" w:rsidRDefault="00AD26AC" w:rsidP="0037100A">
      <w:pPr>
        <w:jc w:val="both"/>
      </w:pPr>
    </w:p>
    <w:p w14:paraId="193726C1" w14:textId="77777777" w:rsidR="009619C1" w:rsidRDefault="009619C1" w:rsidP="00030348">
      <w:pPr>
        <w:pStyle w:val="Heading2"/>
        <w:numPr>
          <w:ilvl w:val="0"/>
          <w:numId w:val="0"/>
        </w:numPr>
        <w:ind w:left="-5"/>
        <w:rPr>
          <w:b/>
          <w:bCs/>
          <w:u w:val="single"/>
        </w:rPr>
      </w:pPr>
      <w:r w:rsidRPr="009619C1">
        <w:rPr>
          <w:b/>
          <w:bCs/>
          <w:u w:val="single"/>
        </w:rPr>
        <w:lastRenderedPageBreak/>
        <w:t xml:space="preserve">Machine Translation </w:t>
      </w:r>
    </w:p>
    <w:p w14:paraId="08078CCA" w14:textId="77777777" w:rsidR="00030348" w:rsidRDefault="00030348" w:rsidP="00030348">
      <w:pPr>
        <w:jc w:val="both"/>
      </w:pPr>
    </w:p>
    <w:p w14:paraId="3D2DDE88" w14:textId="789F148A" w:rsidR="00030348" w:rsidRDefault="00030348" w:rsidP="00030348">
      <w:pPr>
        <w:jc w:val="both"/>
      </w:pPr>
      <w:r w:rsidRPr="00030348">
        <w:t xml:space="preserve">Language barriers present formidable challenges for patients, hindering their access to timely information and effective communication with healthcare providers, ultimately resulting in diminished healthcare service quality. In addressing this issue, our machine translation function within </w:t>
      </w:r>
      <w:proofErr w:type="spellStart"/>
      <w:r w:rsidRPr="00030348">
        <w:t>MedGen</w:t>
      </w:r>
      <w:proofErr w:type="spellEnd"/>
      <w:r w:rsidRPr="00030348">
        <w:t xml:space="preserve"> endeavors to translate text from a source language to a target language in clinical scenarios. Leveraging pre-trained models, </w:t>
      </w:r>
      <w:proofErr w:type="spellStart"/>
      <w:r w:rsidRPr="00030348">
        <w:t>MedGen</w:t>
      </w:r>
      <w:proofErr w:type="spellEnd"/>
      <w:r w:rsidRPr="00030348">
        <w:t xml:space="preserve"> extends support to 17 languages.</w:t>
      </w:r>
    </w:p>
    <w:p w14:paraId="0778CE91" w14:textId="77777777" w:rsidR="00030348" w:rsidRPr="00030348" w:rsidRDefault="00030348" w:rsidP="00030348">
      <w:pPr>
        <w:jc w:val="both"/>
      </w:pPr>
    </w:p>
    <w:p w14:paraId="23BED376" w14:textId="3F78D6F1" w:rsidR="00030348" w:rsidRPr="00030348" w:rsidRDefault="00030348" w:rsidP="00030348">
      <w:pPr>
        <w:jc w:val="both"/>
      </w:pPr>
      <w:r w:rsidRPr="00030348">
        <w:t xml:space="preserve">To enhance the translation capabilities, we fine-tuned existing models such as </w:t>
      </w:r>
      <w:proofErr w:type="spellStart"/>
      <w:r w:rsidRPr="00030348">
        <w:t>MarianMT</w:t>
      </w:r>
      <w:proofErr w:type="spellEnd"/>
      <w:r w:rsidRPr="00030348">
        <w:t xml:space="preserve"> and multilingual T5 using the UFAL Medical Corpus. This corpus encompasses diverse medical text sources, including titles of medical Wikipedia articles, medical term-pairs, patents, and documents from the European Medicines Agency. During the preprocessing phase, we excluded general domain data from UFAL, such as parliamentary proceedings, and meticulously shuffled the medical-domain corpora. Subsequently, we split the data into two parts, allocating 85% for training and 15% for testing. For each language pair, we harnessed all available parallel data to optimize the breadth and accuracy of our machine translation function.</w:t>
      </w:r>
    </w:p>
    <w:p w14:paraId="313B9291" w14:textId="77777777" w:rsidR="00030348" w:rsidRDefault="00030348" w:rsidP="00030348">
      <w:pPr>
        <w:jc w:val="both"/>
      </w:pPr>
    </w:p>
    <w:p w14:paraId="3BF6AC1A" w14:textId="77777777" w:rsidR="00C71A95" w:rsidRDefault="00C71A95" w:rsidP="00030348">
      <w:pPr>
        <w:jc w:val="both"/>
      </w:pPr>
    </w:p>
    <w:p w14:paraId="0C0E078E" w14:textId="77777777" w:rsidR="00C71A95" w:rsidRDefault="00C71A95" w:rsidP="00C71A95">
      <w:pPr>
        <w:pStyle w:val="Heading1"/>
        <w:numPr>
          <w:ilvl w:val="0"/>
          <w:numId w:val="0"/>
        </w:numPr>
        <w:ind w:left="-5"/>
        <w:jc w:val="both"/>
        <w:rPr>
          <w:b/>
          <w:bCs/>
          <w:i/>
          <w:iCs/>
          <w:u w:val="single"/>
        </w:rPr>
      </w:pPr>
      <w:r w:rsidRPr="00C71A95">
        <w:rPr>
          <w:b/>
          <w:bCs/>
          <w:i/>
          <w:iCs/>
          <w:u w:val="single"/>
        </w:rPr>
        <w:t xml:space="preserve">Basic NLP Functions </w:t>
      </w:r>
    </w:p>
    <w:p w14:paraId="03452723" w14:textId="77777777" w:rsidR="00C71A95" w:rsidRDefault="00C71A95" w:rsidP="00C71A95">
      <w:pPr>
        <w:jc w:val="both"/>
      </w:pPr>
    </w:p>
    <w:p w14:paraId="54FFF6ED" w14:textId="1E094982" w:rsidR="00C71A95" w:rsidRDefault="00C71A95" w:rsidP="00C71A95">
      <w:pPr>
        <w:jc w:val="both"/>
      </w:pPr>
      <w:r w:rsidRPr="00C71A95">
        <w:t>Within this module, we seamlessly incorporate numerous third-party libraries, offering comprehensive support for 12 distinct functions. These functions encompass abbreviation extraction, sentence tokenization, word tokenization, negation detection, hyponym detection, UMLS concept extraction, named entity recognition, document clustering, POS tagging, entity linking, text summarization (extractive method), and multi-choice QA. Further details can be found in Supplementary Appendix B. For evaluation purposes, we specifically chose to assess the performance of POS tagging and named entity recognition tasks.</w:t>
      </w:r>
    </w:p>
    <w:p w14:paraId="70CD5430" w14:textId="77777777" w:rsidR="00C71A95" w:rsidRDefault="00C71A95" w:rsidP="00C71A95">
      <w:pPr>
        <w:jc w:val="both"/>
      </w:pPr>
    </w:p>
    <w:p w14:paraId="57647178" w14:textId="77777777" w:rsidR="00C71A95" w:rsidRPr="00C71A95" w:rsidRDefault="00C71A95" w:rsidP="00C71A95">
      <w:pPr>
        <w:pStyle w:val="Heading1"/>
        <w:numPr>
          <w:ilvl w:val="0"/>
          <w:numId w:val="0"/>
        </w:numPr>
        <w:ind w:left="-5"/>
        <w:jc w:val="both"/>
        <w:rPr>
          <w:b/>
          <w:bCs/>
          <w:i/>
          <w:iCs/>
          <w:u w:val="single"/>
        </w:rPr>
      </w:pPr>
      <w:r w:rsidRPr="00C71A95">
        <w:rPr>
          <w:b/>
          <w:bCs/>
          <w:i/>
          <w:iCs/>
          <w:u w:val="single"/>
        </w:rPr>
        <w:t xml:space="preserve">Query and Search Capabilities </w:t>
      </w:r>
    </w:p>
    <w:p w14:paraId="43A615A4" w14:textId="77777777" w:rsidR="00C71A95" w:rsidRDefault="00C71A95" w:rsidP="00C71A95">
      <w:pPr>
        <w:jc w:val="both"/>
      </w:pPr>
    </w:p>
    <w:p w14:paraId="4C6D7587" w14:textId="77777777" w:rsidR="00C71A95" w:rsidRPr="00C71A95" w:rsidRDefault="00C71A95" w:rsidP="00C71A95">
      <w:pPr>
        <w:jc w:val="both"/>
      </w:pPr>
      <w:proofErr w:type="spellStart"/>
      <w:r w:rsidRPr="00C71A95">
        <w:t>MedGen</w:t>
      </w:r>
      <w:proofErr w:type="spellEnd"/>
      <w:r w:rsidRPr="00C71A95">
        <w:t xml:space="preserve"> facilitates user-friendly query and search functions on text corpora through the following mechanisms:</w:t>
      </w:r>
    </w:p>
    <w:p w14:paraId="1E4295F6" w14:textId="77777777" w:rsidR="00C71A95" w:rsidRPr="00C71A95" w:rsidRDefault="00C71A95" w:rsidP="00C71A95">
      <w:pPr>
        <w:jc w:val="both"/>
      </w:pPr>
      <w:r w:rsidRPr="00D130C3">
        <w:rPr>
          <w:i/>
          <w:iCs/>
          <w:u w:val="single"/>
        </w:rPr>
        <w:t>MySQL Support for MIMIC-III Database:</w:t>
      </w:r>
      <w:r w:rsidRPr="00C71A95">
        <w:t xml:space="preserve"> The data tables, specifically NOTEEVENTS.TSV, were meticulously indexed into a MySQL database. We offer user-friendly interfaces that empower users with basic statistical functions, allowing them to retrieve counts of patients, documents, and sentences.</w:t>
      </w:r>
    </w:p>
    <w:p w14:paraId="7B7FB0A4" w14:textId="77777777" w:rsidR="00C71A95" w:rsidRPr="00C71A95" w:rsidRDefault="00C71A95" w:rsidP="00C71A95">
      <w:pPr>
        <w:jc w:val="both"/>
      </w:pPr>
      <w:r w:rsidRPr="00FF29C7">
        <w:rPr>
          <w:i/>
          <w:iCs/>
          <w:u w:val="single"/>
        </w:rPr>
        <w:t>Query Functionality:</w:t>
      </w:r>
      <w:r w:rsidRPr="00C71A95">
        <w:t xml:space="preserve"> </w:t>
      </w:r>
      <w:proofErr w:type="spellStart"/>
      <w:r w:rsidRPr="00C71A95">
        <w:t>MedGen</w:t>
      </w:r>
      <w:proofErr w:type="spellEnd"/>
      <w:r w:rsidRPr="00C71A95">
        <w:t xml:space="preserve"> implements a variety of straightforward query functions. Users, for example, can retrieve a specified number of patient records or notes by utilizing their respective IDs.</w:t>
      </w:r>
    </w:p>
    <w:p w14:paraId="6CA87F35" w14:textId="77777777" w:rsidR="00C71A95" w:rsidRPr="00C71A95" w:rsidRDefault="00C71A95" w:rsidP="00C71A95">
      <w:pPr>
        <w:jc w:val="both"/>
      </w:pPr>
      <w:r w:rsidRPr="00FF29C7">
        <w:rPr>
          <w:i/>
          <w:iCs/>
          <w:u w:val="single"/>
        </w:rPr>
        <w:t>Search Capability:</w:t>
      </w:r>
      <w:r w:rsidRPr="00C71A95">
        <w:t xml:space="preserve"> Recognizing the pivotal role of effective search functionality within unstructured text, we integrated keyword search capabilities. These capabilities, supported by multiple libraries, ensure swift and targeted searches, enhancing the overall user experience.</w:t>
      </w:r>
    </w:p>
    <w:p w14:paraId="22B2BA80" w14:textId="77777777" w:rsidR="00C71A95" w:rsidRPr="00C71A95" w:rsidRDefault="00C71A95" w:rsidP="00C71A95">
      <w:pPr>
        <w:jc w:val="both"/>
      </w:pPr>
    </w:p>
    <w:p w14:paraId="0CEE16A5" w14:textId="77777777" w:rsidR="009619C1" w:rsidRDefault="009619C1" w:rsidP="0037100A">
      <w:pPr>
        <w:jc w:val="both"/>
      </w:pPr>
    </w:p>
    <w:p w14:paraId="094EC2D7" w14:textId="77777777" w:rsidR="00D130C3" w:rsidRPr="0037100A" w:rsidRDefault="00D130C3" w:rsidP="0037100A">
      <w:pPr>
        <w:jc w:val="both"/>
      </w:pPr>
    </w:p>
    <w:p w14:paraId="4B43BB29" w14:textId="32FBB644" w:rsidR="009303D9" w:rsidRDefault="00D130C3" w:rsidP="006B6B66">
      <w:pPr>
        <w:pStyle w:val="Heading1"/>
      </w:pPr>
      <w:r>
        <w:t>Results</w:t>
      </w:r>
    </w:p>
    <w:p w14:paraId="0AE6686C" w14:textId="77777777" w:rsidR="001B10B9" w:rsidRPr="001B10B9" w:rsidRDefault="001B10B9" w:rsidP="001B10B9">
      <w:pPr>
        <w:jc w:val="both"/>
      </w:pPr>
    </w:p>
    <w:p w14:paraId="006FE7E5" w14:textId="41F6B921" w:rsidR="009303D9" w:rsidRDefault="001B10B9" w:rsidP="00ED0149">
      <w:pPr>
        <w:pStyle w:val="Heading2"/>
      </w:pPr>
      <w:r>
        <w:t>Question Answering and Multiple -Choice question answering</w:t>
      </w:r>
    </w:p>
    <w:p w14:paraId="601FE10E" w14:textId="0D6514BD" w:rsidR="009303D9" w:rsidRDefault="001B10B9" w:rsidP="00E7596C">
      <w:pPr>
        <w:pStyle w:val="BodyText"/>
        <w:rPr>
          <w:sz w:val="18"/>
          <w:szCs w:val="18"/>
        </w:rPr>
      </w:pPr>
      <w:r w:rsidRPr="001B10B9">
        <w:rPr>
          <w:sz w:val="18"/>
          <w:szCs w:val="18"/>
        </w:rPr>
        <w:t xml:space="preserve">In our fine-tuning process, we leveraged five biomedical pre-trained models: </w:t>
      </w:r>
      <w:proofErr w:type="spellStart"/>
      <w:r w:rsidRPr="001B10B9">
        <w:rPr>
          <w:sz w:val="18"/>
          <w:szCs w:val="18"/>
        </w:rPr>
        <w:t>BioBERT</w:t>
      </w:r>
      <w:proofErr w:type="spellEnd"/>
      <w:r w:rsidRPr="001B10B9">
        <w:rPr>
          <w:sz w:val="18"/>
          <w:szCs w:val="18"/>
        </w:rPr>
        <w:t xml:space="preserve">, </w:t>
      </w:r>
      <w:proofErr w:type="spellStart"/>
      <w:r w:rsidRPr="001B10B9">
        <w:rPr>
          <w:sz w:val="18"/>
          <w:szCs w:val="18"/>
        </w:rPr>
        <w:t>ClinicalBERT</w:t>
      </w:r>
      <w:proofErr w:type="spellEnd"/>
      <w:r w:rsidRPr="001B10B9">
        <w:rPr>
          <w:sz w:val="18"/>
          <w:szCs w:val="18"/>
        </w:rPr>
        <w:t xml:space="preserve">, </w:t>
      </w:r>
      <w:proofErr w:type="spellStart"/>
      <w:r w:rsidRPr="001B10B9">
        <w:rPr>
          <w:sz w:val="18"/>
          <w:szCs w:val="18"/>
        </w:rPr>
        <w:t>SapBERT</w:t>
      </w:r>
      <w:proofErr w:type="spellEnd"/>
      <w:r w:rsidRPr="001B10B9">
        <w:rPr>
          <w:sz w:val="18"/>
          <w:szCs w:val="18"/>
        </w:rPr>
        <w:t xml:space="preserve">, </w:t>
      </w:r>
      <w:proofErr w:type="spellStart"/>
      <w:r w:rsidRPr="001B10B9">
        <w:rPr>
          <w:sz w:val="18"/>
          <w:szCs w:val="18"/>
        </w:rPr>
        <w:t>GatorTron</w:t>
      </w:r>
      <w:proofErr w:type="spellEnd"/>
      <w:r w:rsidRPr="001B10B9">
        <w:rPr>
          <w:sz w:val="18"/>
          <w:szCs w:val="18"/>
        </w:rPr>
        <w:t xml:space="preserve">-base, and </w:t>
      </w:r>
      <w:proofErr w:type="spellStart"/>
      <w:r w:rsidRPr="001B10B9">
        <w:rPr>
          <w:sz w:val="18"/>
          <w:szCs w:val="18"/>
        </w:rPr>
        <w:t>PubMedBERT</w:t>
      </w:r>
      <w:proofErr w:type="spellEnd"/>
      <w:r w:rsidRPr="001B10B9">
        <w:rPr>
          <w:sz w:val="18"/>
          <w:szCs w:val="18"/>
        </w:rPr>
        <w:t xml:space="preserve">. The evaluation metric employed was the accuracy score, as depicted in Figure 2. The results highlight </w:t>
      </w:r>
      <w:proofErr w:type="spellStart"/>
      <w:r w:rsidRPr="001B10B9">
        <w:rPr>
          <w:sz w:val="18"/>
          <w:szCs w:val="18"/>
        </w:rPr>
        <w:t>PubMedBERT's</w:t>
      </w:r>
      <w:proofErr w:type="spellEnd"/>
      <w:r w:rsidRPr="001B10B9">
        <w:rPr>
          <w:sz w:val="18"/>
          <w:szCs w:val="18"/>
        </w:rPr>
        <w:t xml:space="preserve"> standout performance on HEAD-QA and </w:t>
      </w:r>
      <w:proofErr w:type="spellStart"/>
      <w:r w:rsidRPr="001B10B9">
        <w:rPr>
          <w:sz w:val="18"/>
          <w:szCs w:val="18"/>
        </w:rPr>
        <w:t>MedMCQA</w:t>
      </w:r>
      <w:proofErr w:type="spellEnd"/>
      <w:r w:rsidRPr="001B10B9">
        <w:rPr>
          <w:sz w:val="18"/>
          <w:szCs w:val="18"/>
        </w:rPr>
        <w:t xml:space="preserve"> (without context), achieving accuracy rates of 42.52% and 46.59%, respectively. On </w:t>
      </w:r>
      <w:proofErr w:type="spellStart"/>
      <w:r w:rsidRPr="001B10B9">
        <w:rPr>
          <w:sz w:val="18"/>
          <w:szCs w:val="18"/>
        </w:rPr>
        <w:t>MedMCQA</w:t>
      </w:r>
      <w:proofErr w:type="spellEnd"/>
      <w:r w:rsidRPr="001B10B9">
        <w:rPr>
          <w:sz w:val="18"/>
          <w:szCs w:val="18"/>
        </w:rPr>
        <w:t xml:space="preserve"> (with context), </w:t>
      </w:r>
      <w:proofErr w:type="spellStart"/>
      <w:r w:rsidRPr="001B10B9">
        <w:rPr>
          <w:sz w:val="18"/>
          <w:szCs w:val="18"/>
        </w:rPr>
        <w:t>SapBERT</w:t>
      </w:r>
      <w:proofErr w:type="spellEnd"/>
      <w:r w:rsidRPr="001B10B9">
        <w:rPr>
          <w:sz w:val="18"/>
          <w:szCs w:val="18"/>
        </w:rPr>
        <w:t xml:space="preserve">, </w:t>
      </w:r>
      <w:proofErr w:type="spellStart"/>
      <w:r w:rsidRPr="001B10B9">
        <w:rPr>
          <w:sz w:val="18"/>
          <w:szCs w:val="18"/>
        </w:rPr>
        <w:t>PubMedBERT</w:t>
      </w:r>
      <w:proofErr w:type="spellEnd"/>
      <w:r w:rsidRPr="001B10B9">
        <w:rPr>
          <w:sz w:val="18"/>
          <w:szCs w:val="18"/>
        </w:rPr>
        <w:t xml:space="preserve">, and </w:t>
      </w:r>
      <w:proofErr w:type="spellStart"/>
      <w:r w:rsidRPr="001B10B9">
        <w:rPr>
          <w:sz w:val="18"/>
          <w:szCs w:val="18"/>
        </w:rPr>
        <w:t>GatorTron</w:t>
      </w:r>
      <w:proofErr w:type="spellEnd"/>
      <w:r w:rsidRPr="001B10B9">
        <w:rPr>
          <w:sz w:val="18"/>
          <w:szCs w:val="18"/>
        </w:rPr>
        <w:t xml:space="preserve">-base demonstrate comparable performance, with </w:t>
      </w:r>
      <w:proofErr w:type="spellStart"/>
      <w:r w:rsidRPr="001B10B9">
        <w:rPr>
          <w:sz w:val="18"/>
          <w:szCs w:val="18"/>
        </w:rPr>
        <w:t>GatorTron</w:t>
      </w:r>
      <w:proofErr w:type="spellEnd"/>
      <w:r w:rsidRPr="001B10B9">
        <w:rPr>
          <w:sz w:val="18"/>
          <w:szCs w:val="18"/>
        </w:rPr>
        <w:t>-base emerging as the top performer, boasting an impressive accuracy of 64.93%.</w:t>
      </w:r>
    </w:p>
    <w:p w14:paraId="01C334FA" w14:textId="38D41E08" w:rsidR="00F07E88" w:rsidRDefault="00F07E88" w:rsidP="00E7596C">
      <w:pPr>
        <w:pStyle w:val="BodyText"/>
        <w:rPr>
          <w:sz w:val="18"/>
          <w:szCs w:val="18"/>
        </w:rPr>
      </w:pPr>
      <w:r w:rsidRPr="003E0177">
        <w:rPr>
          <w:noProof/>
        </w:rPr>
        <w:drawing>
          <wp:inline distT="0" distB="0" distL="0" distR="0" wp14:anchorId="3C90F020" wp14:editId="7D163616">
            <wp:extent cx="3089910" cy="1649892"/>
            <wp:effectExtent l="0" t="0" r="0" b="1270"/>
            <wp:docPr id="4231" name="Picture 4231" descr="A graph of the number of patients&#10;&#10;Description automatically generated"/>
            <wp:cNvGraphicFramePr/>
            <a:graphic xmlns:a="http://schemas.openxmlformats.org/drawingml/2006/main">
              <a:graphicData uri="http://schemas.openxmlformats.org/drawingml/2006/picture">
                <pic:pic xmlns:pic="http://schemas.openxmlformats.org/drawingml/2006/picture">
                  <pic:nvPicPr>
                    <pic:cNvPr id="4231" name="Picture 4231" descr="A graph of the number of patients&#10;&#10;Description automatically generated"/>
                    <pic:cNvPicPr/>
                  </pic:nvPicPr>
                  <pic:blipFill>
                    <a:blip r:embed="rId10"/>
                    <a:stretch>
                      <a:fillRect/>
                    </a:stretch>
                  </pic:blipFill>
                  <pic:spPr>
                    <a:xfrm>
                      <a:off x="0" y="0"/>
                      <a:ext cx="3089910" cy="1649892"/>
                    </a:xfrm>
                    <a:prstGeom prst="rect">
                      <a:avLst/>
                    </a:prstGeom>
                  </pic:spPr>
                </pic:pic>
              </a:graphicData>
            </a:graphic>
          </wp:inline>
        </w:drawing>
      </w:r>
    </w:p>
    <w:p w14:paraId="0697D1D9" w14:textId="53414F48" w:rsidR="00E84A77" w:rsidRPr="00E84A77" w:rsidRDefault="00E84A77" w:rsidP="00E84A77">
      <w:pPr>
        <w:spacing w:after="15" w:line="259" w:lineRule="auto"/>
        <w:ind w:left="50" w:right="108"/>
        <w:rPr>
          <w:sz w:val="15"/>
          <w:szCs w:val="15"/>
        </w:rPr>
      </w:pPr>
      <w:r>
        <w:rPr>
          <w:rFonts w:eastAsia="Times New Roman"/>
          <w:b/>
          <w:color w:val="2A2A2A"/>
          <w:sz w:val="15"/>
          <w:szCs w:val="15"/>
        </w:rPr>
        <w:t xml:space="preserve">                   </w:t>
      </w:r>
      <w:r w:rsidRPr="00E84A77">
        <w:rPr>
          <w:rFonts w:eastAsia="Times New Roman"/>
          <w:b/>
          <w:color w:val="2A2A2A"/>
          <w:sz w:val="15"/>
          <w:szCs w:val="15"/>
        </w:rPr>
        <w:t>Figure 2.</w:t>
      </w:r>
      <w:r w:rsidRPr="00E84A77">
        <w:rPr>
          <w:color w:val="2A2A2A"/>
          <w:sz w:val="15"/>
          <w:szCs w:val="15"/>
        </w:rPr>
        <w:t xml:space="preserve"> </w:t>
      </w:r>
      <w:r w:rsidRPr="00E84A77">
        <w:rPr>
          <w:sz w:val="15"/>
          <w:szCs w:val="15"/>
        </w:rPr>
        <w:t xml:space="preserve">Evaluation for multiple-choice question answering task. </w:t>
      </w:r>
    </w:p>
    <w:p w14:paraId="4CD9A101" w14:textId="77777777" w:rsidR="00E84A77" w:rsidRPr="001B10B9" w:rsidRDefault="00E84A77" w:rsidP="00E7596C">
      <w:pPr>
        <w:pStyle w:val="BodyText"/>
        <w:rPr>
          <w:sz w:val="18"/>
          <w:szCs w:val="18"/>
        </w:rPr>
      </w:pPr>
    </w:p>
    <w:p w14:paraId="4209BE03" w14:textId="0A3FD780" w:rsidR="009303D9" w:rsidRPr="005B520E" w:rsidRDefault="00D01938" w:rsidP="00ED0149">
      <w:pPr>
        <w:pStyle w:val="Heading2"/>
      </w:pPr>
      <w:r>
        <w:t>Answer Generation</w:t>
      </w:r>
    </w:p>
    <w:p w14:paraId="10F68C13" w14:textId="783EB3F1" w:rsidR="00D01938" w:rsidRDefault="00D01938" w:rsidP="00D01938">
      <w:pPr>
        <w:jc w:val="both"/>
        <w:rPr>
          <w:sz w:val="18"/>
          <w:szCs w:val="18"/>
        </w:rPr>
      </w:pPr>
      <w:r>
        <w:t xml:space="preserve">      </w:t>
      </w:r>
      <w:r w:rsidRPr="00D01938">
        <w:rPr>
          <w:sz w:val="18"/>
          <w:szCs w:val="18"/>
        </w:rPr>
        <w:t>The evaluation of the answer generation capabilities of two pre-trained models, Baize-healthcare and OPT-</w:t>
      </w:r>
      <w:proofErr w:type="spellStart"/>
      <w:r w:rsidRPr="00D01938">
        <w:rPr>
          <w:sz w:val="18"/>
          <w:szCs w:val="18"/>
        </w:rPr>
        <w:t>MedQuAD</w:t>
      </w:r>
      <w:proofErr w:type="spellEnd"/>
      <w:r w:rsidRPr="00D01938">
        <w:rPr>
          <w:sz w:val="18"/>
          <w:szCs w:val="18"/>
        </w:rPr>
        <w:t>, was conducted using ROUGE scores53. Baize-healthcare outperformed OPT-</w:t>
      </w:r>
      <w:proofErr w:type="spellStart"/>
      <w:r w:rsidRPr="00D01938">
        <w:rPr>
          <w:sz w:val="18"/>
          <w:szCs w:val="18"/>
        </w:rPr>
        <w:t>MedQuAD</w:t>
      </w:r>
      <w:proofErr w:type="spellEnd"/>
      <w:r w:rsidRPr="00D01938">
        <w:rPr>
          <w:sz w:val="18"/>
          <w:szCs w:val="18"/>
        </w:rPr>
        <w:t xml:space="preserve"> across all R-1, R-2, and R-L scores, with respective scores of 21.11, 5.14, and 19.27. However, it's worth noting that the chosen metrics may not comprehensively assess the quality of healthcare-generated content. To address this limitation, manual reviews were performed by two healthcare professionals, evaluating content based on Readability, Relevancy, Accuracy, and Completeness. The detailed results of these reviews are provided in the manual validation section.</w:t>
      </w:r>
      <w:r w:rsidRPr="00D01938">
        <w:rPr>
          <w:rFonts w:ascii="Arial" w:eastAsia="Times New Roman" w:hAnsi="Arial" w:cs="Arial"/>
          <w:vanish/>
          <w:sz w:val="16"/>
          <w:szCs w:val="16"/>
        </w:rPr>
        <w:t>Bottom of Form</w:t>
      </w:r>
    </w:p>
    <w:p w14:paraId="07BF05B5" w14:textId="77777777" w:rsidR="00D01938" w:rsidRDefault="00D01938" w:rsidP="00D01938">
      <w:pPr>
        <w:jc w:val="both"/>
        <w:rPr>
          <w:sz w:val="18"/>
          <w:szCs w:val="18"/>
        </w:rPr>
      </w:pPr>
    </w:p>
    <w:p w14:paraId="37BDFAF6" w14:textId="065A8184" w:rsidR="00D01938" w:rsidRDefault="00D01938" w:rsidP="00D01938">
      <w:pPr>
        <w:pStyle w:val="Heading2"/>
      </w:pPr>
      <w:r>
        <w:t>Text Summerization</w:t>
      </w:r>
    </w:p>
    <w:p w14:paraId="35769B6A" w14:textId="7A51B6AE" w:rsidR="00D01938" w:rsidRPr="00D01938" w:rsidRDefault="00D01938" w:rsidP="00D01938">
      <w:pPr>
        <w:jc w:val="both"/>
      </w:pPr>
      <w:r>
        <w:t xml:space="preserve">      </w:t>
      </w:r>
      <w:r w:rsidRPr="00D01938">
        <w:t xml:space="preserve">The evaluation of text summarization encompassed both single-document and multi-document scenarios, with the assessment based on ROUGE scores. In Table 2, we compared the performance of five selected models across four chosen benchmarks for the single-document scenario. To ensure a fair comparison, results from </w:t>
      </w:r>
      <w:proofErr w:type="spellStart"/>
      <w:r w:rsidRPr="00D01938">
        <w:t>BioBART</w:t>
      </w:r>
      <w:proofErr w:type="spellEnd"/>
      <w:r w:rsidRPr="00D01938">
        <w:t xml:space="preserve"> and </w:t>
      </w:r>
      <w:proofErr w:type="spellStart"/>
      <w:r w:rsidRPr="00D01938">
        <w:t>SciFive</w:t>
      </w:r>
      <w:proofErr w:type="spellEnd"/>
      <w:r w:rsidRPr="00D01938">
        <w:t xml:space="preserve">, which were fine-tuned on PubMed, were excluded. The observations indicate that BART consistently exhibits strong performance across three benchmarks. Notably, BART outperforms both </w:t>
      </w:r>
      <w:proofErr w:type="spellStart"/>
      <w:r w:rsidRPr="00D01938">
        <w:t>SciFive</w:t>
      </w:r>
      <w:proofErr w:type="spellEnd"/>
      <w:r w:rsidRPr="00D01938">
        <w:t xml:space="preserve"> and </w:t>
      </w:r>
      <w:proofErr w:type="spellStart"/>
      <w:r w:rsidRPr="00D01938">
        <w:t>BioBART</w:t>
      </w:r>
      <w:proofErr w:type="spellEnd"/>
      <w:r w:rsidRPr="00D01938">
        <w:t xml:space="preserve"> in terms of competitiveness. Furthermore, </w:t>
      </w:r>
      <w:proofErr w:type="spellStart"/>
      <w:r w:rsidRPr="00D01938">
        <w:t>BioBART</w:t>
      </w:r>
      <w:proofErr w:type="spellEnd"/>
      <w:r w:rsidRPr="00D01938">
        <w:t xml:space="preserve"> surpasses BART on only one of the benchmarks.</w:t>
      </w:r>
    </w:p>
    <w:p w14:paraId="26331D9C" w14:textId="77777777" w:rsidR="00D01938" w:rsidRDefault="00D01938" w:rsidP="00D01938">
      <w:pPr>
        <w:pStyle w:val="BodyText"/>
        <w:ind w:firstLine="0"/>
      </w:pPr>
    </w:p>
    <w:p w14:paraId="4C0A3E5D" w14:textId="6132CD4E" w:rsidR="00D01938" w:rsidRPr="00305D3A" w:rsidRDefault="00305D3A" w:rsidP="00D01938">
      <w:pPr>
        <w:pStyle w:val="BodyText"/>
        <w:ind w:firstLine="0"/>
        <w:rPr>
          <w:lang w:val="en-US"/>
        </w:rPr>
      </w:pPr>
      <w:r>
        <w:rPr>
          <w:noProof/>
          <w:lang w:val="en-US"/>
        </w:rPr>
        <w:lastRenderedPageBreak/>
        <w:drawing>
          <wp:inline distT="0" distB="0" distL="0" distR="0" wp14:anchorId="74FB04D2" wp14:editId="3F2E7BA3">
            <wp:extent cx="3089910" cy="509905"/>
            <wp:effectExtent l="0" t="0" r="0" b="0"/>
            <wp:docPr id="163139846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98463" name="Picture 1" descr="A table with numbers and lett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509905"/>
                    </a:xfrm>
                    <a:prstGeom prst="rect">
                      <a:avLst/>
                    </a:prstGeom>
                  </pic:spPr>
                </pic:pic>
              </a:graphicData>
            </a:graphic>
          </wp:inline>
        </w:drawing>
      </w:r>
    </w:p>
    <w:p w14:paraId="758627C6" w14:textId="624EC09E" w:rsidR="00D01938" w:rsidRDefault="00305D3A" w:rsidP="00D01938">
      <w:pPr>
        <w:pStyle w:val="BodyText"/>
        <w:ind w:firstLine="0"/>
        <w:rPr>
          <w:sz w:val="13"/>
          <w:szCs w:val="13"/>
        </w:rPr>
      </w:pPr>
      <w:r w:rsidRPr="00305D3A">
        <w:rPr>
          <w:rFonts w:eastAsia="Times New Roman"/>
          <w:b/>
          <w:color w:val="2A2A2A"/>
          <w:sz w:val="13"/>
          <w:szCs w:val="13"/>
        </w:rPr>
        <w:t>Table 2.</w:t>
      </w:r>
      <w:r w:rsidRPr="00305D3A">
        <w:rPr>
          <w:color w:val="2A2A2A"/>
          <w:sz w:val="13"/>
          <w:szCs w:val="13"/>
        </w:rPr>
        <w:t xml:space="preserve"> </w:t>
      </w:r>
      <w:r w:rsidRPr="00305D3A">
        <w:rPr>
          <w:sz w:val="13"/>
          <w:szCs w:val="13"/>
        </w:rPr>
        <w:t>Evaluation for single-document summarization. Some results are derived from other papers.</w:t>
      </w:r>
    </w:p>
    <w:p w14:paraId="276E370F" w14:textId="77777777" w:rsidR="00305D3A" w:rsidRDefault="00305D3A" w:rsidP="00D01938">
      <w:pPr>
        <w:pStyle w:val="BodyText"/>
        <w:ind w:firstLine="0"/>
        <w:rPr>
          <w:sz w:val="13"/>
          <w:szCs w:val="13"/>
        </w:rPr>
      </w:pPr>
    </w:p>
    <w:p w14:paraId="4E46441E" w14:textId="6A160664" w:rsidR="00305D3A" w:rsidRDefault="00305D3A" w:rsidP="00305D3A">
      <w:pPr>
        <w:jc w:val="both"/>
        <w:rPr>
          <w:sz w:val="18"/>
          <w:szCs w:val="18"/>
        </w:rPr>
      </w:pPr>
      <w:r w:rsidRPr="00305D3A">
        <w:rPr>
          <w:sz w:val="18"/>
          <w:szCs w:val="18"/>
        </w:rPr>
        <w:t>Additionally, our evaluation extends to multi-document summarization, utilizing the MEDQA-</w:t>
      </w:r>
      <w:proofErr w:type="spellStart"/>
      <w:r w:rsidRPr="00305D3A">
        <w:rPr>
          <w:sz w:val="18"/>
          <w:szCs w:val="18"/>
        </w:rPr>
        <w:t>AnS</w:t>
      </w:r>
      <w:proofErr w:type="spellEnd"/>
      <w:r w:rsidRPr="00305D3A">
        <w:rPr>
          <w:sz w:val="18"/>
          <w:szCs w:val="18"/>
        </w:rPr>
        <w:t xml:space="preserve"> dataset, as illustrated in Table 3. A diverse set of models, encompassing both traditional and deep learning approaches, were compared. </w:t>
      </w:r>
      <w:proofErr w:type="spellStart"/>
      <w:r w:rsidRPr="00305D3A">
        <w:rPr>
          <w:sz w:val="18"/>
          <w:szCs w:val="18"/>
        </w:rPr>
        <w:t>TextRank</w:t>
      </w:r>
      <w:proofErr w:type="spellEnd"/>
      <w:r w:rsidRPr="00305D3A">
        <w:rPr>
          <w:sz w:val="18"/>
          <w:szCs w:val="18"/>
        </w:rPr>
        <w:t xml:space="preserve"> was employed for extractive summarization, while abstractive summarization considered models such as BART, Pegasus, PRIMERA, and </w:t>
      </w:r>
      <w:proofErr w:type="spellStart"/>
      <w:r w:rsidRPr="00305D3A">
        <w:rPr>
          <w:sz w:val="18"/>
          <w:szCs w:val="18"/>
        </w:rPr>
        <w:t>BioBART</w:t>
      </w:r>
      <w:proofErr w:type="spellEnd"/>
      <w:r w:rsidRPr="00305D3A">
        <w:rPr>
          <w:sz w:val="18"/>
          <w:szCs w:val="18"/>
        </w:rPr>
        <w:t xml:space="preserve">. Notably, BART displayed competitive performance, with </w:t>
      </w:r>
      <w:proofErr w:type="spellStart"/>
      <w:r w:rsidRPr="00305D3A">
        <w:rPr>
          <w:sz w:val="18"/>
          <w:szCs w:val="18"/>
        </w:rPr>
        <w:t>BioBART</w:t>
      </w:r>
      <w:proofErr w:type="spellEnd"/>
      <w:r w:rsidRPr="00305D3A">
        <w:rPr>
          <w:sz w:val="18"/>
          <w:szCs w:val="18"/>
        </w:rPr>
        <w:t xml:space="preserve"> showing slightly inferior results.</w:t>
      </w:r>
    </w:p>
    <w:p w14:paraId="6D297948" w14:textId="77777777" w:rsidR="00305D3A" w:rsidRDefault="00305D3A" w:rsidP="00305D3A">
      <w:pPr>
        <w:jc w:val="both"/>
        <w:rPr>
          <w:sz w:val="18"/>
          <w:szCs w:val="18"/>
        </w:rPr>
      </w:pPr>
    </w:p>
    <w:p w14:paraId="2549508E" w14:textId="77777777" w:rsidR="00305D3A" w:rsidRDefault="00305D3A" w:rsidP="00305D3A">
      <w:pPr>
        <w:jc w:val="both"/>
        <w:rPr>
          <w:sz w:val="18"/>
          <w:szCs w:val="18"/>
        </w:rPr>
      </w:pPr>
    </w:p>
    <w:p w14:paraId="5E2C4777" w14:textId="1DE6409C" w:rsidR="00305D3A" w:rsidRDefault="00305D3A" w:rsidP="00305D3A">
      <w:pPr>
        <w:jc w:val="both"/>
        <w:rPr>
          <w:sz w:val="18"/>
          <w:szCs w:val="18"/>
        </w:rPr>
      </w:pPr>
      <w:r>
        <w:rPr>
          <w:noProof/>
          <w:sz w:val="18"/>
          <w:szCs w:val="18"/>
        </w:rPr>
        <w:drawing>
          <wp:inline distT="0" distB="0" distL="0" distR="0" wp14:anchorId="6C938B2B" wp14:editId="5EA09B72">
            <wp:extent cx="3089910" cy="1172845"/>
            <wp:effectExtent l="0" t="0" r="0" b="0"/>
            <wp:docPr id="73611446"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1446" name="Picture 2" descr="A table with numbers and lett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72845"/>
                    </a:xfrm>
                    <a:prstGeom prst="rect">
                      <a:avLst/>
                    </a:prstGeom>
                  </pic:spPr>
                </pic:pic>
              </a:graphicData>
            </a:graphic>
          </wp:inline>
        </w:drawing>
      </w:r>
    </w:p>
    <w:p w14:paraId="376CA799" w14:textId="7E664DD4" w:rsidR="00305D3A" w:rsidRDefault="00305D3A" w:rsidP="00305D3A">
      <w:pPr>
        <w:pStyle w:val="Heading2"/>
      </w:pPr>
      <w:r>
        <w:t>Text Simplification</w:t>
      </w:r>
    </w:p>
    <w:p w14:paraId="559774F9" w14:textId="77777777" w:rsidR="00305D3A" w:rsidRDefault="00305D3A" w:rsidP="00305D3A">
      <w:pPr>
        <w:jc w:val="both"/>
      </w:pPr>
    </w:p>
    <w:p w14:paraId="03403B90" w14:textId="1A2508B0" w:rsidR="00305D3A" w:rsidRDefault="00305D3A" w:rsidP="00305D3A">
      <w:pPr>
        <w:jc w:val="both"/>
        <w:rPr>
          <w:sz w:val="18"/>
          <w:szCs w:val="18"/>
        </w:rPr>
      </w:pPr>
      <w:r w:rsidRPr="00305D3A">
        <w:rPr>
          <w:sz w:val="18"/>
          <w:szCs w:val="18"/>
        </w:rPr>
        <w:t xml:space="preserve">We conducted a comparison among </w:t>
      </w:r>
      <w:proofErr w:type="spellStart"/>
      <w:r w:rsidRPr="00305D3A">
        <w:rPr>
          <w:sz w:val="18"/>
          <w:szCs w:val="18"/>
        </w:rPr>
        <w:t>BigBirdPegasus</w:t>
      </w:r>
      <w:proofErr w:type="spellEnd"/>
      <w:r w:rsidRPr="00305D3A">
        <w:rPr>
          <w:sz w:val="18"/>
          <w:szCs w:val="18"/>
        </w:rPr>
        <w:t xml:space="preserve">, BART, and </w:t>
      </w:r>
      <w:proofErr w:type="spellStart"/>
      <w:r w:rsidRPr="00305D3A">
        <w:rPr>
          <w:sz w:val="18"/>
          <w:szCs w:val="18"/>
        </w:rPr>
        <w:t>BioBART</w:t>
      </w:r>
      <w:proofErr w:type="spellEnd"/>
      <w:r w:rsidRPr="00305D3A">
        <w:rPr>
          <w:sz w:val="18"/>
          <w:szCs w:val="18"/>
        </w:rPr>
        <w:t xml:space="preserve">, fine-tuning them specifically for text simplification tasks. The evaluation, depicted in Figure 3 (A), utilized ROUGE scores. Interestingly, both BART and </w:t>
      </w:r>
      <w:proofErr w:type="spellStart"/>
      <w:r w:rsidRPr="00305D3A">
        <w:rPr>
          <w:sz w:val="18"/>
          <w:szCs w:val="18"/>
        </w:rPr>
        <w:t>BioBART</w:t>
      </w:r>
      <w:proofErr w:type="spellEnd"/>
      <w:r w:rsidRPr="00305D3A">
        <w:rPr>
          <w:sz w:val="18"/>
          <w:szCs w:val="18"/>
        </w:rPr>
        <w:t xml:space="preserve"> exhibited superior performance to </w:t>
      </w:r>
      <w:proofErr w:type="spellStart"/>
      <w:r w:rsidRPr="00305D3A">
        <w:rPr>
          <w:sz w:val="18"/>
          <w:szCs w:val="18"/>
        </w:rPr>
        <w:t>BigBirdPegasus</w:t>
      </w:r>
      <w:proofErr w:type="spellEnd"/>
      <w:r w:rsidRPr="00305D3A">
        <w:rPr>
          <w:sz w:val="18"/>
          <w:szCs w:val="18"/>
        </w:rPr>
        <w:t xml:space="preserve"> across all three datasets. Notably, </w:t>
      </w:r>
      <w:proofErr w:type="spellStart"/>
      <w:r w:rsidRPr="00305D3A">
        <w:rPr>
          <w:sz w:val="18"/>
          <w:szCs w:val="18"/>
        </w:rPr>
        <w:t>BioBART</w:t>
      </w:r>
      <w:proofErr w:type="spellEnd"/>
      <w:r w:rsidRPr="00305D3A">
        <w:rPr>
          <w:sz w:val="18"/>
          <w:szCs w:val="18"/>
        </w:rPr>
        <w:t>, which is pre-trained on biomedical corpora atop BART, demonstrated a marginally better performance on a single dataset.</w:t>
      </w:r>
    </w:p>
    <w:p w14:paraId="4D07FD53" w14:textId="77777777" w:rsidR="00305D3A" w:rsidRDefault="00305D3A" w:rsidP="00305D3A">
      <w:pPr>
        <w:jc w:val="both"/>
        <w:rPr>
          <w:sz w:val="18"/>
          <w:szCs w:val="18"/>
        </w:rPr>
      </w:pPr>
    </w:p>
    <w:p w14:paraId="58190E03" w14:textId="69719C86" w:rsidR="00305D3A" w:rsidRDefault="00305D3A" w:rsidP="00305D3A">
      <w:pPr>
        <w:jc w:val="both"/>
        <w:rPr>
          <w:sz w:val="18"/>
          <w:szCs w:val="18"/>
        </w:rPr>
      </w:pPr>
      <w:r w:rsidRPr="003E0177">
        <w:rPr>
          <w:noProof/>
        </w:rPr>
        <w:drawing>
          <wp:inline distT="0" distB="0" distL="0" distR="0" wp14:anchorId="468EA42F" wp14:editId="0CC980B5">
            <wp:extent cx="3089910" cy="2299380"/>
            <wp:effectExtent l="0" t="0" r="0" b="0"/>
            <wp:docPr id="4840" name="Picture 4840" descr="图表, 条形图&#10;&#10;描述已自动生成"/>
            <wp:cNvGraphicFramePr/>
            <a:graphic xmlns:a="http://schemas.openxmlformats.org/drawingml/2006/main">
              <a:graphicData uri="http://schemas.openxmlformats.org/drawingml/2006/picture">
                <pic:pic xmlns:pic="http://schemas.openxmlformats.org/drawingml/2006/picture">
                  <pic:nvPicPr>
                    <pic:cNvPr id="4840" name="Picture 4840"/>
                    <pic:cNvPicPr/>
                  </pic:nvPicPr>
                  <pic:blipFill>
                    <a:blip r:embed="rId13"/>
                    <a:stretch>
                      <a:fillRect/>
                    </a:stretch>
                  </pic:blipFill>
                  <pic:spPr>
                    <a:xfrm>
                      <a:off x="0" y="0"/>
                      <a:ext cx="3089910" cy="2299380"/>
                    </a:xfrm>
                    <a:prstGeom prst="rect">
                      <a:avLst/>
                    </a:prstGeom>
                  </pic:spPr>
                </pic:pic>
              </a:graphicData>
            </a:graphic>
          </wp:inline>
        </w:drawing>
      </w:r>
    </w:p>
    <w:p w14:paraId="2DFF8258" w14:textId="03D9692C" w:rsidR="00305D3A" w:rsidRDefault="00305D3A" w:rsidP="00305D3A">
      <w:pPr>
        <w:jc w:val="both"/>
        <w:rPr>
          <w:sz w:val="11"/>
          <w:szCs w:val="11"/>
        </w:rPr>
      </w:pPr>
      <w:r w:rsidRPr="00305D3A">
        <w:rPr>
          <w:rFonts w:eastAsia="Times New Roman"/>
          <w:b/>
          <w:color w:val="2A2A2A"/>
          <w:sz w:val="11"/>
          <w:szCs w:val="11"/>
        </w:rPr>
        <w:t xml:space="preserve">Figure 3. </w:t>
      </w:r>
      <w:r w:rsidRPr="00305D3A">
        <w:rPr>
          <w:color w:val="2A2A2A"/>
          <w:sz w:val="11"/>
          <w:szCs w:val="11"/>
        </w:rPr>
        <w:t xml:space="preserve">(A) </w:t>
      </w:r>
      <w:r w:rsidRPr="00305D3A">
        <w:rPr>
          <w:sz w:val="11"/>
          <w:szCs w:val="11"/>
        </w:rPr>
        <w:t>Evaluation for text simplification task using ROUGE scores. (B) Evaluation for text simplification task using FKGL score.</w:t>
      </w:r>
    </w:p>
    <w:p w14:paraId="61CAC0D6" w14:textId="77777777" w:rsidR="00305D3A" w:rsidRDefault="00305D3A" w:rsidP="00305D3A">
      <w:pPr>
        <w:jc w:val="both"/>
        <w:rPr>
          <w:sz w:val="11"/>
          <w:szCs w:val="11"/>
        </w:rPr>
      </w:pPr>
    </w:p>
    <w:p w14:paraId="5F13301B" w14:textId="77777777" w:rsidR="00305D3A" w:rsidRDefault="00305D3A" w:rsidP="00305D3A">
      <w:pPr>
        <w:jc w:val="both"/>
        <w:rPr>
          <w:sz w:val="11"/>
          <w:szCs w:val="11"/>
        </w:rPr>
      </w:pPr>
    </w:p>
    <w:p w14:paraId="54ECF861" w14:textId="3AF0A788" w:rsidR="00305D3A" w:rsidRDefault="00305D3A" w:rsidP="00305D3A">
      <w:pPr>
        <w:jc w:val="both"/>
      </w:pPr>
      <w:r w:rsidRPr="00305D3A">
        <w:t xml:space="preserve">Moreover, we conducted an analysis of reading ability using the Flesch-Kincaid grade level (FKGL) score. The FKGL score serves as a measure of text complexity, indicating the difficulty of understanding a given text, as illustrated in Figure 3 (B). We compared the outputs generated by our models with the ground truth. For the </w:t>
      </w:r>
      <w:proofErr w:type="spellStart"/>
      <w:r w:rsidRPr="00305D3A">
        <w:t>eLife</w:t>
      </w:r>
      <w:proofErr w:type="spellEnd"/>
      <w:r w:rsidRPr="00305D3A">
        <w:t xml:space="preserve"> and PLOS datasets, the ground truth displayed FKGL scores of 12 and 15, respectively. Intriguingly, while the </w:t>
      </w:r>
      <w:proofErr w:type="spellStart"/>
      <w:r w:rsidRPr="00305D3A">
        <w:t>BioBART</w:t>
      </w:r>
      <w:proofErr w:type="spellEnd"/>
      <w:r w:rsidRPr="00305D3A">
        <w:t xml:space="preserve"> model demonstrated competitive performance in terms of ROUGE metrics, it failed to significantly reduce the difficulty of </w:t>
      </w:r>
      <w:r w:rsidRPr="00305D3A">
        <w:t xml:space="preserve">understanding, as evidenced by its FKGL score of 17 in both datasets. On the other hand, the BART model managed to slightly lower the FKGL score to 14 and 16 for </w:t>
      </w:r>
      <w:proofErr w:type="spellStart"/>
      <w:r w:rsidRPr="00305D3A">
        <w:t>eLife</w:t>
      </w:r>
      <w:proofErr w:type="spellEnd"/>
      <w:r w:rsidRPr="00305D3A">
        <w:t xml:space="preserve"> and PLOS, respectively. However, in the case of the </w:t>
      </w:r>
      <w:proofErr w:type="spellStart"/>
      <w:r w:rsidRPr="00305D3A">
        <w:t>MedLane</w:t>
      </w:r>
      <w:proofErr w:type="spellEnd"/>
      <w:r w:rsidRPr="00305D3A">
        <w:t xml:space="preserve"> dataset, all methods appeared to reach a similar level of complexity as the ground truth. This could be attributed to the dataset's shorter examples and potentially smaller vocabulary size, limiting the observed differences.</w:t>
      </w:r>
    </w:p>
    <w:p w14:paraId="3D5ED35F" w14:textId="77777777" w:rsidR="00305D3A" w:rsidRDefault="00305D3A" w:rsidP="00305D3A">
      <w:pPr>
        <w:jc w:val="both"/>
      </w:pPr>
    </w:p>
    <w:p w14:paraId="19334311" w14:textId="7D10663E" w:rsidR="00305D3A" w:rsidRDefault="00470EF9" w:rsidP="00470EF9">
      <w:pPr>
        <w:pStyle w:val="Heading2"/>
      </w:pPr>
      <w:r>
        <w:t>Machine Translation</w:t>
      </w:r>
    </w:p>
    <w:p w14:paraId="25A2C964" w14:textId="77777777" w:rsidR="00470EF9" w:rsidRDefault="00470EF9" w:rsidP="00470EF9">
      <w:pPr>
        <w:jc w:val="both"/>
      </w:pPr>
    </w:p>
    <w:p w14:paraId="4714DEB5" w14:textId="7780D11D" w:rsidR="00470EF9" w:rsidRDefault="00CB17E9" w:rsidP="00CB17E9">
      <w:pPr>
        <w:jc w:val="both"/>
      </w:pPr>
      <w:r w:rsidRPr="00CB17E9">
        <w:t xml:space="preserve">We fine-tuned </w:t>
      </w:r>
      <w:proofErr w:type="spellStart"/>
      <w:r w:rsidRPr="00CB17E9">
        <w:t>MarianMT</w:t>
      </w:r>
      <w:proofErr w:type="spellEnd"/>
      <w:r w:rsidRPr="00CB17E9">
        <w:t xml:space="preserve"> and mT5 on three language pairs: "</w:t>
      </w:r>
      <w:proofErr w:type="spellStart"/>
      <w:r w:rsidRPr="00CB17E9">
        <w:t>en</w:t>
      </w:r>
      <w:proofErr w:type="spellEnd"/>
      <w:r w:rsidRPr="00CB17E9">
        <w:t>-es", "</w:t>
      </w:r>
      <w:proofErr w:type="spellStart"/>
      <w:r w:rsidRPr="00CB17E9">
        <w:t>en-fr</w:t>
      </w:r>
      <w:proofErr w:type="spellEnd"/>
      <w:r w:rsidRPr="00CB17E9">
        <w:t>", "</w:t>
      </w:r>
      <w:proofErr w:type="spellStart"/>
      <w:r w:rsidRPr="00CB17E9">
        <w:t>en-ro</w:t>
      </w:r>
      <w:proofErr w:type="spellEnd"/>
      <w:r w:rsidRPr="00CB17E9">
        <w:t xml:space="preserve">", utilizing </w:t>
      </w:r>
      <w:proofErr w:type="spellStart"/>
      <w:r w:rsidRPr="00CB17E9">
        <w:t>MarianMT</w:t>
      </w:r>
      <w:proofErr w:type="spellEnd"/>
      <w:r w:rsidRPr="00CB17E9">
        <w:t xml:space="preserve"> as the baseline for comparison. Evaluation was performed using BLEU score57, as depicted in Figure 4. Following fine-tuning, there was a significant improvement in BLEU scores, with the most substantial enhancement observed in the "</w:t>
      </w:r>
      <w:proofErr w:type="spellStart"/>
      <w:r w:rsidRPr="00CB17E9">
        <w:t>en-fr</w:t>
      </w:r>
      <w:proofErr w:type="spellEnd"/>
      <w:r w:rsidRPr="00CB17E9">
        <w:t>" language pair. This improvement can be attributed to the larger amount of training data available for "</w:t>
      </w:r>
      <w:proofErr w:type="spellStart"/>
      <w:r w:rsidRPr="00CB17E9">
        <w:t>en-fr</w:t>
      </w:r>
      <w:proofErr w:type="spellEnd"/>
      <w:r w:rsidRPr="00CB17E9">
        <w:t xml:space="preserve">" (2,812,305 samples). Furthermore, across all three language pairs, the mT5 model consistently outperformed the </w:t>
      </w:r>
      <w:proofErr w:type="spellStart"/>
      <w:r w:rsidRPr="00CB17E9">
        <w:t>MarianMT</w:t>
      </w:r>
      <w:proofErr w:type="spellEnd"/>
      <w:r w:rsidRPr="00CB17E9">
        <w:t xml:space="preserve"> model in terms of BLEU scores. Additionally, we conducted fine-tuning for mT5 on five more language pairs: "</w:t>
      </w:r>
      <w:proofErr w:type="spellStart"/>
      <w:r w:rsidRPr="00CB17E9">
        <w:t>en</w:t>
      </w:r>
      <w:proofErr w:type="spellEnd"/>
      <w:r w:rsidRPr="00CB17E9">
        <w:t>-cs", "</w:t>
      </w:r>
      <w:proofErr w:type="spellStart"/>
      <w:r w:rsidRPr="00CB17E9">
        <w:t>en</w:t>
      </w:r>
      <w:proofErr w:type="spellEnd"/>
      <w:r w:rsidRPr="00CB17E9">
        <w:t>-de", "</w:t>
      </w:r>
      <w:proofErr w:type="spellStart"/>
      <w:r w:rsidRPr="00CB17E9">
        <w:t>en</w:t>
      </w:r>
      <w:proofErr w:type="spellEnd"/>
      <w:r w:rsidRPr="00CB17E9">
        <w:t>-hu", "</w:t>
      </w:r>
      <w:proofErr w:type="spellStart"/>
      <w:r w:rsidRPr="00CB17E9">
        <w:t>en</w:t>
      </w:r>
      <w:proofErr w:type="spellEnd"/>
      <w:r w:rsidRPr="00CB17E9">
        <w:t>-pl", and "</w:t>
      </w:r>
      <w:proofErr w:type="spellStart"/>
      <w:r w:rsidRPr="00CB17E9">
        <w:t>en-sv</w:t>
      </w:r>
      <w:proofErr w:type="spellEnd"/>
      <w:proofErr w:type="gramStart"/>
      <w:r w:rsidRPr="00CB17E9">
        <w:t>";</w:t>
      </w:r>
      <w:proofErr w:type="gramEnd"/>
    </w:p>
    <w:p w14:paraId="23B7FEB8" w14:textId="77777777" w:rsidR="00CB17E9" w:rsidRDefault="00CB17E9" w:rsidP="00CB17E9">
      <w:pPr>
        <w:jc w:val="both"/>
      </w:pPr>
    </w:p>
    <w:p w14:paraId="5BDDC0A0" w14:textId="1D9C3CDB" w:rsidR="00CB17E9" w:rsidRDefault="00CB17E9" w:rsidP="00CB17E9">
      <w:pPr>
        <w:jc w:val="both"/>
      </w:pPr>
      <w:r w:rsidRPr="003E0177">
        <w:rPr>
          <w:noProof/>
        </w:rPr>
        <w:drawing>
          <wp:inline distT="0" distB="0" distL="0" distR="0" wp14:anchorId="0DD74F77" wp14:editId="3D9EBB89">
            <wp:extent cx="3089910" cy="1727187"/>
            <wp:effectExtent l="0" t="0" r="0" b="635"/>
            <wp:docPr id="4901" name="Picture 4901" descr="图表, 条形图&#10;&#10;描述已自动生成"/>
            <wp:cNvGraphicFramePr/>
            <a:graphic xmlns:a="http://schemas.openxmlformats.org/drawingml/2006/main">
              <a:graphicData uri="http://schemas.openxmlformats.org/drawingml/2006/picture">
                <pic:pic xmlns:pic="http://schemas.openxmlformats.org/drawingml/2006/picture">
                  <pic:nvPicPr>
                    <pic:cNvPr id="4901" name="Picture 4901"/>
                    <pic:cNvPicPr/>
                  </pic:nvPicPr>
                  <pic:blipFill>
                    <a:blip r:embed="rId14"/>
                    <a:stretch>
                      <a:fillRect/>
                    </a:stretch>
                  </pic:blipFill>
                  <pic:spPr>
                    <a:xfrm>
                      <a:off x="0" y="0"/>
                      <a:ext cx="3089910" cy="1727187"/>
                    </a:xfrm>
                    <a:prstGeom prst="rect">
                      <a:avLst/>
                    </a:prstGeom>
                  </pic:spPr>
                </pic:pic>
              </a:graphicData>
            </a:graphic>
          </wp:inline>
        </w:drawing>
      </w:r>
    </w:p>
    <w:p w14:paraId="4F48ADDF" w14:textId="77777777" w:rsidR="00CB17E9" w:rsidRPr="00CB17E9" w:rsidRDefault="00CB17E9" w:rsidP="00CB17E9">
      <w:pPr>
        <w:spacing w:after="50" w:line="259" w:lineRule="auto"/>
        <w:ind w:left="50" w:right="104"/>
        <w:rPr>
          <w:sz w:val="11"/>
          <w:szCs w:val="11"/>
        </w:rPr>
      </w:pPr>
      <w:r w:rsidRPr="00CB17E9">
        <w:rPr>
          <w:rFonts w:eastAsia="Times New Roman"/>
          <w:b/>
          <w:color w:val="2A2A2A"/>
          <w:sz w:val="11"/>
          <w:szCs w:val="11"/>
        </w:rPr>
        <w:t>Figure 4.</w:t>
      </w:r>
      <w:r w:rsidRPr="00CB17E9">
        <w:rPr>
          <w:color w:val="2A2A2A"/>
          <w:sz w:val="11"/>
          <w:szCs w:val="11"/>
        </w:rPr>
        <w:t xml:space="preserve"> </w:t>
      </w:r>
      <w:r w:rsidRPr="00CB17E9">
        <w:rPr>
          <w:sz w:val="11"/>
          <w:szCs w:val="11"/>
        </w:rPr>
        <w:t xml:space="preserve">Evaluation for machine translation task. </w:t>
      </w:r>
    </w:p>
    <w:p w14:paraId="02825507" w14:textId="77777777" w:rsidR="00CB17E9" w:rsidRDefault="00CB17E9" w:rsidP="00CB17E9">
      <w:pPr>
        <w:jc w:val="both"/>
      </w:pPr>
    </w:p>
    <w:p w14:paraId="74891BFB" w14:textId="77777777" w:rsidR="00CB17E9" w:rsidRPr="00CB17E9" w:rsidRDefault="00CB17E9" w:rsidP="00CB17E9">
      <w:pPr>
        <w:jc w:val="both"/>
      </w:pPr>
    </w:p>
    <w:p w14:paraId="3692369D" w14:textId="3DC26C4B" w:rsidR="009303D9" w:rsidRDefault="00C57924" w:rsidP="006B6B66">
      <w:pPr>
        <w:pStyle w:val="Heading1"/>
      </w:pPr>
      <w:r>
        <w:t>Improvement</w:t>
      </w:r>
    </w:p>
    <w:p w14:paraId="2246029F" w14:textId="4D683C01" w:rsidR="00D7522C" w:rsidRPr="00D7522C" w:rsidRDefault="00C57924" w:rsidP="00E7596C">
      <w:pPr>
        <w:pStyle w:val="BodyText"/>
        <w:rPr>
          <w:lang w:val="en-US"/>
        </w:rPr>
      </w:pPr>
      <w:r>
        <w:rPr>
          <w:lang w:val="en-US"/>
        </w:rPr>
        <w:t>S</w:t>
      </w:r>
      <w:r w:rsidRPr="00C57924">
        <w:rPr>
          <w:lang w:val="en-US"/>
        </w:rPr>
        <w:t xml:space="preserve">uccessful implementation of the </w:t>
      </w:r>
      <w:proofErr w:type="spellStart"/>
      <w:r w:rsidRPr="00C57924">
        <w:rPr>
          <w:lang w:val="en-US"/>
        </w:rPr>
        <w:t>MedGen</w:t>
      </w:r>
      <w:proofErr w:type="spellEnd"/>
      <w:r w:rsidRPr="00C57924">
        <w:rPr>
          <w:lang w:val="en-US"/>
        </w:rPr>
        <w:t xml:space="preserve"> API and </w:t>
      </w:r>
      <w:proofErr w:type="spellStart"/>
      <w:r w:rsidRPr="00C57924">
        <w:rPr>
          <w:lang w:val="en-US"/>
        </w:rPr>
        <w:t>OpenAI</w:t>
      </w:r>
      <w:proofErr w:type="spellEnd"/>
      <w:r w:rsidRPr="00C57924">
        <w:rPr>
          <w:lang w:val="en-US"/>
        </w:rPr>
        <w:t xml:space="preserve"> API integration. The integration combines the capabilities of </w:t>
      </w:r>
      <w:proofErr w:type="spellStart"/>
      <w:r w:rsidRPr="00C57924">
        <w:rPr>
          <w:lang w:val="en-US"/>
        </w:rPr>
        <w:t>MedGen</w:t>
      </w:r>
      <w:proofErr w:type="spellEnd"/>
      <w:r w:rsidRPr="00C57924">
        <w:rPr>
          <w:lang w:val="en-US"/>
        </w:rPr>
        <w:t xml:space="preserve">, a comprehensive natural language processing (NLP) toolkit designed for medical text processing, with the advanced language model GPT-3.5 from </w:t>
      </w:r>
      <w:proofErr w:type="spellStart"/>
      <w:r w:rsidRPr="00C57924">
        <w:rPr>
          <w:lang w:val="en-US"/>
        </w:rPr>
        <w:t>OpenAI</w:t>
      </w:r>
      <w:proofErr w:type="spellEnd"/>
      <w:r w:rsidRPr="00C57924">
        <w:rPr>
          <w:lang w:val="en-US"/>
        </w:rPr>
        <w:t>. The collaborative use of these APIs creates a powerful solution for addressing a wide range of medical text processing tasks.</w:t>
      </w:r>
    </w:p>
    <w:p w14:paraId="3BE61AB4" w14:textId="77777777" w:rsidR="00B22A53" w:rsidRPr="00B22A53" w:rsidRDefault="00B22A53" w:rsidP="00B22A53">
      <w:pPr>
        <w:pStyle w:val="BodyText"/>
        <w:ind w:left="216" w:firstLine="0"/>
        <w:rPr>
          <w:b/>
          <w:bCs/>
          <w:lang w:val="en-US"/>
        </w:rPr>
      </w:pPr>
      <w:r w:rsidRPr="00B22A53">
        <w:rPr>
          <w:b/>
          <w:bCs/>
          <w:lang w:val="en-US"/>
        </w:rPr>
        <w:t xml:space="preserve">1. </w:t>
      </w:r>
      <w:proofErr w:type="spellStart"/>
      <w:r w:rsidRPr="00B22A53">
        <w:rPr>
          <w:b/>
          <w:bCs/>
          <w:lang w:val="en-US"/>
        </w:rPr>
        <w:t>MedGen</w:t>
      </w:r>
      <w:proofErr w:type="spellEnd"/>
      <w:r w:rsidRPr="00B22A53">
        <w:rPr>
          <w:b/>
          <w:bCs/>
          <w:lang w:val="en-US"/>
        </w:rPr>
        <w:t xml:space="preserve"> API Integration:</w:t>
      </w:r>
    </w:p>
    <w:p w14:paraId="059B34AD" w14:textId="77777777" w:rsidR="00B22A53" w:rsidRPr="00B22A53" w:rsidRDefault="00B22A53" w:rsidP="00B22A53">
      <w:pPr>
        <w:pStyle w:val="BodyText"/>
        <w:rPr>
          <w:lang w:val="en-US"/>
        </w:rPr>
      </w:pPr>
      <w:r w:rsidRPr="00B22A53">
        <w:rPr>
          <w:lang w:val="en-US"/>
        </w:rPr>
        <w:t xml:space="preserve">The </w:t>
      </w:r>
      <w:proofErr w:type="spellStart"/>
      <w:r w:rsidRPr="00B22A53">
        <w:rPr>
          <w:lang w:val="en-US"/>
        </w:rPr>
        <w:t>MedGen</w:t>
      </w:r>
      <w:proofErr w:type="spellEnd"/>
      <w:r w:rsidRPr="00B22A53">
        <w:rPr>
          <w:lang w:val="en-US"/>
        </w:rPr>
        <w:t xml:space="preserve"> API serves as the backbone for medical text processing tasks. It provides a user-friendly interface for tasks such as text summarization, question answering, text simplification, and machine translation. The API is accessed through a chatbot platform, enabling users to interact seamlessly with </w:t>
      </w:r>
      <w:proofErr w:type="spellStart"/>
      <w:r w:rsidRPr="00B22A53">
        <w:rPr>
          <w:lang w:val="en-US"/>
        </w:rPr>
        <w:t>MedGen's</w:t>
      </w:r>
      <w:proofErr w:type="spellEnd"/>
      <w:r w:rsidRPr="00B22A53">
        <w:rPr>
          <w:lang w:val="en-US"/>
        </w:rPr>
        <w:t xml:space="preserve"> capabilities.</w:t>
      </w:r>
    </w:p>
    <w:p w14:paraId="2E4076B0" w14:textId="77777777" w:rsidR="00B22A53" w:rsidRPr="00B22A53" w:rsidRDefault="00B22A53" w:rsidP="00B22A53">
      <w:pPr>
        <w:pStyle w:val="BodyText"/>
        <w:ind w:left="216" w:firstLine="0"/>
        <w:rPr>
          <w:b/>
          <w:bCs/>
          <w:lang w:val="en-US"/>
        </w:rPr>
      </w:pPr>
      <w:r w:rsidRPr="00B22A53">
        <w:rPr>
          <w:b/>
          <w:bCs/>
          <w:lang w:val="en-US"/>
        </w:rPr>
        <w:t xml:space="preserve">2. </w:t>
      </w:r>
      <w:proofErr w:type="spellStart"/>
      <w:r w:rsidRPr="00B22A53">
        <w:rPr>
          <w:b/>
          <w:bCs/>
          <w:lang w:val="en-US"/>
        </w:rPr>
        <w:t>OpenAI</w:t>
      </w:r>
      <w:proofErr w:type="spellEnd"/>
      <w:r w:rsidRPr="00B22A53">
        <w:rPr>
          <w:b/>
          <w:bCs/>
          <w:lang w:val="en-US"/>
        </w:rPr>
        <w:t xml:space="preserve"> API Integration (GPT-3.5):</w:t>
      </w:r>
    </w:p>
    <w:p w14:paraId="7A160D5C" w14:textId="77777777" w:rsidR="00B22A53" w:rsidRPr="00B22A53" w:rsidRDefault="00B22A53" w:rsidP="00B22A53">
      <w:pPr>
        <w:pStyle w:val="BodyText"/>
        <w:rPr>
          <w:lang w:val="en-US"/>
        </w:rPr>
      </w:pPr>
      <w:r w:rsidRPr="00B22A53">
        <w:rPr>
          <w:lang w:val="en-US"/>
        </w:rPr>
        <w:t xml:space="preserve">The </w:t>
      </w:r>
      <w:proofErr w:type="spellStart"/>
      <w:r w:rsidRPr="00B22A53">
        <w:rPr>
          <w:lang w:val="en-US"/>
        </w:rPr>
        <w:t>OpenAI</w:t>
      </w:r>
      <w:proofErr w:type="spellEnd"/>
      <w:r w:rsidRPr="00B22A53">
        <w:rPr>
          <w:lang w:val="en-US"/>
        </w:rPr>
        <w:t xml:space="preserve"> API, specifically leveraging the GPT-3.5 language model, enhances the conversational and context-</w:t>
      </w:r>
      <w:r w:rsidRPr="00B22A53">
        <w:rPr>
          <w:lang w:val="en-US"/>
        </w:rPr>
        <w:lastRenderedPageBreak/>
        <w:t>aware aspects of the system. GPT-3.5 is utilized for generating follow-up questions, providing detailed explanations, and assisting with additional context in user interactions.</w:t>
      </w:r>
    </w:p>
    <w:p w14:paraId="3B0B70F1" w14:textId="77777777" w:rsidR="00B22A53" w:rsidRPr="00B22A53" w:rsidRDefault="00B22A53" w:rsidP="00B22A53">
      <w:pPr>
        <w:pStyle w:val="BodyText"/>
        <w:ind w:left="216" w:firstLine="0"/>
        <w:rPr>
          <w:b/>
          <w:bCs/>
          <w:lang w:val="en-US"/>
        </w:rPr>
      </w:pPr>
      <w:r w:rsidRPr="00B22A53">
        <w:rPr>
          <w:b/>
          <w:bCs/>
          <w:lang w:val="en-US"/>
        </w:rPr>
        <w:t>3. Chatbot Platform:</w:t>
      </w:r>
    </w:p>
    <w:p w14:paraId="40F8A465" w14:textId="77777777" w:rsidR="00B22A53" w:rsidRPr="00B22A53" w:rsidRDefault="00B22A53" w:rsidP="00B22A53">
      <w:pPr>
        <w:pStyle w:val="BodyText"/>
        <w:rPr>
          <w:lang w:val="en-US"/>
        </w:rPr>
      </w:pPr>
      <w:r w:rsidRPr="00B22A53">
        <w:rPr>
          <w:lang w:val="en-US"/>
        </w:rPr>
        <w:t xml:space="preserve">A chatbot platform, chosen based on project requirements and preferences (e.g., </w:t>
      </w:r>
      <w:proofErr w:type="spellStart"/>
      <w:r w:rsidRPr="00B22A53">
        <w:rPr>
          <w:lang w:val="en-US"/>
        </w:rPr>
        <w:t>Dialogflow</w:t>
      </w:r>
      <w:proofErr w:type="spellEnd"/>
      <w:r w:rsidRPr="00B22A53">
        <w:rPr>
          <w:lang w:val="en-US"/>
        </w:rPr>
        <w:t xml:space="preserve">, Microsoft Bot Framework, Rasa), serves as the intermediary between users and the integrated APIs. The platform processes user input, determines intent, and appropriately invokes the </w:t>
      </w:r>
      <w:proofErr w:type="spellStart"/>
      <w:r w:rsidRPr="00B22A53">
        <w:rPr>
          <w:lang w:val="en-US"/>
        </w:rPr>
        <w:t>MedGen</w:t>
      </w:r>
      <w:proofErr w:type="spellEnd"/>
      <w:r w:rsidRPr="00B22A53">
        <w:rPr>
          <w:lang w:val="en-US"/>
        </w:rPr>
        <w:t xml:space="preserve"> and </w:t>
      </w:r>
      <w:proofErr w:type="spellStart"/>
      <w:r w:rsidRPr="00B22A53">
        <w:rPr>
          <w:lang w:val="en-US"/>
        </w:rPr>
        <w:t>OpenAI</w:t>
      </w:r>
      <w:proofErr w:type="spellEnd"/>
      <w:r w:rsidRPr="00B22A53">
        <w:rPr>
          <w:lang w:val="en-US"/>
        </w:rPr>
        <w:t xml:space="preserve"> APIs.</w:t>
      </w:r>
    </w:p>
    <w:p w14:paraId="1DC77E2D" w14:textId="77777777" w:rsidR="00B22A53" w:rsidRPr="00B22A53" w:rsidRDefault="00B22A53" w:rsidP="00B22A53">
      <w:pPr>
        <w:pStyle w:val="BodyText"/>
        <w:ind w:left="216" w:firstLine="0"/>
        <w:rPr>
          <w:b/>
          <w:bCs/>
          <w:lang w:val="en-US"/>
        </w:rPr>
      </w:pPr>
      <w:r w:rsidRPr="00B22A53">
        <w:rPr>
          <w:b/>
          <w:bCs/>
          <w:lang w:val="en-US"/>
        </w:rPr>
        <w:t>4. User Input and Interaction:</w:t>
      </w:r>
    </w:p>
    <w:p w14:paraId="094042C4" w14:textId="77777777" w:rsidR="00B22A53" w:rsidRDefault="00B22A53" w:rsidP="00B22A53">
      <w:pPr>
        <w:pStyle w:val="BodyText"/>
        <w:rPr>
          <w:lang w:val="en-US"/>
        </w:rPr>
      </w:pPr>
      <w:r w:rsidRPr="00B22A53">
        <w:rPr>
          <w:lang w:val="en-US"/>
        </w:rPr>
        <w:t xml:space="preserve">Users interact with the system using natural language input related to their medical text processing needs. The chatbot processes user queries, understands the underlying intent, and seamlessly directs requests to either the </w:t>
      </w:r>
      <w:proofErr w:type="spellStart"/>
      <w:r w:rsidRPr="00B22A53">
        <w:rPr>
          <w:lang w:val="en-US"/>
        </w:rPr>
        <w:t>MedGen</w:t>
      </w:r>
      <w:proofErr w:type="spellEnd"/>
      <w:r w:rsidRPr="00B22A53">
        <w:rPr>
          <w:lang w:val="en-US"/>
        </w:rPr>
        <w:t xml:space="preserve"> API or the </w:t>
      </w:r>
      <w:proofErr w:type="spellStart"/>
      <w:r w:rsidRPr="00B22A53">
        <w:rPr>
          <w:lang w:val="en-US"/>
        </w:rPr>
        <w:t>OpenAI</w:t>
      </w:r>
      <w:proofErr w:type="spellEnd"/>
      <w:r w:rsidRPr="00B22A53">
        <w:rPr>
          <w:lang w:val="en-US"/>
        </w:rPr>
        <w:t xml:space="preserve"> API.</w:t>
      </w:r>
    </w:p>
    <w:p w14:paraId="136D68E1" w14:textId="2C8CF4EA" w:rsidR="00B22A53" w:rsidRPr="00B22A53" w:rsidRDefault="00B22A53" w:rsidP="00B22A53">
      <w:pPr>
        <w:pStyle w:val="BodyText"/>
        <w:ind w:firstLine="0"/>
        <w:rPr>
          <w:b/>
          <w:bCs/>
        </w:rPr>
      </w:pPr>
      <w:r>
        <w:rPr>
          <w:b/>
          <w:bCs/>
          <w:lang w:val="en-US"/>
        </w:rPr>
        <w:t>5.</w:t>
      </w:r>
      <w:r w:rsidRPr="00B22A53">
        <w:rPr>
          <w:b/>
          <w:bCs/>
        </w:rPr>
        <w:t>Processing Flow:</w:t>
      </w:r>
    </w:p>
    <w:p w14:paraId="675D2A25" w14:textId="77777777" w:rsidR="00B22A53" w:rsidRPr="00B22A53" w:rsidRDefault="00B22A53" w:rsidP="00B22A53">
      <w:pPr>
        <w:pStyle w:val="BodyText"/>
        <w:numPr>
          <w:ilvl w:val="0"/>
          <w:numId w:val="29"/>
        </w:numPr>
      </w:pPr>
      <w:r w:rsidRPr="00B22A53">
        <w:rPr>
          <w:b/>
          <w:bCs/>
        </w:rPr>
        <w:t>User Input Analysis:</w:t>
      </w:r>
      <w:r w:rsidRPr="00B22A53">
        <w:t xml:space="preserve"> The chatbot analyzes user input to discern the specific medical text processing task required.</w:t>
      </w:r>
    </w:p>
    <w:p w14:paraId="7C26C64C" w14:textId="77777777" w:rsidR="00B22A53" w:rsidRPr="00B22A53" w:rsidRDefault="00B22A53" w:rsidP="00B22A53">
      <w:pPr>
        <w:pStyle w:val="BodyText"/>
        <w:numPr>
          <w:ilvl w:val="0"/>
          <w:numId w:val="29"/>
        </w:numPr>
      </w:pPr>
      <w:proofErr w:type="spellStart"/>
      <w:r w:rsidRPr="00B22A53">
        <w:rPr>
          <w:b/>
          <w:bCs/>
        </w:rPr>
        <w:t>MedGen</w:t>
      </w:r>
      <w:proofErr w:type="spellEnd"/>
      <w:r w:rsidRPr="00B22A53">
        <w:rPr>
          <w:b/>
          <w:bCs/>
        </w:rPr>
        <w:t xml:space="preserve"> API Invocation:</w:t>
      </w:r>
      <w:r w:rsidRPr="00B22A53">
        <w:t xml:space="preserve"> For tasks like text summarization, question answering, or text simplification, the chatbot invokes the relevant functions in the </w:t>
      </w:r>
      <w:proofErr w:type="spellStart"/>
      <w:r w:rsidRPr="00B22A53">
        <w:t>MedGen</w:t>
      </w:r>
      <w:proofErr w:type="spellEnd"/>
      <w:r w:rsidRPr="00B22A53">
        <w:t xml:space="preserve"> API.</w:t>
      </w:r>
    </w:p>
    <w:p w14:paraId="76925149" w14:textId="77777777" w:rsidR="00B22A53" w:rsidRPr="00B22A53" w:rsidRDefault="00B22A53" w:rsidP="00B22A53">
      <w:pPr>
        <w:pStyle w:val="BodyText"/>
        <w:numPr>
          <w:ilvl w:val="0"/>
          <w:numId w:val="29"/>
        </w:numPr>
      </w:pPr>
      <w:proofErr w:type="spellStart"/>
      <w:r w:rsidRPr="00B22A53">
        <w:rPr>
          <w:b/>
          <w:bCs/>
        </w:rPr>
        <w:t>OpenAI</w:t>
      </w:r>
      <w:proofErr w:type="spellEnd"/>
      <w:r w:rsidRPr="00B22A53">
        <w:rPr>
          <w:b/>
          <w:bCs/>
        </w:rPr>
        <w:t xml:space="preserve"> API Interaction (Optional):</w:t>
      </w:r>
      <w:r w:rsidRPr="00B22A53">
        <w:t xml:space="preserve"> Optionally, GPT-3.5 is engaged to provide additional context-aware responses, generating follow-up questions, or enhancing the conversational aspect.</w:t>
      </w:r>
    </w:p>
    <w:p w14:paraId="28DE0A0B" w14:textId="0827079E" w:rsidR="00B22A53" w:rsidRPr="00B22A53" w:rsidRDefault="00B22A53" w:rsidP="00B22A53">
      <w:pPr>
        <w:pStyle w:val="BodyText"/>
        <w:numPr>
          <w:ilvl w:val="0"/>
          <w:numId w:val="29"/>
        </w:numPr>
      </w:pPr>
      <w:r w:rsidRPr="00B22A53">
        <w:rPr>
          <w:b/>
          <w:bCs/>
        </w:rPr>
        <w:t>User Response:</w:t>
      </w:r>
      <w:r w:rsidRPr="00B22A53">
        <w:t xml:space="preserve"> The system compiles the responses from both </w:t>
      </w:r>
      <w:proofErr w:type="spellStart"/>
      <w:r w:rsidRPr="00B22A53">
        <w:t>MedGen</w:t>
      </w:r>
      <w:proofErr w:type="spellEnd"/>
      <w:r w:rsidRPr="00B22A53">
        <w:t xml:space="preserve"> and GPT-3.5 to form a cohesive and informative reply, which is then presented to the user.</w:t>
      </w:r>
    </w:p>
    <w:p w14:paraId="02782F98" w14:textId="0DD19C50" w:rsidR="00B22A53" w:rsidRPr="00B22A53" w:rsidRDefault="00B22A53" w:rsidP="00B22A53">
      <w:pPr>
        <w:pStyle w:val="BodyText"/>
        <w:ind w:left="288" w:firstLine="0"/>
        <w:rPr>
          <w:b/>
          <w:bCs/>
          <w:lang w:val="en-US"/>
        </w:rPr>
      </w:pPr>
      <w:r w:rsidRPr="00B22A53">
        <w:rPr>
          <w:b/>
          <w:bCs/>
          <w:lang w:val="en-US"/>
        </w:rPr>
        <w:t>Benefits and Significance</w:t>
      </w:r>
    </w:p>
    <w:p w14:paraId="57C68779" w14:textId="77777777" w:rsidR="00B22A53" w:rsidRPr="00B22A53" w:rsidRDefault="00B22A53" w:rsidP="00B22A53">
      <w:pPr>
        <w:pStyle w:val="BodyText"/>
        <w:rPr>
          <w:lang w:val="en-US"/>
        </w:rPr>
      </w:pPr>
      <w:r w:rsidRPr="00B22A53">
        <w:rPr>
          <w:lang w:val="en-US"/>
        </w:rPr>
        <w:t xml:space="preserve">The integration of the </w:t>
      </w:r>
      <w:proofErr w:type="spellStart"/>
      <w:r w:rsidRPr="00B22A53">
        <w:rPr>
          <w:lang w:val="en-US"/>
        </w:rPr>
        <w:t>MedGen</w:t>
      </w:r>
      <w:proofErr w:type="spellEnd"/>
      <w:r w:rsidRPr="00B22A53">
        <w:rPr>
          <w:lang w:val="en-US"/>
        </w:rPr>
        <w:t xml:space="preserve"> API and </w:t>
      </w:r>
      <w:proofErr w:type="spellStart"/>
      <w:r w:rsidRPr="00B22A53">
        <w:rPr>
          <w:lang w:val="en-US"/>
        </w:rPr>
        <w:t>OpenAI</w:t>
      </w:r>
      <w:proofErr w:type="spellEnd"/>
      <w:r w:rsidRPr="00B22A53">
        <w:rPr>
          <w:lang w:val="en-US"/>
        </w:rPr>
        <w:t xml:space="preserve"> API brings forth several key benefits:</w:t>
      </w:r>
    </w:p>
    <w:p w14:paraId="76482212" w14:textId="77777777" w:rsidR="00B22A53" w:rsidRPr="00B22A53" w:rsidRDefault="00B22A53" w:rsidP="00B22A53">
      <w:pPr>
        <w:pStyle w:val="BodyText"/>
        <w:numPr>
          <w:ilvl w:val="0"/>
          <w:numId w:val="30"/>
        </w:numPr>
        <w:rPr>
          <w:lang w:val="en-US"/>
        </w:rPr>
      </w:pPr>
      <w:r w:rsidRPr="00B22A53">
        <w:rPr>
          <w:b/>
          <w:bCs/>
          <w:lang w:val="en-US"/>
        </w:rPr>
        <w:t>Enhanced Capabilities:</w:t>
      </w:r>
      <w:r w:rsidRPr="00B22A53">
        <w:rPr>
          <w:lang w:val="en-US"/>
        </w:rPr>
        <w:t xml:space="preserve"> The collaborative use of </w:t>
      </w:r>
      <w:proofErr w:type="spellStart"/>
      <w:r w:rsidRPr="00B22A53">
        <w:rPr>
          <w:lang w:val="en-US"/>
        </w:rPr>
        <w:t>MedGen</w:t>
      </w:r>
      <w:proofErr w:type="spellEnd"/>
      <w:r w:rsidRPr="00B22A53">
        <w:rPr>
          <w:lang w:val="en-US"/>
        </w:rPr>
        <w:t xml:space="preserve"> and GPT-3.5 expands the range of tasks the system can handle, providing users with a more comprehensive solution for medical text processing.</w:t>
      </w:r>
    </w:p>
    <w:p w14:paraId="484FF9B6" w14:textId="77777777" w:rsidR="00B22A53" w:rsidRPr="00B22A53" w:rsidRDefault="00B22A53" w:rsidP="00B22A53">
      <w:pPr>
        <w:pStyle w:val="BodyText"/>
        <w:numPr>
          <w:ilvl w:val="0"/>
          <w:numId w:val="30"/>
        </w:numPr>
        <w:rPr>
          <w:lang w:val="en-US"/>
        </w:rPr>
      </w:pPr>
      <w:r w:rsidRPr="00B22A53">
        <w:rPr>
          <w:b/>
          <w:bCs/>
          <w:lang w:val="en-US"/>
        </w:rPr>
        <w:t>Context-Aware Interactions:</w:t>
      </w:r>
      <w:r w:rsidRPr="00B22A53">
        <w:rPr>
          <w:lang w:val="en-US"/>
        </w:rPr>
        <w:t xml:space="preserve"> The inclusion of GPT-3.5 enables the system to better understand and respond to user input with context-awareness, creating a more natural and engaging interaction.</w:t>
      </w:r>
    </w:p>
    <w:p w14:paraId="3F2B879F" w14:textId="77777777" w:rsidR="00B22A53" w:rsidRPr="00B22A53" w:rsidRDefault="00B22A53" w:rsidP="00B22A53">
      <w:pPr>
        <w:pStyle w:val="BodyText"/>
        <w:numPr>
          <w:ilvl w:val="0"/>
          <w:numId w:val="30"/>
        </w:numPr>
        <w:rPr>
          <w:lang w:val="en-US"/>
        </w:rPr>
      </w:pPr>
      <w:r w:rsidRPr="00B22A53">
        <w:rPr>
          <w:b/>
          <w:bCs/>
          <w:lang w:val="en-US"/>
        </w:rPr>
        <w:t>User-Friendly Interface:</w:t>
      </w:r>
      <w:r w:rsidRPr="00B22A53">
        <w:rPr>
          <w:lang w:val="en-US"/>
        </w:rPr>
        <w:t xml:space="preserve"> The chatbot platform acts as a user-friendly interface, allowing individuals, including those without advanced technical skills, to effortlessly interact with the integrated APIs.</w:t>
      </w:r>
    </w:p>
    <w:p w14:paraId="03FEA3B3" w14:textId="77777777" w:rsidR="00B22A53" w:rsidRPr="00B22A53" w:rsidRDefault="00B22A53" w:rsidP="00B22A53">
      <w:pPr>
        <w:pStyle w:val="BodyText"/>
        <w:numPr>
          <w:ilvl w:val="0"/>
          <w:numId w:val="30"/>
        </w:numPr>
        <w:rPr>
          <w:lang w:val="en-US"/>
        </w:rPr>
      </w:pPr>
      <w:r w:rsidRPr="00B22A53">
        <w:rPr>
          <w:b/>
          <w:bCs/>
          <w:lang w:val="en-US"/>
        </w:rPr>
        <w:t>Scalability and Adaptability:</w:t>
      </w:r>
      <w:r w:rsidRPr="00B22A53">
        <w:rPr>
          <w:lang w:val="en-US"/>
        </w:rPr>
        <w:t xml:space="preserve"> The modular architecture of the integration allows for scalability and adaptability, making it well-suited for future enhancements, updates, and additional features.</w:t>
      </w:r>
    </w:p>
    <w:p w14:paraId="7ED5B947" w14:textId="5ADAC1B3" w:rsidR="009303D9" w:rsidRDefault="009303D9" w:rsidP="00B22A53">
      <w:pPr>
        <w:pStyle w:val="BodyText"/>
      </w:pPr>
    </w:p>
    <w:p w14:paraId="7C063AF7" w14:textId="4C5EAE08" w:rsidR="009303D9" w:rsidRDefault="00595C7E" w:rsidP="006B6B66">
      <w:pPr>
        <w:pStyle w:val="Heading1"/>
      </w:pPr>
      <w:r>
        <w:t>Future Work</w:t>
      </w:r>
    </w:p>
    <w:p w14:paraId="15225D44" w14:textId="77777777" w:rsidR="00595C7E" w:rsidRPr="00595C7E" w:rsidRDefault="009303D9" w:rsidP="00595C7E">
      <w:pPr>
        <w:pStyle w:val="BodyText"/>
        <w:rPr>
          <w:lang w:val="en-US"/>
        </w:rPr>
      </w:pPr>
      <w:proofErr w:type="spellStart"/>
      <w:r w:rsidRPr="005B520E">
        <w:t>A</w:t>
      </w:r>
      <w:r w:rsidR="00595C7E" w:rsidRPr="00595C7E">
        <w:rPr>
          <w:lang w:val="en-US"/>
        </w:rPr>
        <w:t>ntegration</w:t>
      </w:r>
      <w:proofErr w:type="spellEnd"/>
      <w:r w:rsidR="00595C7E" w:rsidRPr="00595C7E">
        <w:rPr>
          <w:lang w:val="en-US"/>
        </w:rPr>
        <w:t xml:space="preserve"> with Electronic Health Records (EHR) is a critical advancement that aims to streamline and enhance the accessibility of patient data within healthcare systems. By exploring compatibility with EHR systems, the integration seeks to directly process and extract information from electronic health records, offering several benefits for healthcare professionals and patients alike.</w:t>
      </w:r>
    </w:p>
    <w:p w14:paraId="6260AD8D" w14:textId="77777777" w:rsidR="00595C7E" w:rsidRPr="00595C7E" w:rsidRDefault="00595C7E" w:rsidP="00595C7E">
      <w:pPr>
        <w:pStyle w:val="BodyText"/>
        <w:rPr>
          <w:lang w:val="en-US"/>
        </w:rPr>
      </w:pPr>
      <w:r w:rsidRPr="00595C7E">
        <w:rPr>
          <w:b/>
          <w:bCs/>
          <w:lang w:val="en-US"/>
        </w:rPr>
        <w:t>EHR Compatibility:</w:t>
      </w:r>
      <w:r w:rsidRPr="00595C7E">
        <w:rPr>
          <w:lang w:val="en-US"/>
        </w:rPr>
        <w:t xml:space="preserve"> The integration with EHR involves creating a seamless connection between the text processing system, such as </w:t>
      </w:r>
      <w:proofErr w:type="spellStart"/>
      <w:r w:rsidRPr="00595C7E">
        <w:rPr>
          <w:lang w:val="en-US"/>
        </w:rPr>
        <w:t>MedGen</w:t>
      </w:r>
      <w:proofErr w:type="spellEnd"/>
      <w:r w:rsidRPr="00595C7E">
        <w:rPr>
          <w:lang w:val="en-US"/>
        </w:rPr>
        <w:t>, and the electronic health records stored in healthcare databases. This allows for the automatic extraction of relevant medical information, enabling more efficient and accurate responses to user queries. Healthcare providers can quickly access patient histories, diagnoses, and treatment plans, leading to improved decision-making and patient care.</w:t>
      </w:r>
    </w:p>
    <w:p w14:paraId="31EEEEBD" w14:textId="77777777" w:rsidR="00595C7E" w:rsidRPr="00595C7E" w:rsidRDefault="00595C7E" w:rsidP="00595C7E">
      <w:pPr>
        <w:pStyle w:val="BodyText"/>
        <w:rPr>
          <w:lang w:val="en-US"/>
        </w:rPr>
      </w:pPr>
      <w:r w:rsidRPr="00595C7E">
        <w:rPr>
          <w:b/>
          <w:bCs/>
          <w:lang w:val="en-US"/>
        </w:rPr>
        <w:t>Security and Privacy Measures:</w:t>
      </w:r>
      <w:r w:rsidRPr="00595C7E">
        <w:rPr>
          <w:lang w:val="en-US"/>
        </w:rPr>
        <w:t xml:space="preserve"> Ensuring the security and privacy of patient information is paramount in the healthcare domain, and the integration with EHR must adhere to stringent standards. The Health Insurance Portability and Accountability Act (HIPAA) sets forth guidelines for safeguarding sensitive patient data. Therefore, the integration must prioritize HIPAA compliance to guarantee the confidentiality and integrity of electronic health records.</w:t>
      </w:r>
    </w:p>
    <w:p w14:paraId="5043D0CD" w14:textId="2A69C5AF" w:rsidR="006F6D3D" w:rsidRPr="00595C7E" w:rsidRDefault="00595C7E" w:rsidP="00595C7E">
      <w:pPr>
        <w:pStyle w:val="BodyText"/>
        <w:numPr>
          <w:ilvl w:val="0"/>
          <w:numId w:val="31"/>
        </w:numPr>
        <w:rPr>
          <w:lang w:val="en-US"/>
        </w:rPr>
      </w:pPr>
      <w:r w:rsidRPr="00595C7E">
        <w:rPr>
          <w:b/>
          <w:bCs/>
          <w:lang w:val="en-US"/>
        </w:rPr>
        <w:t>HIPAA Compliance:</w:t>
      </w:r>
      <w:r w:rsidRPr="00595C7E">
        <w:rPr>
          <w:lang w:val="en-US"/>
        </w:rPr>
        <w:t xml:space="preserve"> Adhering to HIPAA compliance involves implementing robust security measures, data encryption, access controls, and audit trails to protect electronic health records from unauthorized access or breaches. Compliance with HIPAA regulations not only safeguards patient information but also instills trust among healthcare professionals and patients in the secure handling of sensitive medical data.</w:t>
      </w:r>
    </w:p>
    <w:p w14:paraId="2E2F19EE" w14:textId="4D839F12" w:rsidR="00765D68" w:rsidRDefault="00765D68" w:rsidP="00765D68">
      <w:pPr>
        <w:pStyle w:val="Heading1"/>
      </w:pPr>
      <w:r>
        <w:t>Improvement Result</w:t>
      </w:r>
    </w:p>
    <w:p w14:paraId="5BC79D7E" w14:textId="0BE0A51D" w:rsidR="00E138D1" w:rsidRDefault="00E138D1" w:rsidP="00924F60">
      <w:pPr>
        <w:pStyle w:val="Heading5"/>
        <w:ind w:left="216"/>
        <w:jc w:val="both"/>
        <w:rPr>
          <w:b/>
          <w:lang w:val="en"/>
        </w:rPr>
      </w:pPr>
      <w:r w:rsidRPr="00E138D1">
        <w:rPr>
          <w:b/>
          <w:lang w:val="en"/>
        </w:rPr>
        <w:t>BERT (Bidirectional Encoder Representations from Transformers)</w:t>
      </w:r>
      <w:r w:rsidR="00924F60">
        <w:rPr>
          <w:b/>
          <w:lang w:val="en"/>
        </w:rPr>
        <w:t>:</w:t>
      </w:r>
    </w:p>
    <w:p w14:paraId="39AFF043" w14:textId="474841C7" w:rsidR="00C95A61" w:rsidRPr="00C95A61" w:rsidRDefault="00C95A61" w:rsidP="00C95A61">
      <w:pPr>
        <w:rPr>
          <w:lang w:val="en"/>
        </w:rPr>
      </w:pPr>
      <w:r w:rsidRPr="00C95A61">
        <w:rPr>
          <w:lang w:val="en"/>
        </w:rPr>
        <w:t xml:space="preserve">BERT has gained significant popularity and has proven to be highly effective in various NLP tasks. In the context of text summarization, BERT's bidirectional architecture, which captures contextual information from both directions, can be advantageous. BERT's pre-training objective of masked language modeling enables it to capture deep contextualized representations, making it capable of generating informative and accurate summaries. BERT's ability to understand the nuances of language and capture important details makes it a strong contender for text summarization </w:t>
      </w:r>
      <w:proofErr w:type="gramStart"/>
      <w:r w:rsidRPr="00C95A61">
        <w:rPr>
          <w:lang w:val="en"/>
        </w:rPr>
        <w:t>tasks</w:t>
      </w:r>
      <w:proofErr w:type="gramEnd"/>
    </w:p>
    <w:p w14:paraId="61A3105D" w14:textId="77777777" w:rsidR="00924F60" w:rsidRDefault="00924F60" w:rsidP="00924F6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from transformers import </w:t>
      </w:r>
      <w:proofErr w:type="spellStart"/>
      <w:r>
        <w:rPr>
          <w:rFonts w:ascii="Courier New" w:eastAsia="Courier New" w:hAnsi="Courier New" w:cs="Courier New"/>
          <w:sz w:val="21"/>
          <w:szCs w:val="21"/>
        </w:rPr>
        <w:t>BertTokenizer</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BertModel</w:t>
      </w:r>
      <w:proofErr w:type="spellEnd"/>
    </w:p>
    <w:p w14:paraId="47B7B1E7" w14:textId="77777777" w:rsidR="00924F60" w:rsidRDefault="00924F60" w:rsidP="00924F6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from summarizer import Summarizer</w:t>
      </w:r>
    </w:p>
    <w:p w14:paraId="6D30B6E5" w14:textId="77777777" w:rsidR="00924F60" w:rsidRDefault="00924F60" w:rsidP="00924F6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bert_model</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Summarizer(</w:t>
      </w:r>
      <w:proofErr w:type="gramEnd"/>
      <w:r>
        <w:rPr>
          <w:rFonts w:ascii="Courier New" w:eastAsia="Courier New" w:hAnsi="Courier New" w:cs="Courier New"/>
          <w:sz w:val="21"/>
          <w:szCs w:val="21"/>
        </w:rPr>
        <w:t>)</w:t>
      </w:r>
    </w:p>
    <w:p w14:paraId="00E55014" w14:textId="77777777" w:rsidR="00924F60" w:rsidRDefault="00924F60" w:rsidP="00924F6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bert_summary</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roofErr w:type="gramStart"/>
      <w:r>
        <w:rPr>
          <w:rFonts w:ascii="Courier New" w:eastAsia="Courier New" w:hAnsi="Courier New" w:cs="Courier New"/>
          <w:color w:val="A31515"/>
          <w:sz w:val="21"/>
          <w:szCs w:val="21"/>
        </w:rPr>
        <w:t>'</w:t>
      </w:r>
      <w:r>
        <w:rPr>
          <w:rFonts w:ascii="Courier New" w:eastAsia="Courier New" w:hAnsi="Courier New" w:cs="Courier New"/>
          <w:sz w:val="21"/>
          <w:szCs w:val="21"/>
        </w:rPr>
        <w:t>.join</w:t>
      </w:r>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bert_model</w:t>
      </w:r>
      <w:proofErr w:type="spellEnd"/>
      <w:r>
        <w:rPr>
          <w:rFonts w:ascii="Courier New" w:eastAsia="Courier New" w:hAnsi="Courier New" w:cs="Courier New"/>
          <w:sz w:val="21"/>
          <w:szCs w:val="21"/>
        </w:rPr>
        <w:t xml:space="preserve">(body, </w:t>
      </w:r>
      <w:proofErr w:type="spellStart"/>
      <w:r>
        <w:rPr>
          <w:rFonts w:ascii="Courier New" w:eastAsia="Courier New" w:hAnsi="Courier New" w:cs="Courier New"/>
          <w:sz w:val="21"/>
          <w:szCs w:val="21"/>
        </w:rPr>
        <w:t>min_length</w:t>
      </w:r>
      <w:proofErr w:type="spellEnd"/>
      <w:r>
        <w:rPr>
          <w:rFonts w:ascii="Courier New" w:eastAsia="Courier New" w:hAnsi="Courier New" w:cs="Courier New"/>
          <w:sz w:val="21"/>
          <w:szCs w:val="21"/>
        </w:rPr>
        <w:t>=</w:t>
      </w:r>
      <w:r>
        <w:rPr>
          <w:rFonts w:ascii="Courier New" w:eastAsia="Courier New" w:hAnsi="Courier New" w:cs="Courier New"/>
          <w:color w:val="098156"/>
          <w:sz w:val="21"/>
          <w:szCs w:val="21"/>
        </w:rPr>
        <w:t>60</w:t>
      </w:r>
      <w:r>
        <w:rPr>
          <w:rFonts w:ascii="Courier New" w:eastAsia="Courier New" w:hAnsi="Courier New" w:cs="Courier New"/>
          <w:sz w:val="21"/>
          <w:szCs w:val="21"/>
        </w:rPr>
        <w:t>))</w:t>
      </w:r>
    </w:p>
    <w:p w14:paraId="783DBD7E" w14:textId="77777777" w:rsidR="00924F60" w:rsidRDefault="00924F60" w:rsidP="00924F6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spellStart"/>
      <w:r>
        <w:rPr>
          <w:rFonts w:ascii="Courier New" w:eastAsia="Courier New" w:hAnsi="Courier New" w:cs="Courier New"/>
          <w:sz w:val="21"/>
          <w:szCs w:val="21"/>
        </w:rPr>
        <w:t>bert_summary</w:t>
      </w:r>
      <w:proofErr w:type="spellEnd"/>
      <w:r>
        <w:rPr>
          <w:rFonts w:ascii="Courier New" w:eastAsia="Courier New" w:hAnsi="Courier New" w:cs="Courier New"/>
          <w:sz w:val="21"/>
          <w:szCs w:val="21"/>
        </w:rPr>
        <w:t>)</w:t>
      </w:r>
    </w:p>
    <w:p w14:paraId="3FECE1B6" w14:textId="77777777" w:rsidR="00D94C52" w:rsidRDefault="00D94C52" w:rsidP="00D94C52">
      <w:pPr>
        <w:pStyle w:val="Heading4"/>
        <w:numPr>
          <w:ilvl w:val="0"/>
          <w:numId w:val="0"/>
        </w:numPr>
        <w:ind w:left="504"/>
        <w:rPr>
          <w:b/>
        </w:rPr>
      </w:pPr>
      <w:r>
        <w:rPr>
          <w:b/>
        </w:rPr>
        <w:lastRenderedPageBreak/>
        <w:t>GPT (Generative Pre-trained Transformer):</w:t>
      </w:r>
    </w:p>
    <w:p w14:paraId="7D9BCF77" w14:textId="77777777" w:rsidR="00D94C52" w:rsidRDefault="00D94C52" w:rsidP="00D94C52">
      <w:pPr>
        <w:ind w:firstLine="720"/>
      </w:pPr>
      <w:r>
        <w:t>GPT is known for its impressive text generation capabilities and has been widely used in various language generation tasks. However, when it comes to text summarization, GPT faces certain limitations. Since GPT is autoregressive, it generates text sequentially, which can result in longer and more verbose summaries. GPT may struggle to produce concise and extractive summaries, which are essential for effective text summarization.</w:t>
      </w:r>
    </w:p>
    <w:p w14:paraId="5D730BF4" w14:textId="77777777" w:rsidR="00D94C52" w:rsidRDefault="00D94C52" w:rsidP="00D94C52"/>
    <w:p w14:paraId="219E75EC" w14:textId="77777777" w:rsidR="00D94C52" w:rsidRDefault="00D94C52" w:rsidP="00D94C52">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transformers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pipeline</w:t>
      </w:r>
    </w:p>
    <w:p w14:paraId="571E8FE3" w14:textId="77777777" w:rsidR="00D94C52" w:rsidRDefault="00D94C52" w:rsidP="00D94C52">
      <w:pPr>
        <w:shd w:val="clear" w:color="auto" w:fill="F7F7F7"/>
        <w:spacing w:line="325" w:lineRule="auto"/>
        <w:rPr>
          <w:rFonts w:ascii="Courier New" w:eastAsia="Courier New" w:hAnsi="Courier New" w:cs="Courier New"/>
          <w:sz w:val="21"/>
          <w:szCs w:val="21"/>
        </w:rPr>
      </w:pPr>
    </w:p>
    <w:p w14:paraId="4A82D74C" w14:textId="77777777" w:rsidR="00D94C52" w:rsidRDefault="00D94C52" w:rsidP="00D94C52">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GPT3_model = </w:t>
      </w:r>
      <w:proofErr w:type="gramStart"/>
      <w:r>
        <w:rPr>
          <w:rFonts w:ascii="Courier New" w:eastAsia="Courier New" w:hAnsi="Courier New" w:cs="Courier New"/>
          <w:sz w:val="21"/>
          <w:szCs w:val="21"/>
        </w:rPr>
        <w:t>pipeline(</w:t>
      </w:r>
      <w:proofErr w:type="gramEnd"/>
      <w:r>
        <w:rPr>
          <w:rFonts w:ascii="Courier New" w:eastAsia="Courier New" w:hAnsi="Courier New" w:cs="Courier New"/>
          <w:color w:val="A31515"/>
          <w:sz w:val="21"/>
          <w:szCs w:val="21"/>
        </w:rPr>
        <w:t>"text-generation"</w:t>
      </w:r>
      <w:r>
        <w:rPr>
          <w:rFonts w:ascii="Courier New" w:eastAsia="Courier New" w:hAnsi="Courier New" w:cs="Courier New"/>
          <w:sz w:val="21"/>
          <w:szCs w:val="21"/>
        </w:rPr>
        <w:t>, model=</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openai</w:t>
      </w:r>
      <w:proofErr w:type="spellEnd"/>
      <w:r>
        <w:rPr>
          <w:rFonts w:ascii="Courier New" w:eastAsia="Courier New" w:hAnsi="Courier New" w:cs="Courier New"/>
          <w:color w:val="A31515"/>
          <w:sz w:val="21"/>
          <w:szCs w:val="21"/>
        </w:rPr>
        <w:t>/gpt-3.5-turbo"</w:t>
      </w:r>
      <w:r>
        <w:rPr>
          <w:rFonts w:ascii="Courier New" w:eastAsia="Courier New" w:hAnsi="Courier New" w:cs="Courier New"/>
          <w:sz w:val="21"/>
          <w:szCs w:val="21"/>
        </w:rPr>
        <w:t>, tokenizer=</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openai</w:t>
      </w:r>
      <w:proofErr w:type="spellEnd"/>
      <w:r>
        <w:rPr>
          <w:rFonts w:ascii="Courier New" w:eastAsia="Courier New" w:hAnsi="Courier New" w:cs="Courier New"/>
          <w:color w:val="A31515"/>
          <w:sz w:val="21"/>
          <w:szCs w:val="21"/>
        </w:rPr>
        <w:t>/gpt-3.5-turbo"</w:t>
      </w:r>
      <w:r>
        <w:rPr>
          <w:rFonts w:ascii="Courier New" w:eastAsia="Courier New" w:hAnsi="Courier New" w:cs="Courier New"/>
          <w:sz w:val="21"/>
          <w:szCs w:val="21"/>
        </w:rPr>
        <w:t>)</w:t>
      </w:r>
    </w:p>
    <w:p w14:paraId="188A64AA" w14:textId="77777777" w:rsidR="00D94C52" w:rsidRDefault="00D94C52" w:rsidP="00D94C52">
      <w:pPr>
        <w:shd w:val="clear" w:color="auto" w:fill="F7F7F7"/>
        <w:spacing w:line="325" w:lineRule="auto"/>
        <w:rPr>
          <w:rFonts w:ascii="Courier New" w:eastAsia="Courier New" w:hAnsi="Courier New" w:cs="Courier New"/>
          <w:sz w:val="21"/>
          <w:szCs w:val="21"/>
        </w:rPr>
      </w:pPr>
    </w:p>
    <w:p w14:paraId="1044905F" w14:textId="77777777" w:rsidR="00D94C52" w:rsidRDefault="00D94C52" w:rsidP="00D94C52">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response = GPT3_</w:t>
      </w:r>
      <w:proofErr w:type="gramStart"/>
      <w:r>
        <w:rPr>
          <w:rFonts w:ascii="Courier New" w:eastAsia="Courier New" w:hAnsi="Courier New" w:cs="Courier New"/>
          <w:sz w:val="21"/>
          <w:szCs w:val="21"/>
        </w:rPr>
        <w:t>model(</w:t>
      </w:r>
      <w:proofErr w:type="gramEnd"/>
      <w:r>
        <w:rPr>
          <w:rFonts w:ascii="Courier New" w:eastAsia="Courier New" w:hAnsi="Courier New" w:cs="Courier New"/>
          <w:sz w:val="21"/>
          <w:szCs w:val="21"/>
        </w:rPr>
        <w:t xml:space="preserve">body, </w:t>
      </w:r>
      <w:proofErr w:type="spellStart"/>
      <w:r>
        <w:rPr>
          <w:rFonts w:ascii="Courier New" w:eastAsia="Courier New" w:hAnsi="Courier New" w:cs="Courier New"/>
          <w:sz w:val="21"/>
          <w:szCs w:val="21"/>
        </w:rPr>
        <w:t>max_length</w:t>
      </w:r>
      <w:proofErr w:type="spellEnd"/>
      <w:r>
        <w:rPr>
          <w:rFonts w:ascii="Courier New" w:eastAsia="Courier New" w:hAnsi="Courier New" w:cs="Courier New"/>
          <w:sz w:val="21"/>
          <w:szCs w:val="21"/>
        </w:rPr>
        <w:t>=</w:t>
      </w:r>
      <w:r>
        <w:rPr>
          <w:rFonts w:ascii="Courier New" w:eastAsia="Courier New" w:hAnsi="Courier New" w:cs="Courier New"/>
          <w:color w:val="098156"/>
          <w:sz w:val="21"/>
          <w:szCs w:val="21"/>
        </w:rPr>
        <w:t>60</w:t>
      </w:r>
      <w:r>
        <w:rPr>
          <w:rFonts w:ascii="Courier New" w:eastAsia="Courier New" w:hAnsi="Courier New" w:cs="Courier New"/>
          <w:sz w:val="21"/>
          <w:szCs w:val="21"/>
        </w:rPr>
        <w:t>)[</w:t>
      </w:r>
      <w:r>
        <w:rPr>
          <w:rFonts w:ascii="Courier New" w:eastAsia="Courier New" w:hAnsi="Courier New" w:cs="Courier New"/>
          <w:color w:val="098156"/>
          <w:sz w:val="21"/>
          <w:szCs w:val="21"/>
        </w:rPr>
        <w:t>0</w:t>
      </w:r>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generated_text</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1635259" w14:textId="1AEF8525" w:rsidR="00D94C52" w:rsidRDefault="00D94C52" w:rsidP="00D94C52">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(response)</w:t>
      </w:r>
    </w:p>
    <w:p w14:paraId="5829CA06" w14:textId="415CA3EA" w:rsidR="00AA060F" w:rsidRPr="00AA060F" w:rsidRDefault="00AA060F" w:rsidP="00AA060F">
      <w:pPr>
        <w:pStyle w:val="Heading3"/>
        <w:numPr>
          <w:ilvl w:val="0"/>
          <w:numId w:val="0"/>
        </w:numPr>
        <w:ind w:left="288"/>
        <w:rPr>
          <w:b/>
          <w:bCs/>
        </w:rPr>
      </w:pPr>
      <w:r w:rsidRPr="00AA060F">
        <w:rPr>
          <w:b/>
          <w:bCs/>
        </w:rPr>
        <w:t>Comparing Models for Text Summarization: Factors to Consider</w:t>
      </w:r>
    </w:p>
    <w:p w14:paraId="5638253D" w14:textId="77777777" w:rsidR="00AA060F" w:rsidRDefault="00AA060F" w:rsidP="00AA060F"/>
    <w:p w14:paraId="42F985ED" w14:textId="77777777" w:rsidR="00AA060F" w:rsidRDefault="00AA060F" w:rsidP="00AA060F">
      <w:r>
        <w:t>When comparing these models for text summarization, certain factors come into play:</w:t>
      </w:r>
    </w:p>
    <w:p w14:paraId="7993BD18" w14:textId="77777777" w:rsidR="00AA060F" w:rsidRDefault="00AA060F" w:rsidP="00AA060F"/>
    <w:p w14:paraId="33CA466B" w14:textId="77777777" w:rsidR="00AA060F" w:rsidRDefault="00AA060F" w:rsidP="00AA060F">
      <w:pPr>
        <w:pStyle w:val="Heading4"/>
        <w:rPr>
          <w:b/>
        </w:rPr>
      </w:pPr>
      <w:bookmarkStart w:id="0" w:name="_1zel96k6vh7u" w:colFirst="0" w:colLast="0"/>
      <w:bookmarkEnd w:id="0"/>
      <w:r>
        <w:rPr>
          <w:b/>
        </w:rPr>
        <w:t>Performance:</w:t>
      </w:r>
    </w:p>
    <w:p w14:paraId="71FC44B8" w14:textId="54DD86DB" w:rsidR="00AA060F" w:rsidRDefault="00AA060F" w:rsidP="00AA060F">
      <w:pPr>
        <w:ind w:firstLine="720"/>
        <w:jc w:val="both"/>
      </w:pPr>
      <w:r>
        <w:t xml:space="preserve">BERT has been extensively evaluated and benchmarked on various NLP tasks, including text summarization, and has shown impressive performance. GPT's text generation capabilities may not be well-suited for concise </w:t>
      </w:r>
      <w:proofErr w:type="spellStart"/>
      <w:proofErr w:type="gramStart"/>
      <w:r>
        <w:t>summarization,performance</w:t>
      </w:r>
      <w:proofErr w:type="spellEnd"/>
      <w:proofErr w:type="gramEnd"/>
      <w:r>
        <w:t xml:space="preserve"> in text summarization may require further exploration and evaluation.</w:t>
      </w:r>
    </w:p>
    <w:p w14:paraId="75E53C7A" w14:textId="77777777" w:rsidR="00AA060F" w:rsidRDefault="00AA060F" w:rsidP="00AA060F"/>
    <w:p w14:paraId="764E1B43" w14:textId="77777777" w:rsidR="00AA060F" w:rsidRDefault="00AA060F" w:rsidP="00AA060F">
      <w:pPr>
        <w:pStyle w:val="Heading4"/>
        <w:rPr>
          <w:b/>
        </w:rPr>
      </w:pPr>
      <w:bookmarkStart w:id="1" w:name="_fnrq78za8azm" w:colFirst="0" w:colLast="0"/>
      <w:bookmarkEnd w:id="1"/>
      <w:r>
        <w:rPr>
          <w:b/>
        </w:rPr>
        <w:t xml:space="preserve">Training Data: </w:t>
      </w:r>
    </w:p>
    <w:p w14:paraId="2D78DECA" w14:textId="518B5EA4" w:rsidR="00AA060F" w:rsidRDefault="00AA060F" w:rsidP="00AA060F">
      <w:pPr>
        <w:ind w:firstLine="720"/>
        <w:jc w:val="both"/>
      </w:pPr>
      <w:r>
        <w:t>The quality and diversity of training data play a crucial role in the performance of language models. BERT has been trained on large-scale corpora and is well-established in leveraging vast amounts of data. GPT can also benefit from large-scale training data, but the availability and specific datasets used may vary.</w:t>
      </w:r>
    </w:p>
    <w:p w14:paraId="1107B231" w14:textId="77777777" w:rsidR="00AA060F" w:rsidRDefault="00AA060F" w:rsidP="00AA060F"/>
    <w:p w14:paraId="6F4BCE3A" w14:textId="77777777" w:rsidR="00AA060F" w:rsidRDefault="00AA060F" w:rsidP="00AA060F">
      <w:pPr>
        <w:pStyle w:val="Heading4"/>
        <w:rPr>
          <w:b/>
        </w:rPr>
      </w:pPr>
      <w:bookmarkStart w:id="2" w:name="_jd4jskep465n" w:colFirst="0" w:colLast="0"/>
      <w:bookmarkEnd w:id="2"/>
      <w:r>
        <w:rPr>
          <w:b/>
        </w:rPr>
        <w:t xml:space="preserve">Fine-tuning: </w:t>
      </w:r>
    </w:p>
    <w:p w14:paraId="4A336B66" w14:textId="2BF8DE10" w:rsidR="00AA060F" w:rsidRDefault="00AA060F" w:rsidP="00AA060F">
      <w:pPr>
        <w:ind w:firstLine="720"/>
        <w:jc w:val="both"/>
      </w:pPr>
      <w:r>
        <w:t>Fine-tuning is an important step in optimizing language models for specific tasks. BERT's architecture and training objectives make it relatively straightforward to fine-tune for text summarization. GPT may require additional techniques and adaptations to achieve optimal performance for summarization.</w:t>
      </w:r>
    </w:p>
    <w:p w14:paraId="31AC0A49" w14:textId="77777777" w:rsidR="00AA060F" w:rsidRDefault="00AA060F" w:rsidP="00AA060F"/>
    <w:p w14:paraId="30137161" w14:textId="77777777" w:rsidR="00AA060F" w:rsidRDefault="00AA060F" w:rsidP="00AA060F">
      <w:pPr>
        <w:pStyle w:val="Heading4"/>
        <w:rPr>
          <w:b/>
        </w:rPr>
      </w:pPr>
      <w:bookmarkStart w:id="3" w:name="_aciel2scjecg" w:colFirst="0" w:colLast="0"/>
      <w:bookmarkEnd w:id="3"/>
      <w:r>
        <w:rPr>
          <w:b/>
        </w:rPr>
        <w:t xml:space="preserve">Resource Requirements: </w:t>
      </w:r>
    </w:p>
    <w:p w14:paraId="74F16E6D" w14:textId="5C3302A2" w:rsidR="00AA060F" w:rsidRDefault="00AA060F" w:rsidP="00AA060F">
      <w:pPr>
        <w:ind w:firstLine="720"/>
        <w:jc w:val="both"/>
      </w:pPr>
      <w:r>
        <w:t xml:space="preserve">GPT </w:t>
      </w:r>
      <w:r w:rsidR="006172CF">
        <w:t xml:space="preserve">is </w:t>
      </w:r>
      <w:r>
        <w:t>computationally intensive models, requiring substantial computational resources and time for training. BERT, on the other hand, is relatively less resource-intensive, making it more accessible and easier to deploy in practical applications.</w:t>
      </w:r>
    </w:p>
    <w:p w14:paraId="6D2643C8" w14:textId="77777777" w:rsidR="00AA060F" w:rsidRDefault="00AA060F" w:rsidP="00AA060F">
      <w:pPr>
        <w:ind w:firstLine="720"/>
      </w:pPr>
    </w:p>
    <w:p w14:paraId="700336FB" w14:textId="77777777" w:rsidR="00AA060F" w:rsidRDefault="00AA060F" w:rsidP="00AA060F">
      <w:pPr>
        <w:pStyle w:val="Heading4"/>
        <w:rPr>
          <w:b/>
        </w:rPr>
      </w:pPr>
      <w:bookmarkStart w:id="4" w:name="_a721rkb8gm2a" w:colFirst="0" w:colLast="0"/>
      <w:bookmarkEnd w:id="4"/>
      <w:r>
        <w:rPr>
          <w:b/>
        </w:rPr>
        <w:t>Latency :</w:t>
      </w:r>
    </w:p>
    <w:p w14:paraId="4661279B" w14:textId="1560417E" w:rsidR="00AA060F" w:rsidRDefault="00AA060F" w:rsidP="00AA060F">
      <w:pPr>
        <w:ind w:firstLine="720"/>
        <w:jc w:val="both"/>
      </w:pPr>
      <w:proofErr w:type="gramStart"/>
      <w:r>
        <w:t>BERT  have</w:t>
      </w:r>
      <w:proofErr w:type="gramEnd"/>
      <w:r>
        <w:t xml:space="preserve"> showcased impressive performance that resulted in lower latency. GPT's strength lies in text generation, but its autoregressive decoding mechanism could lead to increased response times, making it less suitable for latency critical applications. </w:t>
      </w:r>
    </w:p>
    <w:p w14:paraId="183938DB" w14:textId="77777777" w:rsidR="00AA060F" w:rsidRDefault="00AA060F" w:rsidP="00AA060F">
      <w:pPr>
        <w:pStyle w:val="Heading4"/>
        <w:rPr>
          <w:b/>
        </w:rPr>
      </w:pPr>
      <w:bookmarkStart w:id="5" w:name="_c5zfnz153gu2" w:colFirst="0" w:colLast="0"/>
      <w:bookmarkEnd w:id="5"/>
      <w:r>
        <w:rPr>
          <w:b/>
        </w:rPr>
        <w:t>Reduced Dependency on Pre-processing:</w:t>
      </w:r>
    </w:p>
    <w:p w14:paraId="6646F156" w14:textId="77777777" w:rsidR="00AA060F" w:rsidRDefault="00AA060F" w:rsidP="00AA060F">
      <w:pPr>
        <w:ind w:firstLine="720"/>
        <w:jc w:val="both"/>
      </w:pPr>
      <w:r>
        <w:t>BERT often requires significant pre-processing steps like tokenization and data formatting to fit the fixed-length input requirements. LLMs, on the other hand, can handle more raw or unstructured text inputs, reducing the need for extensive pre-processing pipelines.</w:t>
      </w:r>
    </w:p>
    <w:p w14:paraId="4AA570E5" w14:textId="77777777" w:rsidR="00AA060F" w:rsidRDefault="00AA060F" w:rsidP="00AA060F"/>
    <w:p w14:paraId="47E8D64F" w14:textId="77777777" w:rsidR="00AA060F" w:rsidRDefault="00AA060F" w:rsidP="00AA060F">
      <w:pPr>
        <w:pStyle w:val="Heading4"/>
        <w:rPr>
          <w:b/>
        </w:rPr>
      </w:pPr>
      <w:bookmarkStart w:id="6" w:name="_13tq3y5ljxlr" w:colFirst="0" w:colLast="0"/>
      <w:bookmarkEnd w:id="6"/>
      <w:r>
        <w:rPr>
          <w:b/>
        </w:rPr>
        <w:t>Adaptability to Different Tasks:</w:t>
      </w:r>
    </w:p>
    <w:p w14:paraId="4A727BBA" w14:textId="77777777" w:rsidR="00AA060F" w:rsidRDefault="00AA060F" w:rsidP="00AA060F">
      <w:pPr>
        <w:ind w:firstLine="720"/>
        <w:jc w:val="both"/>
      </w:pPr>
      <w:r>
        <w:t>LLMs are pre-trained on vast amounts of data from diverse sources, allowing them to adapt to a wide range of natural language processing tasks. By providing task-specific prompts, LLMs can be fine-tuned to perform tasks such as text classification, question answering, summarization, or language translation, among others.</w:t>
      </w:r>
    </w:p>
    <w:p w14:paraId="25015F0C" w14:textId="77777777" w:rsidR="00AA060F" w:rsidRDefault="00AA060F" w:rsidP="00AA060F"/>
    <w:p w14:paraId="40A805FB" w14:textId="77777777" w:rsidR="00AA060F" w:rsidRDefault="00AA060F" w:rsidP="00AA060F">
      <w:pPr>
        <w:pStyle w:val="Heading4"/>
        <w:rPr>
          <w:b/>
        </w:rPr>
      </w:pPr>
      <w:bookmarkStart w:id="7" w:name="_nmrn2zlq4tqn" w:colFirst="0" w:colLast="0"/>
      <w:bookmarkEnd w:id="7"/>
      <w:r>
        <w:rPr>
          <w:b/>
        </w:rPr>
        <w:t>Generation of Contextual Responses:</w:t>
      </w:r>
    </w:p>
    <w:p w14:paraId="08FA57FC" w14:textId="77777777" w:rsidR="00AA060F" w:rsidRDefault="00AA060F" w:rsidP="00AA060F">
      <w:pPr>
        <w:ind w:firstLine="720"/>
        <w:jc w:val="both"/>
      </w:pPr>
      <w:r>
        <w:t>LLMs are designed to generate coherent and contextually relevant responses based on the provided prompts. They have a better understanding of the context and can generate more natural and human-like responses compared to BERT, which primarily focuses on understanding the context of individual words or sentences.</w:t>
      </w:r>
    </w:p>
    <w:p w14:paraId="6F606F84" w14:textId="77777777" w:rsidR="00924F60" w:rsidRPr="00E138D1" w:rsidRDefault="00924F60" w:rsidP="00924F60">
      <w:pPr>
        <w:jc w:val="both"/>
        <w:rPr>
          <w:lang w:val="en"/>
        </w:rPr>
      </w:pPr>
    </w:p>
    <w:p w14:paraId="4D1D6EAA" w14:textId="77777777" w:rsidR="009303D9" w:rsidRDefault="009303D9" w:rsidP="00A059B3">
      <w:pPr>
        <w:pStyle w:val="Heading5"/>
      </w:pPr>
      <w:r w:rsidRPr="005B520E">
        <w:t>References</w:t>
      </w:r>
    </w:p>
    <w:p w14:paraId="4591D430" w14:textId="77777777" w:rsidR="009303D9" w:rsidRPr="005B520E" w:rsidRDefault="009303D9"/>
    <w:p w14:paraId="06861BA5" w14:textId="3C53CAA5" w:rsidR="009303D9" w:rsidRDefault="009303D9" w:rsidP="0004781E">
      <w:pPr>
        <w:pStyle w:val="references"/>
        <w:ind w:left="354" w:hanging="354"/>
      </w:pPr>
      <w:r>
        <w:t xml:space="preserve">G </w:t>
      </w:r>
      <w:r w:rsidR="00F72A46" w:rsidRPr="00F72A46">
        <w:t>Qianqian Xie, Zheheng Luo, Benyou Wang, Sophia Ananiadou</w:t>
      </w:r>
      <w:r w:rsidR="00F72A46">
        <w:t>,</w:t>
      </w:r>
      <w:r w:rsidR="00F72A46" w:rsidRPr="00F72A46">
        <w:t xml:space="preserve"> </w:t>
      </w:r>
      <w:r w:rsidR="00F72A46">
        <w:t>“</w:t>
      </w:r>
      <w:r w:rsidR="00F72A46" w:rsidRPr="00F72A46">
        <w:t>A Survey for Biomedical Text Summarization: From Pre-trained to Large Language Models</w:t>
      </w:r>
      <w:r w:rsidR="00F72A46">
        <w:t>”</w:t>
      </w:r>
    </w:p>
    <w:p w14:paraId="61DF3320" w14:textId="33E371B3" w:rsidR="009303D9" w:rsidRDefault="00F72A46" w:rsidP="00F72A46">
      <w:pPr>
        <w:pStyle w:val="references"/>
      </w:pPr>
      <w:r>
        <w:t>Qianqian Xie,1 Edward J. Schenck,2,3 He S. Yang,4 Yong Chen,5 Yifan Peng,1 and Fei Wang</w:t>
      </w:r>
      <w:r>
        <w:t>,</w:t>
      </w:r>
      <w:r w:rsidRPr="00F72A46">
        <w:t xml:space="preserve"> </w:t>
      </w:r>
      <w:r>
        <w:t>J</w:t>
      </w:r>
      <w:r>
        <w:t>,”</w:t>
      </w:r>
      <w:r>
        <w:t xml:space="preserve"> Faithful AI in Medicine: A Systematic Review with Large Language Models and Beyond</w:t>
      </w:r>
      <w:r>
        <w:t>”</w:t>
      </w:r>
    </w:p>
    <w:p w14:paraId="487BA82E" w14:textId="4EB9E057" w:rsidR="003B47BF" w:rsidRDefault="003B47BF" w:rsidP="003B47BF">
      <w:pPr>
        <w:pStyle w:val="references"/>
      </w:pPr>
      <w:r>
        <w:t>Prakhar Mishra, Ravi Theja Desetty</w:t>
      </w:r>
      <w:r>
        <w:t>,”</w:t>
      </w:r>
      <w:r>
        <w:t>NewAgeHealthWarriors at MEDIQA-Chat 2023 Task A: Summarizing Short Medical Conversation with Transformers</w:t>
      </w:r>
      <w:r>
        <w:t>”</w:t>
      </w:r>
    </w:p>
    <w:p w14:paraId="5DF7288C" w14:textId="6C0722A2" w:rsidR="009303D9" w:rsidRDefault="00E1198E" w:rsidP="0004781E">
      <w:pPr>
        <w:pStyle w:val="references"/>
        <w:ind w:left="354" w:hanging="354"/>
      </w:pPr>
      <w:r w:rsidRPr="00E1198E">
        <w:t>Dave Van Veen*, Cara Van Uden*, Maayane Attias, Anuj Pareek, Christian Bluethgen, Malgorzata Polacin, Wah Chiu, Jean-Benoit Delbrouck, Juan Manuel Zambrano Chaves, Curtis P. Langlotz, Akshay S. Chaudhari, John Pauly</w:t>
      </w:r>
      <w:r>
        <w:t>,”</w:t>
      </w:r>
      <w:r w:rsidRPr="00E1198E">
        <w:t xml:space="preserve"> </w:t>
      </w:r>
      <w:r w:rsidRPr="00E1198E">
        <w:t>RadAdapt: Radiology Report Summarization via Lightweight Domain Adaptation of Large Language Models</w:t>
      </w:r>
      <w:r>
        <w:t>”</w:t>
      </w:r>
    </w:p>
    <w:p w14:paraId="6DDB5D4C" w14:textId="64916566" w:rsidR="009303D9" w:rsidRDefault="00625232" w:rsidP="0004781E">
      <w:pPr>
        <w:pStyle w:val="references"/>
        <w:ind w:left="354" w:hanging="354"/>
      </w:pPr>
      <w:r>
        <w:t>“</w:t>
      </w:r>
      <w:r>
        <w:t>Evaluation of ChatGPT on Biomedical Tasks: A Zero-Shot Comparison with Fine-Tuned Generative Transformers</w:t>
      </w:r>
      <w:r>
        <w:t>”,</w:t>
      </w:r>
      <w:r>
        <w:t xml:space="preserve"> Israt Jahan†, $, Md Tahmid Rahman Laskar‡, $, §, Chun Peng† , Jimmy Xiangji Huang‡, $</w:t>
      </w:r>
    </w:p>
    <w:p w14:paraId="13970FAB" w14:textId="4DB36141" w:rsidR="009303D9" w:rsidRDefault="009303D9" w:rsidP="00625232">
      <w:pPr>
        <w:pStyle w:val="references"/>
        <w:numPr>
          <w:ilvl w:val="0"/>
          <w:numId w:val="0"/>
        </w:numPr>
        <w:ind w:left="354"/>
      </w:pPr>
    </w:p>
    <w:p w14:paraId="2540CB8B" w14:textId="77777777" w:rsidR="009303D9" w:rsidRDefault="009303D9" w:rsidP="00836367">
      <w:pPr>
        <w:pStyle w:val="references"/>
        <w:numPr>
          <w:ilvl w:val="0"/>
          <w:numId w:val="0"/>
        </w:numPr>
        <w:ind w:left="360" w:hanging="360"/>
      </w:pPr>
    </w:p>
    <w:p w14:paraId="41CD64B8" w14:textId="253B224E"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9DBCC8" w14:textId="3A6B639D"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877C" w14:textId="77777777" w:rsidR="00886998" w:rsidRDefault="00886998" w:rsidP="001A3B3D">
      <w:r>
        <w:separator/>
      </w:r>
    </w:p>
  </w:endnote>
  <w:endnote w:type="continuationSeparator" w:id="0">
    <w:p w14:paraId="076A6ACF" w14:textId="77777777" w:rsidR="00886998" w:rsidRDefault="008869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5E9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55973" w14:textId="77777777" w:rsidR="00886998" w:rsidRDefault="00886998" w:rsidP="001A3B3D">
      <w:r>
        <w:separator/>
      </w:r>
    </w:p>
  </w:footnote>
  <w:footnote w:type="continuationSeparator" w:id="0">
    <w:p w14:paraId="39252133" w14:textId="77777777" w:rsidR="00886998" w:rsidRDefault="0088699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3B44D6"/>
    <w:multiLevelType w:val="multilevel"/>
    <w:tmpl w:val="2C34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D08AE"/>
    <w:multiLevelType w:val="multilevel"/>
    <w:tmpl w:val="42DC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BBB2D27"/>
    <w:multiLevelType w:val="multilevel"/>
    <w:tmpl w:val="E92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5337F80"/>
    <w:multiLevelType w:val="multilevel"/>
    <w:tmpl w:val="5092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D66DE4"/>
    <w:multiLevelType w:val="multilevel"/>
    <w:tmpl w:val="3646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C3089"/>
    <w:multiLevelType w:val="hybridMultilevel"/>
    <w:tmpl w:val="E8F0FCEC"/>
    <w:lvl w:ilvl="0" w:tplc="5768B1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B364934"/>
    <w:multiLevelType w:val="multilevel"/>
    <w:tmpl w:val="4CEA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81095468">
    <w:abstractNumId w:val="16"/>
  </w:num>
  <w:num w:numId="2" w16cid:durableId="1660572650">
    <w:abstractNumId w:val="26"/>
  </w:num>
  <w:num w:numId="3" w16cid:durableId="276528403">
    <w:abstractNumId w:val="13"/>
  </w:num>
  <w:num w:numId="4" w16cid:durableId="279185049">
    <w:abstractNumId w:val="19"/>
  </w:num>
  <w:num w:numId="5" w16cid:durableId="1244266513">
    <w:abstractNumId w:val="19"/>
  </w:num>
  <w:num w:numId="6" w16cid:durableId="981546795">
    <w:abstractNumId w:val="19"/>
  </w:num>
  <w:num w:numId="7" w16cid:durableId="485897784">
    <w:abstractNumId w:val="19"/>
  </w:num>
  <w:num w:numId="8" w16cid:durableId="1305548991">
    <w:abstractNumId w:val="24"/>
  </w:num>
  <w:num w:numId="9" w16cid:durableId="265234327">
    <w:abstractNumId w:val="27"/>
  </w:num>
  <w:num w:numId="10" w16cid:durableId="2089376318">
    <w:abstractNumId w:val="17"/>
  </w:num>
  <w:num w:numId="11" w16cid:durableId="1166552901">
    <w:abstractNumId w:val="12"/>
  </w:num>
  <w:num w:numId="12" w16cid:durableId="572814749">
    <w:abstractNumId w:val="11"/>
  </w:num>
  <w:num w:numId="13" w16cid:durableId="1219976510">
    <w:abstractNumId w:val="0"/>
  </w:num>
  <w:num w:numId="14" w16cid:durableId="1774742671">
    <w:abstractNumId w:val="10"/>
  </w:num>
  <w:num w:numId="15" w16cid:durableId="1797219280">
    <w:abstractNumId w:val="8"/>
  </w:num>
  <w:num w:numId="16" w16cid:durableId="1624193243">
    <w:abstractNumId w:val="7"/>
  </w:num>
  <w:num w:numId="17" w16cid:durableId="1696926789">
    <w:abstractNumId w:val="6"/>
  </w:num>
  <w:num w:numId="18" w16cid:durableId="1422138274">
    <w:abstractNumId w:val="5"/>
  </w:num>
  <w:num w:numId="19" w16cid:durableId="1558516636">
    <w:abstractNumId w:val="9"/>
  </w:num>
  <w:num w:numId="20" w16cid:durableId="173308682">
    <w:abstractNumId w:val="4"/>
  </w:num>
  <w:num w:numId="21" w16cid:durableId="1860658156">
    <w:abstractNumId w:val="3"/>
  </w:num>
  <w:num w:numId="22" w16cid:durableId="820200186">
    <w:abstractNumId w:val="2"/>
  </w:num>
  <w:num w:numId="23" w16cid:durableId="591473023">
    <w:abstractNumId w:val="1"/>
  </w:num>
  <w:num w:numId="24" w16cid:durableId="872691101">
    <w:abstractNumId w:val="22"/>
  </w:num>
  <w:num w:numId="25" w16cid:durableId="998734669">
    <w:abstractNumId w:val="20"/>
  </w:num>
  <w:num w:numId="26" w16cid:durableId="1459490911">
    <w:abstractNumId w:val="23"/>
  </w:num>
  <w:num w:numId="27" w16cid:durableId="558633267">
    <w:abstractNumId w:val="25"/>
  </w:num>
  <w:num w:numId="28" w16cid:durableId="713163249">
    <w:abstractNumId w:val="14"/>
  </w:num>
  <w:num w:numId="29" w16cid:durableId="84959394">
    <w:abstractNumId w:val="15"/>
  </w:num>
  <w:num w:numId="30" w16cid:durableId="2016806541">
    <w:abstractNumId w:val="21"/>
  </w:num>
  <w:num w:numId="31" w16cid:durableId="18061989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4CA"/>
    <w:rsid w:val="00030348"/>
    <w:rsid w:val="0004781E"/>
    <w:rsid w:val="0008758A"/>
    <w:rsid w:val="000C1E68"/>
    <w:rsid w:val="000F5179"/>
    <w:rsid w:val="001306F0"/>
    <w:rsid w:val="00133A92"/>
    <w:rsid w:val="00134856"/>
    <w:rsid w:val="001A2EFD"/>
    <w:rsid w:val="001A3B3D"/>
    <w:rsid w:val="001B10B9"/>
    <w:rsid w:val="001B5846"/>
    <w:rsid w:val="001B67DC"/>
    <w:rsid w:val="001C4D40"/>
    <w:rsid w:val="001D71C5"/>
    <w:rsid w:val="002254A9"/>
    <w:rsid w:val="00233D97"/>
    <w:rsid w:val="002347A2"/>
    <w:rsid w:val="0027109E"/>
    <w:rsid w:val="002850E3"/>
    <w:rsid w:val="002D6B56"/>
    <w:rsid w:val="00305D3A"/>
    <w:rsid w:val="00334687"/>
    <w:rsid w:val="00354FCF"/>
    <w:rsid w:val="0037100A"/>
    <w:rsid w:val="003A19E2"/>
    <w:rsid w:val="003B47BF"/>
    <w:rsid w:val="003B4E04"/>
    <w:rsid w:val="003D0DF6"/>
    <w:rsid w:val="003F5A08"/>
    <w:rsid w:val="00420716"/>
    <w:rsid w:val="004325FB"/>
    <w:rsid w:val="004432BA"/>
    <w:rsid w:val="0044407E"/>
    <w:rsid w:val="00447BB9"/>
    <w:rsid w:val="0046031D"/>
    <w:rsid w:val="00470EF9"/>
    <w:rsid w:val="004741AE"/>
    <w:rsid w:val="004D72B5"/>
    <w:rsid w:val="0053006B"/>
    <w:rsid w:val="00551B7F"/>
    <w:rsid w:val="0056610F"/>
    <w:rsid w:val="00571348"/>
    <w:rsid w:val="00575BCA"/>
    <w:rsid w:val="00595C7E"/>
    <w:rsid w:val="005B0344"/>
    <w:rsid w:val="005B520E"/>
    <w:rsid w:val="005E2800"/>
    <w:rsid w:val="00605825"/>
    <w:rsid w:val="006172CF"/>
    <w:rsid w:val="00625232"/>
    <w:rsid w:val="00645D22"/>
    <w:rsid w:val="00651A08"/>
    <w:rsid w:val="00654204"/>
    <w:rsid w:val="006640D0"/>
    <w:rsid w:val="00670434"/>
    <w:rsid w:val="00671744"/>
    <w:rsid w:val="006A7418"/>
    <w:rsid w:val="006B6B66"/>
    <w:rsid w:val="006F6D3D"/>
    <w:rsid w:val="00715BEA"/>
    <w:rsid w:val="00740EEA"/>
    <w:rsid w:val="00765D68"/>
    <w:rsid w:val="00794804"/>
    <w:rsid w:val="007B33F1"/>
    <w:rsid w:val="007B6DDA"/>
    <w:rsid w:val="007C0308"/>
    <w:rsid w:val="007C2FF2"/>
    <w:rsid w:val="007D6232"/>
    <w:rsid w:val="007F1F99"/>
    <w:rsid w:val="007F768F"/>
    <w:rsid w:val="0080791D"/>
    <w:rsid w:val="00811B0D"/>
    <w:rsid w:val="00836367"/>
    <w:rsid w:val="00846F0E"/>
    <w:rsid w:val="00873603"/>
    <w:rsid w:val="00886962"/>
    <w:rsid w:val="00886998"/>
    <w:rsid w:val="008A2C7D"/>
    <w:rsid w:val="008B7DFC"/>
    <w:rsid w:val="008C4B23"/>
    <w:rsid w:val="008F6E2C"/>
    <w:rsid w:val="00924F60"/>
    <w:rsid w:val="00927550"/>
    <w:rsid w:val="009303D9"/>
    <w:rsid w:val="00933C64"/>
    <w:rsid w:val="009619C1"/>
    <w:rsid w:val="00972203"/>
    <w:rsid w:val="00973186"/>
    <w:rsid w:val="00985FB7"/>
    <w:rsid w:val="009A192F"/>
    <w:rsid w:val="009B009F"/>
    <w:rsid w:val="009F1D79"/>
    <w:rsid w:val="00A059B3"/>
    <w:rsid w:val="00A222CC"/>
    <w:rsid w:val="00A31F8E"/>
    <w:rsid w:val="00AA060F"/>
    <w:rsid w:val="00AC61CB"/>
    <w:rsid w:val="00AD26AC"/>
    <w:rsid w:val="00AE3409"/>
    <w:rsid w:val="00AF46A3"/>
    <w:rsid w:val="00B0424F"/>
    <w:rsid w:val="00B11A60"/>
    <w:rsid w:val="00B21DF5"/>
    <w:rsid w:val="00B22613"/>
    <w:rsid w:val="00B22A53"/>
    <w:rsid w:val="00B4194F"/>
    <w:rsid w:val="00B768D1"/>
    <w:rsid w:val="00BA1025"/>
    <w:rsid w:val="00BA66D5"/>
    <w:rsid w:val="00BB5638"/>
    <w:rsid w:val="00BC3420"/>
    <w:rsid w:val="00BD670B"/>
    <w:rsid w:val="00BE7D3C"/>
    <w:rsid w:val="00BF5FF6"/>
    <w:rsid w:val="00C0207F"/>
    <w:rsid w:val="00C16117"/>
    <w:rsid w:val="00C3075A"/>
    <w:rsid w:val="00C52233"/>
    <w:rsid w:val="00C57924"/>
    <w:rsid w:val="00C640A3"/>
    <w:rsid w:val="00C71A95"/>
    <w:rsid w:val="00C87A76"/>
    <w:rsid w:val="00C919A4"/>
    <w:rsid w:val="00C95A61"/>
    <w:rsid w:val="00CA4392"/>
    <w:rsid w:val="00CB17E9"/>
    <w:rsid w:val="00CC393F"/>
    <w:rsid w:val="00D01938"/>
    <w:rsid w:val="00D130C3"/>
    <w:rsid w:val="00D2176E"/>
    <w:rsid w:val="00D632BE"/>
    <w:rsid w:val="00D72D06"/>
    <w:rsid w:val="00D7522C"/>
    <w:rsid w:val="00D7536F"/>
    <w:rsid w:val="00D76668"/>
    <w:rsid w:val="00D94C52"/>
    <w:rsid w:val="00DD51E8"/>
    <w:rsid w:val="00E07383"/>
    <w:rsid w:val="00E1198E"/>
    <w:rsid w:val="00E138D1"/>
    <w:rsid w:val="00E165BC"/>
    <w:rsid w:val="00E27DBC"/>
    <w:rsid w:val="00E61E12"/>
    <w:rsid w:val="00E66C70"/>
    <w:rsid w:val="00E7596C"/>
    <w:rsid w:val="00E84A77"/>
    <w:rsid w:val="00E878F2"/>
    <w:rsid w:val="00EA7B72"/>
    <w:rsid w:val="00EB232E"/>
    <w:rsid w:val="00EC3291"/>
    <w:rsid w:val="00ED0149"/>
    <w:rsid w:val="00EF7DE3"/>
    <w:rsid w:val="00F03103"/>
    <w:rsid w:val="00F07E88"/>
    <w:rsid w:val="00F26451"/>
    <w:rsid w:val="00F271DE"/>
    <w:rsid w:val="00F33EB7"/>
    <w:rsid w:val="00F52696"/>
    <w:rsid w:val="00F627DA"/>
    <w:rsid w:val="00F7288F"/>
    <w:rsid w:val="00F72A46"/>
    <w:rsid w:val="00F847A6"/>
    <w:rsid w:val="00F9441B"/>
    <w:rsid w:val="00FA4C32"/>
    <w:rsid w:val="00FE7114"/>
    <w:rsid w:val="00FF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E664B"/>
  <w15:chartTrackingRefBased/>
  <w15:docId w15:val="{9C1214A6-0B1D-5A46-8A6E-C33E9019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uiPriority="99"/>
    <w:lsdException w:name="HTML Bottom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46F0E"/>
    <w:pPr>
      <w:spacing w:before="100" w:beforeAutospacing="1" w:after="100" w:afterAutospacing="1"/>
      <w:jc w:val="left"/>
    </w:pPr>
    <w:rPr>
      <w:rFonts w:eastAsia="Times New Roman"/>
      <w:sz w:val="24"/>
      <w:szCs w:val="24"/>
    </w:rPr>
  </w:style>
  <w:style w:type="character" w:styleId="Strong">
    <w:name w:val="Strong"/>
    <w:uiPriority w:val="22"/>
    <w:qFormat/>
    <w:rsid w:val="00846F0E"/>
    <w:rPr>
      <w:b/>
      <w:bCs/>
    </w:rPr>
  </w:style>
  <w:style w:type="paragraph" w:styleId="z-TopofForm">
    <w:name w:val="HTML Top of Form"/>
    <w:basedOn w:val="Normal"/>
    <w:next w:val="Normal"/>
    <w:link w:val="z-TopofFormChar"/>
    <w:hidden/>
    <w:uiPriority w:val="99"/>
    <w:unhideWhenUsed/>
    <w:rsid w:val="00846F0E"/>
    <w:pPr>
      <w:pBdr>
        <w:bottom w:val="single" w:sz="6" w:space="1" w:color="auto"/>
      </w:pBd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46F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46F0E"/>
    <w:pPr>
      <w:pBdr>
        <w:top w:val="single" w:sz="6" w:space="1" w:color="auto"/>
      </w:pBd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46F0E"/>
    <w:rPr>
      <w:rFonts w:ascii="Arial" w:eastAsia="Times New Roman" w:hAnsi="Arial" w:cs="Arial"/>
      <w:vanish/>
      <w:sz w:val="16"/>
      <w:szCs w:val="16"/>
    </w:rPr>
  </w:style>
  <w:style w:type="paragraph" w:styleId="ListParagraph">
    <w:name w:val="List Paragraph"/>
    <w:basedOn w:val="Normal"/>
    <w:uiPriority w:val="34"/>
    <w:qFormat/>
    <w:rsid w:val="00B0424F"/>
    <w:pPr>
      <w:ind w:left="720"/>
      <w:contextualSpacing/>
    </w:pPr>
  </w:style>
  <w:style w:type="character" w:styleId="Hyperlink">
    <w:name w:val="Hyperlink"/>
    <w:basedOn w:val="DefaultParagraphFont"/>
    <w:rsid w:val="00F72A46"/>
    <w:rPr>
      <w:color w:val="0563C1" w:themeColor="hyperlink"/>
      <w:u w:val="single"/>
    </w:rPr>
  </w:style>
  <w:style w:type="character" w:styleId="UnresolvedMention">
    <w:name w:val="Unresolved Mention"/>
    <w:basedOn w:val="DefaultParagraphFont"/>
    <w:uiPriority w:val="99"/>
    <w:semiHidden/>
    <w:unhideWhenUsed/>
    <w:rsid w:val="00F72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022">
      <w:bodyDiv w:val="1"/>
      <w:marLeft w:val="0"/>
      <w:marRight w:val="0"/>
      <w:marTop w:val="0"/>
      <w:marBottom w:val="0"/>
      <w:divBdr>
        <w:top w:val="none" w:sz="0" w:space="0" w:color="auto"/>
        <w:left w:val="none" w:sz="0" w:space="0" w:color="auto"/>
        <w:bottom w:val="none" w:sz="0" w:space="0" w:color="auto"/>
        <w:right w:val="none" w:sz="0" w:space="0" w:color="auto"/>
      </w:divBdr>
    </w:div>
    <w:div w:id="24256461">
      <w:bodyDiv w:val="1"/>
      <w:marLeft w:val="0"/>
      <w:marRight w:val="0"/>
      <w:marTop w:val="0"/>
      <w:marBottom w:val="0"/>
      <w:divBdr>
        <w:top w:val="none" w:sz="0" w:space="0" w:color="auto"/>
        <w:left w:val="none" w:sz="0" w:space="0" w:color="auto"/>
        <w:bottom w:val="none" w:sz="0" w:space="0" w:color="auto"/>
        <w:right w:val="none" w:sz="0" w:space="0" w:color="auto"/>
      </w:divBdr>
    </w:div>
    <w:div w:id="73669450">
      <w:bodyDiv w:val="1"/>
      <w:marLeft w:val="0"/>
      <w:marRight w:val="0"/>
      <w:marTop w:val="0"/>
      <w:marBottom w:val="0"/>
      <w:divBdr>
        <w:top w:val="none" w:sz="0" w:space="0" w:color="auto"/>
        <w:left w:val="none" w:sz="0" w:space="0" w:color="auto"/>
        <w:bottom w:val="none" w:sz="0" w:space="0" w:color="auto"/>
        <w:right w:val="none" w:sz="0" w:space="0" w:color="auto"/>
      </w:divBdr>
      <w:divsChild>
        <w:div w:id="1514102180">
          <w:marLeft w:val="0"/>
          <w:marRight w:val="0"/>
          <w:marTop w:val="0"/>
          <w:marBottom w:val="0"/>
          <w:divBdr>
            <w:top w:val="single" w:sz="2" w:space="0" w:color="D9D9E3"/>
            <w:left w:val="single" w:sz="2" w:space="0" w:color="D9D9E3"/>
            <w:bottom w:val="single" w:sz="2" w:space="0" w:color="D9D9E3"/>
            <w:right w:val="single" w:sz="2" w:space="0" w:color="D9D9E3"/>
          </w:divBdr>
          <w:divsChild>
            <w:div w:id="1536847215">
              <w:marLeft w:val="0"/>
              <w:marRight w:val="0"/>
              <w:marTop w:val="0"/>
              <w:marBottom w:val="0"/>
              <w:divBdr>
                <w:top w:val="single" w:sz="2" w:space="0" w:color="D9D9E3"/>
                <w:left w:val="single" w:sz="2" w:space="0" w:color="D9D9E3"/>
                <w:bottom w:val="single" w:sz="2" w:space="0" w:color="D9D9E3"/>
                <w:right w:val="single" w:sz="2" w:space="0" w:color="D9D9E3"/>
              </w:divBdr>
              <w:divsChild>
                <w:div w:id="1097480278">
                  <w:marLeft w:val="0"/>
                  <w:marRight w:val="0"/>
                  <w:marTop w:val="0"/>
                  <w:marBottom w:val="0"/>
                  <w:divBdr>
                    <w:top w:val="single" w:sz="2" w:space="0" w:color="D9D9E3"/>
                    <w:left w:val="single" w:sz="2" w:space="0" w:color="D9D9E3"/>
                    <w:bottom w:val="single" w:sz="2" w:space="0" w:color="D9D9E3"/>
                    <w:right w:val="single" w:sz="2" w:space="0" w:color="D9D9E3"/>
                  </w:divBdr>
                  <w:divsChild>
                    <w:div w:id="753938240">
                      <w:marLeft w:val="0"/>
                      <w:marRight w:val="0"/>
                      <w:marTop w:val="0"/>
                      <w:marBottom w:val="0"/>
                      <w:divBdr>
                        <w:top w:val="single" w:sz="2" w:space="0" w:color="D9D9E3"/>
                        <w:left w:val="single" w:sz="2" w:space="0" w:color="D9D9E3"/>
                        <w:bottom w:val="single" w:sz="2" w:space="0" w:color="D9D9E3"/>
                        <w:right w:val="single" w:sz="2" w:space="0" w:color="D9D9E3"/>
                      </w:divBdr>
                      <w:divsChild>
                        <w:div w:id="1765607869">
                          <w:marLeft w:val="0"/>
                          <w:marRight w:val="0"/>
                          <w:marTop w:val="0"/>
                          <w:marBottom w:val="0"/>
                          <w:divBdr>
                            <w:top w:val="single" w:sz="2" w:space="0" w:color="D9D9E3"/>
                            <w:left w:val="single" w:sz="2" w:space="0" w:color="D9D9E3"/>
                            <w:bottom w:val="single" w:sz="2" w:space="0" w:color="D9D9E3"/>
                            <w:right w:val="single" w:sz="2" w:space="0" w:color="D9D9E3"/>
                          </w:divBdr>
                          <w:divsChild>
                            <w:div w:id="37154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579676203">
                                  <w:marLeft w:val="0"/>
                                  <w:marRight w:val="0"/>
                                  <w:marTop w:val="0"/>
                                  <w:marBottom w:val="0"/>
                                  <w:divBdr>
                                    <w:top w:val="single" w:sz="2" w:space="0" w:color="D9D9E3"/>
                                    <w:left w:val="single" w:sz="2" w:space="0" w:color="D9D9E3"/>
                                    <w:bottom w:val="single" w:sz="2" w:space="0" w:color="D9D9E3"/>
                                    <w:right w:val="single" w:sz="2" w:space="0" w:color="D9D9E3"/>
                                  </w:divBdr>
                                  <w:divsChild>
                                    <w:div w:id="536167333">
                                      <w:marLeft w:val="0"/>
                                      <w:marRight w:val="0"/>
                                      <w:marTop w:val="0"/>
                                      <w:marBottom w:val="0"/>
                                      <w:divBdr>
                                        <w:top w:val="single" w:sz="2" w:space="0" w:color="D9D9E3"/>
                                        <w:left w:val="single" w:sz="2" w:space="0" w:color="D9D9E3"/>
                                        <w:bottom w:val="single" w:sz="2" w:space="0" w:color="D9D9E3"/>
                                        <w:right w:val="single" w:sz="2" w:space="0" w:color="D9D9E3"/>
                                      </w:divBdr>
                                      <w:divsChild>
                                        <w:div w:id="1288782413">
                                          <w:marLeft w:val="0"/>
                                          <w:marRight w:val="0"/>
                                          <w:marTop w:val="0"/>
                                          <w:marBottom w:val="0"/>
                                          <w:divBdr>
                                            <w:top w:val="single" w:sz="2" w:space="0" w:color="D9D9E3"/>
                                            <w:left w:val="single" w:sz="2" w:space="0" w:color="D9D9E3"/>
                                            <w:bottom w:val="single" w:sz="2" w:space="0" w:color="D9D9E3"/>
                                            <w:right w:val="single" w:sz="2" w:space="0" w:color="D9D9E3"/>
                                          </w:divBdr>
                                          <w:divsChild>
                                            <w:div w:id="2131169466">
                                              <w:marLeft w:val="0"/>
                                              <w:marRight w:val="0"/>
                                              <w:marTop w:val="0"/>
                                              <w:marBottom w:val="0"/>
                                              <w:divBdr>
                                                <w:top w:val="single" w:sz="2" w:space="0" w:color="D9D9E3"/>
                                                <w:left w:val="single" w:sz="2" w:space="0" w:color="D9D9E3"/>
                                                <w:bottom w:val="single" w:sz="2" w:space="0" w:color="D9D9E3"/>
                                                <w:right w:val="single" w:sz="2" w:space="0" w:color="D9D9E3"/>
                                              </w:divBdr>
                                              <w:divsChild>
                                                <w:div w:id="643393490">
                                                  <w:marLeft w:val="0"/>
                                                  <w:marRight w:val="0"/>
                                                  <w:marTop w:val="0"/>
                                                  <w:marBottom w:val="0"/>
                                                  <w:divBdr>
                                                    <w:top w:val="single" w:sz="2" w:space="0" w:color="D9D9E3"/>
                                                    <w:left w:val="single" w:sz="2" w:space="0" w:color="D9D9E3"/>
                                                    <w:bottom w:val="single" w:sz="2" w:space="0" w:color="D9D9E3"/>
                                                    <w:right w:val="single" w:sz="2" w:space="0" w:color="D9D9E3"/>
                                                  </w:divBdr>
                                                  <w:divsChild>
                                                    <w:div w:id="153992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2385854">
          <w:marLeft w:val="0"/>
          <w:marRight w:val="0"/>
          <w:marTop w:val="0"/>
          <w:marBottom w:val="0"/>
          <w:divBdr>
            <w:top w:val="none" w:sz="0" w:space="0" w:color="auto"/>
            <w:left w:val="none" w:sz="0" w:space="0" w:color="auto"/>
            <w:bottom w:val="none" w:sz="0" w:space="0" w:color="auto"/>
            <w:right w:val="none" w:sz="0" w:space="0" w:color="auto"/>
          </w:divBdr>
          <w:divsChild>
            <w:div w:id="1330131752">
              <w:marLeft w:val="0"/>
              <w:marRight w:val="0"/>
              <w:marTop w:val="0"/>
              <w:marBottom w:val="0"/>
              <w:divBdr>
                <w:top w:val="single" w:sz="2" w:space="0" w:color="D9D9E3"/>
                <w:left w:val="single" w:sz="2" w:space="0" w:color="D9D9E3"/>
                <w:bottom w:val="single" w:sz="2" w:space="0" w:color="D9D9E3"/>
                <w:right w:val="single" w:sz="2" w:space="0" w:color="D9D9E3"/>
              </w:divBdr>
              <w:divsChild>
                <w:div w:id="1316451425">
                  <w:marLeft w:val="0"/>
                  <w:marRight w:val="0"/>
                  <w:marTop w:val="0"/>
                  <w:marBottom w:val="0"/>
                  <w:divBdr>
                    <w:top w:val="single" w:sz="2" w:space="0" w:color="D9D9E3"/>
                    <w:left w:val="single" w:sz="2" w:space="0" w:color="D9D9E3"/>
                    <w:bottom w:val="single" w:sz="2" w:space="0" w:color="D9D9E3"/>
                    <w:right w:val="single" w:sz="2" w:space="0" w:color="D9D9E3"/>
                  </w:divBdr>
                  <w:divsChild>
                    <w:div w:id="151339505">
                      <w:marLeft w:val="0"/>
                      <w:marRight w:val="0"/>
                      <w:marTop w:val="0"/>
                      <w:marBottom w:val="0"/>
                      <w:divBdr>
                        <w:top w:val="single" w:sz="6" w:space="0" w:color="auto"/>
                        <w:left w:val="single" w:sz="6" w:space="0" w:color="auto"/>
                        <w:bottom w:val="single" w:sz="6" w:space="0" w:color="auto"/>
                        <w:right w:val="single" w:sz="6" w:space="0" w:color="auto"/>
                      </w:divBdr>
                      <w:divsChild>
                        <w:div w:id="944119190">
                          <w:marLeft w:val="0"/>
                          <w:marRight w:val="0"/>
                          <w:marTop w:val="0"/>
                          <w:marBottom w:val="0"/>
                          <w:divBdr>
                            <w:top w:val="none" w:sz="0" w:space="0" w:color="auto"/>
                            <w:left w:val="none" w:sz="0" w:space="0" w:color="auto"/>
                            <w:bottom w:val="none" w:sz="0" w:space="0" w:color="auto"/>
                            <w:right w:val="none" w:sz="0" w:space="0" w:color="auto"/>
                          </w:divBdr>
                          <w:divsChild>
                            <w:div w:id="1647197019">
                              <w:marLeft w:val="0"/>
                              <w:marRight w:val="0"/>
                              <w:marTop w:val="0"/>
                              <w:marBottom w:val="0"/>
                              <w:divBdr>
                                <w:top w:val="none" w:sz="0" w:space="0" w:color="auto"/>
                                <w:left w:val="none" w:sz="0" w:space="0" w:color="auto"/>
                                <w:bottom w:val="none" w:sz="0" w:space="0" w:color="auto"/>
                                <w:right w:val="none" w:sz="0" w:space="0" w:color="auto"/>
                              </w:divBdr>
                              <w:divsChild>
                                <w:div w:id="1608733831">
                                  <w:marLeft w:val="0"/>
                                  <w:marRight w:val="0"/>
                                  <w:marTop w:val="0"/>
                                  <w:marBottom w:val="0"/>
                                  <w:divBdr>
                                    <w:top w:val="none" w:sz="0" w:space="0" w:color="auto"/>
                                    <w:left w:val="none" w:sz="0" w:space="0" w:color="auto"/>
                                    <w:bottom w:val="none" w:sz="0" w:space="0" w:color="auto"/>
                                    <w:right w:val="none" w:sz="0" w:space="0" w:color="auto"/>
                                  </w:divBdr>
                                  <w:divsChild>
                                    <w:div w:id="1652752717">
                                      <w:marLeft w:val="0"/>
                                      <w:marRight w:val="0"/>
                                      <w:marTop w:val="0"/>
                                      <w:marBottom w:val="0"/>
                                      <w:divBdr>
                                        <w:top w:val="none" w:sz="0" w:space="0" w:color="auto"/>
                                        <w:left w:val="none" w:sz="0" w:space="0" w:color="auto"/>
                                        <w:bottom w:val="none" w:sz="0" w:space="0" w:color="auto"/>
                                        <w:right w:val="none" w:sz="0" w:space="0" w:color="auto"/>
                                      </w:divBdr>
                                      <w:divsChild>
                                        <w:div w:id="1756124132">
                                          <w:marLeft w:val="0"/>
                                          <w:marRight w:val="0"/>
                                          <w:marTop w:val="0"/>
                                          <w:marBottom w:val="0"/>
                                          <w:divBdr>
                                            <w:top w:val="none" w:sz="0" w:space="0" w:color="auto"/>
                                            <w:left w:val="none" w:sz="0" w:space="0" w:color="auto"/>
                                            <w:bottom w:val="none" w:sz="0" w:space="0" w:color="auto"/>
                                            <w:right w:val="none" w:sz="0" w:space="0" w:color="auto"/>
                                          </w:divBdr>
                                          <w:divsChild>
                                            <w:div w:id="3264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57970">
      <w:bodyDiv w:val="1"/>
      <w:marLeft w:val="0"/>
      <w:marRight w:val="0"/>
      <w:marTop w:val="0"/>
      <w:marBottom w:val="0"/>
      <w:divBdr>
        <w:top w:val="none" w:sz="0" w:space="0" w:color="auto"/>
        <w:left w:val="none" w:sz="0" w:space="0" w:color="auto"/>
        <w:bottom w:val="none" w:sz="0" w:space="0" w:color="auto"/>
        <w:right w:val="none" w:sz="0" w:space="0" w:color="auto"/>
      </w:divBdr>
    </w:div>
    <w:div w:id="198007449">
      <w:bodyDiv w:val="1"/>
      <w:marLeft w:val="0"/>
      <w:marRight w:val="0"/>
      <w:marTop w:val="0"/>
      <w:marBottom w:val="0"/>
      <w:divBdr>
        <w:top w:val="none" w:sz="0" w:space="0" w:color="auto"/>
        <w:left w:val="none" w:sz="0" w:space="0" w:color="auto"/>
        <w:bottom w:val="none" w:sz="0" w:space="0" w:color="auto"/>
        <w:right w:val="none" w:sz="0" w:space="0" w:color="auto"/>
      </w:divBdr>
    </w:div>
    <w:div w:id="255212883">
      <w:bodyDiv w:val="1"/>
      <w:marLeft w:val="0"/>
      <w:marRight w:val="0"/>
      <w:marTop w:val="0"/>
      <w:marBottom w:val="0"/>
      <w:divBdr>
        <w:top w:val="none" w:sz="0" w:space="0" w:color="auto"/>
        <w:left w:val="none" w:sz="0" w:space="0" w:color="auto"/>
        <w:bottom w:val="none" w:sz="0" w:space="0" w:color="auto"/>
        <w:right w:val="none" w:sz="0" w:space="0" w:color="auto"/>
      </w:divBdr>
    </w:div>
    <w:div w:id="447283313">
      <w:bodyDiv w:val="1"/>
      <w:marLeft w:val="0"/>
      <w:marRight w:val="0"/>
      <w:marTop w:val="0"/>
      <w:marBottom w:val="0"/>
      <w:divBdr>
        <w:top w:val="none" w:sz="0" w:space="0" w:color="auto"/>
        <w:left w:val="none" w:sz="0" w:space="0" w:color="auto"/>
        <w:bottom w:val="none" w:sz="0" w:space="0" w:color="auto"/>
        <w:right w:val="none" w:sz="0" w:space="0" w:color="auto"/>
      </w:divBdr>
      <w:divsChild>
        <w:div w:id="141849738">
          <w:marLeft w:val="0"/>
          <w:marRight w:val="0"/>
          <w:marTop w:val="0"/>
          <w:marBottom w:val="0"/>
          <w:divBdr>
            <w:top w:val="single" w:sz="2" w:space="0" w:color="D9D9E3"/>
            <w:left w:val="single" w:sz="2" w:space="0" w:color="D9D9E3"/>
            <w:bottom w:val="single" w:sz="2" w:space="0" w:color="D9D9E3"/>
            <w:right w:val="single" w:sz="2" w:space="0" w:color="D9D9E3"/>
          </w:divBdr>
          <w:divsChild>
            <w:div w:id="188572499">
              <w:marLeft w:val="0"/>
              <w:marRight w:val="0"/>
              <w:marTop w:val="0"/>
              <w:marBottom w:val="0"/>
              <w:divBdr>
                <w:top w:val="single" w:sz="2" w:space="0" w:color="D9D9E3"/>
                <w:left w:val="single" w:sz="2" w:space="0" w:color="D9D9E3"/>
                <w:bottom w:val="single" w:sz="2" w:space="0" w:color="D9D9E3"/>
                <w:right w:val="single" w:sz="2" w:space="0" w:color="D9D9E3"/>
              </w:divBdr>
              <w:divsChild>
                <w:div w:id="215357278">
                  <w:marLeft w:val="0"/>
                  <w:marRight w:val="0"/>
                  <w:marTop w:val="0"/>
                  <w:marBottom w:val="0"/>
                  <w:divBdr>
                    <w:top w:val="single" w:sz="2" w:space="0" w:color="D9D9E3"/>
                    <w:left w:val="single" w:sz="2" w:space="0" w:color="D9D9E3"/>
                    <w:bottom w:val="single" w:sz="2" w:space="0" w:color="D9D9E3"/>
                    <w:right w:val="single" w:sz="2" w:space="0" w:color="D9D9E3"/>
                  </w:divBdr>
                  <w:divsChild>
                    <w:div w:id="766073869">
                      <w:marLeft w:val="0"/>
                      <w:marRight w:val="0"/>
                      <w:marTop w:val="0"/>
                      <w:marBottom w:val="0"/>
                      <w:divBdr>
                        <w:top w:val="single" w:sz="2" w:space="0" w:color="D9D9E3"/>
                        <w:left w:val="single" w:sz="2" w:space="0" w:color="D9D9E3"/>
                        <w:bottom w:val="single" w:sz="2" w:space="0" w:color="D9D9E3"/>
                        <w:right w:val="single" w:sz="2" w:space="0" w:color="D9D9E3"/>
                      </w:divBdr>
                      <w:divsChild>
                        <w:div w:id="1413894638">
                          <w:marLeft w:val="0"/>
                          <w:marRight w:val="0"/>
                          <w:marTop w:val="0"/>
                          <w:marBottom w:val="0"/>
                          <w:divBdr>
                            <w:top w:val="single" w:sz="2" w:space="0" w:color="D9D9E3"/>
                            <w:left w:val="single" w:sz="2" w:space="0" w:color="D9D9E3"/>
                            <w:bottom w:val="single" w:sz="2" w:space="0" w:color="D9D9E3"/>
                            <w:right w:val="single" w:sz="2" w:space="0" w:color="D9D9E3"/>
                          </w:divBdr>
                          <w:divsChild>
                            <w:div w:id="45098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410289">
                                  <w:marLeft w:val="0"/>
                                  <w:marRight w:val="0"/>
                                  <w:marTop w:val="0"/>
                                  <w:marBottom w:val="0"/>
                                  <w:divBdr>
                                    <w:top w:val="single" w:sz="2" w:space="0" w:color="D9D9E3"/>
                                    <w:left w:val="single" w:sz="2" w:space="0" w:color="D9D9E3"/>
                                    <w:bottom w:val="single" w:sz="2" w:space="0" w:color="D9D9E3"/>
                                    <w:right w:val="single" w:sz="2" w:space="0" w:color="D9D9E3"/>
                                  </w:divBdr>
                                  <w:divsChild>
                                    <w:div w:id="1632590530">
                                      <w:marLeft w:val="0"/>
                                      <w:marRight w:val="0"/>
                                      <w:marTop w:val="0"/>
                                      <w:marBottom w:val="0"/>
                                      <w:divBdr>
                                        <w:top w:val="single" w:sz="2" w:space="0" w:color="D9D9E3"/>
                                        <w:left w:val="single" w:sz="2" w:space="0" w:color="D9D9E3"/>
                                        <w:bottom w:val="single" w:sz="2" w:space="0" w:color="D9D9E3"/>
                                        <w:right w:val="single" w:sz="2" w:space="0" w:color="D9D9E3"/>
                                      </w:divBdr>
                                      <w:divsChild>
                                        <w:div w:id="1422024923">
                                          <w:marLeft w:val="0"/>
                                          <w:marRight w:val="0"/>
                                          <w:marTop w:val="0"/>
                                          <w:marBottom w:val="0"/>
                                          <w:divBdr>
                                            <w:top w:val="single" w:sz="2" w:space="0" w:color="D9D9E3"/>
                                            <w:left w:val="single" w:sz="2" w:space="0" w:color="D9D9E3"/>
                                            <w:bottom w:val="single" w:sz="2" w:space="0" w:color="D9D9E3"/>
                                            <w:right w:val="single" w:sz="2" w:space="0" w:color="D9D9E3"/>
                                          </w:divBdr>
                                          <w:divsChild>
                                            <w:div w:id="1246572072">
                                              <w:marLeft w:val="0"/>
                                              <w:marRight w:val="0"/>
                                              <w:marTop w:val="0"/>
                                              <w:marBottom w:val="0"/>
                                              <w:divBdr>
                                                <w:top w:val="single" w:sz="2" w:space="0" w:color="D9D9E3"/>
                                                <w:left w:val="single" w:sz="2" w:space="0" w:color="D9D9E3"/>
                                                <w:bottom w:val="single" w:sz="2" w:space="0" w:color="D9D9E3"/>
                                                <w:right w:val="single" w:sz="2" w:space="0" w:color="D9D9E3"/>
                                              </w:divBdr>
                                              <w:divsChild>
                                                <w:div w:id="1965043220">
                                                  <w:marLeft w:val="0"/>
                                                  <w:marRight w:val="0"/>
                                                  <w:marTop w:val="0"/>
                                                  <w:marBottom w:val="0"/>
                                                  <w:divBdr>
                                                    <w:top w:val="single" w:sz="2" w:space="0" w:color="D9D9E3"/>
                                                    <w:left w:val="single" w:sz="2" w:space="0" w:color="D9D9E3"/>
                                                    <w:bottom w:val="single" w:sz="2" w:space="0" w:color="D9D9E3"/>
                                                    <w:right w:val="single" w:sz="2" w:space="0" w:color="D9D9E3"/>
                                                  </w:divBdr>
                                                  <w:divsChild>
                                                    <w:div w:id="33175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7956331">
          <w:marLeft w:val="0"/>
          <w:marRight w:val="0"/>
          <w:marTop w:val="0"/>
          <w:marBottom w:val="0"/>
          <w:divBdr>
            <w:top w:val="none" w:sz="0" w:space="0" w:color="auto"/>
            <w:left w:val="none" w:sz="0" w:space="0" w:color="auto"/>
            <w:bottom w:val="none" w:sz="0" w:space="0" w:color="auto"/>
            <w:right w:val="none" w:sz="0" w:space="0" w:color="auto"/>
          </w:divBdr>
          <w:divsChild>
            <w:div w:id="1616789487">
              <w:marLeft w:val="0"/>
              <w:marRight w:val="0"/>
              <w:marTop w:val="0"/>
              <w:marBottom w:val="0"/>
              <w:divBdr>
                <w:top w:val="single" w:sz="2" w:space="0" w:color="D9D9E3"/>
                <w:left w:val="single" w:sz="2" w:space="0" w:color="D9D9E3"/>
                <w:bottom w:val="single" w:sz="2" w:space="0" w:color="D9D9E3"/>
                <w:right w:val="single" w:sz="2" w:space="0" w:color="D9D9E3"/>
              </w:divBdr>
              <w:divsChild>
                <w:div w:id="46883796">
                  <w:marLeft w:val="0"/>
                  <w:marRight w:val="0"/>
                  <w:marTop w:val="0"/>
                  <w:marBottom w:val="0"/>
                  <w:divBdr>
                    <w:top w:val="single" w:sz="2" w:space="0" w:color="D9D9E3"/>
                    <w:left w:val="single" w:sz="2" w:space="0" w:color="D9D9E3"/>
                    <w:bottom w:val="single" w:sz="2" w:space="0" w:color="D9D9E3"/>
                    <w:right w:val="single" w:sz="2" w:space="0" w:color="D9D9E3"/>
                  </w:divBdr>
                  <w:divsChild>
                    <w:div w:id="1552228811">
                      <w:marLeft w:val="0"/>
                      <w:marRight w:val="0"/>
                      <w:marTop w:val="0"/>
                      <w:marBottom w:val="0"/>
                      <w:divBdr>
                        <w:top w:val="single" w:sz="6" w:space="0" w:color="auto"/>
                        <w:left w:val="single" w:sz="6" w:space="0" w:color="auto"/>
                        <w:bottom w:val="single" w:sz="6" w:space="0" w:color="auto"/>
                        <w:right w:val="single" w:sz="6" w:space="0" w:color="auto"/>
                      </w:divBdr>
                      <w:divsChild>
                        <w:div w:id="1468933749">
                          <w:marLeft w:val="0"/>
                          <w:marRight w:val="0"/>
                          <w:marTop w:val="0"/>
                          <w:marBottom w:val="0"/>
                          <w:divBdr>
                            <w:top w:val="none" w:sz="0" w:space="0" w:color="auto"/>
                            <w:left w:val="none" w:sz="0" w:space="0" w:color="auto"/>
                            <w:bottom w:val="none" w:sz="0" w:space="0" w:color="auto"/>
                            <w:right w:val="none" w:sz="0" w:space="0" w:color="auto"/>
                          </w:divBdr>
                          <w:divsChild>
                            <w:div w:id="1207525138">
                              <w:marLeft w:val="0"/>
                              <w:marRight w:val="0"/>
                              <w:marTop w:val="0"/>
                              <w:marBottom w:val="0"/>
                              <w:divBdr>
                                <w:top w:val="none" w:sz="0" w:space="0" w:color="auto"/>
                                <w:left w:val="none" w:sz="0" w:space="0" w:color="auto"/>
                                <w:bottom w:val="none" w:sz="0" w:space="0" w:color="auto"/>
                                <w:right w:val="none" w:sz="0" w:space="0" w:color="auto"/>
                              </w:divBdr>
                              <w:divsChild>
                                <w:div w:id="1170173007">
                                  <w:marLeft w:val="0"/>
                                  <w:marRight w:val="0"/>
                                  <w:marTop w:val="0"/>
                                  <w:marBottom w:val="0"/>
                                  <w:divBdr>
                                    <w:top w:val="none" w:sz="0" w:space="0" w:color="auto"/>
                                    <w:left w:val="none" w:sz="0" w:space="0" w:color="auto"/>
                                    <w:bottom w:val="none" w:sz="0" w:space="0" w:color="auto"/>
                                    <w:right w:val="none" w:sz="0" w:space="0" w:color="auto"/>
                                  </w:divBdr>
                                  <w:divsChild>
                                    <w:div w:id="317392681">
                                      <w:marLeft w:val="0"/>
                                      <w:marRight w:val="0"/>
                                      <w:marTop w:val="0"/>
                                      <w:marBottom w:val="0"/>
                                      <w:divBdr>
                                        <w:top w:val="none" w:sz="0" w:space="0" w:color="auto"/>
                                        <w:left w:val="none" w:sz="0" w:space="0" w:color="auto"/>
                                        <w:bottom w:val="none" w:sz="0" w:space="0" w:color="auto"/>
                                        <w:right w:val="none" w:sz="0" w:space="0" w:color="auto"/>
                                      </w:divBdr>
                                      <w:divsChild>
                                        <w:div w:id="1972397984">
                                          <w:marLeft w:val="0"/>
                                          <w:marRight w:val="0"/>
                                          <w:marTop w:val="0"/>
                                          <w:marBottom w:val="0"/>
                                          <w:divBdr>
                                            <w:top w:val="none" w:sz="0" w:space="0" w:color="auto"/>
                                            <w:left w:val="none" w:sz="0" w:space="0" w:color="auto"/>
                                            <w:bottom w:val="none" w:sz="0" w:space="0" w:color="auto"/>
                                            <w:right w:val="none" w:sz="0" w:space="0" w:color="auto"/>
                                          </w:divBdr>
                                          <w:divsChild>
                                            <w:div w:id="1379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244485">
      <w:bodyDiv w:val="1"/>
      <w:marLeft w:val="0"/>
      <w:marRight w:val="0"/>
      <w:marTop w:val="0"/>
      <w:marBottom w:val="0"/>
      <w:divBdr>
        <w:top w:val="none" w:sz="0" w:space="0" w:color="auto"/>
        <w:left w:val="none" w:sz="0" w:space="0" w:color="auto"/>
        <w:bottom w:val="none" w:sz="0" w:space="0" w:color="auto"/>
        <w:right w:val="none" w:sz="0" w:space="0" w:color="auto"/>
      </w:divBdr>
    </w:div>
    <w:div w:id="541986685">
      <w:bodyDiv w:val="1"/>
      <w:marLeft w:val="0"/>
      <w:marRight w:val="0"/>
      <w:marTop w:val="0"/>
      <w:marBottom w:val="0"/>
      <w:divBdr>
        <w:top w:val="none" w:sz="0" w:space="0" w:color="auto"/>
        <w:left w:val="none" w:sz="0" w:space="0" w:color="auto"/>
        <w:bottom w:val="none" w:sz="0" w:space="0" w:color="auto"/>
        <w:right w:val="none" w:sz="0" w:space="0" w:color="auto"/>
      </w:divBdr>
      <w:divsChild>
        <w:div w:id="1414818571">
          <w:marLeft w:val="0"/>
          <w:marRight w:val="0"/>
          <w:marTop w:val="0"/>
          <w:marBottom w:val="0"/>
          <w:divBdr>
            <w:top w:val="single" w:sz="2" w:space="0" w:color="D9D9E3"/>
            <w:left w:val="single" w:sz="2" w:space="0" w:color="D9D9E3"/>
            <w:bottom w:val="single" w:sz="2" w:space="0" w:color="D9D9E3"/>
            <w:right w:val="single" w:sz="2" w:space="0" w:color="D9D9E3"/>
          </w:divBdr>
          <w:divsChild>
            <w:div w:id="1558280209">
              <w:marLeft w:val="0"/>
              <w:marRight w:val="0"/>
              <w:marTop w:val="0"/>
              <w:marBottom w:val="0"/>
              <w:divBdr>
                <w:top w:val="single" w:sz="2" w:space="0" w:color="D9D9E3"/>
                <w:left w:val="single" w:sz="2" w:space="0" w:color="D9D9E3"/>
                <w:bottom w:val="single" w:sz="2" w:space="0" w:color="D9D9E3"/>
                <w:right w:val="single" w:sz="2" w:space="0" w:color="D9D9E3"/>
              </w:divBdr>
              <w:divsChild>
                <w:div w:id="614096975">
                  <w:marLeft w:val="0"/>
                  <w:marRight w:val="0"/>
                  <w:marTop w:val="0"/>
                  <w:marBottom w:val="0"/>
                  <w:divBdr>
                    <w:top w:val="single" w:sz="2" w:space="0" w:color="D9D9E3"/>
                    <w:left w:val="single" w:sz="2" w:space="0" w:color="D9D9E3"/>
                    <w:bottom w:val="single" w:sz="2" w:space="0" w:color="D9D9E3"/>
                    <w:right w:val="single" w:sz="2" w:space="0" w:color="D9D9E3"/>
                  </w:divBdr>
                  <w:divsChild>
                    <w:div w:id="608703440">
                      <w:marLeft w:val="0"/>
                      <w:marRight w:val="0"/>
                      <w:marTop w:val="0"/>
                      <w:marBottom w:val="0"/>
                      <w:divBdr>
                        <w:top w:val="single" w:sz="2" w:space="0" w:color="D9D9E3"/>
                        <w:left w:val="single" w:sz="2" w:space="0" w:color="D9D9E3"/>
                        <w:bottom w:val="single" w:sz="2" w:space="0" w:color="D9D9E3"/>
                        <w:right w:val="single" w:sz="2" w:space="0" w:color="D9D9E3"/>
                      </w:divBdr>
                      <w:divsChild>
                        <w:div w:id="294798415">
                          <w:marLeft w:val="0"/>
                          <w:marRight w:val="0"/>
                          <w:marTop w:val="0"/>
                          <w:marBottom w:val="0"/>
                          <w:divBdr>
                            <w:top w:val="single" w:sz="2" w:space="0" w:color="D9D9E3"/>
                            <w:left w:val="single" w:sz="2" w:space="0" w:color="D9D9E3"/>
                            <w:bottom w:val="single" w:sz="2" w:space="0" w:color="D9D9E3"/>
                            <w:right w:val="single" w:sz="2" w:space="0" w:color="D9D9E3"/>
                          </w:divBdr>
                          <w:divsChild>
                            <w:div w:id="1526404868">
                              <w:marLeft w:val="0"/>
                              <w:marRight w:val="0"/>
                              <w:marTop w:val="100"/>
                              <w:marBottom w:val="100"/>
                              <w:divBdr>
                                <w:top w:val="single" w:sz="2" w:space="0" w:color="D9D9E3"/>
                                <w:left w:val="single" w:sz="2" w:space="0" w:color="D9D9E3"/>
                                <w:bottom w:val="single" w:sz="2" w:space="0" w:color="D9D9E3"/>
                                <w:right w:val="single" w:sz="2" w:space="0" w:color="D9D9E3"/>
                              </w:divBdr>
                              <w:divsChild>
                                <w:div w:id="431513976">
                                  <w:marLeft w:val="0"/>
                                  <w:marRight w:val="0"/>
                                  <w:marTop w:val="0"/>
                                  <w:marBottom w:val="0"/>
                                  <w:divBdr>
                                    <w:top w:val="single" w:sz="2" w:space="0" w:color="D9D9E3"/>
                                    <w:left w:val="single" w:sz="2" w:space="0" w:color="D9D9E3"/>
                                    <w:bottom w:val="single" w:sz="2" w:space="0" w:color="D9D9E3"/>
                                    <w:right w:val="single" w:sz="2" w:space="0" w:color="D9D9E3"/>
                                  </w:divBdr>
                                  <w:divsChild>
                                    <w:div w:id="1110933397">
                                      <w:marLeft w:val="0"/>
                                      <w:marRight w:val="0"/>
                                      <w:marTop w:val="0"/>
                                      <w:marBottom w:val="0"/>
                                      <w:divBdr>
                                        <w:top w:val="single" w:sz="2" w:space="0" w:color="D9D9E3"/>
                                        <w:left w:val="single" w:sz="2" w:space="0" w:color="D9D9E3"/>
                                        <w:bottom w:val="single" w:sz="2" w:space="0" w:color="D9D9E3"/>
                                        <w:right w:val="single" w:sz="2" w:space="0" w:color="D9D9E3"/>
                                      </w:divBdr>
                                      <w:divsChild>
                                        <w:div w:id="1559706743">
                                          <w:marLeft w:val="0"/>
                                          <w:marRight w:val="0"/>
                                          <w:marTop w:val="0"/>
                                          <w:marBottom w:val="0"/>
                                          <w:divBdr>
                                            <w:top w:val="single" w:sz="2" w:space="0" w:color="D9D9E3"/>
                                            <w:left w:val="single" w:sz="2" w:space="0" w:color="D9D9E3"/>
                                            <w:bottom w:val="single" w:sz="2" w:space="0" w:color="D9D9E3"/>
                                            <w:right w:val="single" w:sz="2" w:space="0" w:color="D9D9E3"/>
                                          </w:divBdr>
                                          <w:divsChild>
                                            <w:div w:id="1435400450">
                                              <w:marLeft w:val="0"/>
                                              <w:marRight w:val="0"/>
                                              <w:marTop w:val="0"/>
                                              <w:marBottom w:val="0"/>
                                              <w:divBdr>
                                                <w:top w:val="single" w:sz="2" w:space="0" w:color="D9D9E3"/>
                                                <w:left w:val="single" w:sz="2" w:space="0" w:color="D9D9E3"/>
                                                <w:bottom w:val="single" w:sz="2" w:space="0" w:color="D9D9E3"/>
                                                <w:right w:val="single" w:sz="2" w:space="0" w:color="D9D9E3"/>
                                              </w:divBdr>
                                              <w:divsChild>
                                                <w:div w:id="1874919983">
                                                  <w:marLeft w:val="0"/>
                                                  <w:marRight w:val="0"/>
                                                  <w:marTop w:val="0"/>
                                                  <w:marBottom w:val="0"/>
                                                  <w:divBdr>
                                                    <w:top w:val="single" w:sz="2" w:space="0" w:color="D9D9E3"/>
                                                    <w:left w:val="single" w:sz="2" w:space="0" w:color="D9D9E3"/>
                                                    <w:bottom w:val="single" w:sz="2" w:space="0" w:color="D9D9E3"/>
                                                    <w:right w:val="single" w:sz="2" w:space="0" w:color="D9D9E3"/>
                                                  </w:divBdr>
                                                  <w:divsChild>
                                                    <w:div w:id="12699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5495531">
          <w:marLeft w:val="0"/>
          <w:marRight w:val="0"/>
          <w:marTop w:val="0"/>
          <w:marBottom w:val="0"/>
          <w:divBdr>
            <w:top w:val="none" w:sz="0" w:space="0" w:color="auto"/>
            <w:left w:val="none" w:sz="0" w:space="0" w:color="auto"/>
            <w:bottom w:val="none" w:sz="0" w:space="0" w:color="auto"/>
            <w:right w:val="none" w:sz="0" w:space="0" w:color="auto"/>
          </w:divBdr>
          <w:divsChild>
            <w:div w:id="712775799">
              <w:marLeft w:val="0"/>
              <w:marRight w:val="0"/>
              <w:marTop w:val="0"/>
              <w:marBottom w:val="0"/>
              <w:divBdr>
                <w:top w:val="single" w:sz="2" w:space="0" w:color="D9D9E3"/>
                <w:left w:val="single" w:sz="2" w:space="0" w:color="D9D9E3"/>
                <w:bottom w:val="single" w:sz="2" w:space="0" w:color="D9D9E3"/>
                <w:right w:val="single" w:sz="2" w:space="0" w:color="D9D9E3"/>
              </w:divBdr>
              <w:divsChild>
                <w:div w:id="930242114">
                  <w:marLeft w:val="0"/>
                  <w:marRight w:val="0"/>
                  <w:marTop w:val="0"/>
                  <w:marBottom w:val="0"/>
                  <w:divBdr>
                    <w:top w:val="single" w:sz="2" w:space="0" w:color="D9D9E3"/>
                    <w:left w:val="single" w:sz="2" w:space="0" w:color="D9D9E3"/>
                    <w:bottom w:val="single" w:sz="2" w:space="0" w:color="D9D9E3"/>
                    <w:right w:val="single" w:sz="2" w:space="0" w:color="D9D9E3"/>
                  </w:divBdr>
                  <w:divsChild>
                    <w:div w:id="230429161">
                      <w:marLeft w:val="0"/>
                      <w:marRight w:val="0"/>
                      <w:marTop w:val="0"/>
                      <w:marBottom w:val="0"/>
                      <w:divBdr>
                        <w:top w:val="single" w:sz="6" w:space="0" w:color="auto"/>
                        <w:left w:val="single" w:sz="6" w:space="0" w:color="auto"/>
                        <w:bottom w:val="single" w:sz="6" w:space="0" w:color="auto"/>
                        <w:right w:val="single" w:sz="6" w:space="0" w:color="auto"/>
                      </w:divBdr>
                      <w:divsChild>
                        <w:div w:id="1081871021">
                          <w:marLeft w:val="0"/>
                          <w:marRight w:val="0"/>
                          <w:marTop w:val="0"/>
                          <w:marBottom w:val="0"/>
                          <w:divBdr>
                            <w:top w:val="none" w:sz="0" w:space="0" w:color="auto"/>
                            <w:left w:val="none" w:sz="0" w:space="0" w:color="auto"/>
                            <w:bottom w:val="none" w:sz="0" w:space="0" w:color="auto"/>
                            <w:right w:val="none" w:sz="0" w:space="0" w:color="auto"/>
                          </w:divBdr>
                          <w:divsChild>
                            <w:div w:id="1515535963">
                              <w:marLeft w:val="0"/>
                              <w:marRight w:val="0"/>
                              <w:marTop w:val="0"/>
                              <w:marBottom w:val="0"/>
                              <w:divBdr>
                                <w:top w:val="none" w:sz="0" w:space="0" w:color="auto"/>
                                <w:left w:val="none" w:sz="0" w:space="0" w:color="auto"/>
                                <w:bottom w:val="none" w:sz="0" w:space="0" w:color="auto"/>
                                <w:right w:val="none" w:sz="0" w:space="0" w:color="auto"/>
                              </w:divBdr>
                              <w:divsChild>
                                <w:div w:id="792601945">
                                  <w:marLeft w:val="0"/>
                                  <w:marRight w:val="0"/>
                                  <w:marTop w:val="0"/>
                                  <w:marBottom w:val="0"/>
                                  <w:divBdr>
                                    <w:top w:val="none" w:sz="0" w:space="0" w:color="auto"/>
                                    <w:left w:val="none" w:sz="0" w:space="0" w:color="auto"/>
                                    <w:bottom w:val="none" w:sz="0" w:space="0" w:color="auto"/>
                                    <w:right w:val="none" w:sz="0" w:space="0" w:color="auto"/>
                                  </w:divBdr>
                                  <w:divsChild>
                                    <w:div w:id="1640957827">
                                      <w:marLeft w:val="0"/>
                                      <w:marRight w:val="0"/>
                                      <w:marTop w:val="0"/>
                                      <w:marBottom w:val="0"/>
                                      <w:divBdr>
                                        <w:top w:val="none" w:sz="0" w:space="0" w:color="auto"/>
                                        <w:left w:val="none" w:sz="0" w:space="0" w:color="auto"/>
                                        <w:bottom w:val="none" w:sz="0" w:space="0" w:color="auto"/>
                                        <w:right w:val="none" w:sz="0" w:space="0" w:color="auto"/>
                                      </w:divBdr>
                                      <w:divsChild>
                                        <w:div w:id="599608615">
                                          <w:marLeft w:val="0"/>
                                          <w:marRight w:val="0"/>
                                          <w:marTop w:val="0"/>
                                          <w:marBottom w:val="0"/>
                                          <w:divBdr>
                                            <w:top w:val="none" w:sz="0" w:space="0" w:color="auto"/>
                                            <w:left w:val="none" w:sz="0" w:space="0" w:color="auto"/>
                                            <w:bottom w:val="none" w:sz="0" w:space="0" w:color="auto"/>
                                            <w:right w:val="none" w:sz="0" w:space="0" w:color="auto"/>
                                          </w:divBdr>
                                          <w:divsChild>
                                            <w:div w:id="5410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841373">
      <w:bodyDiv w:val="1"/>
      <w:marLeft w:val="0"/>
      <w:marRight w:val="0"/>
      <w:marTop w:val="0"/>
      <w:marBottom w:val="0"/>
      <w:divBdr>
        <w:top w:val="none" w:sz="0" w:space="0" w:color="auto"/>
        <w:left w:val="none" w:sz="0" w:space="0" w:color="auto"/>
        <w:bottom w:val="none" w:sz="0" w:space="0" w:color="auto"/>
        <w:right w:val="none" w:sz="0" w:space="0" w:color="auto"/>
      </w:divBdr>
      <w:divsChild>
        <w:div w:id="1832479422">
          <w:marLeft w:val="0"/>
          <w:marRight w:val="0"/>
          <w:marTop w:val="0"/>
          <w:marBottom w:val="0"/>
          <w:divBdr>
            <w:top w:val="single" w:sz="2" w:space="0" w:color="D9D9E3"/>
            <w:left w:val="single" w:sz="2" w:space="0" w:color="D9D9E3"/>
            <w:bottom w:val="single" w:sz="2" w:space="0" w:color="D9D9E3"/>
            <w:right w:val="single" w:sz="2" w:space="0" w:color="D9D9E3"/>
          </w:divBdr>
          <w:divsChild>
            <w:div w:id="309526938">
              <w:marLeft w:val="0"/>
              <w:marRight w:val="0"/>
              <w:marTop w:val="0"/>
              <w:marBottom w:val="0"/>
              <w:divBdr>
                <w:top w:val="single" w:sz="2" w:space="0" w:color="D9D9E3"/>
                <w:left w:val="single" w:sz="2" w:space="0" w:color="D9D9E3"/>
                <w:bottom w:val="single" w:sz="2" w:space="0" w:color="D9D9E3"/>
                <w:right w:val="single" w:sz="2" w:space="0" w:color="D9D9E3"/>
              </w:divBdr>
              <w:divsChild>
                <w:div w:id="1176115469">
                  <w:marLeft w:val="0"/>
                  <w:marRight w:val="0"/>
                  <w:marTop w:val="0"/>
                  <w:marBottom w:val="0"/>
                  <w:divBdr>
                    <w:top w:val="single" w:sz="2" w:space="0" w:color="D9D9E3"/>
                    <w:left w:val="single" w:sz="2" w:space="0" w:color="D9D9E3"/>
                    <w:bottom w:val="single" w:sz="2" w:space="0" w:color="D9D9E3"/>
                    <w:right w:val="single" w:sz="2" w:space="0" w:color="D9D9E3"/>
                  </w:divBdr>
                  <w:divsChild>
                    <w:div w:id="1722173186">
                      <w:marLeft w:val="0"/>
                      <w:marRight w:val="0"/>
                      <w:marTop w:val="0"/>
                      <w:marBottom w:val="0"/>
                      <w:divBdr>
                        <w:top w:val="single" w:sz="2" w:space="0" w:color="D9D9E3"/>
                        <w:left w:val="single" w:sz="2" w:space="0" w:color="D9D9E3"/>
                        <w:bottom w:val="single" w:sz="2" w:space="0" w:color="D9D9E3"/>
                        <w:right w:val="single" w:sz="2" w:space="0" w:color="D9D9E3"/>
                      </w:divBdr>
                      <w:divsChild>
                        <w:div w:id="469589885">
                          <w:marLeft w:val="0"/>
                          <w:marRight w:val="0"/>
                          <w:marTop w:val="0"/>
                          <w:marBottom w:val="0"/>
                          <w:divBdr>
                            <w:top w:val="single" w:sz="2" w:space="0" w:color="D9D9E3"/>
                            <w:left w:val="single" w:sz="2" w:space="0" w:color="D9D9E3"/>
                            <w:bottom w:val="single" w:sz="2" w:space="0" w:color="D9D9E3"/>
                            <w:right w:val="single" w:sz="2" w:space="0" w:color="D9D9E3"/>
                          </w:divBdr>
                          <w:divsChild>
                            <w:div w:id="40325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359620">
                                  <w:marLeft w:val="0"/>
                                  <w:marRight w:val="0"/>
                                  <w:marTop w:val="0"/>
                                  <w:marBottom w:val="0"/>
                                  <w:divBdr>
                                    <w:top w:val="single" w:sz="2" w:space="0" w:color="D9D9E3"/>
                                    <w:left w:val="single" w:sz="2" w:space="0" w:color="D9D9E3"/>
                                    <w:bottom w:val="single" w:sz="2" w:space="0" w:color="D9D9E3"/>
                                    <w:right w:val="single" w:sz="2" w:space="0" w:color="D9D9E3"/>
                                  </w:divBdr>
                                  <w:divsChild>
                                    <w:div w:id="136991829">
                                      <w:marLeft w:val="0"/>
                                      <w:marRight w:val="0"/>
                                      <w:marTop w:val="0"/>
                                      <w:marBottom w:val="0"/>
                                      <w:divBdr>
                                        <w:top w:val="single" w:sz="2" w:space="0" w:color="D9D9E3"/>
                                        <w:left w:val="single" w:sz="2" w:space="0" w:color="D9D9E3"/>
                                        <w:bottom w:val="single" w:sz="2" w:space="0" w:color="D9D9E3"/>
                                        <w:right w:val="single" w:sz="2" w:space="0" w:color="D9D9E3"/>
                                      </w:divBdr>
                                      <w:divsChild>
                                        <w:div w:id="777406352">
                                          <w:marLeft w:val="0"/>
                                          <w:marRight w:val="0"/>
                                          <w:marTop w:val="0"/>
                                          <w:marBottom w:val="0"/>
                                          <w:divBdr>
                                            <w:top w:val="single" w:sz="2" w:space="0" w:color="D9D9E3"/>
                                            <w:left w:val="single" w:sz="2" w:space="0" w:color="D9D9E3"/>
                                            <w:bottom w:val="single" w:sz="2" w:space="0" w:color="D9D9E3"/>
                                            <w:right w:val="single" w:sz="2" w:space="0" w:color="D9D9E3"/>
                                          </w:divBdr>
                                          <w:divsChild>
                                            <w:div w:id="35469244">
                                              <w:marLeft w:val="0"/>
                                              <w:marRight w:val="0"/>
                                              <w:marTop w:val="0"/>
                                              <w:marBottom w:val="0"/>
                                              <w:divBdr>
                                                <w:top w:val="single" w:sz="2" w:space="0" w:color="D9D9E3"/>
                                                <w:left w:val="single" w:sz="2" w:space="0" w:color="D9D9E3"/>
                                                <w:bottom w:val="single" w:sz="2" w:space="0" w:color="D9D9E3"/>
                                                <w:right w:val="single" w:sz="2" w:space="0" w:color="D9D9E3"/>
                                              </w:divBdr>
                                              <w:divsChild>
                                                <w:div w:id="2114590121">
                                                  <w:marLeft w:val="0"/>
                                                  <w:marRight w:val="0"/>
                                                  <w:marTop w:val="0"/>
                                                  <w:marBottom w:val="0"/>
                                                  <w:divBdr>
                                                    <w:top w:val="single" w:sz="2" w:space="0" w:color="D9D9E3"/>
                                                    <w:left w:val="single" w:sz="2" w:space="0" w:color="D9D9E3"/>
                                                    <w:bottom w:val="single" w:sz="2" w:space="0" w:color="D9D9E3"/>
                                                    <w:right w:val="single" w:sz="2" w:space="0" w:color="D9D9E3"/>
                                                  </w:divBdr>
                                                  <w:divsChild>
                                                    <w:div w:id="183136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6181987">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single" w:sz="2" w:space="0" w:color="D9D9E3"/>
                <w:left w:val="single" w:sz="2" w:space="0" w:color="D9D9E3"/>
                <w:bottom w:val="single" w:sz="2" w:space="0" w:color="D9D9E3"/>
                <w:right w:val="single" w:sz="2" w:space="0" w:color="D9D9E3"/>
              </w:divBdr>
              <w:divsChild>
                <w:div w:id="2009169099">
                  <w:marLeft w:val="0"/>
                  <w:marRight w:val="0"/>
                  <w:marTop w:val="0"/>
                  <w:marBottom w:val="0"/>
                  <w:divBdr>
                    <w:top w:val="single" w:sz="2" w:space="0" w:color="D9D9E3"/>
                    <w:left w:val="single" w:sz="2" w:space="0" w:color="D9D9E3"/>
                    <w:bottom w:val="single" w:sz="2" w:space="0" w:color="D9D9E3"/>
                    <w:right w:val="single" w:sz="2" w:space="0" w:color="D9D9E3"/>
                  </w:divBdr>
                  <w:divsChild>
                    <w:div w:id="853567261">
                      <w:marLeft w:val="0"/>
                      <w:marRight w:val="0"/>
                      <w:marTop w:val="0"/>
                      <w:marBottom w:val="0"/>
                      <w:divBdr>
                        <w:top w:val="single" w:sz="6" w:space="0" w:color="auto"/>
                        <w:left w:val="single" w:sz="6" w:space="0" w:color="auto"/>
                        <w:bottom w:val="single" w:sz="6" w:space="0" w:color="auto"/>
                        <w:right w:val="single" w:sz="6" w:space="0" w:color="auto"/>
                      </w:divBdr>
                      <w:divsChild>
                        <w:div w:id="313608175">
                          <w:marLeft w:val="0"/>
                          <w:marRight w:val="0"/>
                          <w:marTop w:val="0"/>
                          <w:marBottom w:val="0"/>
                          <w:divBdr>
                            <w:top w:val="none" w:sz="0" w:space="0" w:color="auto"/>
                            <w:left w:val="none" w:sz="0" w:space="0" w:color="auto"/>
                            <w:bottom w:val="none" w:sz="0" w:space="0" w:color="auto"/>
                            <w:right w:val="none" w:sz="0" w:space="0" w:color="auto"/>
                          </w:divBdr>
                          <w:divsChild>
                            <w:div w:id="766580908">
                              <w:marLeft w:val="0"/>
                              <w:marRight w:val="0"/>
                              <w:marTop w:val="0"/>
                              <w:marBottom w:val="0"/>
                              <w:divBdr>
                                <w:top w:val="none" w:sz="0" w:space="0" w:color="auto"/>
                                <w:left w:val="none" w:sz="0" w:space="0" w:color="auto"/>
                                <w:bottom w:val="none" w:sz="0" w:space="0" w:color="auto"/>
                                <w:right w:val="none" w:sz="0" w:space="0" w:color="auto"/>
                              </w:divBdr>
                              <w:divsChild>
                                <w:div w:id="709302575">
                                  <w:marLeft w:val="0"/>
                                  <w:marRight w:val="0"/>
                                  <w:marTop w:val="0"/>
                                  <w:marBottom w:val="0"/>
                                  <w:divBdr>
                                    <w:top w:val="none" w:sz="0" w:space="0" w:color="auto"/>
                                    <w:left w:val="none" w:sz="0" w:space="0" w:color="auto"/>
                                    <w:bottom w:val="none" w:sz="0" w:space="0" w:color="auto"/>
                                    <w:right w:val="none" w:sz="0" w:space="0" w:color="auto"/>
                                  </w:divBdr>
                                  <w:divsChild>
                                    <w:div w:id="532882055">
                                      <w:marLeft w:val="0"/>
                                      <w:marRight w:val="0"/>
                                      <w:marTop w:val="0"/>
                                      <w:marBottom w:val="0"/>
                                      <w:divBdr>
                                        <w:top w:val="none" w:sz="0" w:space="0" w:color="auto"/>
                                        <w:left w:val="none" w:sz="0" w:space="0" w:color="auto"/>
                                        <w:bottom w:val="none" w:sz="0" w:space="0" w:color="auto"/>
                                        <w:right w:val="none" w:sz="0" w:space="0" w:color="auto"/>
                                      </w:divBdr>
                                      <w:divsChild>
                                        <w:div w:id="863906459">
                                          <w:marLeft w:val="0"/>
                                          <w:marRight w:val="0"/>
                                          <w:marTop w:val="0"/>
                                          <w:marBottom w:val="0"/>
                                          <w:divBdr>
                                            <w:top w:val="none" w:sz="0" w:space="0" w:color="auto"/>
                                            <w:left w:val="none" w:sz="0" w:space="0" w:color="auto"/>
                                            <w:bottom w:val="none" w:sz="0" w:space="0" w:color="auto"/>
                                            <w:right w:val="none" w:sz="0" w:space="0" w:color="auto"/>
                                          </w:divBdr>
                                          <w:divsChild>
                                            <w:div w:id="3060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438096">
      <w:bodyDiv w:val="1"/>
      <w:marLeft w:val="0"/>
      <w:marRight w:val="0"/>
      <w:marTop w:val="0"/>
      <w:marBottom w:val="0"/>
      <w:divBdr>
        <w:top w:val="none" w:sz="0" w:space="0" w:color="auto"/>
        <w:left w:val="none" w:sz="0" w:space="0" w:color="auto"/>
        <w:bottom w:val="none" w:sz="0" w:space="0" w:color="auto"/>
        <w:right w:val="none" w:sz="0" w:space="0" w:color="auto"/>
      </w:divBdr>
    </w:div>
    <w:div w:id="707684490">
      <w:bodyDiv w:val="1"/>
      <w:marLeft w:val="0"/>
      <w:marRight w:val="0"/>
      <w:marTop w:val="0"/>
      <w:marBottom w:val="0"/>
      <w:divBdr>
        <w:top w:val="none" w:sz="0" w:space="0" w:color="auto"/>
        <w:left w:val="none" w:sz="0" w:space="0" w:color="auto"/>
        <w:bottom w:val="none" w:sz="0" w:space="0" w:color="auto"/>
        <w:right w:val="none" w:sz="0" w:space="0" w:color="auto"/>
      </w:divBdr>
    </w:div>
    <w:div w:id="741369602">
      <w:bodyDiv w:val="1"/>
      <w:marLeft w:val="0"/>
      <w:marRight w:val="0"/>
      <w:marTop w:val="0"/>
      <w:marBottom w:val="0"/>
      <w:divBdr>
        <w:top w:val="none" w:sz="0" w:space="0" w:color="auto"/>
        <w:left w:val="none" w:sz="0" w:space="0" w:color="auto"/>
        <w:bottom w:val="none" w:sz="0" w:space="0" w:color="auto"/>
        <w:right w:val="none" w:sz="0" w:space="0" w:color="auto"/>
      </w:divBdr>
    </w:div>
    <w:div w:id="1058631922">
      <w:bodyDiv w:val="1"/>
      <w:marLeft w:val="0"/>
      <w:marRight w:val="0"/>
      <w:marTop w:val="0"/>
      <w:marBottom w:val="0"/>
      <w:divBdr>
        <w:top w:val="none" w:sz="0" w:space="0" w:color="auto"/>
        <w:left w:val="none" w:sz="0" w:space="0" w:color="auto"/>
        <w:bottom w:val="none" w:sz="0" w:space="0" w:color="auto"/>
        <w:right w:val="none" w:sz="0" w:space="0" w:color="auto"/>
      </w:divBdr>
      <w:divsChild>
        <w:div w:id="1510753395">
          <w:marLeft w:val="0"/>
          <w:marRight w:val="0"/>
          <w:marTop w:val="0"/>
          <w:marBottom w:val="0"/>
          <w:divBdr>
            <w:top w:val="single" w:sz="2" w:space="0" w:color="D9D9E3"/>
            <w:left w:val="single" w:sz="2" w:space="0" w:color="D9D9E3"/>
            <w:bottom w:val="single" w:sz="2" w:space="0" w:color="D9D9E3"/>
            <w:right w:val="single" w:sz="2" w:space="0" w:color="D9D9E3"/>
          </w:divBdr>
          <w:divsChild>
            <w:div w:id="801264074">
              <w:marLeft w:val="0"/>
              <w:marRight w:val="0"/>
              <w:marTop w:val="0"/>
              <w:marBottom w:val="0"/>
              <w:divBdr>
                <w:top w:val="single" w:sz="2" w:space="0" w:color="D9D9E3"/>
                <w:left w:val="single" w:sz="2" w:space="0" w:color="D9D9E3"/>
                <w:bottom w:val="single" w:sz="2" w:space="0" w:color="D9D9E3"/>
                <w:right w:val="single" w:sz="2" w:space="0" w:color="D9D9E3"/>
              </w:divBdr>
              <w:divsChild>
                <w:div w:id="1551458392">
                  <w:marLeft w:val="0"/>
                  <w:marRight w:val="0"/>
                  <w:marTop w:val="0"/>
                  <w:marBottom w:val="0"/>
                  <w:divBdr>
                    <w:top w:val="single" w:sz="2" w:space="0" w:color="D9D9E3"/>
                    <w:left w:val="single" w:sz="2" w:space="0" w:color="D9D9E3"/>
                    <w:bottom w:val="single" w:sz="2" w:space="0" w:color="D9D9E3"/>
                    <w:right w:val="single" w:sz="2" w:space="0" w:color="D9D9E3"/>
                  </w:divBdr>
                  <w:divsChild>
                    <w:div w:id="258176501">
                      <w:marLeft w:val="0"/>
                      <w:marRight w:val="0"/>
                      <w:marTop w:val="0"/>
                      <w:marBottom w:val="0"/>
                      <w:divBdr>
                        <w:top w:val="single" w:sz="2" w:space="0" w:color="D9D9E3"/>
                        <w:left w:val="single" w:sz="2" w:space="0" w:color="D9D9E3"/>
                        <w:bottom w:val="single" w:sz="2" w:space="0" w:color="D9D9E3"/>
                        <w:right w:val="single" w:sz="2" w:space="0" w:color="D9D9E3"/>
                      </w:divBdr>
                      <w:divsChild>
                        <w:div w:id="1006861418">
                          <w:marLeft w:val="0"/>
                          <w:marRight w:val="0"/>
                          <w:marTop w:val="0"/>
                          <w:marBottom w:val="0"/>
                          <w:divBdr>
                            <w:top w:val="single" w:sz="2" w:space="0" w:color="D9D9E3"/>
                            <w:left w:val="single" w:sz="2" w:space="0" w:color="D9D9E3"/>
                            <w:bottom w:val="single" w:sz="2" w:space="0" w:color="D9D9E3"/>
                            <w:right w:val="single" w:sz="2" w:space="0" w:color="D9D9E3"/>
                          </w:divBdr>
                          <w:divsChild>
                            <w:div w:id="113738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20866">
                                  <w:marLeft w:val="0"/>
                                  <w:marRight w:val="0"/>
                                  <w:marTop w:val="0"/>
                                  <w:marBottom w:val="0"/>
                                  <w:divBdr>
                                    <w:top w:val="single" w:sz="2" w:space="0" w:color="D9D9E3"/>
                                    <w:left w:val="single" w:sz="2" w:space="0" w:color="D9D9E3"/>
                                    <w:bottom w:val="single" w:sz="2" w:space="0" w:color="D9D9E3"/>
                                    <w:right w:val="single" w:sz="2" w:space="0" w:color="D9D9E3"/>
                                  </w:divBdr>
                                  <w:divsChild>
                                    <w:div w:id="497578093">
                                      <w:marLeft w:val="0"/>
                                      <w:marRight w:val="0"/>
                                      <w:marTop w:val="0"/>
                                      <w:marBottom w:val="0"/>
                                      <w:divBdr>
                                        <w:top w:val="single" w:sz="2" w:space="0" w:color="D9D9E3"/>
                                        <w:left w:val="single" w:sz="2" w:space="0" w:color="D9D9E3"/>
                                        <w:bottom w:val="single" w:sz="2" w:space="0" w:color="D9D9E3"/>
                                        <w:right w:val="single" w:sz="2" w:space="0" w:color="D9D9E3"/>
                                      </w:divBdr>
                                      <w:divsChild>
                                        <w:div w:id="1989816818">
                                          <w:marLeft w:val="0"/>
                                          <w:marRight w:val="0"/>
                                          <w:marTop w:val="0"/>
                                          <w:marBottom w:val="0"/>
                                          <w:divBdr>
                                            <w:top w:val="single" w:sz="2" w:space="0" w:color="D9D9E3"/>
                                            <w:left w:val="single" w:sz="2" w:space="0" w:color="D9D9E3"/>
                                            <w:bottom w:val="single" w:sz="2" w:space="0" w:color="D9D9E3"/>
                                            <w:right w:val="single" w:sz="2" w:space="0" w:color="D9D9E3"/>
                                          </w:divBdr>
                                          <w:divsChild>
                                            <w:div w:id="749038526">
                                              <w:marLeft w:val="0"/>
                                              <w:marRight w:val="0"/>
                                              <w:marTop w:val="0"/>
                                              <w:marBottom w:val="0"/>
                                              <w:divBdr>
                                                <w:top w:val="single" w:sz="2" w:space="0" w:color="D9D9E3"/>
                                                <w:left w:val="single" w:sz="2" w:space="0" w:color="D9D9E3"/>
                                                <w:bottom w:val="single" w:sz="2" w:space="0" w:color="D9D9E3"/>
                                                <w:right w:val="single" w:sz="2" w:space="0" w:color="D9D9E3"/>
                                              </w:divBdr>
                                              <w:divsChild>
                                                <w:div w:id="57675021">
                                                  <w:marLeft w:val="0"/>
                                                  <w:marRight w:val="0"/>
                                                  <w:marTop w:val="0"/>
                                                  <w:marBottom w:val="0"/>
                                                  <w:divBdr>
                                                    <w:top w:val="single" w:sz="2" w:space="0" w:color="D9D9E3"/>
                                                    <w:left w:val="single" w:sz="2" w:space="0" w:color="D9D9E3"/>
                                                    <w:bottom w:val="single" w:sz="2" w:space="0" w:color="D9D9E3"/>
                                                    <w:right w:val="single" w:sz="2" w:space="0" w:color="D9D9E3"/>
                                                  </w:divBdr>
                                                  <w:divsChild>
                                                    <w:div w:id="1953390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6824029">
          <w:marLeft w:val="0"/>
          <w:marRight w:val="0"/>
          <w:marTop w:val="0"/>
          <w:marBottom w:val="0"/>
          <w:divBdr>
            <w:top w:val="none" w:sz="0" w:space="0" w:color="auto"/>
            <w:left w:val="none" w:sz="0" w:space="0" w:color="auto"/>
            <w:bottom w:val="none" w:sz="0" w:space="0" w:color="auto"/>
            <w:right w:val="none" w:sz="0" w:space="0" w:color="auto"/>
          </w:divBdr>
          <w:divsChild>
            <w:div w:id="1906066214">
              <w:marLeft w:val="0"/>
              <w:marRight w:val="0"/>
              <w:marTop w:val="0"/>
              <w:marBottom w:val="0"/>
              <w:divBdr>
                <w:top w:val="single" w:sz="2" w:space="0" w:color="D9D9E3"/>
                <w:left w:val="single" w:sz="2" w:space="0" w:color="D9D9E3"/>
                <w:bottom w:val="single" w:sz="2" w:space="0" w:color="D9D9E3"/>
                <w:right w:val="single" w:sz="2" w:space="0" w:color="D9D9E3"/>
              </w:divBdr>
              <w:divsChild>
                <w:div w:id="1909146531">
                  <w:marLeft w:val="0"/>
                  <w:marRight w:val="0"/>
                  <w:marTop w:val="0"/>
                  <w:marBottom w:val="0"/>
                  <w:divBdr>
                    <w:top w:val="single" w:sz="2" w:space="0" w:color="D9D9E3"/>
                    <w:left w:val="single" w:sz="2" w:space="0" w:color="D9D9E3"/>
                    <w:bottom w:val="single" w:sz="2" w:space="0" w:color="D9D9E3"/>
                    <w:right w:val="single" w:sz="2" w:space="0" w:color="D9D9E3"/>
                  </w:divBdr>
                  <w:divsChild>
                    <w:div w:id="1503934654">
                      <w:marLeft w:val="0"/>
                      <w:marRight w:val="0"/>
                      <w:marTop w:val="0"/>
                      <w:marBottom w:val="0"/>
                      <w:divBdr>
                        <w:top w:val="single" w:sz="6" w:space="0" w:color="auto"/>
                        <w:left w:val="single" w:sz="6" w:space="0" w:color="auto"/>
                        <w:bottom w:val="single" w:sz="6" w:space="0" w:color="auto"/>
                        <w:right w:val="single" w:sz="6" w:space="0" w:color="auto"/>
                      </w:divBdr>
                      <w:divsChild>
                        <w:div w:id="1402554729">
                          <w:marLeft w:val="0"/>
                          <w:marRight w:val="0"/>
                          <w:marTop w:val="0"/>
                          <w:marBottom w:val="0"/>
                          <w:divBdr>
                            <w:top w:val="none" w:sz="0" w:space="0" w:color="auto"/>
                            <w:left w:val="none" w:sz="0" w:space="0" w:color="auto"/>
                            <w:bottom w:val="none" w:sz="0" w:space="0" w:color="auto"/>
                            <w:right w:val="none" w:sz="0" w:space="0" w:color="auto"/>
                          </w:divBdr>
                          <w:divsChild>
                            <w:div w:id="859860214">
                              <w:marLeft w:val="0"/>
                              <w:marRight w:val="0"/>
                              <w:marTop w:val="0"/>
                              <w:marBottom w:val="0"/>
                              <w:divBdr>
                                <w:top w:val="none" w:sz="0" w:space="0" w:color="auto"/>
                                <w:left w:val="none" w:sz="0" w:space="0" w:color="auto"/>
                                <w:bottom w:val="none" w:sz="0" w:space="0" w:color="auto"/>
                                <w:right w:val="none" w:sz="0" w:space="0" w:color="auto"/>
                              </w:divBdr>
                              <w:divsChild>
                                <w:div w:id="1654332409">
                                  <w:marLeft w:val="0"/>
                                  <w:marRight w:val="0"/>
                                  <w:marTop w:val="0"/>
                                  <w:marBottom w:val="0"/>
                                  <w:divBdr>
                                    <w:top w:val="none" w:sz="0" w:space="0" w:color="auto"/>
                                    <w:left w:val="none" w:sz="0" w:space="0" w:color="auto"/>
                                    <w:bottom w:val="none" w:sz="0" w:space="0" w:color="auto"/>
                                    <w:right w:val="none" w:sz="0" w:space="0" w:color="auto"/>
                                  </w:divBdr>
                                  <w:divsChild>
                                    <w:div w:id="1175412815">
                                      <w:marLeft w:val="0"/>
                                      <w:marRight w:val="0"/>
                                      <w:marTop w:val="0"/>
                                      <w:marBottom w:val="0"/>
                                      <w:divBdr>
                                        <w:top w:val="none" w:sz="0" w:space="0" w:color="auto"/>
                                        <w:left w:val="none" w:sz="0" w:space="0" w:color="auto"/>
                                        <w:bottom w:val="none" w:sz="0" w:space="0" w:color="auto"/>
                                        <w:right w:val="none" w:sz="0" w:space="0" w:color="auto"/>
                                      </w:divBdr>
                                      <w:divsChild>
                                        <w:div w:id="596255955">
                                          <w:marLeft w:val="0"/>
                                          <w:marRight w:val="0"/>
                                          <w:marTop w:val="0"/>
                                          <w:marBottom w:val="0"/>
                                          <w:divBdr>
                                            <w:top w:val="none" w:sz="0" w:space="0" w:color="auto"/>
                                            <w:left w:val="none" w:sz="0" w:space="0" w:color="auto"/>
                                            <w:bottom w:val="none" w:sz="0" w:space="0" w:color="auto"/>
                                            <w:right w:val="none" w:sz="0" w:space="0" w:color="auto"/>
                                          </w:divBdr>
                                          <w:divsChild>
                                            <w:div w:id="382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758949">
      <w:bodyDiv w:val="1"/>
      <w:marLeft w:val="0"/>
      <w:marRight w:val="0"/>
      <w:marTop w:val="0"/>
      <w:marBottom w:val="0"/>
      <w:divBdr>
        <w:top w:val="none" w:sz="0" w:space="0" w:color="auto"/>
        <w:left w:val="none" w:sz="0" w:space="0" w:color="auto"/>
        <w:bottom w:val="none" w:sz="0" w:space="0" w:color="auto"/>
        <w:right w:val="none" w:sz="0" w:space="0" w:color="auto"/>
      </w:divBdr>
    </w:div>
    <w:div w:id="1122192222">
      <w:bodyDiv w:val="1"/>
      <w:marLeft w:val="0"/>
      <w:marRight w:val="0"/>
      <w:marTop w:val="0"/>
      <w:marBottom w:val="0"/>
      <w:divBdr>
        <w:top w:val="none" w:sz="0" w:space="0" w:color="auto"/>
        <w:left w:val="none" w:sz="0" w:space="0" w:color="auto"/>
        <w:bottom w:val="none" w:sz="0" w:space="0" w:color="auto"/>
        <w:right w:val="none" w:sz="0" w:space="0" w:color="auto"/>
      </w:divBdr>
    </w:div>
    <w:div w:id="1201241396">
      <w:bodyDiv w:val="1"/>
      <w:marLeft w:val="0"/>
      <w:marRight w:val="0"/>
      <w:marTop w:val="0"/>
      <w:marBottom w:val="0"/>
      <w:divBdr>
        <w:top w:val="none" w:sz="0" w:space="0" w:color="auto"/>
        <w:left w:val="none" w:sz="0" w:space="0" w:color="auto"/>
        <w:bottom w:val="none" w:sz="0" w:space="0" w:color="auto"/>
        <w:right w:val="none" w:sz="0" w:space="0" w:color="auto"/>
      </w:divBdr>
      <w:divsChild>
        <w:div w:id="575944079">
          <w:marLeft w:val="0"/>
          <w:marRight w:val="0"/>
          <w:marTop w:val="200"/>
          <w:marBottom w:val="200"/>
          <w:divBdr>
            <w:top w:val="none" w:sz="0" w:space="0" w:color="auto"/>
            <w:left w:val="none" w:sz="0" w:space="0" w:color="auto"/>
            <w:bottom w:val="none" w:sz="0" w:space="0" w:color="auto"/>
            <w:right w:val="none" w:sz="0" w:space="0" w:color="auto"/>
          </w:divBdr>
          <w:divsChild>
            <w:div w:id="109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0421">
      <w:bodyDiv w:val="1"/>
      <w:marLeft w:val="0"/>
      <w:marRight w:val="0"/>
      <w:marTop w:val="0"/>
      <w:marBottom w:val="0"/>
      <w:divBdr>
        <w:top w:val="none" w:sz="0" w:space="0" w:color="auto"/>
        <w:left w:val="none" w:sz="0" w:space="0" w:color="auto"/>
        <w:bottom w:val="none" w:sz="0" w:space="0" w:color="auto"/>
        <w:right w:val="none" w:sz="0" w:space="0" w:color="auto"/>
      </w:divBdr>
      <w:divsChild>
        <w:div w:id="2012487004">
          <w:marLeft w:val="0"/>
          <w:marRight w:val="0"/>
          <w:marTop w:val="0"/>
          <w:marBottom w:val="0"/>
          <w:divBdr>
            <w:top w:val="single" w:sz="2" w:space="0" w:color="D9D9E3"/>
            <w:left w:val="single" w:sz="2" w:space="0" w:color="D9D9E3"/>
            <w:bottom w:val="single" w:sz="2" w:space="0" w:color="D9D9E3"/>
            <w:right w:val="single" w:sz="2" w:space="0" w:color="D9D9E3"/>
          </w:divBdr>
          <w:divsChild>
            <w:div w:id="118231161">
              <w:marLeft w:val="0"/>
              <w:marRight w:val="0"/>
              <w:marTop w:val="0"/>
              <w:marBottom w:val="0"/>
              <w:divBdr>
                <w:top w:val="single" w:sz="2" w:space="0" w:color="D9D9E3"/>
                <w:left w:val="single" w:sz="2" w:space="0" w:color="D9D9E3"/>
                <w:bottom w:val="single" w:sz="2" w:space="0" w:color="D9D9E3"/>
                <w:right w:val="single" w:sz="2" w:space="0" w:color="D9D9E3"/>
              </w:divBdr>
              <w:divsChild>
                <w:div w:id="2081755758">
                  <w:marLeft w:val="0"/>
                  <w:marRight w:val="0"/>
                  <w:marTop w:val="0"/>
                  <w:marBottom w:val="0"/>
                  <w:divBdr>
                    <w:top w:val="single" w:sz="2" w:space="0" w:color="D9D9E3"/>
                    <w:left w:val="single" w:sz="2" w:space="0" w:color="D9D9E3"/>
                    <w:bottom w:val="single" w:sz="2" w:space="0" w:color="D9D9E3"/>
                    <w:right w:val="single" w:sz="2" w:space="0" w:color="D9D9E3"/>
                  </w:divBdr>
                  <w:divsChild>
                    <w:div w:id="336348351">
                      <w:marLeft w:val="0"/>
                      <w:marRight w:val="0"/>
                      <w:marTop w:val="0"/>
                      <w:marBottom w:val="0"/>
                      <w:divBdr>
                        <w:top w:val="single" w:sz="2" w:space="0" w:color="D9D9E3"/>
                        <w:left w:val="single" w:sz="2" w:space="0" w:color="D9D9E3"/>
                        <w:bottom w:val="single" w:sz="2" w:space="0" w:color="D9D9E3"/>
                        <w:right w:val="single" w:sz="2" w:space="0" w:color="D9D9E3"/>
                      </w:divBdr>
                      <w:divsChild>
                        <w:div w:id="244461465">
                          <w:marLeft w:val="0"/>
                          <w:marRight w:val="0"/>
                          <w:marTop w:val="0"/>
                          <w:marBottom w:val="0"/>
                          <w:divBdr>
                            <w:top w:val="single" w:sz="2" w:space="0" w:color="D9D9E3"/>
                            <w:left w:val="single" w:sz="2" w:space="0" w:color="D9D9E3"/>
                            <w:bottom w:val="single" w:sz="2" w:space="0" w:color="D9D9E3"/>
                            <w:right w:val="single" w:sz="2" w:space="0" w:color="D9D9E3"/>
                          </w:divBdr>
                          <w:divsChild>
                            <w:div w:id="1512380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486403">
                                  <w:marLeft w:val="0"/>
                                  <w:marRight w:val="0"/>
                                  <w:marTop w:val="0"/>
                                  <w:marBottom w:val="0"/>
                                  <w:divBdr>
                                    <w:top w:val="single" w:sz="2" w:space="0" w:color="D9D9E3"/>
                                    <w:left w:val="single" w:sz="2" w:space="0" w:color="D9D9E3"/>
                                    <w:bottom w:val="single" w:sz="2" w:space="0" w:color="D9D9E3"/>
                                    <w:right w:val="single" w:sz="2" w:space="0" w:color="D9D9E3"/>
                                  </w:divBdr>
                                  <w:divsChild>
                                    <w:div w:id="5640252">
                                      <w:marLeft w:val="0"/>
                                      <w:marRight w:val="0"/>
                                      <w:marTop w:val="0"/>
                                      <w:marBottom w:val="0"/>
                                      <w:divBdr>
                                        <w:top w:val="single" w:sz="2" w:space="0" w:color="D9D9E3"/>
                                        <w:left w:val="single" w:sz="2" w:space="0" w:color="D9D9E3"/>
                                        <w:bottom w:val="single" w:sz="2" w:space="0" w:color="D9D9E3"/>
                                        <w:right w:val="single" w:sz="2" w:space="0" w:color="D9D9E3"/>
                                      </w:divBdr>
                                      <w:divsChild>
                                        <w:div w:id="999117369">
                                          <w:marLeft w:val="0"/>
                                          <w:marRight w:val="0"/>
                                          <w:marTop w:val="0"/>
                                          <w:marBottom w:val="0"/>
                                          <w:divBdr>
                                            <w:top w:val="single" w:sz="2" w:space="0" w:color="D9D9E3"/>
                                            <w:left w:val="single" w:sz="2" w:space="0" w:color="D9D9E3"/>
                                            <w:bottom w:val="single" w:sz="2" w:space="0" w:color="D9D9E3"/>
                                            <w:right w:val="single" w:sz="2" w:space="0" w:color="D9D9E3"/>
                                          </w:divBdr>
                                          <w:divsChild>
                                            <w:div w:id="72821601">
                                              <w:marLeft w:val="0"/>
                                              <w:marRight w:val="0"/>
                                              <w:marTop w:val="0"/>
                                              <w:marBottom w:val="0"/>
                                              <w:divBdr>
                                                <w:top w:val="single" w:sz="2" w:space="0" w:color="D9D9E3"/>
                                                <w:left w:val="single" w:sz="2" w:space="0" w:color="D9D9E3"/>
                                                <w:bottom w:val="single" w:sz="2" w:space="0" w:color="D9D9E3"/>
                                                <w:right w:val="single" w:sz="2" w:space="0" w:color="D9D9E3"/>
                                              </w:divBdr>
                                              <w:divsChild>
                                                <w:div w:id="549659057">
                                                  <w:marLeft w:val="0"/>
                                                  <w:marRight w:val="0"/>
                                                  <w:marTop w:val="0"/>
                                                  <w:marBottom w:val="0"/>
                                                  <w:divBdr>
                                                    <w:top w:val="single" w:sz="2" w:space="0" w:color="D9D9E3"/>
                                                    <w:left w:val="single" w:sz="2" w:space="0" w:color="D9D9E3"/>
                                                    <w:bottom w:val="single" w:sz="2" w:space="0" w:color="D9D9E3"/>
                                                    <w:right w:val="single" w:sz="2" w:space="0" w:color="D9D9E3"/>
                                                  </w:divBdr>
                                                  <w:divsChild>
                                                    <w:div w:id="106326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2607267">
          <w:marLeft w:val="0"/>
          <w:marRight w:val="0"/>
          <w:marTop w:val="0"/>
          <w:marBottom w:val="0"/>
          <w:divBdr>
            <w:top w:val="none" w:sz="0" w:space="0" w:color="auto"/>
            <w:left w:val="none" w:sz="0" w:space="0" w:color="auto"/>
            <w:bottom w:val="none" w:sz="0" w:space="0" w:color="auto"/>
            <w:right w:val="none" w:sz="0" w:space="0" w:color="auto"/>
          </w:divBdr>
          <w:divsChild>
            <w:div w:id="1151480196">
              <w:marLeft w:val="0"/>
              <w:marRight w:val="0"/>
              <w:marTop w:val="0"/>
              <w:marBottom w:val="0"/>
              <w:divBdr>
                <w:top w:val="single" w:sz="2" w:space="0" w:color="D9D9E3"/>
                <w:left w:val="single" w:sz="2" w:space="0" w:color="D9D9E3"/>
                <w:bottom w:val="single" w:sz="2" w:space="0" w:color="D9D9E3"/>
                <w:right w:val="single" w:sz="2" w:space="0" w:color="D9D9E3"/>
              </w:divBdr>
              <w:divsChild>
                <w:div w:id="16321188">
                  <w:marLeft w:val="0"/>
                  <w:marRight w:val="0"/>
                  <w:marTop w:val="0"/>
                  <w:marBottom w:val="0"/>
                  <w:divBdr>
                    <w:top w:val="single" w:sz="2" w:space="0" w:color="D9D9E3"/>
                    <w:left w:val="single" w:sz="2" w:space="0" w:color="D9D9E3"/>
                    <w:bottom w:val="single" w:sz="2" w:space="0" w:color="D9D9E3"/>
                    <w:right w:val="single" w:sz="2" w:space="0" w:color="D9D9E3"/>
                  </w:divBdr>
                  <w:divsChild>
                    <w:div w:id="1772047365">
                      <w:marLeft w:val="0"/>
                      <w:marRight w:val="0"/>
                      <w:marTop w:val="0"/>
                      <w:marBottom w:val="0"/>
                      <w:divBdr>
                        <w:top w:val="single" w:sz="6" w:space="0" w:color="auto"/>
                        <w:left w:val="single" w:sz="6" w:space="0" w:color="auto"/>
                        <w:bottom w:val="single" w:sz="6" w:space="0" w:color="auto"/>
                        <w:right w:val="single" w:sz="6" w:space="0" w:color="auto"/>
                      </w:divBdr>
                      <w:divsChild>
                        <w:div w:id="110978054">
                          <w:marLeft w:val="0"/>
                          <w:marRight w:val="0"/>
                          <w:marTop w:val="0"/>
                          <w:marBottom w:val="0"/>
                          <w:divBdr>
                            <w:top w:val="none" w:sz="0" w:space="0" w:color="auto"/>
                            <w:left w:val="none" w:sz="0" w:space="0" w:color="auto"/>
                            <w:bottom w:val="none" w:sz="0" w:space="0" w:color="auto"/>
                            <w:right w:val="none" w:sz="0" w:space="0" w:color="auto"/>
                          </w:divBdr>
                          <w:divsChild>
                            <w:div w:id="1083841932">
                              <w:marLeft w:val="0"/>
                              <w:marRight w:val="0"/>
                              <w:marTop w:val="0"/>
                              <w:marBottom w:val="0"/>
                              <w:divBdr>
                                <w:top w:val="none" w:sz="0" w:space="0" w:color="auto"/>
                                <w:left w:val="none" w:sz="0" w:space="0" w:color="auto"/>
                                <w:bottom w:val="none" w:sz="0" w:space="0" w:color="auto"/>
                                <w:right w:val="none" w:sz="0" w:space="0" w:color="auto"/>
                              </w:divBdr>
                              <w:divsChild>
                                <w:div w:id="1441871861">
                                  <w:marLeft w:val="0"/>
                                  <w:marRight w:val="0"/>
                                  <w:marTop w:val="0"/>
                                  <w:marBottom w:val="0"/>
                                  <w:divBdr>
                                    <w:top w:val="none" w:sz="0" w:space="0" w:color="auto"/>
                                    <w:left w:val="none" w:sz="0" w:space="0" w:color="auto"/>
                                    <w:bottom w:val="none" w:sz="0" w:space="0" w:color="auto"/>
                                    <w:right w:val="none" w:sz="0" w:space="0" w:color="auto"/>
                                  </w:divBdr>
                                  <w:divsChild>
                                    <w:div w:id="9532493">
                                      <w:marLeft w:val="0"/>
                                      <w:marRight w:val="0"/>
                                      <w:marTop w:val="0"/>
                                      <w:marBottom w:val="0"/>
                                      <w:divBdr>
                                        <w:top w:val="none" w:sz="0" w:space="0" w:color="auto"/>
                                        <w:left w:val="none" w:sz="0" w:space="0" w:color="auto"/>
                                        <w:bottom w:val="none" w:sz="0" w:space="0" w:color="auto"/>
                                        <w:right w:val="none" w:sz="0" w:space="0" w:color="auto"/>
                                      </w:divBdr>
                                      <w:divsChild>
                                        <w:div w:id="1141769903">
                                          <w:marLeft w:val="0"/>
                                          <w:marRight w:val="0"/>
                                          <w:marTop w:val="0"/>
                                          <w:marBottom w:val="0"/>
                                          <w:divBdr>
                                            <w:top w:val="none" w:sz="0" w:space="0" w:color="auto"/>
                                            <w:left w:val="none" w:sz="0" w:space="0" w:color="auto"/>
                                            <w:bottom w:val="none" w:sz="0" w:space="0" w:color="auto"/>
                                            <w:right w:val="none" w:sz="0" w:space="0" w:color="auto"/>
                                          </w:divBdr>
                                          <w:divsChild>
                                            <w:div w:id="15264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292583">
      <w:bodyDiv w:val="1"/>
      <w:marLeft w:val="0"/>
      <w:marRight w:val="0"/>
      <w:marTop w:val="0"/>
      <w:marBottom w:val="0"/>
      <w:divBdr>
        <w:top w:val="none" w:sz="0" w:space="0" w:color="auto"/>
        <w:left w:val="none" w:sz="0" w:space="0" w:color="auto"/>
        <w:bottom w:val="none" w:sz="0" w:space="0" w:color="auto"/>
        <w:right w:val="none" w:sz="0" w:space="0" w:color="auto"/>
      </w:divBdr>
    </w:div>
    <w:div w:id="1365590863">
      <w:bodyDiv w:val="1"/>
      <w:marLeft w:val="0"/>
      <w:marRight w:val="0"/>
      <w:marTop w:val="0"/>
      <w:marBottom w:val="0"/>
      <w:divBdr>
        <w:top w:val="none" w:sz="0" w:space="0" w:color="auto"/>
        <w:left w:val="none" w:sz="0" w:space="0" w:color="auto"/>
        <w:bottom w:val="none" w:sz="0" w:space="0" w:color="auto"/>
        <w:right w:val="none" w:sz="0" w:space="0" w:color="auto"/>
      </w:divBdr>
    </w:div>
    <w:div w:id="1473716768">
      <w:bodyDiv w:val="1"/>
      <w:marLeft w:val="0"/>
      <w:marRight w:val="0"/>
      <w:marTop w:val="0"/>
      <w:marBottom w:val="0"/>
      <w:divBdr>
        <w:top w:val="none" w:sz="0" w:space="0" w:color="auto"/>
        <w:left w:val="none" w:sz="0" w:space="0" w:color="auto"/>
        <w:bottom w:val="none" w:sz="0" w:space="0" w:color="auto"/>
        <w:right w:val="none" w:sz="0" w:space="0" w:color="auto"/>
      </w:divBdr>
    </w:div>
    <w:div w:id="1607158939">
      <w:bodyDiv w:val="1"/>
      <w:marLeft w:val="0"/>
      <w:marRight w:val="0"/>
      <w:marTop w:val="0"/>
      <w:marBottom w:val="0"/>
      <w:divBdr>
        <w:top w:val="none" w:sz="0" w:space="0" w:color="auto"/>
        <w:left w:val="none" w:sz="0" w:space="0" w:color="auto"/>
        <w:bottom w:val="none" w:sz="0" w:space="0" w:color="auto"/>
        <w:right w:val="none" w:sz="0" w:space="0" w:color="auto"/>
      </w:divBdr>
    </w:div>
    <w:div w:id="1678650355">
      <w:bodyDiv w:val="1"/>
      <w:marLeft w:val="0"/>
      <w:marRight w:val="0"/>
      <w:marTop w:val="0"/>
      <w:marBottom w:val="0"/>
      <w:divBdr>
        <w:top w:val="none" w:sz="0" w:space="0" w:color="auto"/>
        <w:left w:val="none" w:sz="0" w:space="0" w:color="auto"/>
        <w:bottom w:val="none" w:sz="0" w:space="0" w:color="auto"/>
        <w:right w:val="none" w:sz="0" w:space="0" w:color="auto"/>
      </w:divBdr>
    </w:div>
    <w:div w:id="1821993729">
      <w:bodyDiv w:val="1"/>
      <w:marLeft w:val="0"/>
      <w:marRight w:val="0"/>
      <w:marTop w:val="0"/>
      <w:marBottom w:val="0"/>
      <w:divBdr>
        <w:top w:val="none" w:sz="0" w:space="0" w:color="auto"/>
        <w:left w:val="none" w:sz="0" w:space="0" w:color="auto"/>
        <w:bottom w:val="none" w:sz="0" w:space="0" w:color="auto"/>
        <w:right w:val="none" w:sz="0" w:space="0" w:color="auto"/>
      </w:divBdr>
    </w:div>
    <w:div w:id="1840733026">
      <w:bodyDiv w:val="1"/>
      <w:marLeft w:val="0"/>
      <w:marRight w:val="0"/>
      <w:marTop w:val="0"/>
      <w:marBottom w:val="0"/>
      <w:divBdr>
        <w:top w:val="none" w:sz="0" w:space="0" w:color="auto"/>
        <w:left w:val="none" w:sz="0" w:space="0" w:color="auto"/>
        <w:bottom w:val="none" w:sz="0" w:space="0" w:color="auto"/>
        <w:right w:val="none" w:sz="0" w:space="0" w:color="auto"/>
      </w:divBdr>
    </w:div>
    <w:div w:id="1888099266">
      <w:bodyDiv w:val="1"/>
      <w:marLeft w:val="0"/>
      <w:marRight w:val="0"/>
      <w:marTop w:val="0"/>
      <w:marBottom w:val="0"/>
      <w:divBdr>
        <w:top w:val="none" w:sz="0" w:space="0" w:color="auto"/>
        <w:left w:val="none" w:sz="0" w:space="0" w:color="auto"/>
        <w:bottom w:val="none" w:sz="0" w:space="0" w:color="auto"/>
        <w:right w:val="none" w:sz="0" w:space="0" w:color="auto"/>
      </w:divBdr>
    </w:div>
    <w:div w:id="1914468061">
      <w:bodyDiv w:val="1"/>
      <w:marLeft w:val="0"/>
      <w:marRight w:val="0"/>
      <w:marTop w:val="0"/>
      <w:marBottom w:val="0"/>
      <w:divBdr>
        <w:top w:val="none" w:sz="0" w:space="0" w:color="auto"/>
        <w:left w:val="none" w:sz="0" w:space="0" w:color="auto"/>
        <w:bottom w:val="none" w:sz="0" w:space="0" w:color="auto"/>
        <w:right w:val="none" w:sz="0" w:space="0" w:color="auto"/>
      </w:divBdr>
      <w:divsChild>
        <w:div w:id="1281766835">
          <w:marLeft w:val="0"/>
          <w:marRight w:val="0"/>
          <w:marTop w:val="0"/>
          <w:marBottom w:val="0"/>
          <w:divBdr>
            <w:top w:val="single" w:sz="2" w:space="0" w:color="D9D9E3"/>
            <w:left w:val="single" w:sz="2" w:space="0" w:color="D9D9E3"/>
            <w:bottom w:val="single" w:sz="2" w:space="0" w:color="D9D9E3"/>
            <w:right w:val="single" w:sz="2" w:space="0" w:color="D9D9E3"/>
          </w:divBdr>
          <w:divsChild>
            <w:div w:id="357507870">
              <w:marLeft w:val="0"/>
              <w:marRight w:val="0"/>
              <w:marTop w:val="0"/>
              <w:marBottom w:val="0"/>
              <w:divBdr>
                <w:top w:val="single" w:sz="2" w:space="0" w:color="D9D9E3"/>
                <w:left w:val="single" w:sz="2" w:space="0" w:color="D9D9E3"/>
                <w:bottom w:val="single" w:sz="2" w:space="0" w:color="D9D9E3"/>
                <w:right w:val="single" w:sz="2" w:space="0" w:color="D9D9E3"/>
              </w:divBdr>
              <w:divsChild>
                <w:div w:id="328018430">
                  <w:marLeft w:val="0"/>
                  <w:marRight w:val="0"/>
                  <w:marTop w:val="0"/>
                  <w:marBottom w:val="0"/>
                  <w:divBdr>
                    <w:top w:val="single" w:sz="2" w:space="0" w:color="D9D9E3"/>
                    <w:left w:val="single" w:sz="2" w:space="0" w:color="D9D9E3"/>
                    <w:bottom w:val="single" w:sz="2" w:space="0" w:color="D9D9E3"/>
                    <w:right w:val="single" w:sz="2" w:space="0" w:color="D9D9E3"/>
                  </w:divBdr>
                  <w:divsChild>
                    <w:div w:id="742024450">
                      <w:marLeft w:val="0"/>
                      <w:marRight w:val="0"/>
                      <w:marTop w:val="0"/>
                      <w:marBottom w:val="0"/>
                      <w:divBdr>
                        <w:top w:val="single" w:sz="2" w:space="0" w:color="D9D9E3"/>
                        <w:left w:val="single" w:sz="2" w:space="0" w:color="D9D9E3"/>
                        <w:bottom w:val="single" w:sz="2" w:space="0" w:color="D9D9E3"/>
                        <w:right w:val="single" w:sz="2" w:space="0" w:color="D9D9E3"/>
                      </w:divBdr>
                      <w:divsChild>
                        <w:div w:id="381103338">
                          <w:marLeft w:val="0"/>
                          <w:marRight w:val="0"/>
                          <w:marTop w:val="0"/>
                          <w:marBottom w:val="0"/>
                          <w:divBdr>
                            <w:top w:val="single" w:sz="2" w:space="0" w:color="D9D9E3"/>
                            <w:left w:val="single" w:sz="2" w:space="0" w:color="D9D9E3"/>
                            <w:bottom w:val="single" w:sz="2" w:space="0" w:color="D9D9E3"/>
                            <w:right w:val="single" w:sz="2" w:space="0" w:color="D9D9E3"/>
                          </w:divBdr>
                          <w:divsChild>
                            <w:div w:id="9769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29244">
                                  <w:marLeft w:val="0"/>
                                  <w:marRight w:val="0"/>
                                  <w:marTop w:val="0"/>
                                  <w:marBottom w:val="0"/>
                                  <w:divBdr>
                                    <w:top w:val="single" w:sz="2" w:space="0" w:color="D9D9E3"/>
                                    <w:left w:val="single" w:sz="2" w:space="0" w:color="D9D9E3"/>
                                    <w:bottom w:val="single" w:sz="2" w:space="0" w:color="D9D9E3"/>
                                    <w:right w:val="single" w:sz="2" w:space="0" w:color="D9D9E3"/>
                                  </w:divBdr>
                                  <w:divsChild>
                                    <w:div w:id="1221592518">
                                      <w:marLeft w:val="0"/>
                                      <w:marRight w:val="0"/>
                                      <w:marTop w:val="0"/>
                                      <w:marBottom w:val="0"/>
                                      <w:divBdr>
                                        <w:top w:val="single" w:sz="2" w:space="0" w:color="D9D9E3"/>
                                        <w:left w:val="single" w:sz="2" w:space="0" w:color="D9D9E3"/>
                                        <w:bottom w:val="single" w:sz="2" w:space="0" w:color="D9D9E3"/>
                                        <w:right w:val="single" w:sz="2" w:space="0" w:color="D9D9E3"/>
                                      </w:divBdr>
                                      <w:divsChild>
                                        <w:div w:id="429471343">
                                          <w:marLeft w:val="0"/>
                                          <w:marRight w:val="0"/>
                                          <w:marTop w:val="0"/>
                                          <w:marBottom w:val="0"/>
                                          <w:divBdr>
                                            <w:top w:val="single" w:sz="2" w:space="0" w:color="D9D9E3"/>
                                            <w:left w:val="single" w:sz="2" w:space="0" w:color="D9D9E3"/>
                                            <w:bottom w:val="single" w:sz="2" w:space="0" w:color="D9D9E3"/>
                                            <w:right w:val="single" w:sz="2" w:space="0" w:color="D9D9E3"/>
                                          </w:divBdr>
                                          <w:divsChild>
                                            <w:div w:id="1187673230">
                                              <w:marLeft w:val="0"/>
                                              <w:marRight w:val="0"/>
                                              <w:marTop w:val="0"/>
                                              <w:marBottom w:val="0"/>
                                              <w:divBdr>
                                                <w:top w:val="single" w:sz="2" w:space="0" w:color="D9D9E3"/>
                                                <w:left w:val="single" w:sz="2" w:space="0" w:color="D9D9E3"/>
                                                <w:bottom w:val="single" w:sz="2" w:space="0" w:color="D9D9E3"/>
                                                <w:right w:val="single" w:sz="2" w:space="0" w:color="D9D9E3"/>
                                              </w:divBdr>
                                              <w:divsChild>
                                                <w:div w:id="1883057260">
                                                  <w:marLeft w:val="0"/>
                                                  <w:marRight w:val="0"/>
                                                  <w:marTop w:val="0"/>
                                                  <w:marBottom w:val="0"/>
                                                  <w:divBdr>
                                                    <w:top w:val="single" w:sz="2" w:space="0" w:color="D9D9E3"/>
                                                    <w:left w:val="single" w:sz="2" w:space="0" w:color="D9D9E3"/>
                                                    <w:bottom w:val="single" w:sz="2" w:space="0" w:color="D9D9E3"/>
                                                    <w:right w:val="single" w:sz="2" w:space="0" w:color="D9D9E3"/>
                                                  </w:divBdr>
                                                  <w:divsChild>
                                                    <w:div w:id="34250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7286189">
          <w:marLeft w:val="0"/>
          <w:marRight w:val="0"/>
          <w:marTop w:val="0"/>
          <w:marBottom w:val="0"/>
          <w:divBdr>
            <w:top w:val="none" w:sz="0" w:space="0" w:color="auto"/>
            <w:left w:val="none" w:sz="0" w:space="0" w:color="auto"/>
            <w:bottom w:val="none" w:sz="0" w:space="0" w:color="auto"/>
            <w:right w:val="none" w:sz="0" w:space="0" w:color="auto"/>
          </w:divBdr>
          <w:divsChild>
            <w:div w:id="847792998">
              <w:marLeft w:val="0"/>
              <w:marRight w:val="0"/>
              <w:marTop w:val="0"/>
              <w:marBottom w:val="0"/>
              <w:divBdr>
                <w:top w:val="single" w:sz="2" w:space="0" w:color="D9D9E3"/>
                <w:left w:val="single" w:sz="2" w:space="0" w:color="D9D9E3"/>
                <w:bottom w:val="single" w:sz="2" w:space="0" w:color="D9D9E3"/>
                <w:right w:val="single" w:sz="2" w:space="0" w:color="D9D9E3"/>
              </w:divBdr>
              <w:divsChild>
                <w:div w:id="943615859">
                  <w:marLeft w:val="0"/>
                  <w:marRight w:val="0"/>
                  <w:marTop w:val="0"/>
                  <w:marBottom w:val="0"/>
                  <w:divBdr>
                    <w:top w:val="single" w:sz="2" w:space="0" w:color="D9D9E3"/>
                    <w:left w:val="single" w:sz="2" w:space="0" w:color="D9D9E3"/>
                    <w:bottom w:val="single" w:sz="2" w:space="0" w:color="D9D9E3"/>
                    <w:right w:val="single" w:sz="2" w:space="0" w:color="D9D9E3"/>
                  </w:divBdr>
                  <w:divsChild>
                    <w:div w:id="1754476322">
                      <w:marLeft w:val="0"/>
                      <w:marRight w:val="0"/>
                      <w:marTop w:val="0"/>
                      <w:marBottom w:val="0"/>
                      <w:divBdr>
                        <w:top w:val="single" w:sz="6" w:space="0" w:color="auto"/>
                        <w:left w:val="single" w:sz="6" w:space="0" w:color="auto"/>
                        <w:bottom w:val="single" w:sz="6" w:space="0" w:color="auto"/>
                        <w:right w:val="single" w:sz="6" w:space="0" w:color="auto"/>
                      </w:divBdr>
                      <w:divsChild>
                        <w:div w:id="899556597">
                          <w:marLeft w:val="0"/>
                          <w:marRight w:val="0"/>
                          <w:marTop w:val="0"/>
                          <w:marBottom w:val="0"/>
                          <w:divBdr>
                            <w:top w:val="none" w:sz="0" w:space="0" w:color="auto"/>
                            <w:left w:val="none" w:sz="0" w:space="0" w:color="auto"/>
                            <w:bottom w:val="none" w:sz="0" w:space="0" w:color="auto"/>
                            <w:right w:val="none" w:sz="0" w:space="0" w:color="auto"/>
                          </w:divBdr>
                          <w:divsChild>
                            <w:div w:id="237599307">
                              <w:marLeft w:val="0"/>
                              <w:marRight w:val="0"/>
                              <w:marTop w:val="0"/>
                              <w:marBottom w:val="0"/>
                              <w:divBdr>
                                <w:top w:val="none" w:sz="0" w:space="0" w:color="auto"/>
                                <w:left w:val="none" w:sz="0" w:space="0" w:color="auto"/>
                                <w:bottom w:val="none" w:sz="0" w:space="0" w:color="auto"/>
                                <w:right w:val="none" w:sz="0" w:space="0" w:color="auto"/>
                              </w:divBdr>
                              <w:divsChild>
                                <w:div w:id="1089233951">
                                  <w:marLeft w:val="0"/>
                                  <w:marRight w:val="0"/>
                                  <w:marTop w:val="0"/>
                                  <w:marBottom w:val="0"/>
                                  <w:divBdr>
                                    <w:top w:val="none" w:sz="0" w:space="0" w:color="auto"/>
                                    <w:left w:val="none" w:sz="0" w:space="0" w:color="auto"/>
                                    <w:bottom w:val="none" w:sz="0" w:space="0" w:color="auto"/>
                                    <w:right w:val="none" w:sz="0" w:space="0" w:color="auto"/>
                                  </w:divBdr>
                                  <w:divsChild>
                                    <w:div w:id="467403908">
                                      <w:marLeft w:val="0"/>
                                      <w:marRight w:val="0"/>
                                      <w:marTop w:val="0"/>
                                      <w:marBottom w:val="0"/>
                                      <w:divBdr>
                                        <w:top w:val="none" w:sz="0" w:space="0" w:color="auto"/>
                                        <w:left w:val="none" w:sz="0" w:space="0" w:color="auto"/>
                                        <w:bottom w:val="none" w:sz="0" w:space="0" w:color="auto"/>
                                        <w:right w:val="none" w:sz="0" w:space="0" w:color="auto"/>
                                      </w:divBdr>
                                      <w:divsChild>
                                        <w:div w:id="316761943">
                                          <w:marLeft w:val="0"/>
                                          <w:marRight w:val="0"/>
                                          <w:marTop w:val="0"/>
                                          <w:marBottom w:val="0"/>
                                          <w:divBdr>
                                            <w:top w:val="none" w:sz="0" w:space="0" w:color="auto"/>
                                            <w:left w:val="none" w:sz="0" w:space="0" w:color="auto"/>
                                            <w:bottom w:val="none" w:sz="0" w:space="0" w:color="auto"/>
                                            <w:right w:val="none" w:sz="0" w:space="0" w:color="auto"/>
                                          </w:divBdr>
                                          <w:divsChild>
                                            <w:div w:id="8613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686530">
      <w:bodyDiv w:val="1"/>
      <w:marLeft w:val="0"/>
      <w:marRight w:val="0"/>
      <w:marTop w:val="0"/>
      <w:marBottom w:val="0"/>
      <w:divBdr>
        <w:top w:val="none" w:sz="0" w:space="0" w:color="auto"/>
        <w:left w:val="none" w:sz="0" w:space="0" w:color="auto"/>
        <w:bottom w:val="none" w:sz="0" w:space="0" w:color="auto"/>
        <w:right w:val="none" w:sz="0" w:space="0" w:color="auto"/>
      </w:divBdr>
      <w:divsChild>
        <w:div w:id="341275387">
          <w:marLeft w:val="0"/>
          <w:marRight w:val="0"/>
          <w:marTop w:val="0"/>
          <w:marBottom w:val="0"/>
          <w:divBdr>
            <w:top w:val="single" w:sz="2" w:space="0" w:color="D9D9E3"/>
            <w:left w:val="single" w:sz="2" w:space="0" w:color="D9D9E3"/>
            <w:bottom w:val="single" w:sz="2" w:space="0" w:color="D9D9E3"/>
            <w:right w:val="single" w:sz="2" w:space="0" w:color="D9D9E3"/>
          </w:divBdr>
          <w:divsChild>
            <w:div w:id="766461440">
              <w:marLeft w:val="0"/>
              <w:marRight w:val="0"/>
              <w:marTop w:val="0"/>
              <w:marBottom w:val="0"/>
              <w:divBdr>
                <w:top w:val="single" w:sz="2" w:space="0" w:color="D9D9E3"/>
                <w:left w:val="single" w:sz="2" w:space="0" w:color="D9D9E3"/>
                <w:bottom w:val="single" w:sz="2" w:space="0" w:color="D9D9E3"/>
                <w:right w:val="single" w:sz="2" w:space="0" w:color="D9D9E3"/>
              </w:divBdr>
              <w:divsChild>
                <w:div w:id="1372539010">
                  <w:marLeft w:val="0"/>
                  <w:marRight w:val="0"/>
                  <w:marTop w:val="0"/>
                  <w:marBottom w:val="0"/>
                  <w:divBdr>
                    <w:top w:val="single" w:sz="2" w:space="0" w:color="D9D9E3"/>
                    <w:left w:val="single" w:sz="2" w:space="0" w:color="D9D9E3"/>
                    <w:bottom w:val="single" w:sz="2" w:space="0" w:color="D9D9E3"/>
                    <w:right w:val="single" w:sz="2" w:space="0" w:color="D9D9E3"/>
                  </w:divBdr>
                  <w:divsChild>
                    <w:div w:id="1877809806">
                      <w:marLeft w:val="0"/>
                      <w:marRight w:val="0"/>
                      <w:marTop w:val="0"/>
                      <w:marBottom w:val="0"/>
                      <w:divBdr>
                        <w:top w:val="single" w:sz="2" w:space="0" w:color="D9D9E3"/>
                        <w:left w:val="single" w:sz="2" w:space="0" w:color="D9D9E3"/>
                        <w:bottom w:val="single" w:sz="2" w:space="0" w:color="D9D9E3"/>
                        <w:right w:val="single" w:sz="2" w:space="0" w:color="D9D9E3"/>
                      </w:divBdr>
                      <w:divsChild>
                        <w:div w:id="1138109212">
                          <w:marLeft w:val="0"/>
                          <w:marRight w:val="0"/>
                          <w:marTop w:val="0"/>
                          <w:marBottom w:val="0"/>
                          <w:divBdr>
                            <w:top w:val="single" w:sz="2" w:space="0" w:color="D9D9E3"/>
                            <w:left w:val="single" w:sz="2" w:space="0" w:color="D9D9E3"/>
                            <w:bottom w:val="single" w:sz="2" w:space="0" w:color="D9D9E3"/>
                            <w:right w:val="single" w:sz="2" w:space="0" w:color="D9D9E3"/>
                          </w:divBdr>
                          <w:divsChild>
                            <w:div w:id="68821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937248701">
                                  <w:marLeft w:val="0"/>
                                  <w:marRight w:val="0"/>
                                  <w:marTop w:val="0"/>
                                  <w:marBottom w:val="0"/>
                                  <w:divBdr>
                                    <w:top w:val="single" w:sz="2" w:space="0" w:color="D9D9E3"/>
                                    <w:left w:val="single" w:sz="2" w:space="0" w:color="D9D9E3"/>
                                    <w:bottom w:val="single" w:sz="2" w:space="0" w:color="D9D9E3"/>
                                    <w:right w:val="single" w:sz="2" w:space="0" w:color="D9D9E3"/>
                                  </w:divBdr>
                                  <w:divsChild>
                                    <w:div w:id="1588034420">
                                      <w:marLeft w:val="0"/>
                                      <w:marRight w:val="0"/>
                                      <w:marTop w:val="0"/>
                                      <w:marBottom w:val="0"/>
                                      <w:divBdr>
                                        <w:top w:val="single" w:sz="2" w:space="0" w:color="D9D9E3"/>
                                        <w:left w:val="single" w:sz="2" w:space="0" w:color="D9D9E3"/>
                                        <w:bottom w:val="single" w:sz="2" w:space="0" w:color="D9D9E3"/>
                                        <w:right w:val="single" w:sz="2" w:space="0" w:color="D9D9E3"/>
                                      </w:divBdr>
                                      <w:divsChild>
                                        <w:div w:id="1120345386">
                                          <w:marLeft w:val="0"/>
                                          <w:marRight w:val="0"/>
                                          <w:marTop w:val="0"/>
                                          <w:marBottom w:val="0"/>
                                          <w:divBdr>
                                            <w:top w:val="single" w:sz="2" w:space="0" w:color="D9D9E3"/>
                                            <w:left w:val="single" w:sz="2" w:space="0" w:color="D9D9E3"/>
                                            <w:bottom w:val="single" w:sz="2" w:space="0" w:color="D9D9E3"/>
                                            <w:right w:val="single" w:sz="2" w:space="0" w:color="D9D9E3"/>
                                          </w:divBdr>
                                          <w:divsChild>
                                            <w:div w:id="1170485066">
                                              <w:marLeft w:val="0"/>
                                              <w:marRight w:val="0"/>
                                              <w:marTop w:val="0"/>
                                              <w:marBottom w:val="0"/>
                                              <w:divBdr>
                                                <w:top w:val="single" w:sz="2" w:space="0" w:color="D9D9E3"/>
                                                <w:left w:val="single" w:sz="2" w:space="0" w:color="D9D9E3"/>
                                                <w:bottom w:val="single" w:sz="2" w:space="0" w:color="D9D9E3"/>
                                                <w:right w:val="single" w:sz="2" w:space="0" w:color="D9D9E3"/>
                                              </w:divBdr>
                                              <w:divsChild>
                                                <w:div w:id="1736120787">
                                                  <w:marLeft w:val="0"/>
                                                  <w:marRight w:val="0"/>
                                                  <w:marTop w:val="0"/>
                                                  <w:marBottom w:val="0"/>
                                                  <w:divBdr>
                                                    <w:top w:val="single" w:sz="2" w:space="0" w:color="D9D9E3"/>
                                                    <w:left w:val="single" w:sz="2" w:space="0" w:color="D9D9E3"/>
                                                    <w:bottom w:val="single" w:sz="2" w:space="0" w:color="D9D9E3"/>
                                                    <w:right w:val="single" w:sz="2" w:space="0" w:color="D9D9E3"/>
                                                  </w:divBdr>
                                                  <w:divsChild>
                                                    <w:div w:id="44546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9200071">
          <w:marLeft w:val="0"/>
          <w:marRight w:val="0"/>
          <w:marTop w:val="0"/>
          <w:marBottom w:val="0"/>
          <w:divBdr>
            <w:top w:val="none" w:sz="0" w:space="0" w:color="auto"/>
            <w:left w:val="none" w:sz="0" w:space="0" w:color="auto"/>
            <w:bottom w:val="none" w:sz="0" w:space="0" w:color="auto"/>
            <w:right w:val="none" w:sz="0" w:space="0" w:color="auto"/>
          </w:divBdr>
          <w:divsChild>
            <w:div w:id="455410075">
              <w:marLeft w:val="0"/>
              <w:marRight w:val="0"/>
              <w:marTop w:val="0"/>
              <w:marBottom w:val="0"/>
              <w:divBdr>
                <w:top w:val="single" w:sz="2" w:space="0" w:color="D9D9E3"/>
                <w:left w:val="single" w:sz="2" w:space="0" w:color="D9D9E3"/>
                <w:bottom w:val="single" w:sz="2" w:space="0" w:color="D9D9E3"/>
                <w:right w:val="single" w:sz="2" w:space="0" w:color="D9D9E3"/>
              </w:divBdr>
              <w:divsChild>
                <w:div w:id="1697458530">
                  <w:marLeft w:val="0"/>
                  <w:marRight w:val="0"/>
                  <w:marTop w:val="0"/>
                  <w:marBottom w:val="0"/>
                  <w:divBdr>
                    <w:top w:val="single" w:sz="2" w:space="0" w:color="D9D9E3"/>
                    <w:left w:val="single" w:sz="2" w:space="0" w:color="D9D9E3"/>
                    <w:bottom w:val="single" w:sz="2" w:space="0" w:color="D9D9E3"/>
                    <w:right w:val="single" w:sz="2" w:space="0" w:color="D9D9E3"/>
                  </w:divBdr>
                  <w:divsChild>
                    <w:div w:id="2079329293">
                      <w:marLeft w:val="0"/>
                      <w:marRight w:val="0"/>
                      <w:marTop w:val="0"/>
                      <w:marBottom w:val="0"/>
                      <w:divBdr>
                        <w:top w:val="single" w:sz="6" w:space="0" w:color="auto"/>
                        <w:left w:val="single" w:sz="6" w:space="0" w:color="auto"/>
                        <w:bottom w:val="single" w:sz="6" w:space="0" w:color="auto"/>
                        <w:right w:val="single" w:sz="6" w:space="0" w:color="auto"/>
                      </w:divBdr>
                      <w:divsChild>
                        <w:div w:id="1573269450">
                          <w:marLeft w:val="0"/>
                          <w:marRight w:val="0"/>
                          <w:marTop w:val="0"/>
                          <w:marBottom w:val="0"/>
                          <w:divBdr>
                            <w:top w:val="none" w:sz="0" w:space="0" w:color="auto"/>
                            <w:left w:val="none" w:sz="0" w:space="0" w:color="auto"/>
                            <w:bottom w:val="none" w:sz="0" w:space="0" w:color="auto"/>
                            <w:right w:val="none" w:sz="0" w:space="0" w:color="auto"/>
                          </w:divBdr>
                          <w:divsChild>
                            <w:div w:id="387337020">
                              <w:marLeft w:val="0"/>
                              <w:marRight w:val="0"/>
                              <w:marTop w:val="0"/>
                              <w:marBottom w:val="0"/>
                              <w:divBdr>
                                <w:top w:val="none" w:sz="0" w:space="0" w:color="auto"/>
                                <w:left w:val="none" w:sz="0" w:space="0" w:color="auto"/>
                                <w:bottom w:val="none" w:sz="0" w:space="0" w:color="auto"/>
                                <w:right w:val="none" w:sz="0" w:space="0" w:color="auto"/>
                              </w:divBdr>
                              <w:divsChild>
                                <w:div w:id="349992332">
                                  <w:marLeft w:val="0"/>
                                  <w:marRight w:val="0"/>
                                  <w:marTop w:val="0"/>
                                  <w:marBottom w:val="0"/>
                                  <w:divBdr>
                                    <w:top w:val="none" w:sz="0" w:space="0" w:color="auto"/>
                                    <w:left w:val="none" w:sz="0" w:space="0" w:color="auto"/>
                                    <w:bottom w:val="none" w:sz="0" w:space="0" w:color="auto"/>
                                    <w:right w:val="none" w:sz="0" w:space="0" w:color="auto"/>
                                  </w:divBdr>
                                  <w:divsChild>
                                    <w:div w:id="1579174531">
                                      <w:marLeft w:val="0"/>
                                      <w:marRight w:val="0"/>
                                      <w:marTop w:val="0"/>
                                      <w:marBottom w:val="0"/>
                                      <w:divBdr>
                                        <w:top w:val="none" w:sz="0" w:space="0" w:color="auto"/>
                                        <w:left w:val="none" w:sz="0" w:space="0" w:color="auto"/>
                                        <w:bottom w:val="none" w:sz="0" w:space="0" w:color="auto"/>
                                        <w:right w:val="none" w:sz="0" w:space="0" w:color="auto"/>
                                      </w:divBdr>
                                      <w:divsChild>
                                        <w:div w:id="1788350678">
                                          <w:marLeft w:val="0"/>
                                          <w:marRight w:val="0"/>
                                          <w:marTop w:val="0"/>
                                          <w:marBottom w:val="0"/>
                                          <w:divBdr>
                                            <w:top w:val="none" w:sz="0" w:space="0" w:color="auto"/>
                                            <w:left w:val="none" w:sz="0" w:space="0" w:color="auto"/>
                                            <w:bottom w:val="none" w:sz="0" w:space="0" w:color="auto"/>
                                            <w:right w:val="none" w:sz="0" w:space="0" w:color="auto"/>
                                          </w:divBdr>
                                          <w:divsChild>
                                            <w:div w:id="9101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694905">
      <w:bodyDiv w:val="1"/>
      <w:marLeft w:val="0"/>
      <w:marRight w:val="0"/>
      <w:marTop w:val="0"/>
      <w:marBottom w:val="0"/>
      <w:divBdr>
        <w:top w:val="none" w:sz="0" w:space="0" w:color="auto"/>
        <w:left w:val="none" w:sz="0" w:space="0" w:color="auto"/>
        <w:bottom w:val="none" w:sz="0" w:space="0" w:color="auto"/>
        <w:right w:val="none" w:sz="0" w:space="0" w:color="auto"/>
      </w:divBdr>
      <w:divsChild>
        <w:div w:id="426921826">
          <w:marLeft w:val="0"/>
          <w:marRight w:val="0"/>
          <w:marTop w:val="200"/>
          <w:marBottom w:val="200"/>
          <w:divBdr>
            <w:top w:val="none" w:sz="0" w:space="0" w:color="auto"/>
            <w:left w:val="none" w:sz="0" w:space="0" w:color="auto"/>
            <w:bottom w:val="none" w:sz="0" w:space="0" w:color="auto"/>
            <w:right w:val="none" w:sz="0" w:space="0" w:color="auto"/>
          </w:divBdr>
          <w:divsChild>
            <w:div w:id="620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4992</Words>
  <Characters>28461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Murali Krishna Kancheti</cp:lastModifiedBy>
  <cp:revision>34</cp:revision>
  <dcterms:created xsi:type="dcterms:W3CDTF">2023-12-03T20:00:00Z</dcterms:created>
  <dcterms:modified xsi:type="dcterms:W3CDTF">2023-12-04T20:30:00Z</dcterms:modified>
</cp:coreProperties>
</file>