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ML Mood Music Player</w:t>
      </w:r>
    </w:p>
    <w:p>
      <w:pPr>
        <w:spacing w:after="80" w:before="0"/>
        <w:jc w:val="center"/>
      </w:pPr>
      <w:r>
        <w:rPr>
          <w:rFonts w:ascii="Arial" w:cs="Arial" w:eastAsia="Arial" w:hAnsi="Arial"/>
          <w:color w:val="2E75B6"/>
          <w:sz w:val="22"/>
          <w:szCs w:val="22"/>
        </w:rPr>
        <w:t xml:space="preserve">100% Open Source  |  No API Key Required  |  Powered by Machine Learning</w:t>
      </w:r>
    </w:p>
    <w:p>
      <w:pPr>
        <w:spacing w:after="480" w:before="0"/>
        <w:jc w:val="center"/>
      </w:pPr>
      <w:r>
        <w:rPr>
          <w:rFonts w:ascii="Arial" w:cs="Arial" w:eastAsia="Arial" w:hAnsi="Arial"/>
          <w:i/>
          <w:iCs/>
          <w:color w:val="888888"/>
          <w:sz w:val="20"/>
          <w:szCs w:val="20"/>
        </w:rPr>
        <w:t xml:space="preserve">Classifies your MP3 library by mood using audio features and a trained Random Forest model</w:t>
      </w:r>
    </w:p>
    <w:p>
      <w:pPr>
        <w:pBdr>
          <w:bottom w:val="single" w:color="4472C4" w:sz="4" w:space="1"/>
        </w:pBdr>
        <w:spacing w:after="120" w:before="120"/>
      </w:pPr>
    </w:p>
    <w:p/>
    <w:p>
      <w:pPr>
        <w:pStyle w:val="Heading1"/>
      </w:pPr>
      <w:r>
        <w:t xml:space="preserve">Overview</w:t>
      </w:r>
    </w:p>
    <w:p>
      <w:r>
        <w:t xml:space="preserve">ML Mood Music Player is a desktop application that uses real machine learning to analyse and classify your MP3 music library by emotional mood. Unlike AI-based tag lookups, it listens to the actual audio and learns from your own labelled samples.</w:t>
      </w:r>
    </w:p>
    <w:p/>
    <w:p>
      <w:r>
        <w:t xml:space="preserve">Once trained, it classifies your entire library and lets you filter songs by mood. When a song finishes, the next song is automatically chosen from the same mood — keeping the vibe consistent throughout.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Feature</w:t>
            </w:r>
          </w:p>
        </w:tc>
        <w:tc>
          <w:tcPr>
            <w:tcW w:type="dxa" w:w="468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Audio-based ML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Extracts 193 features from actual audio (MFCC, chroma, tempo, energy)</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Train on your samples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Provide 6–10 MP3s per mood — model learns your taste</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Smart playlist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Next song always matches the currently selected mood</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Confidence scores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Shows how certain the model is for each classification</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Persistent cache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mood_cache.json stores results so songs are classified only once</w:t>
            </w:r>
          </w:p>
        </w:tc>
      </w:tr>
      <w:tr>
        <w:tc>
          <w:tcPr>
            <w:tcW w:type="dxa" w:w="4680"/>
            <w:tcBorders>
              <w:top w:val="single" w:color="DDDDDD" w:sz="1"/>
              <w:left w:val="single" w:color="DDDDDD" w:sz="1"/>
              <w:bottom w:val="single" w:color="DDDDDD" w:sz="1"/>
              <w:right w:val="single" w:color="DDDDDD" w:sz="1"/>
            </w:tcBorders>
            <w:shd w:fill="EBF3FB" w:val="clear"/>
            <w:tcMar>
              <w:top w:type="dxa" w:w="100"/>
              <w:left w:type="dxa" w:w="140"/>
              <w:bottom w:type="dxa" w:w="100"/>
              <w:right w:type="dxa" w:w="140"/>
            </w:tcMar>
          </w:tcPr>
          <w:p>
            <w:r>
              <w:rPr>
                <w:sz w:val="20"/>
                <w:szCs w:val="20"/>
              </w:rPr>
              <w:t xml:space="preserve">No API key needed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Entirely local — uses open-source Python libraries only</w:t>
            </w:r>
          </w:p>
        </w:tc>
      </w:tr>
    </w:tbl>
    <w:p/>
    <w:p>
      <w:pPr>
        <w:pBdr>
          <w:bottom w:val="single" w:color="4472C4" w:sz="4" w:space="1"/>
        </w:pBdr>
        <w:spacing w:after="120" w:before="120"/>
      </w:pPr>
    </w:p>
    <w:p/>
    <w:p>
      <w:pPr>
        <w:pStyle w:val="Heading1"/>
      </w:pPr>
      <w:r>
        <w:t xml:space="preserve">Supported Moods</w:t>
      </w:r>
    </w:p>
    <w:p>
      <w:r>
        <w:t xml:space="preserve">The classifier supports six moods: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Emoji</w:t>
            </w:r>
          </w:p>
        </w:tc>
        <w:tc>
          <w:tcPr>
            <w:tcW w:type="dxa" w:w="156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Mood</w:t>
            </w:r>
          </w:p>
        </w:tc>
        <w:tc>
          <w:tcPr>
            <w:tcW w:type="dxa" w:w="62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Typical characteristics</w:t>
            </w:r>
          </w:p>
        </w:tc>
      </w:tr>
      <w:tr>
        <w:tc>
          <w:tcPr>
            <w:tcW w:type="dxa" w:w="1560"/>
            <w:tcBorders>
              <w:top w:val="single" w:color="DDDDDD" w:sz="1"/>
              <w:left w:val="single" w:color="DDDDDD" w:sz="1"/>
              <w:bottom w:val="single" w:color="DDDDDD" w:sz="1"/>
              <w:right w:val="single" w:color="DDDDDD" w:sz="1"/>
            </w:tcBorders>
            <w:shd w:fill="FFFDE7"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FFFDE7" w:val="clear"/>
            <w:tcMar>
              <w:top w:type="dxa" w:w="100"/>
              <w:left w:type="dxa" w:w="140"/>
              <w:bottom w:type="dxa" w:w="100"/>
              <w:right w:type="dxa" w:w="140"/>
            </w:tcMar>
          </w:tcPr>
          <w:p>
            <w:r>
              <w:rPr>
                <w:sz w:val="20"/>
                <w:szCs w:val="20"/>
              </w:rPr>
              <w:t xml:space="preserve">Happy</w:t>
            </w:r>
          </w:p>
        </w:tc>
        <w:tc>
          <w:tcPr>
            <w:tcW w:type="dxa" w:w="6240"/>
            <w:tcBorders>
              <w:top w:val="single" w:color="DDDDDD" w:sz="1"/>
              <w:left w:val="single" w:color="DDDDDD" w:sz="1"/>
              <w:bottom w:val="single" w:color="DDDDDD" w:sz="1"/>
              <w:right w:val="single" w:color="DDDDDD" w:sz="1"/>
            </w:tcBorders>
            <w:shd w:fill="FFFDE7" w:val="clear"/>
            <w:tcMar>
              <w:top w:type="dxa" w:w="100"/>
              <w:left w:type="dxa" w:w="140"/>
              <w:bottom w:type="dxa" w:w="100"/>
              <w:right w:type="dxa" w:w="140"/>
            </w:tcMar>
          </w:tcPr>
          <w:p>
            <w:r>
              <w:rPr>
                <w:sz w:val="20"/>
                <w:szCs w:val="20"/>
              </w:rPr>
              <w:t xml:space="preserve">Major key, upbeat tempo, bright timbre, positive energy</w:t>
            </w:r>
          </w:p>
        </w:tc>
      </w:tr>
      <w:tr>
        <w:tc>
          <w:tcPr>
            <w:tcW w:type="dxa" w:w="1560"/>
            <w:tcBorders>
              <w:top w:val="single" w:color="DDDDDD" w:sz="1"/>
              <w:left w:val="single" w:color="DDDDDD" w:sz="1"/>
              <w:bottom w:val="single" w:color="DDDDDD" w:sz="1"/>
              <w:right w:val="single" w:color="DDDDDD" w:sz="1"/>
            </w:tcBorders>
            <w:shd w:fill="E8F4F8"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E8F4F8" w:val="clear"/>
            <w:tcMar>
              <w:top w:type="dxa" w:w="100"/>
              <w:left w:type="dxa" w:w="140"/>
              <w:bottom w:type="dxa" w:w="100"/>
              <w:right w:type="dxa" w:w="140"/>
            </w:tcMar>
          </w:tcPr>
          <w:p>
            <w:r>
              <w:rPr>
                <w:sz w:val="20"/>
                <w:szCs w:val="20"/>
              </w:rPr>
              <w:t xml:space="preserve">Sad</w:t>
            </w:r>
          </w:p>
        </w:tc>
        <w:tc>
          <w:tcPr>
            <w:tcW w:type="dxa" w:w="6240"/>
            <w:tcBorders>
              <w:top w:val="single" w:color="DDDDDD" w:sz="1"/>
              <w:left w:val="single" w:color="DDDDDD" w:sz="1"/>
              <w:bottom w:val="single" w:color="DDDDDD" w:sz="1"/>
              <w:right w:val="single" w:color="DDDDDD" w:sz="1"/>
            </w:tcBorders>
            <w:shd w:fill="E8F4F8" w:val="clear"/>
            <w:tcMar>
              <w:top w:type="dxa" w:w="100"/>
              <w:left w:type="dxa" w:w="140"/>
              <w:bottom w:type="dxa" w:w="100"/>
              <w:right w:type="dxa" w:w="140"/>
            </w:tcMar>
          </w:tcPr>
          <w:p>
            <w:r>
              <w:rPr>
                <w:sz w:val="20"/>
                <w:szCs w:val="20"/>
              </w:rPr>
              <w:t xml:space="preserve">Minor key, slow tempo, low energy, sombre timbre</w:t>
            </w:r>
          </w:p>
        </w:tc>
      </w:tr>
      <w:tr>
        <w:tc>
          <w:tcPr>
            <w:tcW w:type="dxa" w:w="15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sz w:val="20"/>
                <w:szCs w:val="20"/>
              </w:rPr>
              <w:t xml:space="preserve">Energetic</w:t>
            </w:r>
          </w:p>
        </w:tc>
        <w:tc>
          <w:tcPr>
            <w:tcW w:type="dxa" w:w="624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sz w:val="20"/>
                <w:szCs w:val="20"/>
              </w:rPr>
              <w:t xml:space="preserve">Fast BPM, high RMS energy, prominent beats, wide spectral contrast</w:t>
            </w:r>
          </w:p>
        </w:tc>
      </w:tr>
      <w:tr>
        <w:tc>
          <w:tcPr>
            <w:tcW w:type="dxa" w:w="15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sz w:val="20"/>
                <w:szCs w:val="20"/>
              </w:rPr>
              <w:t xml:space="preserve">Calm</w:t>
            </w:r>
          </w:p>
        </w:tc>
        <w:tc>
          <w:tcPr>
            <w:tcW w:type="dxa" w:w="624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sz w:val="20"/>
                <w:szCs w:val="20"/>
              </w:rPr>
              <w:t xml:space="preserve">Low tempo, minimal dynamics, soft timbre, sparse texture</w:t>
            </w:r>
          </w:p>
        </w:tc>
      </w:tr>
      <w:tr>
        <w:tc>
          <w:tcPr>
            <w:tcW w:type="dxa" w:w="15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sz w:val="20"/>
                <w:szCs w:val="20"/>
              </w:rPr>
              <w:t xml:space="preserve">Romantic</w:t>
            </w:r>
          </w:p>
        </w:tc>
        <w:tc>
          <w:tcPr>
            <w:tcW w:type="dxa" w:w="624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sz w:val="20"/>
                <w:szCs w:val="20"/>
              </w:rPr>
              <w:t xml:space="preserve">Moderate tempo, warm harmonics, lush chroma, smooth dynamics</w:t>
            </w:r>
          </w:p>
        </w:tc>
      </w:tr>
      <w:tr>
        <w:tc>
          <w:tcPr>
            <w:tcW w:type="dxa" w:w="1560"/>
            <w:tcBorders>
              <w:top w:val="single" w:color="DDDDDD" w:sz="1"/>
              <w:left w:val="single" w:color="DDDDDD" w:sz="1"/>
              <w:bottom w:val="single" w:color="DDDDDD" w:sz="1"/>
              <w:right w:val="single" w:color="DDDDDD" w:sz="1"/>
            </w:tcBorders>
            <w:shd w:fill="FFEBEE" w:val="clear"/>
            <w:tcMar>
              <w:top w:type="dxa" w:w="100"/>
              <w:left w:type="dxa" w:w="140"/>
              <w:bottom w:type="dxa" w:w="100"/>
              <w:right w:type="dxa" w:w="140"/>
            </w:tcMar>
          </w:tcPr>
          <w:p>
            <w:r>
              <w:rPr>
                <w:sz w:val="20"/>
                <w:szCs w:val="20"/>
              </w:rPr>
              <w:t xml:space="preserve">🔥</w:t>
            </w:r>
          </w:p>
        </w:tc>
        <w:tc>
          <w:tcPr>
            <w:tcW w:type="dxa" w:w="1560"/>
            <w:tcBorders>
              <w:top w:val="single" w:color="DDDDDD" w:sz="1"/>
              <w:left w:val="single" w:color="DDDDDD" w:sz="1"/>
              <w:bottom w:val="single" w:color="DDDDDD" w:sz="1"/>
              <w:right w:val="single" w:color="DDDDDD" w:sz="1"/>
            </w:tcBorders>
            <w:shd w:fill="FFEBEE" w:val="clear"/>
            <w:tcMar>
              <w:top w:type="dxa" w:w="100"/>
              <w:left w:type="dxa" w:w="140"/>
              <w:bottom w:type="dxa" w:w="100"/>
              <w:right w:type="dxa" w:w="140"/>
            </w:tcMar>
          </w:tcPr>
          <w:p>
            <w:r>
              <w:rPr>
                <w:sz w:val="20"/>
                <w:szCs w:val="20"/>
              </w:rPr>
              <w:t xml:space="preserve">Angry</w:t>
            </w:r>
          </w:p>
        </w:tc>
        <w:tc>
          <w:tcPr>
            <w:tcW w:type="dxa" w:w="6240"/>
            <w:tcBorders>
              <w:top w:val="single" w:color="DDDDDD" w:sz="1"/>
              <w:left w:val="single" w:color="DDDDDD" w:sz="1"/>
              <w:bottom w:val="single" w:color="DDDDDD" w:sz="1"/>
              <w:right w:val="single" w:color="DDDDDD" w:sz="1"/>
            </w:tcBorders>
            <w:shd w:fill="FFEBEE" w:val="clear"/>
            <w:tcMar>
              <w:top w:type="dxa" w:w="100"/>
              <w:left w:type="dxa" w:w="140"/>
              <w:bottom w:type="dxa" w:w="100"/>
              <w:right w:type="dxa" w:w="140"/>
            </w:tcMar>
          </w:tcPr>
          <w:p>
            <w:r>
              <w:rPr>
                <w:sz w:val="20"/>
                <w:szCs w:val="20"/>
              </w:rPr>
              <w:t xml:space="preserve">Distorted timbre, irregular rhythm, high energy, harsh spectral content</w:t>
            </w:r>
          </w:p>
        </w:tc>
      </w:tr>
    </w:tbl>
    <w:p/>
    <w:p>
      <w:pPr>
        <w:pBdr>
          <w:bottom w:val="single" w:color="4472C4" w:sz="4" w:space="1"/>
        </w:pBdr>
        <w:spacing w:after="120" w:before="120"/>
      </w:pPr>
    </w:p>
    <w:p/>
    <w:p>
      <w:pPr>
        <w:pStyle w:val="Heading1"/>
      </w:pPr>
      <w:r>
        <w:t xml:space="preserve">Requirements</w:t>
      </w:r>
    </w:p>
    <w:p>
      <w:pPr>
        <w:pStyle w:val="Heading2"/>
      </w:pPr>
      <w:r>
        <w:t xml:space="preserve">Python Version</w:t>
      </w:r>
    </w:p>
    <w:p>
      <w:r>
        <w:t xml:space="preserve">Python 3.9 or higher is required (3.10+ recommended).</w:t>
      </w:r>
    </w:p>
    <w:p/>
    <w:p>
      <w:pPr>
        <w:pStyle w:val="Heading2"/>
      </w:pPr>
      <w:r>
        <w:t xml:space="preserve">Dependencies</w:t>
      </w:r>
    </w:p>
    <w:p>
      <w:r>
        <w:t xml:space="preserve">Install all required libraries with:</w:t>
      </w:r>
    </w:p>
    <w:p/>
    <w:p>
      <w:pPr>
        <w:spacing w:after="40" w:before="40"/>
        <w:ind w:left="720"/>
      </w:pPr>
      <w:r>
        <w:rPr>
          <w:rFonts w:ascii="Courier New" w:cs="Courier New" w:eastAsia="Courier New" w:hAnsi="Courier New"/>
          <w:color w:val="2E4057"/>
          <w:sz w:val="18"/>
          <w:szCs w:val="18"/>
        </w:rPr>
        <w:t xml:space="preserve">pip install -r requirements.txt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Library</w:t>
            </w:r>
          </w:p>
        </w:tc>
        <w:tc>
          <w:tcPr>
            <w:tcW w:type="dxa" w:w="23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Version</w:t>
            </w:r>
          </w:p>
        </w:tc>
        <w:tc>
          <w:tcPr>
            <w:tcW w:type="dxa" w:w="468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Purpose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librosa</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0.10+</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Audio loading and feature extraction (MFCC, chroma, tempo, etc.)</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scikit-learn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1.3+</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Random Forest classifier, preprocessing, cross-validation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numpy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1.24+</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Numerical arrays and feature vector manipulation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scipy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1.11+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Signal processing used internally by librosa</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pygame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2.5+</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MP3 playback engine and audio mixing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mutagen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1.47+</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MP3 tag reading (title, artist, duration from ID3 tags)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joblib</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1.3+</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Saving and loading the trained model to disk (.pkl file)</w:t>
            </w:r>
          </w:p>
        </w:tc>
      </w:tr>
    </w:tbl>
    <w:p/>
    <w:p>
      <w:pPr>
        <w:pBdr>
          <w:bottom w:val="single" w:color="4472C4" w:sz="4" w:space="1"/>
        </w:pBdr>
        <w:spacing w:after="120" w:before="120"/>
      </w:pPr>
    </w:p>
    <w:p/>
    <w:p>
      <w:pPr>
        <w:pStyle w:val="Heading1"/>
      </w:pPr>
      <w:r>
        <w:t xml:space="preserve">Folder Structure</w:t>
      </w:r>
    </w:p>
    <w:p>
      <w:pPr>
        <w:pStyle w:val="Heading2"/>
      </w:pPr>
      <w:r>
        <w:t xml:space="preserve">Sample Folder (for Training)</w:t>
      </w:r>
    </w:p>
    <w:p>
      <w:r>
        <w:t xml:space="preserve">Before training, create a samples/ folder with one subfolder per mood. Each subfolder must be named exactly as shown and contain 6–10 MP3 files:</w:t>
      </w:r>
    </w:p>
    <w:p/>
    <w:p>
      <w:pPr>
        <w:spacing w:after="40" w:before="40"/>
        <w:ind w:left="720"/>
      </w:pPr>
      <w:r>
        <w:rPr>
          <w:rFonts w:ascii="Courier New" w:cs="Courier New" w:eastAsia="Courier New" w:hAnsi="Courier New"/>
          <w:color w:val="2E4057"/>
          <w:sz w:val="18"/>
          <w:szCs w:val="18"/>
        </w:rPr>
        <w:t xml:space="preserve">samples/</w:t>
      </w:r>
    </w:p>
    <w:p>
      <w:pPr>
        <w:spacing w:after="40" w:before="40"/>
        <w:ind w:left="720"/>
      </w:pPr>
      <w:r>
        <w:rPr>
          <w:rFonts w:ascii="Courier New" w:cs="Courier New" w:eastAsia="Courier New" w:hAnsi="Courier New"/>
          <w:color w:val="2E4057"/>
          <w:sz w:val="18"/>
          <w:szCs w:val="18"/>
        </w:rPr>
        <w:t xml:space="preserve">    happy/          ← 6–10 happy MP3 files</w:t>
      </w:r>
    </w:p>
    <w:p>
      <w:pPr>
        <w:spacing w:after="40" w:before="40"/>
        <w:ind w:left="720"/>
      </w:pPr>
      <w:r>
        <w:rPr>
          <w:rFonts w:ascii="Courier New" w:cs="Courier New" w:eastAsia="Courier New" w:hAnsi="Courier New"/>
          <w:color w:val="2E4057"/>
          <w:sz w:val="18"/>
          <w:szCs w:val="18"/>
        </w:rPr>
        <w:t xml:space="preserve">    sad/            ← 6–10 sad MP3 files</w:t>
      </w:r>
    </w:p>
    <w:p>
      <w:pPr>
        <w:spacing w:after="40" w:before="40"/>
        <w:ind w:left="720"/>
      </w:pPr>
      <w:r>
        <w:rPr>
          <w:rFonts w:ascii="Courier New" w:cs="Courier New" w:eastAsia="Courier New" w:hAnsi="Courier New"/>
          <w:color w:val="2E4057"/>
          <w:sz w:val="18"/>
          <w:szCs w:val="18"/>
        </w:rPr>
        <w:t xml:space="preserve">    energetic/      ← 6–10 energetic MP3 files</w:t>
      </w:r>
    </w:p>
    <w:p>
      <w:pPr>
        <w:spacing w:after="40" w:before="40"/>
        <w:ind w:left="720"/>
      </w:pPr>
      <w:r>
        <w:rPr>
          <w:rFonts w:ascii="Courier New" w:cs="Courier New" w:eastAsia="Courier New" w:hAnsi="Courier New"/>
          <w:color w:val="2E4057"/>
          <w:sz w:val="18"/>
          <w:szCs w:val="18"/>
        </w:rPr>
        <w:t xml:space="preserve">    calm/           ← 6–10 calm MP3 files</w:t>
      </w:r>
    </w:p>
    <w:p>
      <w:pPr>
        <w:spacing w:after="40" w:before="40"/>
        <w:ind w:left="720"/>
      </w:pPr>
      <w:r>
        <w:rPr>
          <w:rFonts w:ascii="Courier New" w:cs="Courier New" w:eastAsia="Courier New" w:hAnsi="Courier New"/>
          <w:color w:val="2E4057"/>
          <w:sz w:val="18"/>
          <w:szCs w:val="18"/>
        </w:rPr>
        <w:t xml:space="preserve">    romantic/       ← 6–10 romantic MP3 files</w:t>
      </w:r>
    </w:p>
    <w:p>
      <w:pPr>
        <w:spacing w:after="40" w:before="40"/>
        <w:ind w:left="720"/>
      </w:pPr>
      <w:r>
        <w:rPr>
          <w:rFonts w:ascii="Courier New" w:cs="Courier New" w:eastAsia="Courier New" w:hAnsi="Courier New"/>
          <w:color w:val="2E4057"/>
          <w:sz w:val="18"/>
          <w:szCs w:val="18"/>
        </w:rPr>
        <w:t xml:space="preserve">    angry/          ← 6–10 angry MP3 files</w:t>
      </w:r>
    </w:p>
    <w:p/>
    <w:p>
      <w:r>
        <w:rPr>
          <w:b/>
          <w:bCs/>
        </w:rPr>
        <w:t xml:space="preserve">Tips for choosing sample songs:</w:t>
      </w:r>
    </w:p>
    <w:p>
      <w:pPr>
        <w:pStyle w:val="ListParagraph"/>
        <w:numPr>
          <w:ilvl w:val="0"/>
          <w:numId w:val="2"/>
        </w:numPr>
      </w:pPr>
      <w:r>
        <w:t xml:space="preserve">Pick songs that clearly represent the mood — avoid borderline cases</w:t>
      </w:r>
    </w:p>
    <w:p>
      <w:pPr>
        <w:pStyle w:val="ListParagraph"/>
        <w:numPr>
          <w:ilvl w:val="0"/>
          <w:numId w:val="2"/>
        </w:numPr>
      </w:pPr>
      <w:r>
        <w:t xml:space="preserve">Include variety (different artists, tempos within each mood)</w:t>
      </w:r>
    </w:p>
    <w:p>
      <w:pPr>
        <w:pStyle w:val="ListParagraph"/>
        <w:numPr>
          <w:ilvl w:val="0"/>
          <w:numId w:val="2"/>
        </w:numPr>
      </w:pPr>
      <w:r>
        <w:t xml:space="preserve">Use full-length songs if possible — the extractor uses the first 30 seconds</w:t>
      </w:r>
    </w:p>
    <w:p>
      <w:pPr>
        <w:pStyle w:val="ListParagraph"/>
        <w:numPr>
          <w:ilvl w:val="0"/>
          <w:numId w:val="2"/>
        </w:numPr>
      </w:pPr>
      <w:r>
        <w:t xml:space="preserve">More samples per mood = better accuracy (aim for 10+ if possible)</w:t>
      </w:r>
    </w:p>
    <w:p/>
    <w:p>
      <w:pPr>
        <w:pStyle w:val="Heading2"/>
      </w:pPr>
      <w:r>
        <w:t xml:space="preserve">Generated Files</w:t>
      </w:r>
    </w:p>
    <w:p>
      <w:r>
        <w:t xml:space="preserve">After training and classifying, these files are created automatically: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File</w:t>
            </w:r>
          </w:p>
        </w:tc>
        <w:tc>
          <w:tcPr>
            <w:tcW w:type="dxa" w:w="62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mood_model.pkl</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Trained Random Forest model + scaler + label encoder. Reloaded on next launch automatically.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mood_cache.json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Cached mood predictions per song filepath. Prevents re-extraction on repeated runs.</w:t>
            </w:r>
          </w:p>
        </w:tc>
      </w:tr>
    </w:tbl>
    <w:p/>
    <w:p>
      <w:pPr>
        <w:pBdr>
          <w:bottom w:val="single" w:color="4472C4" w:sz="4" w:space="1"/>
        </w:pBdr>
        <w:spacing w:after="120" w:before="120"/>
      </w:pPr>
    </w:p>
    <w:p/>
    <w:p>
      <w:pPr>
        <w:pStyle w:val="Heading1"/>
      </w:pPr>
      <w:r>
        <w:t xml:space="preserve">How to Run</w:t>
      </w:r>
    </w:p>
    <w:p>
      <w:pPr>
        <w:pStyle w:val="Heading2"/>
      </w:pPr>
      <w:r>
        <w:t xml:space="preserve">Step 1 — Install Dependencies</w:t>
      </w:r>
    </w:p>
    <w:p>
      <w:pPr>
        <w:spacing w:after="40" w:before="40"/>
        <w:ind w:left="720"/>
      </w:pPr>
      <w:r>
        <w:rPr>
          <w:rFonts w:ascii="Courier New" w:cs="Courier New" w:eastAsia="Courier New" w:hAnsi="Courier New"/>
          <w:color w:val="2E4057"/>
          <w:sz w:val="18"/>
          <w:szCs w:val="18"/>
        </w:rPr>
        <w:t xml:space="preserve">pip install -r requirements.txt</w:t>
      </w:r>
    </w:p>
    <w:p/>
    <w:p>
      <w:pPr>
        <w:pStyle w:val="Heading2"/>
      </w:pPr>
      <w:r>
        <w:t xml:space="preserve">Step 2 — Prepare Sample Folders</w:t>
      </w:r>
    </w:p>
    <w:p>
      <w:r>
        <w:t xml:space="preserve">Create the samples/ folder structure described above and populate each mood subfolder with 6–10 representative MP3s.</w:t>
      </w:r>
    </w:p>
    <w:p/>
    <w:p>
      <w:pPr>
        <w:pStyle w:val="Heading2"/>
      </w:pPr>
      <w:r>
        <w:t xml:space="preserve">Step 3 — Launch the Application</w:t>
      </w:r>
    </w:p>
    <w:p>
      <w:pPr>
        <w:spacing w:after="40" w:before="40"/>
        <w:ind w:left="720"/>
      </w:pPr>
      <w:r>
        <w:rPr>
          <w:rFonts w:ascii="Courier New" w:cs="Courier New" w:eastAsia="Courier New" w:hAnsi="Courier New"/>
          <w:color w:val="2E4057"/>
          <w:sz w:val="18"/>
          <w:szCs w:val="18"/>
        </w:rPr>
        <w:t xml:space="preserve">python mood_music_player.py</w:t>
      </w:r>
    </w:p>
    <w:p/>
    <w:p>
      <w:pPr>
        <w:pStyle w:val="Heading2"/>
      </w:pPr>
      <w:r>
        <w:t xml:space="preserve">Step 4 — Train the Model</w:t>
      </w:r>
    </w:p>
    <w:p>
      <w:pPr>
        <w:pStyle w:val="ListParagraph"/>
        <w:numPr>
          <w:ilvl w:val="0"/>
          <w:numId w:val="3"/>
        </w:numPr>
      </w:pPr>
      <w:r>
        <w:rPr>
          <w:b/>
          <w:bCs/>
        </w:rPr>
        <w:t xml:space="preserve">🧠 Train Model</w:t>
      </w:r>
      <w:r>
        <w:t xml:space="preserve">Click the </w:t>
      </w:r>
    </w:p>
    <w:p>
      <w:pPr>
        <w:pStyle w:val="ListParagraph"/>
        <w:numPr>
          <w:ilvl w:val="0"/>
          <w:numId w:val="3"/>
        </w:numPr>
      </w:pPr>
      <w:r>
        <w:t xml:space="preserve">Select your samples/ root folder in the dialog</w:t>
      </w:r>
    </w:p>
    <w:p>
      <w:pPr>
        <w:pStyle w:val="ListParagraph"/>
        <w:numPr>
          <w:ilvl w:val="0"/>
          <w:numId w:val="3"/>
        </w:numPr>
      </w:pPr>
      <w:r>
        <w:t xml:space="preserve">Wait for feature extraction and training to complete (progress shown)</w:t>
      </w:r>
    </w:p>
    <w:p>
      <w:pPr>
        <w:pStyle w:val="ListParagraph"/>
        <w:numPr>
          <w:ilvl w:val="0"/>
          <w:numId w:val="3"/>
        </w:numPr>
      </w:pPr>
      <w:r>
        <w:t xml:space="preserve">A training report with CV accuracy is displayed when done</w:t>
      </w:r>
    </w:p>
    <w:p/>
    <w:p>
      <w:pPr>
        <w:pStyle w:val="Heading2"/>
      </w:pPr>
      <w:r>
        <w:t xml:space="preserve">Step 5 — Open Your Music Library</w:t>
      </w:r>
    </w:p>
    <w:p>
      <w:pPr>
        <w:pStyle w:val="ListParagraph"/>
        <w:numPr>
          <w:ilvl w:val="0"/>
          <w:numId w:val="3"/>
        </w:numPr>
      </w:pPr>
      <w:r>
        <w:rPr>
          <w:b/>
          <w:bCs/>
        </w:rPr>
        <w:t xml:space="preserve">📂 Open Music</w:t>
      </w:r>
      <w:r>
        <w:t xml:space="preserve">Click the </w:t>
      </w:r>
    </w:p>
    <w:p>
      <w:pPr>
        <w:pStyle w:val="ListParagraph"/>
        <w:numPr>
          <w:ilvl w:val="0"/>
          <w:numId w:val="3"/>
        </w:numPr>
      </w:pPr>
      <w:r>
        <w:t xml:space="preserve">Select the folder containing your full MP3 library</w:t>
      </w:r>
    </w:p>
    <w:p>
      <w:pPr>
        <w:pStyle w:val="ListParagraph"/>
        <w:numPr>
          <w:ilvl w:val="0"/>
          <w:numId w:val="3"/>
        </w:numPr>
      </w:pPr>
      <w:r>
        <w:t xml:space="preserve">Wait while the model classifies each song (cached after first run)</w:t>
      </w:r>
    </w:p>
    <w:p>
      <w:pPr>
        <w:pStyle w:val="ListParagraph"/>
        <w:numPr>
          <w:ilvl w:val="0"/>
          <w:numId w:val="3"/>
        </w:numPr>
      </w:pPr>
      <w:r>
        <w:t xml:space="preserve">The playlist populates with mood labels and confidence scores</w:t>
      </w:r>
    </w:p>
    <w:p/>
    <w:p>
      <w:pPr>
        <w:pStyle w:val="Heading2"/>
      </w:pPr>
      <w:r>
        <w:t xml:space="preserve">Step 6 — Play by Mood</w:t>
      </w:r>
    </w:p>
    <w:p>
      <w:pPr>
        <w:pStyle w:val="ListParagraph"/>
        <w:numPr>
          <w:ilvl w:val="0"/>
          <w:numId w:val="2"/>
        </w:numPr>
      </w:pPr>
      <w:r>
        <w:t xml:space="preserve">Click a mood pill (e.g. 😊 Happy) to filter the playlist</w:t>
      </w:r>
    </w:p>
    <w:p>
      <w:pPr>
        <w:pStyle w:val="ListParagraph"/>
        <w:numPr>
          <w:ilvl w:val="0"/>
          <w:numId w:val="2"/>
        </w:numPr>
      </w:pPr>
      <w:r>
        <w:t xml:space="preserve">Press Play or double-click any song to start</w:t>
      </w:r>
    </w:p>
    <w:p>
      <w:pPr>
        <w:pStyle w:val="ListParagraph"/>
        <w:numPr>
          <w:ilvl w:val="0"/>
          <w:numId w:val="2"/>
        </w:numPr>
      </w:pPr>
      <w:r>
        <w:t xml:space="preserve">When a song ends, the next song is automatically chosen from the same mood</w:t>
      </w:r>
    </w:p>
    <w:p>
      <w:pPr>
        <w:pStyle w:val="ListParagraph"/>
        <w:numPr>
          <w:ilvl w:val="0"/>
          <w:numId w:val="2"/>
        </w:numPr>
      </w:pPr>
      <w:r>
        <w:t xml:space="preserve">Switch moods at any time — the next song will match the new selection</w:t>
      </w:r>
    </w:p>
    <w:p/>
    <w:p>
      <w:pPr>
        <w:pBdr>
          <w:bottom w:val="single" w:color="4472C4" w:sz="4" w:space="1"/>
        </w:pBdr>
        <w:spacing w:after="120" w:before="120"/>
      </w:pPr>
    </w:p>
    <w:p/>
    <w:p>
      <w:pPr>
        <w:pStyle w:val="Heading1"/>
      </w:pPr>
      <w:r>
        <w:t xml:space="preserve">How the Machine Learning Works</w:t>
      </w:r>
    </w:p>
    <w:p>
      <w:pPr>
        <w:pStyle w:val="Heading2"/>
      </w:pPr>
      <w:r>
        <w:t xml:space="preserve">1. Feature Extraction</w:t>
      </w:r>
    </w:p>
    <w:p>
      <w:r>
        <w:t xml:space="preserve">When a song is loaded (either as a training sample or for classification), librosa reads 30 seconds of audio and computes 193 numerical features: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c>
          <w:tcPr>
            <w:tcW w:type="dxa" w:w="23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Feature group</w:t>
            </w:r>
          </w:p>
        </w:tc>
        <w:tc>
          <w:tcPr>
            <w:tcW w:type="dxa" w:w="117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Count</w:t>
            </w:r>
          </w:p>
        </w:tc>
        <w:tc>
          <w:tcPr>
            <w:tcW w:type="dxa" w:w="585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What it captures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MFCCs (mean + std)</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80</w:t>
            </w:r>
          </w:p>
        </w:tc>
        <w:tc>
          <w:tcPr>
            <w:tcW w:type="dxa" w:w="58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Timbre and tone colour — the most discriminative features for mood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Chroma (mean + std)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24</w:t>
            </w:r>
          </w:p>
        </w:tc>
        <w:tc>
          <w:tcPr>
            <w:tcW w:type="dxa" w:w="58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Harmonic and pitch class content — major vs minor tonality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Spectral contrast (mean + std)</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14</w:t>
            </w:r>
          </w:p>
        </w:tc>
        <w:tc>
          <w:tcPr>
            <w:tcW w:type="dxa" w:w="58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Peaks vs valleys in the frequency spectrum — brightness and texture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Tonnetz (mean + std)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12</w:t>
            </w:r>
          </w:p>
        </w:tc>
        <w:tc>
          <w:tcPr>
            <w:tcW w:type="dxa" w:w="58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Tonal centroid features — chord quality and harmonic tension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Zero-crossing rate</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2</w:t>
            </w:r>
          </w:p>
        </w:tc>
        <w:tc>
          <w:tcPr>
            <w:tcW w:type="dxa" w:w="58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Noisiness and percussiveness of the signal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Spectral centroid</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2</w:t>
            </w:r>
          </w:p>
        </w:tc>
        <w:tc>
          <w:tcPr>
            <w:tcW w:type="dxa" w:w="58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Perceived brightness of the sound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RMS energy</w:t>
            </w:r>
          </w:p>
        </w:tc>
        <w:tc>
          <w:tcPr>
            <w:tcW w:type="dxa" w:w="117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2</w:t>
            </w:r>
          </w:p>
        </w:tc>
        <w:tc>
          <w:tcPr>
            <w:tcW w:type="dxa" w:w="585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Overall loudness and dynamic intensity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Tempo (BPM)</w:t>
            </w:r>
          </w:p>
        </w:tc>
        <w:tc>
          <w:tcPr>
            <w:tcW w:type="dxa" w:w="117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1</w:t>
            </w:r>
          </w:p>
        </w:tc>
        <w:tc>
          <w:tcPr>
            <w:tcW w:type="dxa" w:w="585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Beats per minute — distinguishes energetic from calm songs</w:t>
            </w:r>
          </w:p>
        </w:tc>
      </w:tr>
    </w:tbl>
    <w:p/>
    <w:p>
      <w:pPr>
        <w:pStyle w:val="Heading2"/>
      </w:pPr>
      <w:r>
        <w:t xml:space="preserve">2. Training Pipeline</w:t>
      </w:r>
    </w:p>
    <w:p>
      <w:r>
        <w:t xml:space="preserve">The training process follows a standard scikit-learn pipeline:</w:t>
      </w:r>
    </w:p>
    <w:p/>
    <w:p>
      <w:pPr>
        <w:pStyle w:val="ListParagraph"/>
        <w:numPr>
          <w:ilvl w:val="0"/>
          <w:numId w:val="2"/>
        </w:numPr>
      </w:pPr>
      <w:r>
        <w:t xml:space="preserve">StandardScaler normalises all 193 features to mean=0, std=1 (prevents large-valued features from dominating)</w:t>
      </w:r>
    </w:p>
    <w:p>
      <w:pPr>
        <w:pStyle w:val="ListParagraph"/>
        <w:numPr>
          <w:ilvl w:val="0"/>
          <w:numId w:val="2"/>
        </w:numPr>
      </w:pPr>
      <w:r>
        <w:t xml:space="preserve">RandomForestClassifier with 300 decision trees votes on the mood label</w:t>
      </w:r>
    </w:p>
    <w:p>
      <w:pPr>
        <w:pStyle w:val="ListParagraph"/>
        <w:numPr>
          <w:ilvl w:val="0"/>
          <w:numId w:val="2"/>
        </w:numPr>
      </w:pPr>
      <w:r>
        <w:t xml:space="preserve">class_weight='balanced' handles unequal numbers of samples per mood</w:t>
      </w:r>
    </w:p>
    <w:p>
      <w:pPr>
        <w:pStyle w:val="ListParagraph"/>
        <w:numPr>
          <w:ilvl w:val="0"/>
          <w:numId w:val="2"/>
        </w:numPr>
      </w:pPr>
      <w:r>
        <w:t xml:space="preserve">StratifiedKFold cross-validation (5 folds) gives a realistic accuracy estimate</w:t>
      </w:r>
    </w:p>
    <w:p>
      <w:pPr>
        <w:pStyle w:val="ListParagraph"/>
        <w:numPr>
          <w:ilvl w:val="0"/>
          <w:numId w:val="2"/>
        </w:numPr>
      </w:pPr>
      <w:r>
        <w:t xml:space="preserve">The final model is trained on all samples and saved to mood_model.pkl</w:t>
      </w:r>
    </w:p>
    <w:p/>
    <w:p>
      <w:pPr>
        <w:pStyle w:val="Heading2"/>
      </w:pPr>
      <w:r>
        <w:t xml:space="preserve">3. Prediction</w:t>
      </w:r>
    </w:p>
    <w:p>
      <w:r>
        <w:t xml:space="preserve">For each song in your music library, the same 193 features are extracted, normalised using the same scaler, and passed through all 300 trees. The mood with the most votes wins. predict_proba() returns the fraction of trees that voted for each mood, which becomes the confidence score shown in the playlist.</w:t>
      </w:r>
    </w:p>
    <w:p/>
    <w:p>
      <w:pPr>
        <w:pStyle w:val="Heading2"/>
      </w:pPr>
      <w:r>
        <w:t xml:space="preserve">4. Why Random Forest?</w:t>
      </w:r>
    </w:p>
    <w:p>
      <w:pPr>
        <w:pStyle w:val="ListParagraph"/>
        <w:numPr>
          <w:ilvl w:val="0"/>
          <w:numId w:val="2"/>
        </w:numPr>
      </w:pPr>
      <w:r>
        <w:t xml:space="preserve">Works well with small training sets (6–10 samples per class)</w:t>
      </w:r>
    </w:p>
    <w:p>
      <w:pPr>
        <w:pStyle w:val="ListParagraph"/>
        <w:numPr>
          <w:ilvl w:val="0"/>
          <w:numId w:val="2"/>
        </w:numPr>
      </w:pPr>
      <w:r>
        <w:t xml:space="preserve">Handles high-dimensional feature vectors (193 features) without overfitting</w:t>
      </w:r>
    </w:p>
    <w:p>
      <w:pPr>
        <w:pStyle w:val="ListParagraph"/>
        <w:numPr>
          <w:ilvl w:val="0"/>
          <w:numId w:val="2"/>
        </w:numPr>
      </w:pPr>
      <w:r>
        <w:t xml:space="preserve">Returns probability estimates (confidence scores) for each prediction</w:t>
      </w:r>
    </w:p>
    <w:p>
      <w:pPr>
        <w:pStyle w:val="ListParagraph"/>
        <w:numPr>
          <w:ilvl w:val="0"/>
          <w:numId w:val="2"/>
        </w:numPr>
      </w:pPr>
      <w:r>
        <w:t xml:space="preserve">Robust to irrelevant features — individual trees ignore most features</w:t>
      </w:r>
    </w:p>
    <w:p>
      <w:pPr>
        <w:pStyle w:val="ListParagraph"/>
        <w:numPr>
          <w:ilvl w:val="0"/>
          <w:numId w:val="2"/>
        </w:numPr>
      </w:pPr>
      <w:r>
        <w:t xml:space="preserve">No hyperparameter tuning required for reasonable accuracy</w:t>
      </w:r>
    </w:p>
    <w:p/>
    <w:p>
      <w:pPr>
        <w:pBdr>
          <w:bottom w:val="single" w:color="4472C4" w:sz="4" w:space="1"/>
        </w:pBdr>
        <w:spacing w:after="120" w:before="120"/>
      </w:pPr>
    </w:p>
    <w:p/>
    <w:p>
      <w:pPr>
        <w:pStyle w:val="Heading1"/>
      </w:pPr>
      <w:r>
        <w:t xml:space="preserve">GUI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Button / Control</w:t>
            </w:r>
          </w:p>
        </w:tc>
        <w:tc>
          <w:tcPr>
            <w:tcW w:type="dxa" w:w="702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Action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 Train Model</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Opens folder picker for samples/ root. Extracts features and trains the Random Forest classifier.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Open Music</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Opens folder picker for your music library. Classifies all MP3s (or loads from cache).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 Model Report</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Shows per-mood precision, recall, F1, and CV accuracy after training.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Mood pills</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Filter playlist to one mood. Next auto-advance song will match the selected mood.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 ▶ ⏹ ⏭</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Previous / Play-Pause / Stop / Next. All respect the active mood filter.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Volume slider</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Adjusts pygame mixer volume from 0 to 100.</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Double-click song</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Immediately plays the selected song regardless of mood filter.</w:t>
            </w:r>
          </w:p>
        </w:tc>
      </w:tr>
    </w:tbl>
    <w:p/>
    <w:p>
      <w:pPr>
        <w:pBdr>
          <w:bottom w:val="single" w:color="4472C4" w:sz="4" w:space="1"/>
        </w:pBdr>
        <w:spacing w:after="120" w:before="120"/>
      </w:pPr>
    </w:p>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Problem</w:t>
            </w:r>
          </w:p>
        </w:tc>
        <w:tc>
          <w:tcPr>
            <w:tcW w:type="dxa" w:w="62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Solution</w:t>
            </w:r>
          </w:p>
        </w:tc>
      </w:tr>
      <w:tr>
        <w:tc>
          <w:tcPr>
            <w:tcW w:type="dxa" w:w="312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'No valid mood subfolders found'</w:t>
            </w:r>
          </w:p>
        </w:tc>
        <w:tc>
          <w:tcPr>
            <w:tcW w:type="dxa" w:w="624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Rename your subfolders exactly: happy, sad, energetic, calm, romantic, angry (lowercase)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Low CV accuracy (&lt;60%)</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Add more samples per mood (aim for 10+). Make sure samples clearly represent each mood.</w:t>
            </w:r>
          </w:p>
        </w:tc>
      </w:tr>
      <w:tr>
        <w:tc>
          <w:tcPr>
            <w:tcW w:type="dxa" w:w="312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Feature extraction is slow</w:t>
            </w:r>
          </w:p>
        </w:tc>
        <w:tc>
          <w:tcPr>
            <w:tcW w:type="dxa" w:w="624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Normal — librosa reads audio in real time. Results are cached in mood_cache.json after first run.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Wrong mood predicted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The model learned from your samples. Add more varied samples for the misclassified mood and retrain.</w:t>
            </w:r>
          </w:p>
        </w:tc>
      </w:tr>
      <w:tr>
        <w:tc>
          <w:tcPr>
            <w:tcW w:type="dxa" w:w="312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pygame audio errors on Linux</w:t>
            </w:r>
          </w:p>
        </w:tc>
        <w:tc>
          <w:tcPr>
            <w:tcW w:type="dxa" w:w="6240"/>
            <w:tcBorders>
              <w:top w:val="single" w:color="DDDDDD" w:sz="1"/>
              <w:left w:val="single" w:color="DDDDDD" w:sz="1"/>
              <w:bottom w:val="single" w:color="DDDDDD" w:sz="1"/>
              <w:right w:val="single" w:color="DDDDDD" w:sz="1"/>
            </w:tcBorders>
            <w:shd w:fill="FFF8F8" w:val="clear"/>
            <w:tcMar>
              <w:top w:type="dxa" w:w="100"/>
              <w:left w:type="dxa" w:w="140"/>
              <w:bottom w:type="dxa" w:w="100"/>
              <w:right w:type="dxa" w:w="140"/>
            </w:tcMar>
          </w:tcPr>
          <w:p>
            <w:r>
              <w:rPr>
                <w:sz w:val="20"/>
                <w:szCs w:val="20"/>
              </w:rPr>
              <w:t xml:space="preserve">Install SDL2 audio: sudo apt-get install libsdl2-mixer-2.0-0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ModuleNotFoundError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Run: pip install -r requirements.txt</w:t>
            </w:r>
          </w:p>
        </w:tc>
      </w:tr>
    </w:tbl>
    <w:p/>
    <w:p>
      <w:pPr>
        <w:pBdr>
          <w:bottom w:val="single" w:color="4472C4" w:sz="4" w:space="1"/>
        </w:pBdr>
        <w:spacing w:after="120" w:before="120"/>
      </w:pPr>
    </w:p>
    <w:p/>
    <w:p>
      <w:pPr>
        <w:pStyle w:val="Heading1"/>
      </w:pPr>
      <w:r>
        <w:t xml:space="preserve">Licence</w:t>
      </w:r>
    </w:p>
    <w:p>
      <w:r>
        <w:t xml:space="preserve">This project is released under the MIT Licence. All dependencies are open-source with permissive licences (BSD, MIT, LGPL).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Library</w:t>
            </w:r>
          </w:p>
        </w:tc>
        <w:tc>
          <w:tcPr>
            <w:tcW w:type="dxa" w:w="7020"/>
            <w:tcBorders>
              <w:top w:val="single" w:color="DDDDDD" w:sz="1"/>
              <w:left w:val="single" w:color="DDDDDD" w:sz="1"/>
              <w:bottom w:val="single" w:color="DDDDDD" w:sz="1"/>
              <w:right w:val="single" w:color="DDDDDD" w:sz="1"/>
            </w:tcBorders>
            <w:shd w:fill="4472C4" w:val="clear"/>
            <w:tcMar>
              <w:top w:type="dxa" w:w="100"/>
              <w:left w:type="dxa" w:w="140"/>
              <w:bottom w:type="dxa" w:w="100"/>
              <w:right w:type="dxa" w:w="140"/>
            </w:tcMar>
          </w:tcPr>
          <w:p>
            <w:r>
              <w:rPr>
                <w:b/>
                <w:bCs/>
                <w:color w:val="FFFFFF"/>
                <w:sz w:val="20"/>
                <w:szCs w:val="20"/>
              </w:rPr>
              <w:t xml:space="preserve">Licence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librosa</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ISC</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scikit-learn</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BSD 3-Clause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numpy / scipy</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BSD 3-Clause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pygame</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LGPL</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mutagen</w:t>
            </w:r>
          </w:p>
        </w:tc>
        <w:tc>
          <w:tcPr>
            <w:tcW w:type="dxa" w:w="70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sz w:val="20"/>
                <w:szCs w:val="20"/>
              </w:rPr>
              <w:t xml:space="preserve">GPL 2.0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joblib</w:t>
            </w:r>
          </w:p>
        </w:tc>
        <w:tc>
          <w:tcPr>
            <w:tcW w:type="dxa" w:w="70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BSD 3-Clause</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2026-04-12T13:33:52.998Z</dcterms:created>
  <dcterms:modified xsi:type="dcterms:W3CDTF">2026-04-12T13:33:52.999Z</dcterms:modified>
</cp:coreProperties>
</file>

<file path=docProps/custom.xml><?xml version="1.0" encoding="utf-8"?>
<Properties xmlns="http://schemas.openxmlformats.org/officeDocument/2006/custom-properties" xmlns:vt="http://schemas.openxmlformats.org/officeDocument/2006/docPropsVTypes"/>
</file>