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12" w:rsidRDefault="001D4712">
      <w:pPr>
        <w:rPr>
          <w:b/>
          <w:sz w:val="40"/>
          <w:szCs w:val="40"/>
          <w:u w:val="single"/>
        </w:rPr>
      </w:pPr>
    </w:p>
    <w:p w:rsidR="005F66F4" w:rsidRDefault="00D35466">
      <w:pPr>
        <w:rPr>
          <w:b/>
          <w:sz w:val="40"/>
          <w:szCs w:val="40"/>
          <w:u w:val="single"/>
        </w:rPr>
      </w:pPr>
      <w:r w:rsidRPr="00425C05">
        <w:rPr>
          <w:b/>
          <w:sz w:val="40"/>
          <w:szCs w:val="40"/>
          <w:u w:val="single"/>
        </w:rPr>
        <w:t xml:space="preserve">JAVA HOME </w:t>
      </w:r>
      <w:proofErr w:type="gramStart"/>
      <w:r w:rsidRPr="00425C05">
        <w:rPr>
          <w:b/>
          <w:sz w:val="40"/>
          <w:szCs w:val="40"/>
          <w:u w:val="single"/>
        </w:rPr>
        <w:t>CLOUD  Terraform</w:t>
      </w:r>
      <w:proofErr w:type="gramEnd"/>
      <w:r w:rsidRPr="00425C05">
        <w:rPr>
          <w:b/>
          <w:sz w:val="40"/>
          <w:szCs w:val="40"/>
          <w:u w:val="single"/>
        </w:rPr>
        <w:t xml:space="preserve"> Project </w:t>
      </w:r>
    </w:p>
    <w:p w:rsidR="00425C05" w:rsidRDefault="00425C05">
      <w:pPr>
        <w:rPr>
          <w:sz w:val="24"/>
          <w:szCs w:val="24"/>
        </w:rPr>
      </w:pPr>
    </w:p>
    <w:p w:rsidR="00425C05" w:rsidRDefault="00425C05">
      <w:pPr>
        <w:rPr>
          <w:sz w:val="24"/>
          <w:szCs w:val="24"/>
        </w:rPr>
      </w:pPr>
    </w:p>
    <w:p w:rsidR="00425C05" w:rsidRDefault="00425C0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Terraform :-</w:t>
      </w:r>
      <w:proofErr w:type="gramEnd"/>
      <w:r>
        <w:rPr>
          <w:sz w:val="24"/>
          <w:szCs w:val="24"/>
        </w:rPr>
        <w:t xml:space="preserve">  Terraform is a tool for automating Infrastructure provisioning  or a tool for implementing  infrastructure as code .</w:t>
      </w:r>
    </w:p>
    <w:p w:rsidR="00425C05" w:rsidRDefault="00425C05">
      <w:pPr>
        <w:rPr>
          <w:sz w:val="24"/>
          <w:szCs w:val="24"/>
        </w:rPr>
      </w:pPr>
      <w:r>
        <w:rPr>
          <w:sz w:val="24"/>
          <w:szCs w:val="24"/>
        </w:rPr>
        <w:t xml:space="preserve">Using Terraform we can automatically setup </w:t>
      </w:r>
      <w:r w:rsidR="007E3ADA">
        <w:rPr>
          <w:sz w:val="24"/>
          <w:szCs w:val="24"/>
        </w:rPr>
        <w:t xml:space="preserve">infrastructure in the cloud </w:t>
      </w:r>
    </w:p>
    <w:p w:rsidR="00B20A43" w:rsidRDefault="007E3ADA">
      <w:pPr>
        <w:rPr>
          <w:sz w:val="24"/>
          <w:szCs w:val="24"/>
        </w:rPr>
      </w:pPr>
      <w:r>
        <w:rPr>
          <w:sz w:val="24"/>
          <w:szCs w:val="24"/>
        </w:rPr>
        <w:t>Infrastructure as code (IAC): is practise of provisioning the resources in the cloud using configuration files</w:t>
      </w:r>
      <w:r w:rsidR="00B20A43">
        <w:rPr>
          <w:sz w:val="24"/>
          <w:szCs w:val="24"/>
        </w:rPr>
        <w:t>.</w:t>
      </w:r>
    </w:p>
    <w:p w:rsidR="00B20A43" w:rsidRDefault="00B20A43">
      <w:pPr>
        <w:rPr>
          <w:sz w:val="24"/>
          <w:szCs w:val="24"/>
        </w:rPr>
      </w:pPr>
      <w:r>
        <w:rPr>
          <w:sz w:val="24"/>
          <w:szCs w:val="24"/>
        </w:rPr>
        <w:t xml:space="preserve">Advantages of IAC: </w:t>
      </w:r>
    </w:p>
    <w:p w:rsidR="00B20A43" w:rsidRDefault="00B20A43" w:rsidP="00B20A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proofErr w:type="gramStart"/>
      <w:r>
        <w:rPr>
          <w:sz w:val="24"/>
          <w:szCs w:val="24"/>
        </w:rPr>
        <w:t>automated ,</w:t>
      </w:r>
      <w:proofErr w:type="gramEnd"/>
      <w:r>
        <w:rPr>
          <w:sz w:val="24"/>
          <w:szCs w:val="24"/>
        </w:rPr>
        <w:t xml:space="preserve"> if you want to create similar environments like </w:t>
      </w:r>
      <w:proofErr w:type="spellStart"/>
      <w:r>
        <w:rPr>
          <w:sz w:val="24"/>
          <w:szCs w:val="24"/>
        </w:rPr>
        <w:t>dev,test,prod</w:t>
      </w:r>
      <w:proofErr w:type="spellEnd"/>
      <w:r>
        <w:rPr>
          <w:sz w:val="24"/>
          <w:szCs w:val="24"/>
        </w:rPr>
        <w:t xml:space="preserve"> kind of environments we can reuse them . </w:t>
      </w:r>
    </w:p>
    <w:p w:rsidR="00B20A43" w:rsidRDefault="00B20A43" w:rsidP="00B20A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are any issues with the release you made recently for your infrastructure , we can revert back it to previous state,</w:t>
      </w:r>
    </w:p>
    <w:p w:rsidR="00B20A43" w:rsidRDefault="00B20A43" w:rsidP="00B20A4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Iif</w:t>
      </w:r>
      <w:proofErr w:type="spellEnd"/>
      <w:r>
        <w:rPr>
          <w:sz w:val="24"/>
          <w:szCs w:val="24"/>
        </w:rPr>
        <w:t xml:space="preserve"> you caught with any bugs troubleshooting will becomes easy using source code management tools like </w:t>
      </w:r>
      <w:proofErr w:type="gramStart"/>
      <w:r>
        <w:rPr>
          <w:sz w:val="24"/>
          <w:szCs w:val="24"/>
        </w:rPr>
        <w:t>git ,we</w:t>
      </w:r>
      <w:proofErr w:type="gramEnd"/>
      <w:r>
        <w:rPr>
          <w:sz w:val="24"/>
          <w:szCs w:val="24"/>
        </w:rPr>
        <w:t xml:space="preserve"> can go and see what are the recent changes made to the infrastructure.</w:t>
      </w:r>
    </w:p>
    <w:p w:rsidR="00B20A43" w:rsidRDefault="00B20A43" w:rsidP="00B20A43">
      <w:pPr>
        <w:ind w:left="360"/>
        <w:rPr>
          <w:sz w:val="24"/>
          <w:szCs w:val="24"/>
        </w:rPr>
      </w:pPr>
    </w:p>
    <w:p w:rsidR="00B20A43" w:rsidRDefault="00B20A43" w:rsidP="00B20A43">
      <w:pPr>
        <w:ind w:left="360"/>
        <w:rPr>
          <w:sz w:val="24"/>
          <w:szCs w:val="24"/>
        </w:rPr>
      </w:pPr>
    </w:p>
    <w:p w:rsidR="00B20A43" w:rsidRDefault="00B20A43" w:rsidP="00B20A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Terraform tool is from </w:t>
      </w:r>
      <w:proofErr w:type="spellStart"/>
      <w:r>
        <w:rPr>
          <w:sz w:val="24"/>
          <w:szCs w:val="24"/>
        </w:rPr>
        <w:t>Hashicorp</w:t>
      </w:r>
      <w:proofErr w:type="spellEnd"/>
      <w:r>
        <w:rPr>
          <w:sz w:val="24"/>
          <w:szCs w:val="24"/>
        </w:rPr>
        <w:t xml:space="preserve"> and this tool is written in Go Lang </w:t>
      </w:r>
    </w:p>
    <w:p w:rsidR="0016600F" w:rsidRDefault="0016600F" w:rsidP="00B20A43">
      <w:pPr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16600F" w:rsidRDefault="0016600F" w:rsidP="00B20A43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Configure  AWS</w:t>
      </w:r>
      <w:proofErr w:type="gramEnd"/>
      <w:r>
        <w:rPr>
          <w:sz w:val="24"/>
          <w:szCs w:val="24"/>
        </w:rPr>
        <w:t xml:space="preserve"> IAM  access KEY ID and secret Access key </w:t>
      </w:r>
    </w:p>
    <w:p w:rsidR="0016600F" w:rsidRDefault="0016600F" w:rsidP="00B20A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acoount</w:t>
      </w:r>
      <w:proofErr w:type="spellEnd"/>
      <w:r>
        <w:rPr>
          <w:sz w:val="24"/>
          <w:szCs w:val="24"/>
        </w:rPr>
        <w:t xml:space="preserve"> go to IAM -&gt;USERS-&gt;add user-&gt; </w:t>
      </w:r>
      <w:proofErr w:type="spellStart"/>
      <w:r>
        <w:rPr>
          <w:sz w:val="24"/>
          <w:szCs w:val="24"/>
        </w:rPr>
        <w:t>un</w:t>
      </w:r>
      <w:proofErr w:type="gramStart"/>
      <w:r>
        <w:rPr>
          <w:sz w:val="24"/>
          <w:szCs w:val="24"/>
        </w:rPr>
        <w:t>:Terraform</w:t>
      </w:r>
      <w:proofErr w:type="spellEnd"/>
      <w:proofErr w:type="gramEnd"/>
      <w:r w:rsidR="005A16E7" w:rsidRPr="005A16E7">
        <w:t xml:space="preserve"> </w:t>
      </w:r>
      <w:r w:rsidR="005A16E7" w:rsidRPr="005A16E7">
        <w:rPr>
          <w:sz w:val="24"/>
          <w:szCs w:val="24"/>
        </w:rPr>
        <w:t>AKIAQAGUHQ4QEGJIAMWW</w:t>
      </w:r>
      <w:r w:rsidR="005A16E7">
        <w:rPr>
          <w:sz w:val="24"/>
          <w:szCs w:val="24"/>
        </w:rPr>
        <w:t xml:space="preserve"> –ACESS KEY ID , SECRET ACCESS KEY  </w:t>
      </w:r>
      <w:r w:rsidR="005A16E7">
        <w:rPr>
          <w:rFonts w:ascii="Roboto" w:hAnsi="Roboto"/>
          <w:color w:val="444444"/>
          <w:sz w:val="17"/>
          <w:szCs w:val="17"/>
          <w:shd w:val="clear" w:color="auto" w:fill="F0F9FF"/>
        </w:rPr>
        <w:t>g3oL+2JfCfsIbmSjtkUwdGNbqMN1Q2CW9wMYAbbY</w:t>
      </w:r>
      <w:r>
        <w:rPr>
          <w:sz w:val="24"/>
          <w:szCs w:val="24"/>
        </w:rPr>
        <w:t>-&gt;access type-&gt;</w:t>
      </w:r>
      <w:proofErr w:type="spellStart"/>
      <w:r>
        <w:rPr>
          <w:sz w:val="24"/>
          <w:szCs w:val="24"/>
        </w:rPr>
        <w:t>Programatic</w:t>
      </w:r>
      <w:proofErr w:type="spellEnd"/>
      <w:r>
        <w:rPr>
          <w:sz w:val="24"/>
          <w:szCs w:val="24"/>
        </w:rPr>
        <w:t xml:space="preserve"> access -&gt;Set permissions-&gt;attach existing policies directly-&gt;and choose administrative </w:t>
      </w:r>
      <w:proofErr w:type="spellStart"/>
      <w:r>
        <w:rPr>
          <w:sz w:val="24"/>
          <w:szCs w:val="24"/>
        </w:rPr>
        <w:t>acces</w:t>
      </w:r>
      <w:proofErr w:type="spellEnd"/>
      <w:r w:rsidRPr="0016600F">
        <w:rPr>
          <w:sz w:val="24"/>
          <w:szCs w:val="24"/>
        </w:rPr>
        <w:sym w:font="Wingdings" w:char="F0E0"/>
      </w:r>
      <w:r>
        <w:rPr>
          <w:sz w:val="24"/>
          <w:szCs w:val="24"/>
        </w:rPr>
        <w:t>create user.</w:t>
      </w:r>
    </w:p>
    <w:p w:rsidR="00B84846" w:rsidRDefault="00B84846" w:rsidP="00B20A43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 to</w:t>
      </w:r>
      <w:proofErr w:type="gramEnd"/>
      <w:r>
        <w:rPr>
          <w:sz w:val="24"/>
          <w:szCs w:val="24"/>
        </w:rPr>
        <w:t xml:space="preserve"> configure access keys and secret keys we need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 xml:space="preserve"> in laptop </w:t>
      </w:r>
    </w:p>
    <w:p w:rsidR="00B84846" w:rsidRDefault="00B84846" w:rsidP="00B20A43">
      <w:pPr>
        <w:ind w:left="360"/>
        <w:rPr>
          <w:sz w:val="24"/>
          <w:szCs w:val="24"/>
        </w:rPr>
      </w:pPr>
    </w:p>
    <w:p w:rsidR="00B84846" w:rsidRDefault="00B84846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Run following commands in terminal </w:t>
      </w:r>
      <w:r w:rsidRPr="00B848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comfigure</w:t>
      </w:r>
      <w:proofErr w:type="spellEnd"/>
    </w:p>
    <w:p w:rsidR="00B84846" w:rsidRDefault="00B84846" w:rsidP="00B84846">
      <w:pPr>
        <w:rPr>
          <w:sz w:val="24"/>
          <w:szCs w:val="24"/>
        </w:rPr>
      </w:pPr>
      <w:r>
        <w:rPr>
          <w:sz w:val="24"/>
          <w:szCs w:val="24"/>
        </w:rPr>
        <w:t>Copy and paste access key id of Terraform user</w:t>
      </w:r>
    </w:p>
    <w:p w:rsidR="00B84846" w:rsidRDefault="00B84846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Copy and paste the secret </w:t>
      </w:r>
      <w:proofErr w:type="gramStart"/>
      <w:r>
        <w:rPr>
          <w:sz w:val="24"/>
          <w:szCs w:val="24"/>
        </w:rPr>
        <w:t>key  of</w:t>
      </w:r>
      <w:proofErr w:type="gramEnd"/>
      <w:r>
        <w:rPr>
          <w:sz w:val="24"/>
          <w:szCs w:val="24"/>
        </w:rPr>
        <w:t xml:space="preserve"> Terraform user</w:t>
      </w:r>
    </w:p>
    <w:p w:rsidR="00B84846" w:rsidRDefault="00B84846" w:rsidP="00B848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Region to </w:t>
      </w:r>
      <w:proofErr w:type="spellStart"/>
      <w:r>
        <w:rPr>
          <w:sz w:val="24"/>
          <w:szCs w:val="24"/>
        </w:rPr>
        <w:t>procision</w:t>
      </w:r>
      <w:proofErr w:type="spellEnd"/>
      <w:r>
        <w:rPr>
          <w:sz w:val="24"/>
          <w:szCs w:val="24"/>
        </w:rPr>
        <w:t xml:space="preserve"> the resources we </w:t>
      </w:r>
      <w:proofErr w:type="spellStart"/>
      <w:r>
        <w:rPr>
          <w:sz w:val="24"/>
          <w:szCs w:val="24"/>
        </w:rPr>
        <w:t>neeed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  Mumbai</w:t>
      </w:r>
      <w:proofErr w:type="gramEnd"/>
      <w:r>
        <w:rPr>
          <w:sz w:val="24"/>
          <w:szCs w:val="24"/>
        </w:rPr>
        <w:t xml:space="preserve"> ap-south-1</w:t>
      </w:r>
    </w:p>
    <w:p w:rsidR="00B84846" w:rsidRDefault="00B2733D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configurations are by default used by Terraform to create the resources in the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account </w:t>
      </w:r>
    </w:p>
    <w:p w:rsidR="00196E46" w:rsidRPr="00664695" w:rsidRDefault="00C52025" w:rsidP="00B84846">
      <w:pPr>
        <w:rPr>
          <w:sz w:val="40"/>
          <w:szCs w:val="40"/>
        </w:rPr>
      </w:pPr>
      <w:r w:rsidRPr="00664695">
        <w:rPr>
          <w:sz w:val="40"/>
          <w:szCs w:val="40"/>
        </w:rPr>
        <w:t xml:space="preserve">Install Atom Editor </w:t>
      </w:r>
    </w:p>
    <w:p w:rsidR="00C52025" w:rsidRDefault="00C52025" w:rsidP="00B84846">
      <w:pPr>
        <w:rPr>
          <w:sz w:val="24"/>
          <w:szCs w:val="24"/>
        </w:rPr>
      </w:pPr>
    </w:p>
    <w:p w:rsidR="00C52025" w:rsidRDefault="00C52025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gramStart"/>
      <w:r>
        <w:rPr>
          <w:sz w:val="24"/>
          <w:szCs w:val="24"/>
        </w:rPr>
        <w:t>Workspace :</w:t>
      </w:r>
      <w:proofErr w:type="gramEnd"/>
      <w:r>
        <w:rPr>
          <w:sz w:val="24"/>
          <w:szCs w:val="24"/>
        </w:rPr>
        <w:t xml:space="preserve"> mkdir Terraform </w:t>
      </w:r>
    </w:p>
    <w:p w:rsidR="00C52025" w:rsidRDefault="00C52025" w:rsidP="00B848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Terraform </w:t>
      </w:r>
    </w:p>
    <w:p w:rsidR="00C52025" w:rsidRDefault="00C52025" w:rsidP="00B848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atom .</w:t>
      </w:r>
      <w:proofErr w:type="gramEnd"/>
    </w:p>
    <w:p w:rsidR="00C52025" w:rsidRDefault="00C52025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go</w:t>
      </w:r>
      <w:proofErr w:type="gramEnd"/>
      <w:r>
        <w:rPr>
          <w:sz w:val="24"/>
          <w:szCs w:val="24"/>
        </w:rPr>
        <w:t xml:space="preserve"> to search bar and  install packages </w:t>
      </w:r>
      <w:r w:rsidRPr="00C52025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terraform</w:t>
      </w:r>
      <w:proofErr w:type="spellEnd"/>
      <w:r w:rsidRPr="00C520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language Terraform (install)-</w:t>
      </w:r>
      <w:r w:rsidRPr="00C52025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terraform-fmt</w:t>
      </w:r>
      <w:proofErr w:type="spellEnd"/>
      <w:r>
        <w:rPr>
          <w:sz w:val="24"/>
          <w:szCs w:val="24"/>
        </w:rPr>
        <w:t>(install)</w:t>
      </w:r>
      <w:r w:rsidRPr="00C5202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go to settings  (format  on save ) is checked </w:t>
      </w:r>
    </w:p>
    <w:p w:rsidR="00C52025" w:rsidRDefault="00C52025" w:rsidP="00B84846">
      <w:pPr>
        <w:rPr>
          <w:sz w:val="24"/>
          <w:szCs w:val="24"/>
        </w:rPr>
      </w:pPr>
    </w:p>
    <w:p w:rsidR="00C52025" w:rsidRDefault="00C52025" w:rsidP="00B84846">
      <w:pPr>
        <w:rPr>
          <w:sz w:val="24"/>
          <w:szCs w:val="24"/>
        </w:rPr>
      </w:pPr>
    </w:p>
    <w:p w:rsidR="00C52025" w:rsidRDefault="00C52025" w:rsidP="00B84846">
      <w:pPr>
        <w:rPr>
          <w:sz w:val="24"/>
          <w:szCs w:val="24"/>
        </w:rPr>
      </w:pPr>
      <w:r>
        <w:rPr>
          <w:sz w:val="24"/>
          <w:szCs w:val="24"/>
        </w:rPr>
        <w:t xml:space="preserve">Terraform supports multiple cloud </w:t>
      </w:r>
      <w:proofErr w:type="spellStart"/>
      <w:r>
        <w:rPr>
          <w:sz w:val="24"/>
          <w:szCs w:val="24"/>
        </w:rPr>
        <w:t>providers</w:t>
      </w:r>
      <w:proofErr w:type="gramStart"/>
      <w:r>
        <w:rPr>
          <w:sz w:val="24"/>
          <w:szCs w:val="24"/>
        </w:rPr>
        <w:t>,but</w:t>
      </w:r>
      <w:proofErr w:type="spellEnd"/>
      <w:proofErr w:type="gramEnd"/>
      <w:r>
        <w:rPr>
          <w:sz w:val="24"/>
          <w:szCs w:val="24"/>
        </w:rPr>
        <w:t xml:space="preserve"> we are using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</w:t>
      </w:r>
    </w:p>
    <w:p w:rsidR="00C52025" w:rsidRDefault="00C52025" w:rsidP="00B84846">
      <w:pPr>
        <w:rPr>
          <w:sz w:val="24"/>
          <w:szCs w:val="24"/>
        </w:rPr>
      </w:pPr>
    </w:p>
    <w:p w:rsidR="00C52025" w:rsidRDefault="00C52025" w:rsidP="00B84846">
      <w:pPr>
        <w:rPr>
          <w:sz w:val="24"/>
          <w:szCs w:val="24"/>
        </w:rPr>
      </w:pPr>
      <w:r>
        <w:rPr>
          <w:sz w:val="24"/>
          <w:szCs w:val="24"/>
        </w:rPr>
        <w:t>Providers.tf</w:t>
      </w:r>
    </w:p>
    <w:p w:rsidR="00C52025" w:rsidRPr="00757443" w:rsidRDefault="00C52025" w:rsidP="00B84846">
      <w:pPr>
        <w:rPr>
          <w:sz w:val="24"/>
          <w:szCs w:val="24"/>
        </w:rPr>
      </w:pPr>
    </w:p>
    <w:p w:rsidR="00C52025" w:rsidRPr="00B20A43" w:rsidRDefault="00C52025" w:rsidP="00B84846">
      <w:pPr>
        <w:rPr>
          <w:sz w:val="24"/>
          <w:szCs w:val="24"/>
        </w:rPr>
      </w:pPr>
    </w:p>
    <w:sectPr w:rsidR="00C52025" w:rsidRPr="00B20A43" w:rsidSect="0009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83A"/>
    <w:multiLevelType w:val="multilevel"/>
    <w:tmpl w:val="23A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B1687"/>
    <w:multiLevelType w:val="multilevel"/>
    <w:tmpl w:val="CD0A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26266"/>
    <w:multiLevelType w:val="multilevel"/>
    <w:tmpl w:val="7DEE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37772"/>
    <w:multiLevelType w:val="multilevel"/>
    <w:tmpl w:val="696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5F411F"/>
    <w:multiLevelType w:val="multilevel"/>
    <w:tmpl w:val="2B4C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9C30BE"/>
    <w:multiLevelType w:val="multilevel"/>
    <w:tmpl w:val="3AA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B921A9"/>
    <w:multiLevelType w:val="hybridMultilevel"/>
    <w:tmpl w:val="588E91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5672C"/>
    <w:multiLevelType w:val="multilevel"/>
    <w:tmpl w:val="AA1E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466"/>
    <w:rsid w:val="000906EA"/>
    <w:rsid w:val="000A541D"/>
    <w:rsid w:val="000C26F5"/>
    <w:rsid w:val="0016600F"/>
    <w:rsid w:val="00196E46"/>
    <w:rsid w:val="001D0BB8"/>
    <w:rsid w:val="001D4712"/>
    <w:rsid w:val="002F32F7"/>
    <w:rsid w:val="002F513D"/>
    <w:rsid w:val="00425C05"/>
    <w:rsid w:val="004B3941"/>
    <w:rsid w:val="0050669B"/>
    <w:rsid w:val="00533BD3"/>
    <w:rsid w:val="005A16E7"/>
    <w:rsid w:val="005F66F4"/>
    <w:rsid w:val="006268EB"/>
    <w:rsid w:val="00664695"/>
    <w:rsid w:val="006D2957"/>
    <w:rsid w:val="00757443"/>
    <w:rsid w:val="007E3ADA"/>
    <w:rsid w:val="00896B54"/>
    <w:rsid w:val="009015FE"/>
    <w:rsid w:val="009C5931"/>
    <w:rsid w:val="009D095E"/>
    <w:rsid w:val="00A425BC"/>
    <w:rsid w:val="00A86961"/>
    <w:rsid w:val="00AA67BA"/>
    <w:rsid w:val="00B20A43"/>
    <w:rsid w:val="00B2733D"/>
    <w:rsid w:val="00B56190"/>
    <w:rsid w:val="00B83D17"/>
    <w:rsid w:val="00B84846"/>
    <w:rsid w:val="00C52025"/>
    <w:rsid w:val="00CB0CA1"/>
    <w:rsid w:val="00CC4BC4"/>
    <w:rsid w:val="00D119BD"/>
    <w:rsid w:val="00D34464"/>
    <w:rsid w:val="00D35466"/>
    <w:rsid w:val="00E0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EA"/>
  </w:style>
  <w:style w:type="paragraph" w:styleId="Heading1">
    <w:name w:val="heading 1"/>
    <w:basedOn w:val="Normal"/>
    <w:next w:val="Normal"/>
    <w:link w:val="Heading1Char"/>
    <w:uiPriority w:val="9"/>
    <w:qFormat/>
    <w:rsid w:val="00B56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04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4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1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490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49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0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49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90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490F"/>
    <w:rPr>
      <w:rFonts w:ascii="Courier New" w:eastAsia="Times New Roman" w:hAnsi="Courier New" w:cs="Courier New"/>
      <w:sz w:val="20"/>
      <w:szCs w:val="20"/>
    </w:rPr>
  </w:style>
  <w:style w:type="paragraph" w:customStyle="1" w:styleId="has-text-align-left">
    <w:name w:val="has-text-align-left"/>
    <w:basedOn w:val="Normal"/>
    <w:rsid w:val="00E0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561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19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posted-on">
    <w:name w:val="posted-on"/>
    <w:basedOn w:val="DefaultParagraphFont"/>
    <w:rsid w:val="00B56190"/>
  </w:style>
  <w:style w:type="character" w:customStyle="1" w:styleId="byline">
    <w:name w:val="byline"/>
    <w:basedOn w:val="DefaultParagraphFont"/>
    <w:rsid w:val="00B56190"/>
  </w:style>
  <w:style w:type="character" w:customStyle="1" w:styleId="author">
    <w:name w:val="author"/>
    <w:basedOn w:val="DefaultParagraphFont"/>
    <w:rsid w:val="00B56190"/>
  </w:style>
  <w:style w:type="character" w:customStyle="1" w:styleId="updated-at">
    <w:name w:val="updated-at"/>
    <w:basedOn w:val="DefaultParagraphFont"/>
    <w:rsid w:val="00B56190"/>
  </w:style>
  <w:style w:type="character" w:customStyle="1" w:styleId="rt-reading-time">
    <w:name w:val="rt-reading-time"/>
    <w:basedOn w:val="DefaultParagraphFont"/>
    <w:rsid w:val="00B56190"/>
  </w:style>
  <w:style w:type="character" w:customStyle="1" w:styleId="rt-label">
    <w:name w:val="rt-label"/>
    <w:basedOn w:val="DefaultParagraphFont"/>
    <w:rsid w:val="00B56190"/>
  </w:style>
  <w:style w:type="character" w:customStyle="1" w:styleId="rt-time">
    <w:name w:val="rt-time"/>
    <w:basedOn w:val="DefaultParagraphFont"/>
    <w:rsid w:val="00B56190"/>
  </w:style>
  <w:style w:type="character" w:styleId="Strong">
    <w:name w:val="Strong"/>
    <w:basedOn w:val="DefaultParagraphFont"/>
    <w:uiPriority w:val="22"/>
    <w:qFormat/>
    <w:rsid w:val="00B56190"/>
    <w:rPr>
      <w:b/>
      <w:bCs/>
    </w:rPr>
  </w:style>
  <w:style w:type="character" w:styleId="Emphasis">
    <w:name w:val="Emphasis"/>
    <w:basedOn w:val="DefaultParagraphFont"/>
    <w:uiPriority w:val="20"/>
    <w:qFormat/>
    <w:rsid w:val="00B561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FE"/>
    <w:rPr>
      <w:rFonts w:ascii="Tahoma" w:hAnsi="Tahoma" w:cs="Tahoma"/>
      <w:sz w:val="16"/>
      <w:szCs w:val="16"/>
    </w:rPr>
  </w:style>
  <w:style w:type="character" w:customStyle="1" w:styleId="ezoic-ad">
    <w:name w:val="ezoic-ad"/>
    <w:basedOn w:val="DefaultParagraphFont"/>
    <w:rsid w:val="00CC4BC4"/>
  </w:style>
  <w:style w:type="character" w:customStyle="1" w:styleId="nv">
    <w:name w:val="nv"/>
    <w:basedOn w:val="DefaultParagraphFont"/>
    <w:rsid w:val="00CC4BC4"/>
  </w:style>
  <w:style w:type="character" w:customStyle="1" w:styleId="o">
    <w:name w:val="o"/>
    <w:basedOn w:val="DefaultParagraphFont"/>
    <w:rsid w:val="00CC4BC4"/>
  </w:style>
  <w:style w:type="character" w:customStyle="1" w:styleId="s2">
    <w:name w:val="s2"/>
    <w:basedOn w:val="DefaultParagraphFont"/>
    <w:rsid w:val="00CC4BC4"/>
  </w:style>
  <w:style w:type="character" w:customStyle="1" w:styleId="breadcrumblast">
    <w:name w:val="breadcrumb_last"/>
    <w:basedOn w:val="DefaultParagraphFont"/>
    <w:rsid w:val="001D4712"/>
  </w:style>
  <w:style w:type="character" w:customStyle="1" w:styleId="author-name">
    <w:name w:val="author-name"/>
    <w:basedOn w:val="DefaultParagraphFont"/>
    <w:rsid w:val="001D4712"/>
  </w:style>
  <w:style w:type="character" w:customStyle="1" w:styleId="cat-links">
    <w:name w:val="cat-links"/>
    <w:basedOn w:val="DefaultParagraphFont"/>
    <w:rsid w:val="001D4712"/>
  </w:style>
  <w:style w:type="character" w:customStyle="1" w:styleId="screen-reader-text">
    <w:name w:val="screen-reader-text"/>
    <w:basedOn w:val="DefaultParagraphFont"/>
    <w:rsid w:val="001D4712"/>
  </w:style>
  <w:style w:type="character" w:customStyle="1" w:styleId="has-inline-color">
    <w:name w:val="has-inline-color"/>
    <w:basedOn w:val="DefaultParagraphFont"/>
    <w:rsid w:val="001D4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76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4593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0734054">
          <w:marLeft w:val="0"/>
          <w:marRight w:val="0"/>
          <w:marTop w:val="0"/>
          <w:marBottom w:val="0"/>
          <w:divBdr>
            <w:top w:val="single" w:sz="2" w:space="0" w:color="auto"/>
            <w:left w:val="single" w:sz="18" w:space="0" w:color="auto"/>
            <w:bottom w:val="single" w:sz="2" w:space="0" w:color="auto"/>
            <w:right w:val="single" w:sz="2" w:space="0" w:color="auto"/>
          </w:divBdr>
          <w:divsChild>
            <w:div w:id="580329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5810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448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96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59">
              <w:marLeft w:val="0"/>
              <w:marRight w:val="0"/>
              <w:marTop w:val="0"/>
              <w:marBottom w:val="360"/>
              <w:divBdr>
                <w:top w:val="single" w:sz="12" w:space="0" w:color="0793B8"/>
                <w:left w:val="single" w:sz="12" w:space="0" w:color="0793B8"/>
                <w:bottom w:val="single" w:sz="12" w:space="0" w:color="0793B8"/>
                <w:right w:val="single" w:sz="12" w:space="0" w:color="0793B8"/>
              </w:divBdr>
              <w:divsChild>
                <w:div w:id="8740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234657">
              <w:marLeft w:val="0"/>
              <w:marRight w:val="0"/>
              <w:marTop w:val="0"/>
              <w:marBottom w:val="360"/>
              <w:divBdr>
                <w:top w:val="single" w:sz="12" w:space="0" w:color="0793B8"/>
                <w:left w:val="single" w:sz="12" w:space="0" w:color="0793B8"/>
                <w:bottom w:val="single" w:sz="12" w:space="0" w:color="0793B8"/>
                <w:right w:val="single" w:sz="12" w:space="0" w:color="0793B8"/>
              </w:divBdr>
              <w:divsChild>
                <w:div w:id="3908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92451">
              <w:marLeft w:val="0"/>
              <w:marRight w:val="0"/>
              <w:marTop w:val="0"/>
              <w:marBottom w:val="360"/>
              <w:divBdr>
                <w:top w:val="single" w:sz="12" w:space="0" w:color="0793B8"/>
                <w:left w:val="single" w:sz="12" w:space="0" w:color="0793B8"/>
                <w:bottom w:val="single" w:sz="12" w:space="0" w:color="0793B8"/>
                <w:right w:val="single" w:sz="12" w:space="0" w:color="0793B8"/>
              </w:divBdr>
              <w:divsChild>
                <w:div w:id="15089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615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620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51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7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0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422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8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6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4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55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1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04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4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518DA-345E-46EE-A621-DBAF8B7C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 naga</dc:creator>
  <cp:keywords/>
  <dc:description/>
  <cp:lastModifiedBy>muralidhar naga</cp:lastModifiedBy>
  <cp:revision>58</cp:revision>
  <dcterms:created xsi:type="dcterms:W3CDTF">2021-02-18T06:02:00Z</dcterms:created>
  <dcterms:modified xsi:type="dcterms:W3CDTF">2021-02-18T12:52:00Z</dcterms:modified>
</cp:coreProperties>
</file>